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75FA" w14:textId="77777777" w:rsidR="001D1C24" w:rsidRDefault="001D1C24" w:rsidP="001D1C24">
      <w:pPr>
        <w:spacing w:line="300" w:lineRule="auto"/>
        <w:rPr>
          <w:rFonts w:eastAsia="Times New Roman" w:cs="Times New Roman"/>
          <w:szCs w:val="28"/>
          <w:lang w:eastAsia="ru-RU"/>
        </w:rPr>
      </w:pPr>
    </w:p>
    <w:p w14:paraId="6D072E2B" w14:textId="77777777" w:rsidR="001D1C24" w:rsidRDefault="001D1C24" w:rsidP="001D1C24">
      <w:pPr>
        <w:spacing w:line="300" w:lineRule="auto"/>
        <w:rPr>
          <w:rFonts w:eastAsia="Times New Roman" w:cs="Times New Roman"/>
          <w:szCs w:val="28"/>
          <w:lang w:eastAsia="ru-RU"/>
        </w:rPr>
      </w:pPr>
    </w:p>
    <w:p w14:paraId="0B42E1E5" w14:textId="1C5C4CE5" w:rsidR="001D1C24" w:rsidRDefault="001D1C24" w:rsidP="001D1C24">
      <w:pPr>
        <w:spacing w:line="300" w:lineRule="auto"/>
        <w:rPr>
          <w:rFonts w:eastAsia="Times New Roman" w:cs="Times New Roman"/>
          <w:szCs w:val="28"/>
          <w:lang w:eastAsia="ru-RU"/>
        </w:rPr>
      </w:pPr>
    </w:p>
    <w:p w14:paraId="1BFEA23E" w14:textId="12A2EF15" w:rsidR="001D1C24" w:rsidRDefault="001D1C24" w:rsidP="001D1C24">
      <w:pPr>
        <w:spacing w:line="300" w:lineRule="auto"/>
        <w:rPr>
          <w:rFonts w:eastAsia="Times New Roman" w:cs="Times New Roman"/>
          <w:szCs w:val="28"/>
          <w:lang w:eastAsia="ru-RU"/>
        </w:rPr>
      </w:pPr>
    </w:p>
    <w:p w14:paraId="0FBAA1D8" w14:textId="05DF8B34" w:rsidR="001D1C24" w:rsidRDefault="001D1C24" w:rsidP="001D1C24">
      <w:pPr>
        <w:spacing w:line="300" w:lineRule="auto"/>
        <w:rPr>
          <w:rFonts w:eastAsia="Times New Roman" w:cs="Times New Roman"/>
          <w:szCs w:val="28"/>
          <w:lang w:eastAsia="ru-RU"/>
        </w:rPr>
      </w:pPr>
    </w:p>
    <w:p w14:paraId="6BEBF20D" w14:textId="55B1C459" w:rsidR="001D1C24" w:rsidRDefault="001D1C24" w:rsidP="001D1C24">
      <w:pPr>
        <w:spacing w:line="300" w:lineRule="auto"/>
        <w:rPr>
          <w:rFonts w:eastAsia="Times New Roman" w:cs="Times New Roman"/>
          <w:szCs w:val="28"/>
          <w:lang w:eastAsia="ru-RU"/>
        </w:rPr>
      </w:pPr>
    </w:p>
    <w:p w14:paraId="1FC66C44" w14:textId="1A342FB1" w:rsidR="001D1C24" w:rsidRDefault="001D1C24" w:rsidP="001D1C24">
      <w:pPr>
        <w:spacing w:line="300" w:lineRule="auto"/>
        <w:rPr>
          <w:rFonts w:eastAsia="Times New Roman" w:cs="Times New Roman"/>
          <w:szCs w:val="28"/>
          <w:lang w:eastAsia="ru-RU"/>
        </w:rPr>
      </w:pPr>
    </w:p>
    <w:p w14:paraId="5F165B9C" w14:textId="77777777" w:rsidR="001D1C24" w:rsidRDefault="001D1C24" w:rsidP="001D1C24">
      <w:pPr>
        <w:spacing w:line="300" w:lineRule="auto"/>
        <w:rPr>
          <w:rFonts w:eastAsia="Times New Roman" w:cs="Times New Roman"/>
          <w:szCs w:val="28"/>
          <w:lang w:eastAsia="ru-RU"/>
        </w:rPr>
      </w:pPr>
    </w:p>
    <w:p w14:paraId="0ED11382" w14:textId="77777777" w:rsidR="001D1C24" w:rsidRDefault="001D1C24" w:rsidP="001D1C24">
      <w:pPr>
        <w:spacing w:line="300" w:lineRule="auto"/>
        <w:rPr>
          <w:rFonts w:eastAsia="Times New Roman" w:cs="Times New Roman"/>
          <w:szCs w:val="28"/>
          <w:lang w:eastAsia="ru-RU"/>
        </w:rPr>
      </w:pPr>
    </w:p>
    <w:p w14:paraId="68B5B6B9" w14:textId="77777777" w:rsidR="001D1C24" w:rsidRDefault="001D1C24" w:rsidP="001D1C24">
      <w:pPr>
        <w:spacing w:line="300" w:lineRule="auto"/>
        <w:rPr>
          <w:rFonts w:eastAsia="Times New Roman" w:cs="Times New Roman"/>
          <w:szCs w:val="28"/>
          <w:lang w:eastAsia="ru-RU"/>
        </w:rPr>
      </w:pPr>
    </w:p>
    <w:p w14:paraId="282BF993" w14:textId="77777777" w:rsidR="001D1C24" w:rsidRDefault="001D1C24" w:rsidP="001D1C24">
      <w:pPr>
        <w:spacing w:line="300" w:lineRule="auto"/>
        <w:rPr>
          <w:rFonts w:eastAsia="Times New Roman" w:cs="Times New Roman"/>
          <w:szCs w:val="28"/>
          <w:lang w:eastAsia="ru-RU"/>
        </w:rPr>
      </w:pPr>
    </w:p>
    <w:p w14:paraId="698F5C35" w14:textId="7D4C6052" w:rsidR="001D1C24" w:rsidRPr="001D1C24" w:rsidRDefault="001D1C24" w:rsidP="001D1C24">
      <w:pPr>
        <w:spacing w:line="300" w:lineRule="auto"/>
        <w:rPr>
          <w:rFonts w:eastAsia="Times New Roman" w:cs="Times New Roman"/>
          <w:sz w:val="56"/>
          <w:szCs w:val="56"/>
          <w:lang w:eastAsia="ru-RU"/>
        </w:rPr>
      </w:pPr>
      <w:r w:rsidRPr="001D1C24">
        <w:rPr>
          <w:rFonts w:eastAsia="Times New Roman" w:cs="Times New Roman"/>
          <w:sz w:val="56"/>
          <w:szCs w:val="56"/>
          <w:lang w:eastAsia="ru-RU"/>
        </w:rPr>
        <w:t>ТИТУЛЬНЫЙ ЛИСТ</w:t>
      </w:r>
    </w:p>
    <w:p w14:paraId="659CF57B" w14:textId="77777777" w:rsidR="001D1C24" w:rsidRDefault="001D1C24" w:rsidP="001D1C24">
      <w:pPr>
        <w:spacing w:line="300" w:lineRule="auto"/>
        <w:rPr>
          <w:rFonts w:eastAsia="Times New Roman" w:cs="Times New Roman"/>
          <w:szCs w:val="28"/>
          <w:lang w:eastAsia="ru-RU"/>
        </w:rPr>
      </w:pPr>
    </w:p>
    <w:p w14:paraId="12C09803" w14:textId="77777777" w:rsidR="001D1C24" w:rsidRDefault="001D1C24" w:rsidP="001D1C24">
      <w:pPr>
        <w:spacing w:line="300" w:lineRule="auto"/>
        <w:rPr>
          <w:rFonts w:eastAsia="Times New Roman" w:cs="Times New Roman"/>
          <w:szCs w:val="28"/>
          <w:lang w:eastAsia="ru-RU"/>
        </w:rPr>
      </w:pPr>
    </w:p>
    <w:p w14:paraId="2EB5E05E" w14:textId="51826745" w:rsidR="001D1C24" w:rsidRDefault="001D1C24" w:rsidP="001D1C24">
      <w:pPr>
        <w:spacing w:line="300" w:lineRule="auto"/>
        <w:rPr>
          <w:rFonts w:eastAsia="Times New Roman" w:cs="Times New Roman"/>
          <w:szCs w:val="28"/>
          <w:lang w:eastAsia="ru-RU"/>
        </w:rPr>
      </w:pPr>
      <w:r>
        <w:rPr>
          <w:rFonts w:eastAsia="Times New Roman" w:cs="Times New Roman"/>
          <w:szCs w:val="28"/>
          <w:lang w:eastAsia="ru-RU"/>
        </w:rPr>
        <w:t>ПИСЬМЕННОЕ ЗАДАНИЕ</w:t>
      </w:r>
    </w:p>
    <w:p w14:paraId="126D437A" w14:textId="77777777" w:rsidR="001D1C24" w:rsidRDefault="001D1C24" w:rsidP="001D1C24">
      <w:pPr>
        <w:spacing w:line="300" w:lineRule="auto"/>
        <w:jc w:val="right"/>
        <w:rPr>
          <w:rFonts w:eastAsia="Times New Roman" w:cs="Times New Roman"/>
          <w:szCs w:val="28"/>
          <w:lang w:eastAsia="ru-RU"/>
        </w:rPr>
      </w:pPr>
    </w:p>
    <w:p w14:paraId="04C2642F" w14:textId="2E649082" w:rsidR="001D1C24" w:rsidRDefault="001D1C24" w:rsidP="001D1C24">
      <w:pPr>
        <w:rPr>
          <w:rFonts w:eastAsia="Times New Roman" w:cs="Times New Roman"/>
          <w:b/>
          <w:bCs/>
          <w:szCs w:val="28"/>
          <w:lang w:eastAsia="ru-RU"/>
        </w:rPr>
      </w:pPr>
      <w:r>
        <w:rPr>
          <w:rFonts w:eastAsia="Times New Roman" w:cs="Times New Roman"/>
          <w:b/>
          <w:bCs/>
          <w:szCs w:val="28"/>
          <w:lang w:eastAsia="ru-RU"/>
        </w:rPr>
        <w:t>«Организация обслуживания покупателей при продаже печенья, детской одежды»</w:t>
      </w:r>
    </w:p>
    <w:p w14:paraId="2328C814" w14:textId="6E9066BA" w:rsidR="001D1C24" w:rsidRDefault="001D1C24" w:rsidP="001D1C24">
      <w:pPr>
        <w:rPr>
          <w:rFonts w:eastAsia="Times New Roman" w:cs="Times New Roman"/>
          <w:b/>
          <w:bCs/>
          <w:szCs w:val="28"/>
          <w:lang w:eastAsia="ru-RU"/>
        </w:rPr>
      </w:pPr>
    </w:p>
    <w:p w14:paraId="34C1E801" w14:textId="0DEE40B6" w:rsidR="001D1C24" w:rsidRDefault="001D1C24" w:rsidP="001D1C24">
      <w:pPr>
        <w:rPr>
          <w:rFonts w:eastAsia="Times New Roman" w:cs="Times New Roman"/>
          <w:b/>
          <w:bCs/>
          <w:szCs w:val="28"/>
          <w:lang w:eastAsia="ru-RU"/>
        </w:rPr>
      </w:pPr>
    </w:p>
    <w:p w14:paraId="08355180" w14:textId="008444A4" w:rsidR="001D1C24" w:rsidRDefault="001D1C24" w:rsidP="001D1C24">
      <w:pPr>
        <w:rPr>
          <w:rFonts w:eastAsia="Times New Roman" w:cs="Times New Roman"/>
          <w:b/>
          <w:bCs/>
          <w:szCs w:val="28"/>
          <w:lang w:eastAsia="ru-RU"/>
        </w:rPr>
      </w:pPr>
    </w:p>
    <w:p w14:paraId="6D49F056" w14:textId="48960C41" w:rsidR="001D1C24" w:rsidRDefault="001D1C24" w:rsidP="001D1C24">
      <w:pPr>
        <w:rPr>
          <w:rFonts w:eastAsia="Times New Roman" w:cs="Times New Roman"/>
          <w:b/>
          <w:bCs/>
          <w:szCs w:val="28"/>
          <w:lang w:eastAsia="ru-RU"/>
        </w:rPr>
      </w:pPr>
    </w:p>
    <w:p w14:paraId="3F60E61E" w14:textId="0368D1D6" w:rsidR="001D1C24" w:rsidRDefault="001D1C24" w:rsidP="001D1C24">
      <w:pPr>
        <w:rPr>
          <w:rFonts w:eastAsia="Times New Roman" w:cs="Times New Roman"/>
          <w:b/>
          <w:bCs/>
          <w:szCs w:val="28"/>
          <w:lang w:eastAsia="ru-RU"/>
        </w:rPr>
      </w:pPr>
    </w:p>
    <w:p w14:paraId="6746B669" w14:textId="1ED0D8C7" w:rsidR="001D1C24" w:rsidRDefault="001D1C24" w:rsidP="001D1C24">
      <w:pPr>
        <w:rPr>
          <w:rFonts w:eastAsia="Times New Roman" w:cs="Times New Roman"/>
          <w:b/>
          <w:bCs/>
          <w:szCs w:val="28"/>
          <w:lang w:eastAsia="ru-RU"/>
        </w:rPr>
      </w:pPr>
    </w:p>
    <w:p w14:paraId="4D18FCB8" w14:textId="52A4020C" w:rsidR="001D1C24" w:rsidRDefault="001D1C24" w:rsidP="001D1C24">
      <w:pPr>
        <w:rPr>
          <w:rFonts w:eastAsia="Times New Roman" w:cs="Times New Roman"/>
          <w:b/>
          <w:bCs/>
          <w:szCs w:val="28"/>
          <w:lang w:eastAsia="ru-RU"/>
        </w:rPr>
      </w:pPr>
    </w:p>
    <w:p w14:paraId="78EF7314" w14:textId="151EB59D" w:rsidR="001D1C24" w:rsidRDefault="001D1C24" w:rsidP="001D1C24">
      <w:pPr>
        <w:rPr>
          <w:rFonts w:eastAsia="Times New Roman" w:cs="Times New Roman"/>
          <w:b/>
          <w:bCs/>
          <w:szCs w:val="28"/>
          <w:lang w:eastAsia="ru-RU"/>
        </w:rPr>
      </w:pPr>
    </w:p>
    <w:p w14:paraId="5629F883" w14:textId="232FA770" w:rsidR="001D1C24" w:rsidRDefault="001D1C24" w:rsidP="001D1C24">
      <w:pPr>
        <w:rPr>
          <w:rFonts w:eastAsia="Times New Roman" w:cs="Times New Roman"/>
          <w:b/>
          <w:bCs/>
          <w:szCs w:val="28"/>
          <w:lang w:eastAsia="ru-RU"/>
        </w:rPr>
      </w:pPr>
    </w:p>
    <w:p w14:paraId="7637321A" w14:textId="3E89F50C" w:rsidR="001D1C24" w:rsidRDefault="001D1C24" w:rsidP="001D1C24">
      <w:pPr>
        <w:rPr>
          <w:rFonts w:eastAsia="Times New Roman" w:cs="Times New Roman"/>
          <w:b/>
          <w:bCs/>
          <w:szCs w:val="28"/>
          <w:lang w:eastAsia="ru-RU"/>
        </w:rPr>
      </w:pPr>
    </w:p>
    <w:p w14:paraId="4D8AB2E3" w14:textId="5CFD8D06" w:rsidR="001D1C24" w:rsidRDefault="001D1C24" w:rsidP="001D1C24">
      <w:pPr>
        <w:rPr>
          <w:rFonts w:eastAsia="Times New Roman" w:cs="Times New Roman"/>
          <w:b/>
          <w:bCs/>
          <w:szCs w:val="28"/>
          <w:lang w:eastAsia="ru-RU"/>
        </w:rPr>
      </w:pPr>
    </w:p>
    <w:p w14:paraId="061801DD" w14:textId="620C373A" w:rsidR="001D1C24" w:rsidRDefault="001D1C24" w:rsidP="001D1C24">
      <w:pPr>
        <w:rPr>
          <w:rFonts w:eastAsia="Times New Roman" w:cs="Times New Roman"/>
          <w:b/>
          <w:bCs/>
          <w:szCs w:val="28"/>
          <w:lang w:eastAsia="ru-RU"/>
        </w:rPr>
      </w:pPr>
    </w:p>
    <w:p w14:paraId="09AF91E7" w14:textId="2F7CF8A0" w:rsidR="001D1C24" w:rsidRDefault="001D1C24" w:rsidP="001D1C24">
      <w:pPr>
        <w:rPr>
          <w:rFonts w:eastAsia="Times New Roman" w:cs="Times New Roman"/>
          <w:b/>
          <w:bCs/>
          <w:szCs w:val="28"/>
          <w:lang w:eastAsia="ru-RU"/>
        </w:rPr>
      </w:pPr>
    </w:p>
    <w:p w14:paraId="685AE452" w14:textId="01F60199" w:rsidR="001D1C24" w:rsidRDefault="001D1C24" w:rsidP="001D1C24">
      <w:pPr>
        <w:rPr>
          <w:rFonts w:eastAsia="Times New Roman" w:cs="Times New Roman"/>
          <w:b/>
          <w:bCs/>
          <w:szCs w:val="28"/>
          <w:lang w:eastAsia="ru-RU"/>
        </w:rPr>
      </w:pPr>
    </w:p>
    <w:p w14:paraId="4AF08DCD" w14:textId="12545BF7" w:rsidR="001D1C24" w:rsidRDefault="001D1C24" w:rsidP="001D1C24">
      <w:pPr>
        <w:ind w:firstLine="709"/>
        <w:jc w:val="both"/>
        <w:rPr>
          <w:rFonts w:eastAsia="Times New Roman" w:cs="Times New Roman"/>
          <w:b/>
          <w:bCs/>
          <w:szCs w:val="28"/>
          <w:lang w:eastAsia="ru-RU"/>
        </w:rPr>
      </w:pPr>
      <w:r>
        <w:rPr>
          <w:rFonts w:eastAsia="Times New Roman" w:cs="Times New Roman"/>
          <w:b/>
          <w:bCs/>
          <w:szCs w:val="28"/>
          <w:lang w:eastAsia="ru-RU"/>
        </w:rPr>
        <w:lastRenderedPageBreak/>
        <w:t>Организация обслуживания покупателей при продаже печенья</w:t>
      </w:r>
    </w:p>
    <w:p w14:paraId="4958BEB7" w14:textId="77777777" w:rsidR="001D1C24" w:rsidRDefault="001D1C24" w:rsidP="001D1C24">
      <w:pPr>
        <w:ind w:firstLine="709"/>
        <w:jc w:val="both"/>
        <w:rPr>
          <w:rFonts w:eastAsia="Times New Roman" w:cs="Times New Roman"/>
          <w:color w:val="000000"/>
          <w:szCs w:val="28"/>
          <w:lang w:eastAsia="ru-RU"/>
        </w:rPr>
      </w:pPr>
    </w:p>
    <w:p w14:paraId="3B8C21AE" w14:textId="3152A77F" w:rsidR="001D1C24" w:rsidRDefault="001D1C24" w:rsidP="001D1C24">
      <w:pPr>
        <w:ind w:firstLine="709"/>
        <w:jc w:val="both"/>
        <w:rPr>
          <w:rFonts w:eastAsia="Times New Roman" w:cs="Times New Roman"/>
          <w:color w:val="000000"/>
          <w:szCs w:val="28"/>
          <w:lang w:eastAsia="ru-RU"/>
        </w:rPr>
      </w:pPr>
      <w:r>
        <w:rPr>
          <w:rFonts w:eastAsia="Times New Roman" w:cs="Times New Roman"/>
          <w:color w:val="000000"/>
          <w:szCs w:val="28"/>
          <w:lang w:eastAsia="ru-RU"/>
        </w:rPr>
        <w:t>Продажа товаров – заключительный этап технологического процесса в магазине. Особенности продажи товаров, последовательность отдельных операций зависит от ассортимента, характера покупательского спроса, методов продажи.</w:t>
      </w:r>
    </w:p>
    <w:p w14:paraId="09F4E8A1" w14:textId="77777777" w:rsidR="001D1C24" w:rsidRDefault="001D1C24" w:rsidP="001D1C24">
      <w:pPr>
        <w:ind w:firstLine="709"/>
        <w:jc w:val="both"/>
        <w:rPr>
          <w:rFonts w:eastAsia="Times New Roman" w:cs="Times New Roman"/>
          <w:color w:val="000000"/>
          <w:szCs w:val="28"/>
          <w:lang w:eastAsia="ru-RU"/>
        </w:rPr>
      </w:pPr>
      <w:r>
        <w:rPr>
          <w:rFonts w:eastAsia="Times New Roman" w:cs="Times New Roman"/>
          <w:color w:val="000000"/>
          <w:szCs w:val="28"/>
          <w:lang w:eastAsia="ru-RU"/>
        </w:rPr>
        <w:t>Фасованные кондитерские изделия (печенье) рассортировывают и размещают по видам и сортам на полках, горках, прилавках   в торговом зале рационально и удобно, с соблюдением правил товарного соседства, санитарных правил, в достаточном количестве и полном ассортименте, имеющимся в магазине.</w:t>
      </w:r>
    </w:p>
    <w:p w14:paraId="138D28DB" w14:textId="77777777" w:rsidR="001D1C24" w:rsidRDefault="001D1C24" w:rsidP="001D1C24">
      <w:pPr>
        <w:tabs>
          <w:tab w:val="left" w:pos="993"/>
        </w:tabs>
        <w:ind w:firstLine="709"/>
        <w:jc w:val="both"/>
        <w:rPr>
          <w:rFonts w:eastAsia="Times New Roman" w:cs="Times New Roman"/>
          <w:color w:val="000000"/>
          <w:szCs w:val="28"/>
          <w:lang w:eastAsia="ru-RU"/>
        </w:rPr>
      </w:pPr>
      <w:r>
        <w:rPr>
          <w:rFonts w:eastAsia="Times New Roman" w:cs="Times New Roman"/>
          <w:color w:val="000000"/>
          <w:szCs w:val="28"/>
          <w:lang w:eastAsia="ru-RU"/>
        </w:rPr>
        <w:t>Согласно Правил продажи отдельных видов товаров (утв. постановлением Правительства РФ от 19 января 1998 г. N 55) п.11 продавец обязан своевременно в наглядной и доступной форме довести до сведения покупателя необходимую и достоверную информацию о товарах и их изготовителях, обеспечивающую возможность правильного выбора товаров.</w:t>
      </w:r>
    </w:p>
    <w:p w14:paraId="29650E29" w14:textId="77777777" w:rsidR="001D1C24" w:rsidRDefault="001D1C24" w:rsidP="001D1C24">
      <w:pPr>
        <w:tabs>
          <w:tab w:val="left" w:pos="993"/>
        </w:tabs>
        <w:ind w:firstLine="709"/>
        <w:jc w:val="both"/>
        <w:rPr>
          <w:rFonts w:eastAsia="Times New Roman" w:cs="Times New Roman"/>
          <w:color w:val="000000"/>
          <w:szCs w:val="28"/>
          <w:lang w:eastAsia="ru-RU"/>
        </w:rPr>
      </w:pPr>
      <w:r>
        <w:rPr>
          <w:rFonts w:eastAsia="Times New Roman" w:cs="Times New Roman"/>
          <w:color w:val="000000"/>
          <w:szCs w:val="28"/>
          <w:lang w:eastAsia="ru-RU"/>
        </w:rPr>
        <w:t>При продаже печенья индивидуальным методом обслуживания, продавец должен дать покупателю необходимую консультацию о потребительских свойствах, способах использования, предложить сопутствующий товара (молоко, чай, кофе и др.).</w:t>
      </w:r>
    </w:p>
    <w:p w14:paraId="24DD0201" w14:textId="77777777" w:rsidR="001D1C24" w:rsidRDefault="001D1C24" w:rsidP="001D1C24">
      <w:pPr>
        <w:tabs>
          <w:tab w:val="left" w:pos="993"/>
        </w:tabs>
        <w:ind w:firstLine="709"/>
        <w:jc w:val="both"/>
        <w:rPr>
          <w:rFonts w:eastAsia="Times New Roman" w:cs="Times New Roman"/>
          <w:color w:val="000000"/>
          <w:szCs w:val="28"/>
          <w:lang w:eastAsia="ru-RU"/>
        </w:rPr>
      </w:pPr>
      <w:r>
        <w:rPr>
          <w:rFonts w:eastAsia="Times New Roman" w:cs="Times New Roman"/>
          <w:color w:val="000000"/>
          <w:szCs w:val="28"/>
          <w:lang w:eastAsia="ru-RU"/>
        </w:rPr>
        <w:t> При продаже методом </w:t>
      </w:r>
      <w:proofErr w:type="gramStart"/>
      <w:r>
        <w:rPr>
          <w:rFonts w:eastAsia="Times New Roman" w:cs="Times New Roman"/>
          <w:color w:val="000000"/>
          <w:szCs w:val="28"/>
          <w:lang w:eastAsia="ru-RU"/>
        </w:rPr>
        <w:t>самообслуживания  должен</w:t>
      </w:r>
      <w:proofErr w:type="gramEnd"/>
      <w:r>
        <w:rPr>
          <w:rFonts w:eastAsia="Times New Roman" w:cs="Times New Roman"/>
          <w:color w:val="000000"/>
          <w:szCs w:val="28"/>
          <w:lang w:eastAsia="ru-RU"/>
        </w:rPr>
        <w:t> быть обеспечен свободный  доступ к товару, эффективная выкладка по правилам мерчандайзинга.</w:t>
      </w:r>
    </w:p>
    <w:p w14:paraId="4DA2A24D" w14:textId="77777777" w:rsidR="001D1C24" w:rsidRDefault="001D1C24" w:rsidP="001D1C24">
      <w:pPr>
        <w:tabs>
          <w:tab w:val="left" w:pos="993"/>
        </w:tabs>
        <w:ind w:firstLine="709"/>
        <w:jc w:val="both"/>
        <w:rPr>
          <w:rFonts w:eastAsia="Times New Roman" w:cs="Times New Roman"/>
          <w:color w:val="000000"/>
          <w:szCs w:val="28"/>
          <w:lang w:eastAsia="ru-RU"/>
        </w:rPr>
      </w:pPr>
      <w:r>
        <w:rPr>
          <w:rFonts w:eastAsia="Times New Roman" w:cs="Times New Roman"/>
          <w:color w:val="000000"/>
          <w:szCs w:val="28"/>
          <w:lang w:eastAsia="ru-RU"/>
        </w:rPr>
        <w:t>Соблюдать необходимо правила выкладки:</w:t>
      </w:r>
    </w:p>
    <w:p w14:paraId="733937D1"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обзор;</w:t>
      </w:r>
    </w:p>
    <w:p w14:paraId="751F3094"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доступность;</w:t>
      </w:r>
    </w:p>
    <w:p w14:paraId="48978E15"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опрятность;</w:t>
      </w:r>
    </w:p>
    <w:p w14:paraId="7932A041"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соответствующий вид товаров «переднего ряда»;</w:t>
      </w:r>
    </w:p>
    <w:p w14:paraId="263ADBA5"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заполненность полок;</w:t>
      </w:r>
    </w:p>
    <w:p w14:paraId="3B091080"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привлекательность упаковки;</w:t>
      </w:r>
    </w:p>
    <w:p w14:paraId="65CAC3E2"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lastRenderedPageBreak/>
        <w:t>маркировка цены;</w:t>
      </w:r>
    </w:p>
    <w:p w14:paraId="2EC99696"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определенное место на полке;</w:t>
      </w:r>
    </w:p>
    <w:p w14:paraId="06A2B809"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постоянное восполнение запасов;</w:t>
      </w:r>
    </w:p>
    <w:p w14:paraId="2B7AE5F2" w14:textId="77777777" w:rsidR="001D1C24" w:rsidRDefault="001D1C24" w:rsidP="001D1C24">
      <w:pPr>
        <w:numPr>
          <w:ilvl w:val="0"/>
          <w:numId w:val="1"/>
        </w:numPr>
        <w:tabs>
          <w:tab w:val="left" w:pos="993"/>
          <w:tab w:val="left" w:pos="1843"/>
        </w:tabs>
        <w:ind w:left="0" w:firstLine="709"/>
        <w:jc w:val="both"/>
        <w:rPr>
          <w:rFonts w:eastAsia="Times New Roman" w:cs="Times New Roman"/>
          <w:color w:val="000000"/>
          <w:szCs w:val="28"/>
          <w:lang w:eastAsia="ru-RU"/>
        </w:rPr>
      </w:pPr>
      <w:r>
        <w:rPr>
          <w:rFonts w:eastAsia="Times New Roman" w:cs="Times New Roman"/>
          <w:color w:val="000000"/>
          <w:szCs w:val="28"/>
          <w:lang w:eastAsia="ru-RU"/>
        </w:rPr>
        <w:t>правило распределения приоритетных мест.</w:t>
      </w:r>
    </w:p>
    <w:p w14:paraId="24D442FE" w14:textId="77777777" w:rsidR="001D1C24" w:rsidRDefault="001D1C24" w:rsidP="001D1C24">
      <w:pPr>
        <w:tabs>
          <w:tab w:val="left" w:pos="993"/>
        </w:tabs>
        <w:ind w:firstLine="709"/>
        <w:jc w:val="both"/>
        <w:rPr>
          <w:rFonts w:eastAsia="Times New Roman" w:cs="Times New Roman"/>
          <w:color w:val="000000"/>
          <w:szCs w:val="28"/>
          <w:lang w:eastAsia="ru-RU"/>
        </w:rPr>
      </w:pPr>
      <w:r>
        <w:rPr>
          <w:rFonts w:eastAsia="Times New Roman" w:cs="Times New Roman"/>
          <w:color w:val="000000"/>
          <w:szCs w:val="28"/>
          <w:lang w:eastAsia="ru-RU"/>
        </w:rPr>
        <w:t>  Запрещается продажа ломаного печенья, с нарушением упаковки, а также с истекшим сроком годности.</w:t>
      </w:r>
    </w:p>
    <w:p w14:paraId="7E1AC816" w14:textId="77777777" w:rsidR="001D1C24" w:rsidRDefault="001D1C24" w:rsidP="001D1C24">
      <w:pPr>
        <w:tabs>
          <w:tab w:val="left" w:pos="851"/>
        </w:tabs>
        <w:ind w:firstLine="709"/>
        <w:jc w:val="both"/>
        <w:rPr>
          <w:rFonts w:eastAsia="Times New Roman" w:cs="Times New Roman"/>
          <w:szCs w:val="28"/>
          <w:lang w:eastAsia="ru-RU"/>
        </w:rPr>
      </w:pPr>
      <w:r>
        <w:rPr>
          <w:rFonts w:eastAsia="Times New Roman" w:cs="Times New Roman"/>
          <w:color w:val="000000"/>
          <w:szCs w:val="28"/>
          <w:lang w:eastAsia="ru-RU"/>
        </w:rPr>
        <w:t xml:space="preserve">Соблюдение правил продажи отдельных видов товаров позволит </w:t>
      </w:r>
      <w:r>
        <w:rPr>
          <w:rFonts w:eastAsia="Times New Roman" w:cs="Times New Roman"/>
          <w:szCs w:val="28"/>
          <w:lang w:eastAsia="ru-RU"/>
        </w:rPr>
        <w:t>удовлетворить потребности большего количества покупателей и обеспечит высокий уровень культуры обслуживания.</w:t>
      </w:r>
    </w:p>
    <w:p w14:paraId="647AEE93" w14:textId="77777777" w:rsidR="001D1C24" w:rsidRDefault="001D1C24" w:rsidP="001D1C24">
      <w:pPr>
        <w:pStyle w:val="richfactdown-paragraph"/>
        <w:shd w:val="clear" w:color="auto" w:fill="FFFFFF"/>
        <w:tabs>
          <w:tab w:val="left" w:pos="851"/>
        </w:tabs>
        <w:spacing w:before="0" w:beforeAutospacing="0" w:after="0" w:afterAutospacing="0" w:line="360" w:lineRule="auto"/>
        <w:ind w:firstLine="709"/>
        <w:jc w:val="both"/>
        <w:rPr>
          <w:sz w:val="28"/>
          <w:szCs w:val="28"/>
        </w:rPr>
      </w:pPr>
      <w:r>
        <w:rPr>
          <w:sz w:val="28"/>
          <w:szCs w:val="28"/>
        </w:rPr>
        <w:t>Согласно санитарным правилам, </w:t>
      </w:r>
      <w:r w:rsidRPr="001D1C24">
        <w:rPr>
          <w:rStyle w:val="a3"/>
          <w:b w:val="0"/>
          <w:bCs w:val="0"/>
          <w:szCs w:val="28"/>
        </w:rPr>
        <w:t>продавец обязан своевременно в наглядной и доступной форме довести до сведения покупателя необходимую и достоверную информацию о товарах и их изготовителях</w:t>
      </w:r>
      <w:r w:rsidRPr="001D1C24">
        <w:rPr>
          <w:b/>
          <w:bCs/>
          <w:sz w:val="28"/>
          <w:szCs w:val="28"/>
        </w:rPr>
        <w:t>,</w:t>
      </w:r>
      <w:r>
        <w:rPr>
          <w:sz w:val="28"/>
          <w:szCs w:val="28"/>
        </w:rPr>
        <w:t xml:space="preserve"> обеспечивающую возможность правильного выбора товаров.</w:t>
      </w:r>
    </w:p>
    <w:p w14:paraId="5B1F5D89" w14:textId="77777777" w:rsidR="001D1C24" w:rsidRDefault="001D1C24" w:rsidP="001D1C24">
      <w:pPr>
        <w:pStyle w:val="richfactdown-paragraph"/>
        <w:shd w:val="clear" w:color="auto" w:fill="FFFFFF"/>
        <w:tabs>
          <w:tab w:val="left" w:pos="851"/>
        </w:tabs>
        <w:spacing w:before="0" w:beforeAutospacing="0" w:after="0" w:afterAutospacing="0" w:line="360" w:lineRule="auto"/>
        <w:ind w:firstLine="709"/>
        <w:jc w:val="both"/>
        <w:rPr>
          <w:sz w:val="28"/>
          <w:szCs w:val="28"/>
        </w:rPr>
      </w:pPr>
      <w:r>
        <w:rPr>
          <w:sz w:val="28"/>
          <w:szCs w:val="28"/>
        </w:rPr>
        <w:t>Информация в обязательном порядке должна содержать:</w:t>
      </w:r>
    </w:p>
    <w:p w14:paraId="5D542C55" w14:textId="77777777" w:rsidR="001D1C24" w:rsidRDefault="001D1C24" w:rsidP="001D1C24">
      <w:pPr>
        <w:pStyle w:val="richfactdown-paragraph"/>
        <w:numPr>
          <w:ilvl w:val="0"/>
          <w:numId w:val="2"/>
        </w:numPr>
        <w:shd w:val="clear" w:color="auto" w:fill="FFFFFF"/>
        <w:tabs>
          <w:tab w:val="left" w:pos="851"/>
        </w:tabs>
        <w:spacing w:before="0" w:beforeAutospacing="0" w:after="0" w:afterAutospacing="0" w:line="360" w:lineRule="auto"/>
        <w:ind w:left="0" w:firstLine="709"/>
        <w:jc w:val="both"/>
        <w:rPr>
          <w:sz w:val="28"/>
          <w:szCs w:val="28"/>
        </w:rPr>
      </w:pPr>
      <w:r>
        <w:rPr>
          <w:sz w:val="28"/>
          <w:szCs w:val="28"/>
        </w:rPr>
        <w:t>наименование товара;</w:t>
      </w:r>
    </w:p>
    <w:p w14:paraId="01359160" w14:textId="77777777" w:rsidR="001D1C24" w:rsidRDefault="001D1C24" w:rsidP="001D1C24">
      <w:pPr>
        <w:pStyle w:val="richfactdown-paragraph"/>
        <w:numPr>
          <w:ilvl w:val="0"/>
          <w:numId w:val="2"/>
        </w:numPr>
        <w:shd w:val="clear" w:color="auto" w:fill="FFFFFF"/>
        <w:tabs>
          <w:tab w:val="left" w:pos="851"/>
        </w:tabs>
        <w:spacing w:before="0" w:beforeAutospacing="0" w:after="0" w:afterAutospacing="0" w:line="360" w:lineRule="auto"/>
        <w:ind w:left="0" w:firstLine="709"/>
        <w:jc w:val="both"/>
        <w:rPr>
          <w:sz w:val="28"/>
          <w:szCs w:val="28"/>
        </w:rPr>
      </w:pPr>
      <w:r>
        <w:rPr>
          <w:sz w:val="28"/>
          <w:szCs w:val="28"/>
        </w:rPr>
        <w:t>фирменное наименование и место нахождения (юридический и фактический адрес) изготовителя товара, место нахождения организации;</w:t>
      </w:r>
    </w:p>
    <w:p w14:paraId="7F16B0D7" w14:textId="77777777" w:rsidR="001D1C24" w:rsidRDefault="001D1C24" w:rsidP="001D1C24">
      <w:pPr>
        <w:pStyle w:val="richfactdown-paragraph"/>
        <w:numPr>
          <w:ilvl w:val="0"/>
          <w:numId w:val="2"/>
        </w:numPr>
        <w:shd w:val="clear" w:color="auto" w:fill="FFFFFF"/>
        <w:tabs>
          <w:tab w:val="left" w:pos="851"/>
        </w:tabs>
        <w:spacing w:before="0" w:beforeAutospacing="0" w:after="0" w:afterAutospacing="0" w:line="360" w:lineRule="auto"/>
        <w:ind w:left="0" w:firstLine="709"/>
        <w:jc w:val="both"/>
        <w:rPr>
          <w:sz w:val="28"/>
          <w:szCs w:val="28"/>
        </w:rPr>
      </w:pPr>
      <w:r>
        <w:rPr>
          <w:sz w:val="28"/>
          <w:szCs w:val="28"/>
        </w:rPr>
        <w:t>обозначение стандартов, обязательным требованиям которых должен соответствовать товар;</w:t>
      </w:r>
    </w:p>
    <w:p w14:paraId="248B2550" w14:textId="77777777" w:rsidR="001D1C24" w:rsidRDefault="001D1C24" w:rsidP="001D1C24">
      <w:pPr>
        <w:pStyle w:val="richfactdown-paragraph"/>
        <w:numPr>
          <w:ilvl w:val="0"/>
          <w:numId w:val="2"/>
        </w:numPr>
        <w:shd w:val="clear" w:color="auto" w:fill="FFFFFF"/>
        <w:tabs>
          <w:tab w:val="left" w:pos="851"/>
        </w:tabs>
        <w:spacing w:before="0" w:beforeAutospacing="0" w:after="0" w:afterAutospacing="0" w:line="360" w:lineRule="auto"/>
        <w:ind w:left="0" w:firstLine="709"/>
        <w:jc w:val="both"/>
        <w:rPr>
          <w:sz w:val="28"/>
          <w:szCs w:val="28"/>
        </w:rPr>
      </w:pPr>
      <w:r>
        <w:rPr>
          <w:sz w:val="28"/>
          <w:szCs w:val="28"/>
        </w:rPr>
        <w:t>сведения об основных потребительских свойствах товара;</w:t>
      </w:r>
    </w:p>
    <w:p w14:paraId="09234129" w14:textId="77777777" w:rsidR="001D1C24" w:rsidRDefault="001D1C24" w:rsidP="001D1C24">
      <w:pPr>
        <w:pStyle w:val="richfactdown-paragraph"/>
        <w:numPr>
          <w:ilvl w:val="0"/>
          <w:numId w:val="2"/>
        </w:numPr>
        <w:shd w:val="clear" w:color="auto" w:fill="FFFFFF"/>
        <w:tabs>
          <w:tab w:val="left" w:pos="851"/>
        </w:tabs>
        <w:spacing w:before="0" w:beforeAutospacing="0" w:after="0" w:afterAutospacing="0" w:line="360" w:lineRule="auto"/>
        <w:ind w:left="0" w:firstLine="709"/>
        <w:jc w:val="both"/>
        <w:rPr>
          <w:sz w:val="28"/>
          <w:szCs w:val="28"/>
        </w:rPr>
      </w:pPr>
      <w:r>
        <w:rPr>
          <w:sz w:val="28"/>
          <w:szCs w:val="28"/>
        </w:rPr>
        <w:t>дату выработки, дату фасовки, условия хранения и срок годности приобретённых кондитерских изделий.</w:t>
      </w:r>
    </w:p>
    <w:p w14:paraId="2887863B" w14:textId="77777777" w:rsidR="001D1C24" w:rsidRDefault="001D1C24" w:rsidP="001D1C24">
      <w:pPr>
        <w:pStyle w:val="richfactdown-paragraph"/>
        <w:shd w:val="clear" w:color="auto" w:fill="FFFFFF"/>
        <w:tabs>
          <w:tab w:val="left" w:pos="851"/>
        </w:tabs>
        <w:spacing w:before="0" w:beforeAutospacing="0" w:after="0" w:afterAutospacing="0" w:line="360" w:lineRule="auto"/>
        <w:ind w:firstLine="709"/>
        <w:jc w:val="both"/>
        <w:rPr>
          <w:sz w:val="28"/>
          <w:szCs w:val="28"/>
        </w:rPr>
      </w:pPr>
      <w:r>
        <w:rPr>
          <w:sz w:val="28"/>
          <w:szCs w:val="28"/>
        </w:rPr>
        <w:t>Продавец обязан ознакомить потребителя по его требованию с одним из следующих документов:</w:t>
      </w:r>
    </w:p>
    <w:p w14:paraId="72355215" w14:textId="77777777" w:rsidR="001D1C24" w:rsidRDefault="001D1C24" w:rsidP="001D1C24">
      <w:pPr>
        <w:pStyle w:val="richfactdown-paragraph"/>
        <w:numPr>
          <w:ilvl w:val="0"/>
          <w:numId w:val="3"/>
        </w:numPr>
        <w:shd w:val="clear" w:color="auto" w:fill="FFFFFF"/>
        <w:tabs>
          <w:tab w:val="left" w:pos="851"/>
        </w:tabs>
        <w:spacing w:before="0" w:beforeAutospacing="0" w:after="0" w:afterAutospacing="0" w:line="360" w:lineRule="auto"/>
        <w:ind w:left="0" w:firstLine="709"/>
        <w:jc w:val="both"/>
        <w:rPr>
          <w:sz w:val="28"/>
          <w:szCs w:val="28"/>
        </w:rPr>
      </w:pPr>
      <w:r>
        <w:rPr>
          <w:sz w:val="28"/>
          <w:szCs w:val="28"/>
        </w:rPr>
        <w:t>декларация или сертификат о соответствии (или копия, заверенная держателем подлинника);</w:t>
      </w:r>
    </w:p>
    <w:p w14:paraId="029AE8DE" w14:textId="77777777" w:rsidR="001D1C24" w:rsidRDefault="001D1C24" w:rsidP="001D1C24">
      <w:pPr>
        <w:pStyle w:val="richfactdown-paragraph"/>
        <w:numPr>
          <w:ilvl w:val="0"/>
          <w:numId w:val="3"/>
        </w:numPr>
        <w:shd w:val="clear" w:color="auto" w:fill="FFFFFF"/>
        <w:tabs>
          <w:tab w:val="left" w:pos="851"/>
        </w:tabs>
        <w:spacing w:before="0" w:beforeAutospacing="0" w:after="0" w:afterAutospacing="0" w:line="360" w:lineRule="auto"/>
        <w:ind w:left="0" w:firstLine="709"/>
        <w:jc w:val="both"/>
        <w:rPr>
          <w:sz w:val="28"/>
          <w:szCs w:val="28"/>
        </w:rPr>
      </w:pPr>
      <w:r>
        <w:rPr>
          <w:sz w:val="28"/>
          <w:szCs w:val="28"/>
        </w:rPr>
        <w:t>товарно-сопроводительные документы изготовителя.</w:t>
      </w:r>
    </w:p>
    <w:p w14:paraId="0BE43C3B" w14:textId="77777777" w:rsidR="001D1C24" w:rsidRDefault="001D1C24" w:rsidP="001D1C24">
      <w:pPr>
        <w:ind w:firstLine="709"/>
        <w:jc w:val="both"/>
      </w:pPr>
      <w:r>
        <w:t>Пример оформления ценника на фасованное сдобное печенье.</w:t>
      </w:r>
    </w:p>
    <w:p w14:paraId="4DE76406" w14:textId="17B341A2" w:rsidR="001D1C24" w:rsidRDefault="001D1C24" w:rsidP="001D1C24">
      <w:pPr>
        <w:ind w:firstLine="709"/>
        <w:jc w:val="both"/>
      </w:pPr>
      <w:r>
        <w:rPr>
          <w:noProof/>
        </w:rPr>
        <w:lastRenderedPageBreak/>
        <w:drawing>
          <wp:inline distT="0" distB="0" distL="0" distR="0" wp14:anchorId="0399FD04" wp14:editId="5A4B5972">
            <wp:extent cx="4274820" cy="3383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74820" cy="3383280"/>
                    </a:xfrm>
                    <a:prstGeom prst="rect">
                      <a:avLst/>
                    </a:prstGeom>
                    <a:noFill/>
                    <a:ln>
                      <a:noFill/>
                    </a:ln>
                  </pic:spPr>
                </pic:pic>
              </a:graphicData>
            </a:graphic>
          </wp:inline>
        </w:drawing>
      </w:r>
    </w:p>
    <w:p w14:paraId="40F51AAE" w14:textId="77777777" w:rsidR="001D1C24" w:rsidRDefault="001D1C24" w:rsidP="001D1C24">
      <w:pPr>
        <w:ind w:firstLine="709"/>
        <w:jc w:val="both"/>
      </w:pPr>
    </w:p>
    <w:p w14:paraId="160D4DF8" w14:textId="77777777" w:rsidR="001D1C24" w:rsidRDefault="001D1C24" w:rsidP="001D1C24">
      <w:pPr>
        <w:rPr>
          <w:rFonts w:eastAsia="Times New Roman" w:cs="Times New Roman"/>
          <w:b/>
          <w:bCs/>
          <w:szCs w:val="28"/>
          <w:lang w:eastAsia="ru-RU"/>
        </w:rPr>
      </w:pPr>
      <w:r>
        <w:rPr>
          <w:rFonts w:eastAsia="Times New Roman" w:cs="Times New Roman"/>
          <w:b/>
          <w:bCs/>
          <w:szCs w:val="28"/>
          <w:lang w:eastAsia="ru-RU"/>
        </w:rPr>
        <w:t>Организация обслуживания покупателей при продаже детской одежды</w:t>
      </w:r>
    </w:p>
    <w:p w14:paraId="1774E4E2" w14:textId="77777777" w:rsidR="001D1C24" w:rsidRDefault="001D1C24" w:rsidP="001D1C24">
      <w:pPr>
        <w:rPr>
          <w:rFonts w:eastAsia="Times New Roman" w:cs="Times New Roman"/>
          <w:b/>
          <w:bCs/>
          <w:szCs w:val="28"/>
          <w:lang w:eastAsia="ru-RU"/>
        </w:rPr>
      </w:pPr>
    </w:p>
    <w:p w14:paraId="7A7D7802"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Деятельность по розничной реализации детской одежды регулируется Законом Российской Федерации «О защите прав потребителей» и Правилами продажи отдельных видов товаров.</w:t>
      </w:r>
    </w:p>
    <w:p w14:paraId="3A71D0A0"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Общие требования безопасности детской одежды установлены Техническим регламентом Таможенного союза ТС 017/2011 «О безопасности продукции легкой промышленности», утвержденным Решением Комиссии Таможенного союза от 09.12.2011 № 876.</w:t>
      </w:r>
    </w:p>
    <w:p w14:paraId="3B5D532E"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В силу обязательных требований вышеуказанных нормативных актов при продаже детской одежды продавец (юридическое лицо, индивидуальный предприниматель) обязан довести до сведения потребителя фирменное наименование (наименование) своей организации, место ее нахождения (юридический адрес) и режим ее работы, разместив указанную информацию на вывеске.</w:t>
      </w:r>
    </w:p>
    <w:p w14:paraId="064CE960"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 xml:space="preserve">Продавец - индивидуальный предприниматель обязан предоставить потребителю информацию о государственной регистрации с указанием </w:t>
      </w:r>
      <w:r>
        <w:rPr>
          <w:rFonts w:eastAsia="Times New Roman" w:cs="Times New Roman"/>
          <w:szCs w:val="28"/>
          <w:lang w:eastAsia="ru-RU"/>
        </w:rPr>
        <w:lastRenderedPageBreak/>
        <w:t>наименования зарегистрировавшего его органа (статья 9 Закона о защите прав потребителей, пункт 10 Правил продажи).</w:t>
      </w:r>
    </w:p>
    <w:p w14:paraId="4FA1BD4C"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Также продавец обязан своевременно предоставлять потребителю необходимую и достоверную информацию о реализуемых товарах и их изготовителях, которая должна содержать:</w:t>
      </w:r>
    </w:p>
    <w:p w14:paraId="0AE7FA02"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-наименование товара,</w:t>
      </w:r>
    </w:p>
    <w:p w14:paraId="006ED9B3"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-наименование страны-изготовителя,</w:t>
      </w:r>
    </w:p>
    <w:p w14:paraId="37A259A1"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-сведения об основных потребительских свойствах товара,</w:t>
      </w:r>
    </w:p>
    <w:p w14:paraId="6A5558C4"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-цену в рублях,</w:t>
      </w:r>
    </w:p>
    <w:p w14:paraId="673B565B"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-гарантийный срок, если он установлен изготовителем или продавцом,</w:t>
      </w:r>
    </w:p>
    <w:p w14:paraId="6A6CC443"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-дату изготовления,</w:t>
      </w:r>
    </w:p>
    <w:p w14:paraId="69B22B0F"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-правила и условия эффективного и безопасного использования детской одежды (символы по уходу за изделиями, расшифровка которых должна быть предоставлена потребителя в наглядной и доступной форме),</w:t>
      </w:r>
    </w:p>
    <w:p w14:paraId="732ACDCA"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-адрес (место нахождения), фирменное наименование изготовителя (продавца), импортера, уполномоченной организации,</w:t>
      </w:r>
    </w:p>
    <w:p w14:paraId="4C25BB70"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-информацию об обязательном подтверждении соответствия товаров установленным требованиям безопасности (для детской одежды - это сертификат соответствия, который продавец обязан предоставить по требованию потребителя) (статья 10 Закона о защите прав потребителей, статья 9 Технического регламента, пункты 11, 12 Правил продажи).</w:t>
      </w:r>
    </w:p>
    <w:p w14:paraId="5E9497AB"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 xml:space="preserve">В соответствии с пунктом 2 Технического </w:t>
      </w:r>
      <w:proofErr w:type="gramStart"/>
      <w:r>
        <w:rPr>
          <w:rFonts w:eastAsia="Times New Roman" w:cs="Times New Roman"/>
          <w:szCs w:val="28"/>
          <w:lang w:eastAsia="ru-RU"/>
        </w:rPr>
        <w:t>регламента  маркировка</w:t>
      </w:r>
      <w:proofErr w:type="gramEnd"/>
      <w:r>
        <w:rPr>
          <w:rFonts w:eastAsia="Times New Roman" w:cs="Times New Roman"/>
          <w:szCs w:val="28"/>
          <w:lang w:eastAsia="ru-RU"/>
        </w:rPr>
        <w:t xml:space="preserve"> детской одежды из текстильных материалов должна содержать дополнительную информацию о модели изделия,  виде и массовой доле (процентном содержании) натурального и химического сырья в материале верха и подкладки изделия. Отклонение фактического содержания сырья не должно превышать +/- 5%.</w:t>
      </w:r>
    </w:p>
    <w:p w14:paraId="058B6F1D"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Вышеуказанная информация доводится до сведения потребителя на товаре, потребительской таре, товарных ярлыках, листках-вкладышах, прилагаемых к каждой единице товара.</w:t>
      </w:r>
    </w:p>
    <w:p w14:paraId="513265E7"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lastRenderedPageBreak/>
        <w:t>Изделия детской одежды должны иметь ярлыки с указанием наименования, артикула, цены, размера и роста (для одежды и белья), вида меха и цвета его окраски (для одежды, головных уборов, воротников из меха) (пункт 41 Правил продажи).</w:t>
      </w:r>
    </w:p>
    <w:p w14:paraId="157C3BDE"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Вся необходимая информация доводится до сведения потребителя на русском языке (статья 8 Закона о защите прав потребителей, пункт 15 Правил продажи).</w:t>
      </w:r>
    </w:p>
    <w:p w14:paraId="5A116B2B"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 xml:space="preserve">При продаже детских швейных, верхних трикотажных изделий, головных уборов, меховых товаров продавец обязан предоставить покупателю условия для </w:t>
      </w:r>
      <w:proofErr w:type="gramStart"/>
      <w:r>
        <w:rPr>
          <w:rFonts w:eastAsia="Times New Roman" w:cs="Times New Roman"/>
          <w:szCs w:val="28"/>
          <w:lang w:eastAsia="ru-RU"/>
        </w:rPr>
        <w:t>примерки  товаров</w:t>
      </w:r>
      <w:proofErr w:type="gramEnd"/>
      <w:r>
        <w:rPr>
          <w:rFonts w:eastAsia="Times New Roman" w:cs="Times New Roman"/>
          <w:szCs w:val="28"/>
          <w:lang w:eastAsia="ru-RU"/>
        </w:rPr>
        <w:t xml:space="preserve"> – торговый зал должен быть оборудован примерочной кабиной (пункт 43 Правил продажи).</w:t>
      </w:r>
    </w:p>
    <w:p w14:paraId="69494150"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При продаже детской одежды продавец обязан передать покупателю товарный чек, в котором указывается наименование товара и продавца, дата продажи, артикул, сорт и цена товара, а также подпись лица, непосредственно осуществляющего продажу, в случае если кассовый чек на товар не содержит наименование товара, артикул, сорт (при наличии) (пункт 46 Правил продажи).</w:t>
      </w:r>
    </w:p>
    <w:p w14:paraId="3A5B7B18"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В торговом месте должна быть книга отзывов и предложений, которая предоставляется покупателю по его требованию (пункт 8 Правил продажи).</w:t>
      </w:r>
    </w:p>
    <w:p w14:paraId="628E2A2C"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 xml:space="preserve">В соответствии с Законом «О защите прав потребителей» потребитель имеет право обменять товар (детскую одежду) надлежащего качества в течение четырнадцати дней, не считая дня его </w:t>
      </w:r>
      <w:proofErr w:type="gramStart"/>
      <w:r>
        <w:rPr>
          <w:rFonts w:eastAsia="Times New Roman" w:cs="Times New Roman"/>
          <w:szCs w:val="28"/>
          <w:lang w:eastAsia="ru-RU"/>
        </w:rPr>
        <w:t>покупки,  на</w:t>
      </w:r>
      <w:proofErr w:type="gramEnd"/>
      <w:r>
        <w:rPr>
          <w:rFonts w:eastAsia="Times New Roman" w:cs="Times New Roman"/>
          <w:szCs w:val="28"/>
          <w:lang w:eastAsia="ru-RU"/>
        </w:rPr>
        <w:t xml:space="preserve"> аналогичный товар у продавца, у которого этот товар был приобретен, если указанный товар не подошел по форме, фасону, расцветке, размеру или комплектации.</w:t>
      </w:r>
    </w:p>
    <w:p w14:paraId="02F4CDC1"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Обмену подлежат товары, не вошедшие в Перечень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утвержденный постановлением Правительства Российской Федерации от 19.01.1998 г. № 55.</w:t>
      </w:r>
    </w:p>
    <w:p w14:paraId="04860A95"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lastRenderedPageBreak/>
        <w:t xml:space="preserve">Так, </w:t>
      </w:r>
      <w:proofErr w:type="gramStart"/>
      <w:r>
        <w:rPr>
          <w:rFonts w:eastAsia="Times New Roman" w:cs="Times New Roman"/>
          <w:szCs w:val="28"/>
          <w:lang w:eastAsia="ru-RU"/>
        </w:rPr>
        <w:t>согласно Перечню</w:t>
      </w:r>
      <w:proofErr w:type="gramEnd"/>
      <w:r>
        <w:rPr>
          <w:rFonts w:eastAsia="Times New Roman" w:cs="Times New Roman"/>
          <w:szCs w:val="28"/>
          <w:lang w:eastAsia="ru-RU"/>
        </w:rPr>
        <w:t xml:space="preserve"> не подлежат возврату или обмену на аналогичный товар других размера, формы, габарита, фасона, расцветки или комплектации надлежащего качества:</w:t>
      </w:r>
    </w:p>
    <w:p w14:paraId="2550A2B7"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-текстильные товары (хлопчатобумажные, льняные, шелковые, шерстяные и синтетические ткани, товары из нетканых материалов типа тканей - ленты, тесьма, кружево и другие) (пункт 4 Перечня),</w:t>
      </w:r>
    </w:p>
    <w:p w14:paraId="217F13E0"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 швейные и трикотажные изделия (изделия швейные и трикотажные бельевые, изделия чулочно-носочные) (пункт 5 Перечня).</w:t>
      </w:r>
    </w:p>
    <w:p w14:paraId="232A34F5" w14:textId="77777777" w:rsidR="001D1C24" w:rsidRDefault="001D1C24" w:rsidP="001D1C24">
      <w:pPr>
        <w:shd w:val="clear" w:color="auto" w:fill="FFFFFF"/>
        <w:ind w:firstLine="709"/>
        <w:jc w:val="both"/>
        <w:rPr>
          <w:rFonts w:eastAsia="Times New Roman" w:cs="Times New Roman"/>
          <w:szCs w:val="28"/>
          <w:lang w:eastAsia="ru-RU"/>
        </w:rPr>
      </w:pPr>
      <w:r>
        <w:rPr>
          <w:rFonts w:eastAsia="Times New Roman" w:cs="Times New Roman"/>
          <w:szCs w:val="28"/>
          <w:lang w:eastAsia="ru-RU"/>
        </w:rPr>
        <w:t>Обмен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w:t>
      </w:r>
    </w:p>
    <w:p w14:paraId="253E5C28" w14:textId="630888D1" w:rsidR="001D1C24" w:rsidRDefault="001D1C24" w:rsidP="001D1C24">
      <w:pPr>
        <w:ind w:firstLine="709"/>
        <w:jc w:val="both"/>
      </w:pPr>
      <w:r>
        <w:t>Пример оформления ценника на фасованное сдобное печенье.</w:t>
      </w:r>
    </w:p>
    <w:p w14:paraId="59759F9A" w14:textId="77777777" w:rsidR="001D1C24" w:rsidRDefault="001D1C24" w:rsidP="001D1C24">
      <w:pPr>
        <w:ind w:firstLine="709"/>
        <w:jc w:val="both"/>
      </w:pPr>
    </w:p>
    <w:p w14:paraId="64622EC0" w14:textId="35387658" w:rsidR="001D1C24" w:rsidRDefault="001D1C24" w:rsidP="001D1C24">
      <w:pPr>
        <w:ind w:firstLine="709"/>
        <w:jc w:val="both"/>
        <w:rPr>
          <w:rFonts w:cs="Times New Roman"/>
          <w:szCs w:val="28"/>
        </w:rPr>
      </w:pPr>
      <w:r>
        <w:rPr>
          <w:noProof/>
        </w:rPr>
        <w:drawing>
          <wp:inline distT="0" distB="0" distL="0" distR="0" wp14:anchorId="458C340E" wp14:editId="120A6E5C">
            <wp:extent cx="4290060" cy="3398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0060" cy="3398520"/>
                    </a:xfrm>
                    <a:prstGeom prst="rect">
                      <a:avLst/>
                    </a:prstGeom>
                    <a:noFill/>
                    <a:ln>
                      <a:noFill/>
                    </a:ln>
                  </pic:spPr>
                </pic:pic>
              </a:graphicData>
            </a:graphic>
          </wp:inline>
        </w:drawing>
      </w:r>
    </w:p>
    <w:p w14:paraId="03EEA07E" w14:textId="77777777" w:rsidR="001D1C24" w:rsidRDefault="001D1C24">
      <w:pPr>
        <w:sectPr w:rsidR="001D1C24">
          <w:pgSz w:w="11906" w:h="16838"/>
          <w:pgMar w:top="1134" w:right="850" w:bottom="1134" w:left="1701" w:header="708" w:footer="708" w:gutter="0"/>
          <w:cols w:space="708"/>
          <w:docGrid w:linePitch="360"/>
        </w:sectPr>
      </w:pPr>
    </w:p>
    <w:p w14:paraId="17F18BF5" w14:textId="77777777" w:rsidR="004B35DD" w:rsidRPr="004B35DD" w:rsidRDefault="004B35DD" w:rsidP="0051234F">
      <w:pPr>
        <w:spacing w:line="240" w:lineRule="auto"/>
        <w:rPr>
          <w:rFonts w:eastAsia="Times New Roman" w:cs="Times New Roman"/>
          <w:b/>
          <w:sz w:val="24"/>
          <w:szCs w:val="24"/>
          <w:lang w:eastAsia="ru-RU"/>
        </w:rPr>
      </w:pPr>
      <w:r w:rsidRPr="004B35DD">
        <w:rPr>
          <w:rFonts w:eastAsia="Times New Roman" w:cs="Times New Roman"/>
          <w:b/>
          <w:sz w:val="24"/>
          <w:szCs w:val="24"/>
          <w:lang w:eastAsia="ru-RU"/>
        </w:rPr>
        <w:lastRenderedPageBreak/>
        <w:t>ДОГОВОР ПОСТАВКИ ТОВАРА № _____</w:t>
      </w:r>
    </w:p>
    <w:p w14:paraId="2892FB64" w14:textId="77777777" w:rsidR="004B35DD" w:rsidRPr="004B35DD" w:rsidRDefault="004B35DD" w:rsidP="0051234F">
      <w:pPr>
        <w:spacing w:line="240" w:lineRule="auto"/>
        <w:ind w:left="360"/>
        <w:rPr>
          <w:rFonts w:eastAsia="Times New Roman" w:cs="Times New Roman"/>
          <w:b/>
          <w:sz w:val="24"/>
          <w:szCs w:val="24"/>
          <w:lang w:eastAsia="ru-RU"/>
        </w:rPr>
      </w:pPr>
    </w:p>
    <w:p w14:paraId="29C2E673"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город ____________</w:t>
      </w:r>
      <w:r w:rsidRPr="004B35DD">
        <w:rPr>
          <w:rFonts w:eastAsia="Times New Roman" w:cs="Times New Roman"/>
          <w:sz w:val="24"/>
          <w:szCs w:val="24"/>
          <w:lang w:eastAsia="ru-RU"/>
        </w:rPr>
        <w:tab/>
      </w:r>
      <w:r w:rsidRPr="004B35DD">
        <w:rPr>
          <w:rFonts w:eastAsia="Times New Roman" w:cs="Times New Roman"/>
          <w:sz w:val="24"/>
          <w:szCs w:val="24"/>
          <w:lang w:eastAsia="ru-RU"/>
        </w:rPr>
        <w:tab/>
      </w:r>
      <w:r w:rsidRPr="004B35DD">
        <w:rPr>
          <w:rFonts w:eastAsia="Times New Roman" w:cs="Times New Roman"/>
          <w:sz w:val="24"/>
          <w:szCs w:val="24"/>
          <w:lang w:eastAsia="ru-RU"/>
        </w:rPr>
        <w:tab/>
      </w:r>
      <w:r w:rsidRPr="004B35DD">
        <w:rPr>
          <w:rFonts w:eastAsia="Times New Roman" w:cs="Times New Roman"/>
          <w:sz w:val="24"/>
          <w:szCs w:val="24"/>
          <w:lang w:eastAsia="ru-RU"/>
        </w:rPr>
        <w:tab/>
      </w:r>
      <w:r w:rsidRPr="004B35DD">
        <w:rPr>
          <w:rFonts w:eastAsia="Times New Roman" w:cs="Times New Roman"/>
          <w:sz w:val="24"/>
          <w:szCs w:val="24"/>
          <w:lang w:eastAsia="ru-RU"/>
        </w:rPr>
        <w:tab/>
      </w:r>
      <w:r w:rsidRPr="004B35DD">
        <w:rPr>
          <w:rFonts w:eastAsia="Times New Roman" w:cs="Times New Roman"/>
          <w:sz w:val="24"/>
          <w:szCs w:val="24"/>
          <w:lang w:eastAsia="ru-RU"/>
        </w:rPr>
        <w:tab/>
        <w:t>«___» ___________ 20__ г.</w:t>
      </w:r>
    </w:p>
    <w:p w14:paraId="350F8951" w14:textId="77777777" w:rsidR="004B35DD" w:rsidRPr="004B35DD" w:rsidRDefault="004B35DD" w:rsidP="0051234F">
      <w:pPr>
        <w:spacing w:line="240" w:lineRule="auto"/>
        <w:jc w:val="both"/>
        <w:rPr>
          <w:rFonts w:eastAsia="Times New Roman" w:cs="Times New Roman"/>
          <w:sz w:val="24"/>
          <w:szCs w:val="24"/>
          <w:lang w:eastAsia="ru-RU"/>
        </w:rPr>
      </w:pPr>
    </w:p>
    <w:p w14:paraId="013E7A4F" w14:textId="246EE703" w:rsidR="004B35DD" w:rsidRPr="004B35DD" w:rsidRDefault="004B35DD" w:rsidP="0051234F">
      <w:pPr>
        <w:spacing w:line="240" w:lineRule="auto"/>
        <w:ind w:firstLine="540"/>
        <w:jc w:val="both"/>
        <w:rPr>
          <w:rFonts w:eastAsia="Times New Roman" w:cs="Times New Roman"/>
          <w:sz w:val="24"/>
          <w:szCs w:val="24"/>
          <w:lang w:eastAsia="ru-RU"/>
        </w:rPr>
      </w:pPr>
      <w:r>
        <w:rPr>
          <w:rFonts w:eastAsia="Times New Roman" w:cs="Times New Roman"/>
          <w:b/>
          <w:sz w:val="24"/>
          <w:szCs w:val="24"/>
          <w:lang w:eastAsia="ru-RU"/>
        </w:rPr>
        <w:t>______________________________,</w:t>
      </w:r>
      <w:r w:rsidRPr="004B35DD">
        <w:rPr>
          <w:rFonts w:eastAsia="Times New Roman" w:cs="Times New Roman"/>
          <w:sz w:val="24"/>
          <w:szCs w:val="24"/>
          <w:lang w:eastAsia="ru-RU"/>
        </w:rPr>
        <w:t xml:space="preserve"> именуемое в дальнейшем «Поставщик», в лице _</w:t>
      </w:r>
      <w:r>
        <w:rPr>
          <w:rFonts w:eastAsia="Times New Roman" w:cs="Times New Roman"/>
          <w:sz w:val="24"/>
          <w:szCs w:val="24"/>
          <w:lang w:eastAsia="ru-RU"/>
        </w:rPr>
        <w:t>_________________________________</w:t>
      </w:r>
      <w:r w:rsidRPr="004B35DD">
        <w:rPr>
          <w:rFonts w:eastAsia="Times New Roman" w:cs="Times New Roman"/>
          <w:sz w:val="24"/>
          <w:szCs w:val="24"/>
          <w:lang w:eastAsia="ru-RU"/>
        </w:rPr>
        <w:t>_, действующего на основании _</w:t>
      </w:r>
      <w:r>
        <w:rPr>
          <w:rFonts w:eastAsia="Times New Roman" w:cs="Times New Roman"/>
          <w:sz w:val="24"/>
          <w:szCs w:val="24"/>
          <w:lang w:eastAsia="ru-RU"/>
        </w:rPr>
        <w:t>_________________</w:t>
      </w:r>
      <w:r w:rsidRPr="004B35DD">
        <w:rPr>
          <w:rFonts w:eastAsia="Times New Roman" w:cs="Times New Roman"/>
          <w:sz w:val="24"/>
          <w:szCs w:val="24"/>
          <w:lang w:eastAsia="ru-RU"/>
        </w:rPr>
        <w:t>_, с одной стороны, и</w:t>
      </w:r>
      <w:r>
        <w:rPr>
          <w:rFonts w:eastAsia="Times New Roman" w:cs="Times New Roman"/>
          <w:sz w:val="24"/>
          <w:szCs w:val="24"/>
          <w:lang w:eastAsia="ru-RU"/>
        </w:rPr>
        <w:t xml:space="preserve"> </w:t>
      </w:r>
      <w:r>
        <w:rPr>
          <w:rFonts w:eastAsia="Times New Roman" w:cs="Times New Roman"/>
          <w:b/>
          <w:sz w:val="24"/>
          <w:szCs w:val="24"/>
          <w:lang w:eastAsia="ru-RU"/>
        </w:rPr>
        <w:t>______________________________,</w:t>
      </w:r>
      <w:r w:rsidRPr="004B35DD">
        <w:rPr>
          <w:rFonts w:eastAsia="Times New Roman" w:cs="Times New Roman"/>
          <w:sz w:val="24"/>
          <w:szCs w:val="24"/>
          <w:lang w:eastAsia="ru-RU"/>
        </w:rPr>
        <w:t xml:space="preserve"> именуемое в дальнейшем «Покупатель», в лице</w:t>
      </w:r>
      <w:r>
        <w:rPr>
          <w:rFonts w:eastAsia="Times New Roman" w:cs="Times New Roman"/>
          <w:sz w:val="24"/>
          <w:szCs w:val="24"/>
          <w:lang w:eastAsia="ru-RU"/>
        </w:rPr>
        <w:t xml:space="preserve"> __________________________________</w:t>
      </w:r>
      <w:r w:rsidRPr="004B35DD">
        <w:rPr>
          <w:rFonts w:eastAsia="Times New Roman" w:cs="Times New Roman"/>
          <w:sz w:val="24"/>
          <w:szCs w:val="24"/>
          <w:lang w:eastAsia="ru-RU"/>
        </w:rPr>
        <w:t xml:space="preserve"> действующего на основании </w:t>
      </w:r>
      <w:r>
        <w:rPr>
          <w:rFonts w:eastAsia="Times New Roman" w:cs="Times New Roman"/>
          <w:sz w:val="24"/>
          <w:szCs w:val="24"/>
          <w:lang w:eastAsia="ru-RU"/>
        </w:rPr>
        <w:t>___________________,</w:t>
      </w:r>
      <w:r w:rsidRPr="004B35DD">
        <w:rPr>
          <w:rFonts w:eastAsia="Times New Roman" w:cs="Times New Roman"/>
          <w:sz w:val="24"/>
          <w:szCs w:val="24"/>
          <w:lang w:eastAsia="ru-RU"/>
        </w:rPr>
        <w:t xml:space="preserve"> с другой стороны, вместе именуемые «Стороны», заключили настоящий Договор (далее – «Договор») о нижеследующем:</w:t>
      </w:r>
    </w:p>
    <w:p w14:paraId="54E6E684" w14:textId="77777777" w:rsidR="004B35DD" w:rsidRPr="004B35DD" w:rsidRDefault="004B35DD" w:rsidP="0051234F">
      <w:pPr>
        <w:spacing w:line="240" w:lineRule="auto"/>
        <w:rPr>
          <w:rFonts w:eastAsia="Times New Roman" w:cs="Times New Roman"/>
          <w:b/>
          <w:sz w:val="24"/>
          <w:szCs w:val="24"/>
          <w:lang w:eastAsia="ru-RU"/>
        </w:rPr>
      </w:pPr>
      <w:r w:rsidRPr="004B35DD">
        <w:rPr>
          <w:rFonts w:eastAsia="Times New Roman" w:cs="Times New Roman"/>
          <w:b/>
          <w:sz w:val="24"/>
          <w:szCs w:val="24"/>
          <w:lang w:eastAsia="ru-RU"/>
        </w:rPr>
        <w:t>1. ПРЕДМЕТ ДОГОВОРА</w:t>
      </w:r>
    </w:p>
    <w:p w14:paraId="39262A2D"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1.1. Поставщик обязуется передать в собственность Покупателя, а Покупатель принять и оплатить поставляемый по настоящему Договору Товар (в дальнейшем по тексту – «Товар»).</w:t>
      </w:r>
    </w:p>
    <w:p w14:paraId="082CC596" w14:textId="280D7902"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1.2. Наименование и цена Товара указаны в Протоколе согласования цены (Приложение № 1 к настоящему Договору) согласованном Сторонами, который является неотъемлемой частью настоящего Договора.</w:t>
      </w:r>
    </w:p>
    <w:p w14:paraId="38A4B8AD" w14:textId="4EAF82A2"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1.3. Товар передается партиями, наименование Товара,</w:t>
      </w:r>
      <w:r w:rsidRPr="004B35DD" w:rsidDel="00835229">
        <w:rPr>
          <w:rFonts w:eastAsia="Times New Roman" w:cs="Times New Roman"/>
          <w:sz w:val="24"/>
          <w:szCs w:val="24"/>
          <w:lang w:eastAsia="ru-RU"/>
        </w:rPr>
        <w:t xml:space="preserve"> </w:t>
      </w:r>
      <w:r w:rsidRPr="004B35DD">
        <w:rPr>
          <w:rFonts w:eastAsia="Times New Roman" w:cs="Times New Roman"/>
          <w:sz w:val="24"/>
          <w:szCs w:val="24"/>
          <w:lang w:eastAsia="ru-RU"/>
        </w:rPr>
        <w:t>количество, срок и место поставки определяется в Заявках на поставку Товара формируемых Покупателем (</w:t>
      </w:r>
      <w:r w:rsidR="0060117E">
        <w:rPr>
          <w:rFonts w:eastAsia="Times New Roman" w:cs="Times New Roman"/>
          <w:sz w:val="24"/>
          <w:szCs w:val="24"/>
          <w:lang w:eastAsia="ru-RU"/>
        </w:rPr>
        <w:t xml:space="preserve">Приложение </w:t>
      </w:r>
      <w:r w:rsidRPr="004B35DD">
        <w:rPr>
          <w:rFonts w:eastAsia="Times New Roman" w:cs="Times New Roman"/>
          <w:sz w:val="24"/>
          <w:szCs w:val="24"/>
          <w:lang w:eastAsia="ru-RU"/>
        </w:rPr>
        <w:t xml:space="preserve">№2 к настоящему Договору). </w:t>
      </w:r>
    </w:p>
    <w:p w14:paraId="224D8CA2"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1.4. Вместе с Товаром поставляются его принадлежности и относящаяся к нему документация (декларация, свидетельство о государственной регистрации продукции и т.п.).</w:t>
      </w:r>
    </w:p>
    <w:p w14:paraId="1418D6C8" w14:textId="2CDEE5D9"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1.5. Тара (</w:t>
      </w:r>
      <w:r w:rsidR="0060117E">
        <w:rPr>
          <w:rFonts w:eastAsia="Times New Roman" w:cs="Times New Roman"/>
          <w:sz w:val="24"/>
          <w:szCs w:val="24"/>
          <w:lang w:eastAsia="ru-RU"/>
        </w:rPr>
        <w:t>_________________</w:t>
      </w:r>
      <w:r w:rsidRPr="004B35DD">
        <w:rPr>
          <w:rFonts w:eastAsia="Times New Roman" w:cs="Times New Roman"/>
          <w:sz w:val="24"/>
          <w:szCs w:val="24"/>
          <w:lang w:eastAsia="ru-RU"/>
        </w:rPr>
        <w:t xml:space="preserve">) предоставляется Покупателю на </w:t>
      </w:r>
      <w:r w:rsidR="0060117E">
        <w:rPr>
          <w:rFonts w:eastAsia="Times New Roman" w:cs="Times New Roman"/>
          <w:sz w:val="24"/>
          <w:szCs w:val="24"/>
          <w:lang w:eastAsia="ru-RU"/>
        </w:rPr>
        <w:t>безвозмездной основе.</w:t>
      </w:r>
    </w:p>
    <w:p w14:paraId="17F4656A" w14:textId="77777777" w:rsidR="004B35DD" w:rsidRPr="004B35DD" w:rsidRDefault="004B35DD" w:rsidP="0051234F">
      <w:pPr>
        <w:spacing w:line="240" w:lineRule="auto"/>
        <w:rPr>
          <w:rFonts w:eastAsia="Times New Roman" w:cs="Times New Roman"/>
          <w:b/>
          <w:sz w:val="24"/>
          <w:szCs w:val="24"/>
          <w:lang w:eastAsia="ru-RU"/>
        </w:rPr>
      </w:pPr>
      <w:r w:rsidRPr="004B35DD">
        <w:rPr>
          <w:rFonts w:eastAsia="Times New Roman" w:cs="Times New Roman"/>
          <w:b/>
          <w:sz w:val="24"/>
          <w:szCs w:val="24"/>
          <w:lang w:eastAsia="ru-RU"/>
        </w:rPr>
        <w:t>2. КАЧЕСТВО ТОВАРА</w:t>
      </w:r>
    </w:p>
    <w:p w14:paraId="15E3542C"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2.1. Качество Товара подтверждается соответствующими документами (декларация, свидетельство о государственной регистрации продукции и т.п.), которые предоставляются Покупателю при поставке Товара.</w:t>
      </w:r>
    </w:p>
    <w:p w14:paraId="4D20EC75"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2.2. Если соответствующий Товару стандарт отсутствует, а в Протоколе согласования цены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 и Приложениях к нему.</w:t>
      </w:r>
    </w:p>
    <w:p w14:paraId="031C217E" w14:textId="77777777" w:rsidR="004B35DD" w:rsidRPr="004B35DD" w:rsidRDefault="004B35DD" w:rsidP="0051234F">
      <w:pPr>
        <w:spacing w:line="240" w:lineRule="auto"/>
        <w:rPr>
          <w:rFonts w:eastAsia="Times New Roman" w:cs="Times New Roman"/>
          <w:b/>
          <w:sz w:val="24"/>
          <w:szCs w:val="24"/>
          <w:lang w:eastAsia="ru-RU"/>
        </w:rPr>
      </w:pPr>
      <w:r w:rsidRPr="004B35DD">
        <w:rPr>
          <w:rFonts w:eastAsia="Times New Roman" w:cs="Times New Roman"/>
          <w:b/>
          <w:sz w:val="24"/>
          <w:szCs w:val="24"/>
          <w:lang w:eastAsia="ru-RU"/>
        </w:rPr>
        <w:t>3. УСЛОВИЯ И СРОКИ ПОСТАВКИ</w:t>
      </w:r>
    </w:p>
    <w:p w14:paraId="693DA235"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3.1. Поставка каждой партии Товара осуществляется в соответствии с условиями согласованными Сторонами в Протоколе согласования цены.</w:t>
      </w:r>
    </w:p>
    <w:p w14:paraId="7C84B760" w14:textId="4A169720"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3.2. Поставка Товара осуществляется отдельными партиями по Заявкам на поставку. Покупатель направляет Поставщику посредством факсимильной связи или в сканированном виде по факсу _____</w:t>
      </w:r>
      <w:r>
        <w:rPr>
          <w:rFonts w:eastAsia="Times New Roman" w:cs="Times New Roman"/>
          <w:sz w:val="24"/>
          <w:szCs w:val="24"/>
          <w:lang w:eastAsia="ru-RU"/>
        </w:rPr>
        <w:t>______________________</w:t>
      </w:r>
      <w:r w:rsidRPr="004B35DD">
        <w:rPr>
          <w:rFonts w:eastAsia="Times New Roman" w:cs="Times New Roman"/>
          <w:sz w:val="24"/>
          <w:szCs w:val="24"/>
          <w:lang w:eastAsia="ru-RU"/>
        </w:rPr>
        <w:t xml:space="preserve">_____ или на следующий адрес электронной почты </w:t>
      </w:r>
      <w:hyperlink r:id="rId9" w:history="1">
        <w:r w:rsidRPr="004B35DD">
          <w:rPr>
            <w:rFonts w:eastAsia="Times New Roman" w:cs="Times New Roman"/>
            <w:sz w:val="24"/>
            <w:szCs w:val="24"/>
            <w:lang w:eastAsia="ru-RU"/>
          </w:rPr>
          <w:t>___</w:t>
        </w:r>
        <w:r>
          <w:rPr>
            <w:rFonts w:eastAsia="Times New Roman" w:cs="Times New Roman"/>
            <w:sz w:val="24"/>
            <w:szCs w:val="24"/>
            <w:lang w:eastAsia="ru-RU"/>
          </w:rPr>
          <w:t>_______________________________</w:t>
        </w:r>
        <w:r w:rsidRPr="004B35DD">
          <w:rPr>
            <w:rFonts w:eastAsia="Times New Roman" w:cs="Times New Roman"/>
            <w:sz w:val="24"/>
            <w:szCs w:val="24"/>
            <w:lang w:eastAsia="ru-RU"/>
          </w:rPr>
          <w:t>___</w:t>
        </w:r>
      </w:hyperlink>
      <w:r w:rsidRPr="004B35DD">
        <w:rPr>
          <w:rFonts w:eastAsia="Times New Roman" w:cs="Times New Roman"/>
          <w:sz w:val="24"/>
          <w:szCs w:val="24"/>
          <w:lang w:eastAsia="ru-RU"/>
        </w:rPr>
        <w:t xml:space="preserve"> Заявку на поставку с указанием наименования Товара, количества, сроков и места поставки.</w:t>
      </w:r>
    </w:p>
    <w:p w14:paraId="0A7BD2D7"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3.3. Поставщик имеет право на досрочную поставку Товара только при наличии письменного согласия Покупателя. </w:t>
      </w:r>
    </w:p>
    <w:p w14:paraId="4B544A69"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3.4. Право собственности на Товар переходит от Поставщика к Покупателю с даты поставки. </w:t>
      </w:r>
    </w:p>
    <w:p w14:paraId="7BB782D8"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Риск случайной гибели Товара переходит от Поставщика к Покупателю с даты поставки.</w:t>
      </w:r>
    </w:p>
    <w:p w14:paraId="4A239D77" w14:textId="7599D338"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Датой поставки Товара является дата приемки Товара Покупателем в месте поставки, указанном в Заявке на поставку</w:t>
      </w:r>
      <w:r>
        <w:rPr>
          <w:rFonts w:eastAsia="Times New Roman" w:cs="Times New Roman"/>
          <w:sz w:val="24"/>
          <w:szCs w:val="24"/>
          <w:lang w:eastAsia="ru-RU"/>
        </w:rPr>
        <w:t>.</w:t>
      </w:r>
    </w:p>
    <w:p w14:paraId="535CC7F4"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3.5. Поставщик должен в срок не менее чем за 2 (два) рабочих дня до планируемой даты отгрузки Товара связаться с Покупателем для получения инструкций по порядку доставки Товара и инструкций по заполнению товаросопроводительной документации.</w:t>
      </w:r>
    </w:p>
    <w:p w14:paraId="296FC0CC" w14:textId="58731224"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Запрос может направляться по факсу </w:t>
      </w:r>
      <w:r>
        <w:rPr>
          <w:rFonts w:eastAsia="Times New Roman" w:cs="Times New Roman"/>
          <w:sz w:val="24"/>
          <w:szCs w:val="24"/>
          <w:lang w:eastAsia="ru-RU"/>
        </w:rPr>
        <w:t>___________________________________</w:t>
      </w:r>
      <w:r w:rsidRPr="004B35DD">
        <w:rPr>
          <w:rFonts w:eastAsia="Times New Roman" w:cs="Times New Roman"/>
          <w:sz w:val="24"/>
          <w:szCs w:val="24"/>
          <w:lang w:eastAsia="ru-RU"/>
        </w:rPr>
        <w:t xml:space="preserve"> или электронной почте - </w:t>
      </w:r>
      <w:hyperlink r:id="rId10" w:history="1">
        <w:r>
          <w:rPr>
            <w:rFonts w:eastAsia="Times New Roman" w:cs="Times New Roman"/>
            <w:sz w:val="24"/>
            <w:szCs w:val="24"/>
            <w:u w:val="single"/>
            <w:lang w:eastAsia="ru-RU"/>
          </w:rPr>
          <w:t>__________________________________</w:t>
        </w:r>
      </w:hyperlink>
      <w:r w:rsidRPr="004B35DD">
        <w:rPr>
          <w:rFonts w:eastAsia="Times New Roman" w:cs="Times New Roman"/>
          <w:sz w:val="24"/>
          <w:szCs w:val="24"/>
          <w:lang w:eastAsia="ru-RU"/>
        </w:rPr>
        <w:t xml:space="preserve"> (с указанием Ф.И.О. адресата)</w:t>
      </w:r>
      <w:hyperlink r:id="rId11" w:history="1"/>
      <w:r w:rsidRPr="004B35DD">
        <w:rPr>
          <w:rFonts w:eastAsia="Times New Roman" w:cs="Times New Roman"/>
          <w:sz w:val="24"/>
          <w:szCs w:val="24"/>
          <w:lang w:eastAsia="ru-RU"/>
        </w:rPr>
        <w:t>.</w:t>
      </w:r>
    </w:p>
    <w:p w14:paraId="3F440DD4"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До получения от Покупателя таких инструкций, Поставщик не вправе осуществить отгрузку Товара. В противном случае ответственность за недостоверность сведений в товаросопроводительной документации и (или) доставку ненадлежащему грузополучателю </w:t>
      </w:r>
      <w:r w:rsidRPr="004B35DD">
        <w:rPr>
          <w:rFonts w:eastAsia="Times New Roman" w:cs="Times New Roman"/>
          <w:sz w:val="24"/>
          <w:szCs w:val="24"/>
          <w:lang w:eastAsia="ru-RU"/>
        </w:rPr>
        <w:lastRenderedPageBreak/>
        <w:t xml:space="preserve">несет Поставщик. Кроме того, расходы Покупателя, связанные </w:t>
      </w:r>
      <w:proofErr w:type="gramStart"/>
      <w:r w:rsidRPr="004B35DD">
        <w:rPr>
          <w:rFonts w:eastAsia="Times New Roman" w:cs="Times New Roman"/>
          <w:sz w:val="24"/>
          <w:szCs w:val="24"/>
          <w:lang w:eastAsia="ru-RU"/>
        </w:rPr>
        <w:t>с несогласованной отгрузкой</w:t>
      </w:r>
      <w:proofErr w:type="gramEnd"/>
      <w:r w:rsidRPr="004B35DD">
        <w:rPr>
          <w:rFonts w:eastAsia="Times New Roman" w:cs="Times New Roman"/>
          <w:sz w:val="24"/>
          <w:szCs w:val="24"/>
          <w:lang w:eastAsia="ru-RU"/>
        </w:rPr>
        <w:t xml:space="preserve"> относятся на Поставщика.</w:t>
      </w:r>
    </w:p>
    <w:p w14:paraId="30D34EF0" w14:textId="7E246F86"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3.6. Товар передается Покупателю в таре, условия оплаты и учета которой устанавливаются Сторонами в Протоколе согласования цены и условиями Договора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w:t>
      </w:r>
    </w:p>
    <w:p w14:paraId="35882D9F"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3.7 Использование Покупателем многооборотной залоговой тары не включено в цену Товара. Стороны согласовали в протоколе согласования цены стоимость 1 (одной) единицы многооборотной залоговой тары на случай утраты ее Покупателем.</w:t>
      </w:r>
    </w:p>
    <w:p w14:paraId="0BF8C2C0" w14:textId="1FEFE3E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3.</w:t>
      </w:r>
      <w:r w:rsidR="0060117E">
        <w:rPr>
          <w:rFonts w:eastAsia="Times New Roman" w:cs="Times New Roman"/>
          <w:sz w:val="24"/>
          <w:szCs w:val="24"/>
          <w:lang w:eastAsia="ru-RU"/>
        </w:rPr>
        <w:t>8</w:t>
      </w:r>
      <w:r w:rsidRPr="004B35DD">
        <w:rPr>
          <w:rFonts w:eastAsia="Times New Roman" w:cs="Times New Roman"/>
          <w:sz w:val="24"/>
          <w:szCs w:val="24"/>
          <w:lang w:eastAsia="ru-RU"/>
        </w:rPr>
        <w:t>. В случае, когда документация, названная в пунктах 1.4., 2.1. Договора не будет передана Поставщиком в установленный Договором срок, Покупатель вправе отказаться от Товара и не осуществлять расчёты по Договору до представления всей документации.</w:t>
      </w:r>
    </w:p>
    <w:p w14:paraId="61540894" w14:textId="77777777" w:rsidR="004B35DD" w:rsidRPr="004B35DD" w:rsidRDefault="004B35DD" w:rsidP="0051234F">
      <w:pPr>
        <w:spacing w:line="240" w:lineRule="auto"/>
        <w:rPr>
          <w:rFonts w:eastAsia="Times New Roman" w:cs="Times New Roman"/>
          <w:b/>
          <w:sz w:val="24"/>
          <w:szCs w:val="24"/>
          <w:lang w:eastAsia="ru-RU"/>
        </w:rPr>
      </w:pPr>
      <w:r w:rsidRPr="004B35DD">
        <w:rPr>
          <w:rFonts w:eastAsia="Times New Roman" w:cs="Times New Roman"/>
          <w:b/>
          <w:sz w:val="24"/>
          <w:szCs w:val="24"/>
          <w:lang w:eastAsia="ru-RU"/>
        </w:rPr>
        <w:t>4. ЦЕНА ТОВАРА</w:t>
      </w:r>
    </w:p>
    <w:p w14:paraId="6FDA04E2"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4.1. Цена Товара согласовывается Сторонами в Протоколе согласования цены и указывается Поставщиком в УПД или товарных накладных на Товар по форме ТОРГ-12 и счетах-фактурах, составляемых на каждую партию Товара.</w:t>
      </w:r>
    </w:p>
    <w:p w14:paraId="19FA3A41"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Партиями Товара является количество единовременно отгруженного Товара в рамках Заявки на поставку.</w:t>
      </w:r>
    </w:p>
    <w:p w14:paraId="2F9995AC"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4.2. Цена Товара включает все расходы Поставщика по выполнению поставки по Договору в том числе: стоимость изготовления (или закупки) Товара, упаковки и маркировки Товара, погрузки, транспортировки, разгрузки, подъема на этаж и доставка до указанного места, а также налог на добавленную стоимость, установленный законодательством РФ, действующим на момент заключения Договора.</w:t>
      </w:r>
    </w:p>
    <w:p w14:paraId="320FBAF5"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4.3. Сумма НДС рассчитывается по законодательно установленной ставке, действующей на дату отгрузки (передачи) Товара.</w:t>
      </w:r>
    </w:p>
    <w:p w14:paraId="208409D2" w14:textId="77777777" w:rsidR="004B35DD" w:rsidRPr="004B35DD" w:rsidRDefault="004B35DD" w:rsidP="0051234F">
      <w:pPr>
        <w:spacing w:line="240" w:lineRule="auto"/>
        <w:rPr>
          <w:rFonts w:eastAsia="Times New Roman" w:cs="Times New Roman"/>
          <w:b/>
          <w:sz w:val="24"/>
          <w:szCs w:val="24"/>
          <w:lang w:eastAsia="ru-RU"/>
        </w:rPr>
      </w:pPr>
      <w:r w:rsidRPr="004B35DD">
        <w:rPr>
          <w:rFonts w:eastAsia="Times New Roman" w:cs="Times New Roman"/>
          <w:b/>
          <w:sz w:val="24"/>
          <w:szCs w:val="24"/>
          <w:lang w:eastAsia="ru-RU"/>
        </w:rPr>
        <w:t>5. УСЛОВИЯ ПЛАТЕЖА</w:t>
      </w:r>
    </w:p>
    <w:p w14:paraId="04797557" w14:textId="77777777" w:rsidR="004B35DD" w:rsidRPr="004B35DD" w:rsidRDefault="004B35DD" w:rsidP="0051234F">
      <w:pPr>
        <w:spacing w:line="240" w:lineRule="auto"/>
        <w:ind w:firstLine="540"/>
        <w:jc w:val="both"/>
        <w:outlineLvl w:val="0"/>
        <w:rPr>
          <w:rFonts w:eastAsia="Times New Roman" w:cs="Times New Roman"/>
          <w:sz w:val="24"/>
          <w:szCs w:val="24"/>
          <w:lang w:eastAsia="ru-RU"/>
        </w:rPr>
      </w:pPr>
      <w:r w:rsidRPr="004B35DD">
        <w:rPr>
          <w:rFonts w:eastAsia="Times New Roman" w:cs="Times New Roman"/>
          <w:sz w:val="24"/>
          <w:szCs w:val="24"/>
          <w:lang w:eastAsia="ru-RU"/>
        </w:rPr>
        <w:t xml:space="preserve">5.1. Покупатель перечисляет денежные средства на расчетный счет Поставщика в размере 100 % стоимости Товара в течение 15 (пятнадцати) рабочих дней с даты его приемки, на основании предоставленного полного комплекта подтверждающих документов к Товару: счет-фактура или подписанная Сторонами товарная накладная или УПД, оформленных в соответствии с требованиями действующего законодательства РФ. </w:t>
      </w:r>
    </w:p>
    <w:p w14:paraId="429738FC" w14:textId="77777777" w:rsidR="004B35DD" w:rsidRPr="004B35DD" w:rsidRDefault="004B35DD" w:rsidP="0051234F">
      <w:pPr>
        <w:spacing w:line="240" w:lineRule="auto"/>
        <w:ind w:firstLine="540"/>
        <w:jc w:val="both"/>
        <w:outlineLvl w:val="0"/>
        <w:rPr>
          <w:rFonts w:eastAsia="Times New Roman" w:cs="Times New Roman"/>
          <w:sz w:val="24"/>
          <w:szCs w:val="24"/>
          <w:lang w:eastAsia="ru-RU"/>
        </w:rPr>
      </w:pPr>
      <w:r w:rsidRPr="004B35DD">
        <w:rPr>
          <w:rFonts w:eastAsia="Times New Roman" w:cs="Times New Roman"/>
          <w:sz w:val="24"/>
          <w:szCs w:val="24"/>
          <w:lang w:eastAsia="ru-RU"/>
        </w:rPr>
        <w:t>5.2.  Комплект подтверждающих документов к Товару предоставляется в дату поставки Товара. Все платежи по настоящему Договору осуществляются в рублях РФ.</w:t>
      </w:r>
    </w:p>
    <w:p w14:paraId="3E720618" w14:textId="77777777" w:rsidR="004B35DD" w:rsidRPr="004B35DD" w:rsidRDefault="004B35DD" w:rsidP="0051234F">
      <w:pPr>
        <w:spacing w:line="240" w:lineRule="auto"/>
        <w:ind w:firstLine="540"/>
        <w:jc w:val="both"/>
        <w:outlineLvl w:val="0"/>
        <w:rPr>
          <w:rFonts w:eastAsia="Times New Roman" w:cs="Times New Roman"/>
          <w:sz w:val="24"/>
          <w:szCs w:val="24"/>
          <w:lang w:eastAsia="ru-RU"/>
        </w:rPr>
      </w:pPr>
      <w:r w:rsidRPr="004B35DD">
        <w:rPr>
          <w:rFonts w:eastAsia="Times New Roman" w:cs="Times New Roman"/>
          <w:sz w:val="24"/>
          <w:szCs w:val="24"/>
          <w:lang w:eastAsia="ru-RU"/>
        </w:rPr>
        <w:t>5.3. Покупатель считается исполнившим свою обязанность по оплате Товара с даты списания денежных средств с его расчетного счета.</w:t>
      </w:r>
    </w:p>
    <w:p w14:paraId="3760ABCC"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5.4. По требованию любой из Сторон, Стороны Договора подписывают Акт сверки поставок и взаиморасчетов.</w:t>
      </w:r>
    </w:p>
    <w:p w14:paraId="12AB8C3A"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5.5. С даты поставки Товара и до его оплаты, Товар не признается находящимся в залоге у Поставщика.</w:t>
      </w:r>
    </w:p>
    <w:p w14:paraId="5A2F3BC0"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5.6. Если передача Товара оформляется товарной накладной по форме ТОРГ-12, а счет-фактура не была представлена при приемке Товара, то Поставщик обязан не е позднее 5 (пяти) календарных дней с даты поставки Товара или его партии, передать Покупателю оформленный в соответствии с требованиями действующего законодательства счет-фактуру. </w:t>
      </w:r>
    </w:p>
    <w:p w14:paraId="5A6F1DCB" w14:textId="77777777" w:rsidR="004B35DD" w:rsidRPr="004B35DD" w:rsidRDefault="004B35DD" w:rsidP="0051234F">
      <w:pPr>
        <w:spacing w:line="240" w:lineRule="auto"/>
        <w:rPr>
          <w:rFonts w:eastAsia="Times New Roman" w:cs="Times New Roman"/>
          <w:b/>
          <w:sz w:val="24"/>
          <w:szCs w:val="24"/>
          <w:lang w:eastAsia="ru-RU"/>
        </w:rPr>
      </w:pPr>
      <w:r w:rsidRPr="004B35DD">
        <w:rPr>
          <w:rFonts w:eastAsia="Times New Roman" w:cs="Times New Roman"/>
          <w:b/>
          <w:caps/>
          <w:sz w:val="24"/>
          <w:szCs w:val="24"/>
          <w:lang w:eastAsia="ru-RU"/>
        </w:rPr>
        <w:t xml:space="preserve">6. Приемка </w:t>
      </w:r>
      <w:r w:rsidRPr="004B35DD">
        <w:rPr>
          <w:rFonts w:eastAsia="Times New Roman" w:cs="Times New Roman"/>
          <w:b/>
          <w:sz w:val="24"/>
          <w:szCs w:val="24"/>
          <w:lang w:eastAsia="ru-RU"/>
        </w:rPr>
        <w:t>ТОВАРА</w:t>
      </w:r>
    </w:p>
    <w:p w14:paraId="73D6D15B"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6.1. Приемка Товара по количеству, качеству, комплектности производится Покупателем в месте поставки, указанном в Спецификации. Факт приёмки Товара удостоверяется соответствующими подписями в УПД или в товарной накладной по форме ТОРГ-12.</w:t>
      </w:r>
    </w:p>
    <w:p w14:paraId="132A7D62" w14:textId="2912EAE9"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6.2. Если в ходе приемки будет обнаружено несоответствие Товара по количеству, качеству, комплектности условиям Договора и (или) сопроводительным документам, а также иным требованиям, обычно предъявляемым к Товару такого рода, Покупатель информирует Поставщика для принятия последним участия в приемке Товара и составлении двустороннего Акта об установленном расхождении по количеству и качеству при приемке товарно-материальных ценностей по унифицированной форме ТОРГ-2 (далее – Акт приёмки</w:t>
      </w:r>
      <w:r w:rsidR="008F37C4">
        <w:rPr>
          <w:rFonts w:eastAsia="Times New Roman" w:cs="Times New Roman"/>
          <w:sz w:val="24"/>
          <w:szCs w:val="24"/>
          <w:lang w:eastAsia="ru-RU"/>
        </w:rPr>
        <w:t xml:space="preserve"> </w:t>
      </w:r>
      <w:r w:rsidR="008F37C4">
        <w:rPr>
          <w:rFonts w:eastAsia="Times New Roman" w:cs="Times New Roman"/>
          <w:sz w:val="24"/>
          <w:szCs w:val="24"/>
          <w:lang w:eastAsia="ru-RU"/>
        </w:rPr>
        <w:lastRenderedPageBreak/>
        <w:t>Приложение 3</w:t>
      </w:r>
      <w:r w:rsidRPr="004B35DD">
        <w:rPr>
          <w:rFonts w:eastAsia="Times New Roman" w:cs="Times New Roman"/>
          <w:sz w:val="24"/>
          <w:szCs w:val="24"/>
          <w:lang w:eastAsia="ru-RU"/>
        </w:rPr>
        <w:t xml:space="preserve">). Полномочный представитель Поставщика обязан прибыть к месту приемки в день приемки Товара. </w:t>
      </w:r>
    </w:p>
    <w:p w14:paraId="6018CCAD"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6.2.1. При неявке уполномоченного представителя Поставщика в установленный в п.6.2. настоящего Договора срок приёмка Товара производится Покупателем в одностороннем порядке, по результатам которой составляется Акт приёмки, который является основанием для предъявления претензий Поставщику.</w:t>
      </w:r>
    </w:p>
    <w:p w14:paraId="3270EBE7"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6.2.2.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приёмки должен быть подписан всеми лицами, участвовавшими в приёмке. Сторона, несогласная с содержанием Акта приёмки, обязана подписать его с оговоркой о несогласии и изложить своё мнение. В случае отказа представителя Поставщика от подписания двустороннего Акта приёмки Покупатель вправе осуществить приёмку Товара в одностороннем порядке согласно п. 6.2.1. настоящего Договора. </w:t>
      </w:r>
    </w:p>
    <w:p w14:paraId="3116DBB4"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6.3. В случае обнаружения несоответствие Товара по количеству, качеству, комплектности, Покупатель производит оплату за фактически принятое количество Товара, качество которого соответствует Договору. </w:t>
      </w:r>
    </w:p>
    <w:p w14:paraId="54F7599D"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Забракованный Покупателем Товар не подлежит оплате и считается не принятым Покупателем и не перешедшим в его собственность. </w:t>
      </w:r>
    </w:p>
    <w:p w14:paraId="3035B1FB"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6.4. 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16F9AAC6"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6.5. 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03193770"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6.6. Поставщик обязан вывезти забракованный и не принятый Товар в день приемки. Если в указанный срок Поставщик не распорядится Товаром, Покупатель вправе реализовать Товар или возвратить его Поставщику. </w:t>
      </w:r>
    </w:p>
    <w:p w14:paraId="79707E6E"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6.7. Поставщик обязан возместить Покупателю все расходы, понесенные последним в связи с реализацией Товара или его возвратом Поставщику в течение 5 (пяти) рабочих дней с даты выставления счета Покупателем. В случае реализации Товара согласно п. 6.6. настоящего Договора Покупатель перечисляет Поставщику денежные суммы, вырученные от реализации за вычетом расходов Покупателя, понесенных последним.</w:t>
      </w:r>
    </w:p>
    <w:p w14:paraId="6BAF2B63" w14:textId="77777777" w:rsidR="004B35DD" w:rsidRPr="004B35DD" w:rsidRDefault="004B35DD" w:rsidP="0051234F">
      <w:pPr>
        <w:spacing w:line="240" w:lineRule="auto"/>
        <w:ind w:right="-2" w:firstLine="540"/>
        <w:jc w:val="both"/>
        <w:rPr>
          <w:rFonts w:eastAsia="Times New Roman" w:cs="Times New Roman"/>
          <w:sz w:val="24"/>
          <w:szCs w:val="24"/>
          <w:lang w:eastAsia="ru-RU"/>
        </w:rPr>
      </w:pPr>
      <w:r w:rsidRPr="004B35DD">
        <w:rPr>
          <w:rFonts w:eastAsia="Times New Roman" w:cs="Times New Roman"/>
          <w:sz w:val="24"/>
          <w:szCs w:val="24"/>
          <w:lang w:eastAsia="ru-RU"/>
        </w:rPr>
        <w:t>6.8.  При обнаружении в ходе приемки Товар в повреждённой таре Покупатель в праве отказаться от приёмки такого Товара.</w:t>
      </w:r>
    </w:p>
    <w:p w14:paraId="3A205540" w14:textId="77777777" w:rsidR="004B35DD" w:rsidRPr="004B35DD" w:rsidRDefault="004B35DD" w:rsidP="0051234F">
      <w:pPr>
        <w:spacing w:line="240" w:lineRule="auto"/>
        <w:rPr>
          <w:rFonts w:eastAsia="Times New Roman" w:cs="Times New Roman"/>
          <w:b/>
          <w:caps/>
          <w:sz w:val="24"/>
          <w:szCs w:val="24"/>
          <w:lang w:eastAsia="ru-RU"/>
        </w:rPr>
      </w:pPr>
      <w:r w:rsidRPr="004B35DD">
        <w:rPr>
          <w:rFonts w:eastAsia="Times New Roman" w:cs="Times New Roman"/>
          <w:b/>
          <w:caps/>
          <w:sz w:val="24"/>
          <w:szCs w:val="24"/>
          <w:lang w:eastAsia="ru-RU"/>
        </w:rPr>
        <w:t>7. Ответственность Сторон</w:t>
      </w:r>
    </w:p>
    <w:p w14:paraId="05733B77"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7.1. За просрочку поставки Товара, недопоставку Товара, поставку некачественного или некомплектного Товара Поставщик по требованию Покупателя уплачивает неустойку в размере 0,1% от цены Товара за каждый день просрочки. </w:t>
      </w:r>
    </w:p>
    <w:p w14:paraId="30BCF516"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7.2. За неисполнение или ненадлежащее исполнение Поставщиком обязанности по вывозу Товара, принятого Покупателем на ответственное хранение, Поставщик, по требованию Покупателя, уплачивает штраф в размере 0,1% от цены такого Товара за каждый день хранения с даты истечения срока, установленного п. 6.9 настоящего Договора.</w:t>
      </w:r>
    </w:p>
    <w:p w14:paraId="5C1310F3"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7.3. Все убытки, возникшие вследствие неисполнения или ненадлежащего исполнения условий настоящего Договора, взыскиваются в полной сумме сверх неустойки (штрафа, пени). Требование о возмещении убытков, уплате неустойки должно быть предъявлено в письменной форме. Возмещение убытков и (или) уплата неустойки не освобождает Сторону от исполнения обязательства в натуре.</w:t>
      </w:r>
    </w:p>
    <w:p w14:paraId="627E30D0" w14:textId="77777777" w:rsidR="004B35DD" w:rsidRPr="004B35DD" w:rsidRDefault="004B35DD" w:rsidP="0051234F">
      <w:pPr>
        <w:spacing w:line="240" w:lineRule="auto"/>
        <w:ind w:firstLine="567"/>
        <w:jc w:val="both"/>
        <w:rPr>
          <w:rFonts w:eastAsia="Times New Roman" w:cs="Times New Roman"/>
          <w:sz w:val="24"/>
          <w:szCs w:val="24"/>
          <w:lang w:eastAsia="ru-RU"/>
        </w:rPr>
      </w:pPr>
      <w:r w:rsidRPr="004B35DD">
        <w:rPr>
          <w:rFonts w:eastAsia="Times New Roman" w:cs="Times New Roman"/>
          <w:sz w:val="24"/>
          <w:szCs w:val="24"/>
          <w:lang w:eastAsia="ru-RU"/>
        </w:rPr>
        <w:t>7.4. Оплата всех неустоек и штрафов осуществляется в течение 5 (пяти) рабочих дней с даты получения счёта Поставщиком.</w:t>
      </w:r>
    </w:p>
    <w:p w14:paraId="6D9DE594" w14:textId="77777777" w:rsidR="0060117E" w:rsidRDefault="0060117E" w:rsidP="0051234F">
      <w:pPr>
        <w:spacing w:line="240" w:lineRule="auto"/>
        <w:rPr>
          <w:rFonts w:eastAsia="Times New Roman" w:cs="Times New Roman"/>
          <w:b/>
          <w:caps/>
          <w:sz w:val="24"/>
          <w:szCs w:val="24"/>
          <w:lang w:eastAsia="ru-RU"/>
        </w:rPr>
      </w:pPr>
    </w:p>
    <w:p w14:paraId="28B7BB0F" w14:textId="77777777" w:rsidR="0060117E" w:rsidRDefault="0060117E" w:rsidP="0051234F">
      <w:pPr>
        <w:spacing w:line="240" w:lineRule="auto"/>
        <w:rPr>
          <w:rFonts w:eastAsia="Times New Roman" w:cs="Times New Roman"/>
          <w:b/>
          <w:caps/>
          <w:sz w:val="24"/>
          <w:szCs w:val="24"/>
          <w:lang w:eastAsia="ru-RU"/>
        </w:rPr>
      </w:pPr>
    </w:p>
    <w:p w14:paraId="1E23830A" w14:textId="5D7D3DC6" w:rsidR="004B35DD" w:rsidRPr="004B35DD" w:rsidRDefault="004B35DD" w:rsidP="0051234F">
      <w:pPr>
        <w:spacing w:line="240" w:lineRule="auto"/>
        <w:rPr>
          <w:rFonts w:eastAsia="Times New Roman" w:cs="Times New Roman"/>
          <w:b/>
          <w:caps/>
          <w:sz w:val="24"/>
          <w:szCs w:val="24"/>
          <w:lang w:eastAsia="ru-RU"/>
        </w:rPr>
      </w:pPr>
      <w:r w:rsidRPr="004B35DD">
        <w:rPr>
          <w:rFonts w:eastAsia="Times New Roman" w:cs="Times New Roman"/>
          <w:b/>
          <w:caps/>
          <w:sz w:val="24"/>
          <w:szCs w:val="24"/>
          <w:lang w:eastAsia="ru-RU"/>
        </w:rPr>
        <w:lastRenderedPageBreak/>
        <w:t>8. ГАРАНТИИ</w:t>
      </w:r>
    </w:p>
    <w:p w14:paraId="5366EA8D"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8.1. Товар должен полностью отвечать требованиям, указанным в настоящем Договоре и Приложениях к нему, а также не должен содержать дефектов изготовления.</w:t>
      </w:r>
    </w:p>
    <w:p w14:paraId="2E410DD9"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8.2. 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т.ч. права интеллектуальной собственности или смежные с ними.</w:t>
      </w:r>
    </w:p>
    <w:p w14:paraId="10BD0385" w14:textId="77777777" w:rsidR="004B35DD" w:rsidRPr="004B35DD" w:rsidRDefault="004B35DD" w:rsidP="0051234F">
      <w:pPr>
        <w:spacing w:line="240" w:lineRule="auto"/>
        <w:ind w:firstLine="567"/>
        <w:jc w:val="both"/>
        <w:rPr>
          <w:rFonts w:eastAsia="Times New Roman" w:cs="Times New Roman"/>
          <w:sz w:val="24"/>
          <w:szCs w:val="24"/>
          <w:lang w:eastAsia="ru-RU"/>
        </w:rPr>
      </w:pPr>
      <w:r w:rsidRPr="004B35DD">
        <w:rPr>
          <w:rFonts w:eastAsia="Times New Roman" w:cs="Times New Roman"/>
          <w:sz w:val="24"/>
          <w:szCs w:val="24"/>
          <w:lang w:eastAsia="ru-RU"/>
        </w:rPr>
        <w:t>8.3. 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равняется гарантийному сроку, установленному для конкретного вида Товара производителем, и указывается в документах, предоставляемых вместе с Товаром. Если иное не предусмотрено документами на Товар, то гарантийный срок начинает течь с даты поставки Товара.</w:t>
      </w:r>
    </w:p>
    <w:p w14:paraId="3E3CB5F2"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8.4. Если в течение гарантийного срока будет выявлено, что Товар ненадлежащего качества, не соответствует условиям настоящего Договора, Покупатель имеет право по своему выбору совершить одно из следующих действий:</w:t>
      </w:r>
    </w:p>
    <w:p w14:paraId="3A1CDA55"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8.4.1. Устранить недостатки самостоятельно, и потребовать возмещения Поставщиком понесенных Покупателем расходов на устранение недостатков. В этом случае Поставщик обязан возместить Покупателю все понесенные последним расходы в течение 5 (пяти) рабочих дней с даты получения Поставщиком соответствующего требования, подтвержденного Актом забраковки, составленным согласно п.п. 8.6.-8.9. настоящего Договора.</w:t>
      </w:r>
    </w:p>
    <w:p w14:paraId="7FF0CB69"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8.4.2. Потребовать от Поставщика устранения недостатков Товара в разумный срок силами и средствами Поставщика, замены Товара ненадлежащего качества Товаром, соответствующим Договору или иным способом, не противоречащим действующему законодательству.  </w:t>
      </w:r>
    </w:p>
    <w:p w14:paraId="53B887DC"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8.5. На Товар, переданный Поставщиком взамен Товара </w:t>
      </w:r>
      <w:proofErr w:type="gramStart"/>
      <w:r w:rsidRPr="004B35DD">
        <w:rPr>
          <w:rFonts w:eastAsia="Times New Roman" w:cs="Times New Roman"/>
          <w:sz w:val="24"/>
          <w:szCs w:val="24"/>
          <w:lang w:eastAsia="ru-RU"/>
        </w:rPr>
        <w:t>ненадлежащего качества</w:t>
      </w:r>
      <w:proofErr w:type="gramEnd"/>
      <w:r w:rsidRPr="004B35DD">
        <w:rPr>
          <w:rFonts w:eastAsia="Times New Roman" w:cs="Times New Roman"/>
          <w:sz w:val="24"/>
          <w:szCs w:val="24"/>
          <w:lang w:eastAsia="ru-RU"/>
        </w:rPr>
        <w:t xml:space="preserve"> устанавливается гарантийный срок той же продолжительности, что и на замененный. Гарантийный срок на Товар, переданный взамен дефектного, исчисляется с даты передачи Товара надлежащего качества.</w:t>
      </w:r>
    </w:p>
    <w:p w14:paraId="6940E18E"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8.6. О факте обнаружения Товара ненадлежащего качества в течение гарантийного срока Покупатель извещает Поставщика в письменной форме. Поставщик регистрирует извещение и направляет Покупателю, входящий регистрационный номер. Полномочный представитель Поставщика обязан прибыть к месту нахождения Товара в течение 3 (тех) рабочих дней с даты получения письменного уведомления Покупателя для составления Акта забраковки. </w:t>
      </w:r>
    </w:p>
    <w:p w14:paraId="7919EE3B"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8.7. В течение 2 (двух) рабочих дней с даты получения письменного уведомления Поставщик в случае отказа явиться для составления Акта забраковки направляет письменное уведомление Покупателю, в котором указывает причину отказа, своё особое мнение и согласие на составления акта в одностороннем порядке. </w:t>
      </w:r>
    </w:p>
    <w:p w14:paraId="72D551FB"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8.8. Если в течение 3 (трех) рабочих дней с даты получения Поставщиком письменного уведомления Покупателя Поставщик не сообщит о своем участии в составлении Акта забраковки, либо по прибытии откажется от его подписания, то Покупатель вправе составить Акт забраковки в одностороннем порядке. Акт забраковки, составленный в одностороннем порядке, имеет равную юридическую силу для каждой из Сторон. </w:t>
      </w:r>
    </w:p>
    <w:p w14:paraId="7CB6F075"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8.9. Покупатель вправе привлечь к составлению Акта забраковки представителя торгово-промышленной палаты или иного компетентного органа с отнесением расходов на виновную сторону.</w:t>
      </w:r>
    </w:p>
    <w:p w14:paraId="1133B676"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8.10. Забракованный Покупателем Товар должен быть отремонтирован на месте или вывезен Поставщиком со склада (офиса или иного места) Покупателя не позднее 15 (пятнадцати) рабочих дней со дня составления Акта забраковки. </w:t>
      </w:r>
    </w:p>
    <w:p w14:paraId="07EB8D62"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Вывоз забракованного Товара и предоставление взамен Товара надлежащего качества Поставщик осуществляет своими силами и за свой счет (включая все транспортные расходы по перевозке забракованного Товара и по доставке надлежащего Товара на склад, офис или иное место указанное Покупателем, расходы по страхованию перевозимого Товара, а также возмещает Покупателю документально подтвержденные расходы на монтаж вновь поставленного Товара надлежащего качества и демонтаж забракованного Товара).</w:t>
      </w:r>
    </w:p>
    <w:p w14:paraId="729BAB23"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8.11. Если Поставщик не устранит выявленные недостатки (дефекты) или не заменит Товар ненадлежащего качества или его составляющие части в течение 15 (пятнадцати) рабочих </w:t>
      </w:r>
      <w:r w:rsidRPr="004B35DD">
        <w:rPr>
          <w:rFonts w:eastAsia="Times New Roman" w:cs="Times New Roman"/>
          <w:sz w:val="24"/>
          <w:szCs w:val="24"/>
          <w:lang w:eastAsia="ru-RU"/>
        </w:rPr>
        <w:lastRenderedPageBreak/>
        <w:t xml:space="preserve">дней со дня составления Акта забраковки, Покупатель имеет право отказаться от такого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(пяти) рабочих дней с даты получения соответствующего требования. Поставщик обязан возместить Покупателю необходимые расходы, понесенные последним в связи реализацией Товара или его возвратом Поставщику в течение 5 (пяти) рабочих дней с даты выставления счета Покупателем.  </w:t>
      </w:r>
    </w:p>
    <w:p w14:paraId="590142F1" w14:textId="77777777" w:rsidR="004B35DD" w:rsidRPr="004B35DD" w:rsidRDefault="004B35DD" w:rsidP="0051234F">
      <w:pPr>
        <w:spacing w:line="240" w:lineRule="auto"/>
        <w:rPr>
          <w:rFonts w:eastAsia="Times New Roman" w:cs="Times New Roman"/>
          <w:b/>
          <w:caps/>
          <w:sz w:val="24"/>
          <w:szCs w:val="24"/>
          <w:lang w:eastAsia="ru-RU"/>
        </w:rPr>
      </w:pPr>
      <w:r w:rsidRPr="004B35DD">
        <w:rPr>
          <w:rFonts w:eastAsia="Times New Roman" w:cs="Times New Roman"/>
          <w:b/>
          <w:caps/>
          <w:sz w:val="24"/>
          <w:szCs w:val="24"/>
          <w:lang w:eastAsia="ru-RU"/>
        </w:rPr>
        <w:t>9. ОБСТОЯТЕЛЬСТВА НЕПРЕОДОЛИМОЙ СИЛЫ</w:t>
      </w:r>
    </w:p>
    <w:p w14:paraId="207200AD" w14:textId="77777777" w:rsidR="004B35DD" w:rsidRPr="004B35DD" w:rsidRDefault="004B35DD" w:rsidP="0051234F">
      <w:pPr>
        <w:spacing w:line="240" w:lineRule="auto"/>
        <w:ind w:firstLine="567"/>
        <w:jc w:val="both"/>
        <w:rPr>
          <w:rFonts w:eastAsia="Times New Roman" w:cs="Times New Roman"/>
          <w:sz w:val="24"/>
          <w:szCs w:val="24"/>
          <w:lang w:eastAsia="ru-RU"/>
        </w:rPr>
      </w:pPr>
      <w:r w:rsidRPr="004B35DD">
        <w:rPr>
          <w:rFonts w:eastAsia="Times New Roman" w:cs="Times New Roman"/>
          <w:sz w:val="24"/>
          <w:szCs w:val="24"/>
          <w:lang w:eastAsia="ru-RU"/>
        </w:rPr>
        <w:t>9.1.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 предприятиях третьих лиц,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w:t>
      </w:r>
    </w:p>
    <w:p w14:paraId="5090C09E"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9.2. 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(десяти) рабочих дней с даты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не извещения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5C3A4A15"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9.3. Если обстоятельства непреодолимой силы продолжаются более одного месяца, Стороны согласовывают дальнейший порядок исполнения Договора. </w:t>
      </w:r>
    </w:p>
    <w:p w14:paraId="4338FBEB" w14:textId="55EB8F9B" w:rsidR="004B35DD" w:rsidRPr="004B35DD" w:rsidRDefault="004B35DD" w:rsidP="0051234F">
      <w:pPr>
        <w:spacing w:line="240" w:lineRule="auto"/>
        <w:rPr>
          <w:rFonts w:eastAsia="Times New Roman" w:cs="Times New Roman"/>
          <w:b/>
          <w:caps/>
          <w:sz w:val="24"/>
          <w:szCs w:val="24"/>
          <w:lang w:eastAsia="ru-RU"/>
        </w:rPr>
      </w:pPr>
      <w:r w:rsidRPr="004B35DD">
        <w:rPr>
          <w:rFonts w:eastAsia="Times New Roman" w:cs="Times New Roman"/>
          <w:b/>
          <w:caps/>
          <w:sz w:val="24"/>
          <w:szCs w:val="24"/>
          <w:lang w:eastAsia="ru-RU"/>
        </w:rPr>
        <w:t>10. арбитраж</w:t>
      </w:r>
    </w:p>
    <w:p w14:paraId="7C253C9C" w14:textId="20E1463B" w:rsidR="004B35DD" w:rsidRPr="004B35DD" w:rsidRDefault="004B35DD" w:rsidP="0051234F">
      <w:pPr>
        <w:tabs>
          <w:tab w:val="left" w:pos="0"/>
        </w:tabs>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10.1. Все споры и разногласия между сторонами, возникшие в ходе выполнения настоящего договора или в связи с ним, будут разрешаться по возможности путем переговоров, а при не достижении согласия могут быть переданы в Арбитражный суд г. </w:t>
      </w:r>
      <w:r w:rsidR="0051234F">
        <w:rPr>
          <w:rFonts w:eastAsia="Times New Roman" w:cs="Times New Roman"/>
          <w:sz w:val="24"/>
          <w:szCs w:val="24"/>
          <w:lang w:eastAsia="ru-RU"/>
        </w:rPr>
        <w:t>__________________.</w:t>
      </w:r>
    </w:p>
    <w:p w14:paraId="3B932F7F" w14:textId="7D500798" w:rsidR="004B35DD" w:rsidRPr="004B35DD" w:rsidRDefault="004B35DD" w:rsidP="0051234F">
      <w:pPr>
        <w:spacing w:line="240" w:lineRule="auto"/>
        <w:rPr>
          <w:rFonts w:eastAsia="Times New Roman" w:cs="Times New Roman"/>
          <w:b/>
          <w:caps/>
          <w:sz w:val="24"/>
          <w:szCs w:val="24"/>
          <w:lang w:eastAsia="ru-RU"/>
        </w:rPr>
      </w:pPr>
      <w:r w:rsidRPr="004B35DD">
        <w:rPr>
          <w:rFonts w:eastAsia="Times New Roman" w:cs="Times New Roman"/>
          <w:b/>
          <w:caps/>
          <w:sz w:val="24"/>
          <w:szCs w:val="24"/>
          <w:lang w:eastAsia="ru-RU"/>
        </w:rPr>
        <w:t>11. ИЗМЕНЕНИЕ И РАСТОРЖЕНИЕ ДОГОВОРА</w:t>
      </w:r>
    </w:p>
    <w:p w14:paraId="1891FAAC"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11.1. Изменение или расторжение Договора возможно по письменному соглашению Сторон путем заключения отдельного Соглашения. </w:t>
      </w:r>
    </w:p>
    <w:p w14:paraId="334A62AA" w14:textId="77777777" w:rsidR="004B35DD" w:rsidRPr="004B35DD" w:rsidRDefault="004B35DD" w:rsidP="0051234F">
      <w:pPr>
        <w:tabs>
          <w:tab w:val="left" w:pos="851"/>
        </w:tabs>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11.2. Покупатель имеет право в одностороннем внесудебном порядке полностью или частично отказаться от дальнейшего исполнения настоящего Договора в случае:</w:t>
      </w:r>
    </w:p>
    <w:p w14:paraId="47B7E6DA" w14:textId="77777777" w:rsidR="004B35DD" w:rsidRPr="004B35DD" w:rsidRDefault="004B35DD" w:rsidP="0051234F">
      <w:pPr>
        <w:numPr>
          <w:ilvl w:val="0"/>
          <w:numId w:val="5"/>
        </w:numPr>
        <w:tabs>
          <w:tab w:val="left" w:pos="851"/>
        </w:tabs>
        <w:spacing w:line="240" w:lineRule="auto"/>
        <w:ind w:left="0" w:firstLine="540"/>
        <w:jc w:val="both"/>
        <w:rPr>
          <w:rFonts w:eastAsia="Times New Roman" w:cs="Times New Roman"/>
          <w:sz w:val="24"/>
          <w:szCs w:val="24"/>
          <w:lang w:eastAsia="ru-RU"/>
        </w:rPr>
      </w:pPr>
      <w:r w:rsidRPr="004B35DD">
        <w:rPr>
          <w:rFonts w:eastAsia="Times New Roman" w:cs="Times New Roman"/>
          <w:sz w:val="24"/>
          <w:szCs w:val="24"/>
          <w:lang w:eastAsia="ru-RU"/>
        </w:rPr>
        <w:t>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752023E4" w14:textId="77777777" w:rsidR="004B35DD" w:rsidRPr="004B35DD" w:rsidRDefault="004B35DD" w:rsidP="0051234F">
      <w:pPr>
        <w:numPr>
          <w:ilvl w:val="0"/>
          <w:numId w:val="5"/>
        </w:numPr>
        <w:tabs>
          <w:tab w:val="left" w:pos="851"/>
        </w:tabs>
        <w:spacing w:line="240" w:lineRule="auto"/>
        <w:ind w:left="0" w:firstLine="540"/>
        <w:jc w:val="both"/>
        <w:rPr>
          <w:rFonts w:eastAsia="Times New Roman" w:cs="Times New Roman"/>
          <w:sz w:val="24"/>
          <w:szCs w:val="24"/>
          <w:lang w:eastAsia="ru-RU"/>
        </w:rPr>
      </w:pPr>
      <w:r w:rsidRPr="004B35DD">
        <w:rPr>
          <w:rFonts w:eastAsia="Times New Roman" w:cs="Times New Roman"/>
          <w:sz w:val="24"/>
          <w:szCs w:val="24"/>
          <w:lang w:eastAsia="ru-RU"/>
        </w:rPr>
        <w:t>невыполнения/ненадлежащего выполнения Поставщиком замены Товара или его частей в рамках гарантийных обязательств;</w:t>
      </w:r>
    </w:p>
    <w:p w14:paraId="6D0DD4D7" w14:textId="77777777" w:rsidR="004B35DD" w:rsidRPr="004B35DD" w:rsidRDefault="004B35DD" w:rsidP="0051234F">
      <w:pPr>
        <w:numPr>
          <w:ilvl w:val="0"/>
          <w:numId w:val="5"/>
        </w:numPr>
        <w:tabs>
          <w:tab w:val="left" w:pos="851"/>
        </w:tabs>
        <w:spacing w:line="240" w:lineRule="auto"/>
        <w:ind w:left="0" w:firstLine="540"/>
        <w:jc w:val="both"/>
        <w:rPr>
          <w:rFonts w:eastAsia="Times New Roman" w:cs="Times New Roman"/>
          <w:sz w:val="24"/>
          <w:szCs w:val="24"/>
          <w:lang w:eastAsia="ru-RU"/>
        </w:rPr>
      </w:pPr>
      <w:r w:rsidRPr="004B35DD">
        <w:rPr>
          <w:rFonts w:eastAsia="Times New Roman" w:cs="Times New Roman"/>
          <w:sz w:val="24"/>
          <w:szCs w:val="24"/>
          <w:lang w:eastAsia="ru-RU"/>
        </w:rPr>
        <w:t>неоднократного нарушения сроков поставки Товара /партии Товара более чем на 10 (десять) календарных дней;</w:t>
      </w:r>
    </w:p>
    <w:p w14:paraId="46AB356A" w14:textId="77777777" w:rsidR="004B35DD" w:rsidRPr="004B35DD" w:rsidRDefault="004B35DD" w:rsidP="0051234F">
      <w:pPr>
        <w:numPr>
          <w:ilvl w:val="0"/>
          <w:numId w:val="5"/>
        </w:numPr>
        <w:tabs>
          <w:tab w:val="left" w:pos="851"/>
        </w:tabs>
        <w:spacing w:line="240" w:lineRule="auto"/>
        <w:ind w:left="0" w:firstLine="540"/>
        <w:jc w:val="both"/>
        <w:rPr>
          <w:rFonts w:eastAsia="Times New Roman" w:cs="Times New Roman"/>
          <w:sz w:val="24"/>
          <w:szCs w:val="24"/>
          <w:lang w:eastAsia="ru-RU"/>
        </w:rPr>
      </w:pPr>
      <w:r w:rsidRPr="004B35DD">
        <w:rPr>
          <w:rFonts w:eastAsia="Times New Roman" w:cs="Times New Roman"/>
          <w:sz w:val="24"/>
          <w:szCs w:val="24"/>
          <w:lang w:eastAsia="ru-RU"/>
        </w:rPr>
        <w:t>однократного нарушения срока поставки Товара/партии Товара более чем на 20 (двадцать) календарных дней.</w:t>
      </w:r>
    </w:p>
    <w:p w14:paraId="312D0058" w14:textId="5EB45A23" w:rsidR="004B35DD" w:rsidRDefault="004B35DD" w:rsidP="0051234F">
      <w:pPr>
        <w:tabs>
          <w:tab w:val="left" w:pos="851"/>
        </w:tabs>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11.3. Настоящий Договор считается расторгнутым в соответствии с п.11.2. Договора с даты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 </w:t>
      </w:r>
    </w:p>
    <w:p w14:paraId="26730BD5" w14:textId="77777777" w:rsidR="004B35DD" w:rsidRPr="004B35DD" w:rsidRDefault="004B35DD" w:rsidP="0051234F">
      <w:pPr>
        <w:spacing w:line="240" w:lineRule="auto"/>
        <w:rPr>
          <w:rFonts w:eastAsia="Times New Roman" w:cs="Times New Roman"/>
          <w:b/>
          <w:caps/>
          <w:sz w:val="24"/>
          <w:szCs w:val="24"/>
          <w:lang w:eastAsia="ru-RU"/>
        </w:rPr>
      </w:pPr>
      <w:r w:rsidRPr="004B35DD">
        <w:rPr>
          <w:rFonts w:eastAsia="Times New Roman" w:cs="Times New Roman"/>
          <w:b/>
          <w:caps/>
          <w:sz w:val="24"/>
          <w:szCs w:val="24"/>
          <w:lang w:eastAsia="ru-RU"/>
        </w:rPr>
        <w:t>12. Заключительные положения</w:t>
      </w:r>
    </w:p>
    <w:p w14:paraId="2699B862"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12.1. По вопросам, не предусмотренным настоящим Договором, Стороны руководствуются действующим законодательством РФ.</w:t>
      </w:r>
    </w:p>
    <w:p w14:paraId="72433E72" w14:textId="244E9399"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12.2. Настоящий Договор вступает в силу с даты его подписания Сторонами и действует до «</w:t>
      </w:r>
      <w:r w:rsidR="0051234F">
        <w:rPr>
          <w:rFonts w:eastAsia="Times New Roman" w:cs="Times New Roman"/>
          <w:sz w:val="24"/>
          <w:szCs w:val="24"/>
          <w:lang w:eastAsia="ru-RU"/>
        </w:rPr>
        <w:t>___</w:t>
      </w:r>
      <w:r w:rsidRPr="004B35DD">
        <w:rPr>
          <w:rFonts w:eastAsia="Times New Roman" w:cs="Times New Roman"/>
          <w:sz w:val="24"/>
          <w:szCs w:val="24"/>
          <w:lang w:eastAsia="ru-RU"/>
        </w:rPr>
        <w:t xml:space="preserve">» </w:t>
      </w:r>
      <w:r w:rsidR="0051234F">
        <w:rPr>
          <w:rFonts w:eastAsia="Times New Roman" w:cs="Times New Roman"/>
          <w:sz w:val="24"/>
          <w:szCs w:val="24"/>
          <w:lang w:eastAsia="ru-RU"/>
        </w:rPr>
        <w:t>___________</w:t>
      </w:r>
      <w:r w:rsidRPr="004B35DD">
        <w:rPr>
          <w:rFonts w:eastAsia="Times New Roman" w:cs="Times New Roman"/>
          <w:sz w:val="24"/>
          <w:szCs w:val="24"/>
          <w:lang w:eastAsia="ru-RU"/>
        </w:rPr>
        <w:t xml:space="preserve"> </w:t>
      </w:r>
      <w:r w:rsidR="0051234F">
        <w:rPr>
          <w:rFonts w:eastAsia="Times New Roman" w:cs="Times New Roman"/>
          <w:sz w:val="24"/>
          <w:szCs w:val="24"/>
          <w:lang w:eastAsia="ru-RU"/>
        </w:rPr>
        <w:t>20___</w:t>
      </w:r>
      <w:r w:rsidRPr="004B35DD">
        <w:rPr>
          <w:rFonts w:eastAsia="Times New Roman" w:cs="Times New Roman"/>
          <w:sz w:val="24"/>
          <w:szCs w:val="24"/>
          <w:lang w:eastAsia="ru-RU"/>
        </w:rPr>
        <w:t xml:space="preserve"> года. В случае, если ни одна из Сторон письменно не заявит о расторжении настоящего Договора до истечения срока его действия, он считается </w:t>
      </w:r>
      <w:r w:rsidRPr="004B35DD">
        <w:rPr>
          <w:rFonts w:eastAsia="Times New Roman" w:cs="Times New Roman"/>
          <w:sz w:val="24"/>
          <w:szCs w:val="24"/>
          <w:lang w:eastAsia="ru-RU"/>
        </w:rPr>
        <w:lastRenderedPageBreak/>
        <w:t>пролонгированным на следующий календарный год на прежних условиях. Количество пролонгаций не ограничено.</w:t>
      </w:r>
    </w:p>
    <w:p w14:paraId="18BF9A1F" w14:textId="77777777" w:rsidR="004B35DD" w:rsidRPr="004B35DD" w:rsidRDefault="004B35DD" w:rsidP="0051234F">
      <w:pPr>
        <w:spacing w:line="240" w:lineRule="auto"/>
        <w:ind w:firstLine="539"/>
        <w:jc w:val="both"/>
        <w:rPr>
          <w:rFonts w:eastAsia="Times New Roman" w:cs="Times New Roman"/>
          <w:sz w:val="24"/>
          <w:szCs w:val="24"/>
          <w:lang w:eastAsia="ru-RU"/>
        </w:rPr>
      </w:pPr>
      <w:r w:rsidRPr="004B35DD">
        <w:rPr>
          <w:rFonts w:eastAsia="Times New Roman" w:cs="Times New Roman"/>
          <w:sz w:val="24"/>
          <w:szCs w:val="24"/>
          <w:lang w:eastAsia="ru-RU"/>
        </w:rPr>
        <w:t>12.3. 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 Срок режима конфиденциальности соблюдается на всем протяжении действия договора и в течении двух лет после его расторжения.</w:t>
      </w:r>
    </w:p>
    <w:p w14:paraId="098850BC"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12.4. Поставщик не вправе уступить свои права по настоящему Договору третьему лицу без предварительного письменного согласия Покупателя.</w:t>
      </w:r>
    </w:p>
    <w:p w14:paraId="5B08DB85" w14:textId="056742D2"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12.5. При изменении адреса Сторона, адрес которой изменился, обязана незамедлительно уведомить об этом другую Сторону. Сторона, своевременно не уведомившая другую Сторону об изменении адреса, несет риск последствий неисполнения данной обязанности.</w:t>
      </w:r>
    </w:p>
    <w:p w14:paraId="7DDA6982" w14:textId="657B15F4"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12.6. Все документы во исполнение настоящего Договора, в том числе, по приемке-передаче Товаров подписываются лицами, уполномоченными на совершение хозяйственной операции и (или) удостоверение факта ее свершения. </w:t>
      </w:r>
    </w:p>
    <w:p w14:paraId="3F0EAB85" w14:textId="77777777" w:rsidR="004B35DD" w:rsidRPr="004B35DD" w:rsidRDefault="004B35DD" w:rsidP="0051234F">
      <w:pPr>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 xml:space="preserve"> В случае, если уполномоченное лицо подписывает документы на основании иных документов, оригинал данного документа, либо его надлежаще заверенная копия, либо выписка из документа, передается другой Стороне по ее требованию.</w:t>
      </w:r>
    </w:p>
    <w:p w14:paraId="48A6EC1E" w14:textId="5D5BD646" w:rsidR="004B35DD" w:rsidRPr="004B35DD" w:rsidRDefault="004B35DD" w:rsidP="008F37C4">
      <w:pPr>
        <w:autoSpaceDE w:val="0"/>
        <w:autoSpaceDN w:val="0"/>
        <w:adjustRightInd w:val="0"/>
        <w:spacing w:line="240" w:lineRule="auto"/>
        <w:ind w:firstLine="540"/>
        <w:jc w:val="both"/>
        <w:rPr>
          <w:rFonts w:eastAsia="Times New Roman" w:cs="Times New Roman"/>
          <w:sz w:val="24"/>
          <w:szCs w:val="24"/>
          <w:lang w:eastAsia="ru-RU"/>
        </w:rPr>
      </w:pPr>
      <w:r w:rsidRPr="004B35DD">
        <w:rPr>
          <w:rFonts w:eastAsia="Times New Roman" w:cs="Times New Roman"/>
          <w:sz w:val="24"/>
          <w:szCs w:val="24"/>
          <w:lang w:eastAsia="ru-RU"/>
        </w:rPr>
        <w:t>12.7. Настоящий Договор составлен в двух экземплярах на русском языке - по одному для каждой из Сторон. Оба экземпляра имеют равную юридическую силу.</w:t>
      </w:r>
    </w:p>
    <w:p w14:paraId="5F27A473" w14:textId="77777777" w:rsidR="004B35DD" w:rsidRPr="004B35DD" w:rsidRDefault="004B35DD" w:rsidP="0051234F">
      <w:pPr>
        <w:spacing w:line="240" w:lineRule="auto"/>
        <w:rPr>
          <w:rFonts w:eastAsia="Times New Roman" w:cs="Times New Roman"/>
          <w:b/>
          <w:caps/>
          <w:color w:val="000000"/>
          <w:sz w:val="24"/>
          <w:szCs w:val="24"/>
          <w:lang w:eastAsia="ru-RU"/>
        </w:rPr>
      </w:pPr>
      <w:r w:rsidRPr="004B35DD">
        <w:rPr>
          <w:rFonts w:eastAsia="Times New Roman" w:cs="Times New Roman"/>
          <w:b/>
          <w:caps/>
          <w:color w:val="000000"/>
          <w:sz w:val="24"/>
          <w:szCs w:val="24"/>
          <w:lang w:eastAsia="ru-RU"/>
        </w:rPr>
        <w:t>13. ПЕРЕЧЕНЬ ПРИЛОЖЕНИЙ К ДОГОВОРУ</w:t>
      </w:r>
    </w:p>
    <w:p w14:paraId="0EDCC6FE" w14:textId="77777777" w:rsidR="004B35DD" w:rsidRPr="004B35DD" w:rsidRDefault="004B35DD" w:rsidP="0051234F">
      <w:pPr>
        <w:tabs>
          <w:tab w:val="left" w:pos="9185"/>
        </w:tabs>
        <w:autoSpaceDE w:val="0"/>
        <w:autoSpaceDN w:val="0"/>
        <w:adjustRightInd w:val="0"/>
        <w:spacing w:line="240" w:lineRule="auto"/>
        <w:ind w:left="34" w:firstLine="674"/>
        <w:jc w:val="both"/>
        <w:rPr>
          <w:rFonts w:eastAsia="Times New Roman" w:cs="Times New Roman"/>
          <w:sz w:val="24"/>
          <w:szCs w:val="24"/>
          <w:lang w:eastAsia="ru-RU"/>
        </w:rPr>
      </w:pPr>
      <w:r w:rsidRPr="004B35DD">
        <w:rPr>
          <w:rFonts w:eastAsia="Times New Roman" w:cs="Times New Roman"/>
          <w:sz w:val="24"/>
          <w:szCs w:val="24"/>
          <w:lang w:eastAsia="ru-RU"/>
        </w:rPr>
        <w:t>13.1. Приложение № 1 – Протокол согласования цены (образец).</w:t>
      </w:r>
    </w:p>
    <w:p w14:paraId="46CAB160" w14:textId="77777777" w:rsidR="004B35DD" w:rsidRPr="004B35DD" w:rsidRDefault="004B35DD" w:rsidP="0051234F">
      <w:pPr>
        <w:tabs>
          <w:tab w:val="left" w:pos="9185"/>
        </w:tabs>
        <w:autoSpaceDE w:val="0"/>
        <w:autoSpaceDN w:val="0"/>
        <w:adjustRightInd w:val="0"/>
        <w:spacing w:line="240" w:lineRule="auto"/>
        <w:ind w:left="34" w:firstLine="674"/>
        <w:jc w:val="both"/>
        <w:rPr>
          <w:rFonts w:eastAsia="Times New Roman" w:cs="Times New Roman"/>
          <w:sz w:val="24"/>
          <w:szCs w:val="24"/>
          <w:lang w:eastAsia="ru-RU"/>
        </w:rPr>
      </w:pPr>
      <w:r w:rsidRPr="004B35DD">
        <w:rPr>
          <w:rFonts w:eastAsia="Times New Roman" w:cs="Times New Roman"/>
          <w:sz w:val="24"/>
          <w:szCs w:val="24"/>
          <w:lang w:eastAsia="ru-RU"/>
        </w:rPr>
        <w:t xml:space="preserve">13.2. Приложение № 2 – Заявка на поставку (образец). </w:t>
      </w:r>
    </w:p>
    <w:p w14:paraId="4714CB2C" w14:textId="5EA14092" w:rsidR="004B35DD" w:rsidRPr="004B35DD" w:rsidRDefault="004B35DD" w:rsidP="0051234F">
      <w:pPr>
        <w:spacing w:line="240" w:lineRule="auto"/>
        <w:rPr>
          <w:rFonts w:eastAsia="Times New Roman" w:cs="Times New Roman"/>
          <w:b/>
          <w:caps/>
          <w:color w:val="000000"/>
          <w:sz w:val="24"/>
          <w:szCs w:val="24"/>
          <w:lang w:eastAsia="ru-RU"/>
        </w:rPr>
      </w:pPr>
      <w:r w:rsidRPr="004B35DD">
        <w:rPr>
          <w:rFonts w:eastAsia="Times New Roman" w:cs="Times New Roman"/>
          <w:b/>
          <w:caps/>
          <w:color w:val="000000"/>
          <w:sz w:val="24"/>
          <w:szCs w:val="24"/>
          <w:lang w:eastAsia="ru-RU"/>
        </w:rPr>
        <w:t>14. РЕКВИЗИТЫ СТОРОН</w:t>
      </w:r>
    </w:p>
    <w:p w14:paraId="03C32357" w14:textId="77777777" w:rsidR="004B35DD" w:rsidRPr="004B35DD" w:rsidRDefault="004B35DD" w:rsidP="0051234F">
      <w:pPr>
        <w:spacing w:line="240" w:lineRule="auto"/>
        <w:rPr>
          <w:rFonts w:eastAsia="Times New Roman" w:cs="Times New Roman"/>
          <w:b/>
          <w:caps/>
          <w:color w:val="000000"/>
          <w:sz w:val="24"/>
          <w:szCs w:val="24"/>
          <w:lang w:eastAsia="ru-RU"/>
        </w:rPr>
      </w:pPr>
    </w:p>
    <w:tbl>
      <w:tblPr>
        <w:tblW w:w="9960" w:type="dxa"/>
        <w:tblInd w:w="108" w:type="dxa"/>
        <w:tblLayout w:type="fixed"/>
        <w:tblLook w:val="0000" w:firstRow="0" w:lastRow="0" w:firstColumn="0" w:lastColumn="0" w:noHBand="0" w:noVBand="0"/>
      </w:tblPr>
      <w:tblGrid>
        <w:gridCol w:w="5103"/>
        <w:gridCol w:w="4857"/>
      </w:tblGrid>
      <w:tr w:rsidR="004B35DD" w:rsidRPr="004B35DD" w14:paraId="5E1F8169" w14:textId="77777777" w:rsidTr="0051234F">
        <w:tc>
          <w:tcPr>
            <w:tcW w:w="5103" w:type="dxa"/>
          </w:tcPr>
          <w:p w14:paraId="702F779A" w14:textId="27D57B1E" w:rsidR="004B35DD" w:rsidRPr="004B35DD" w:rsidRDefault="004B35DD" w:rsidP="0051234F">
            <w:pPr>
              <w:autoSpaceDE w:val="0"/>
              <w:autoSpaceDN w:val="0"/>
              <w:adjustRightInd w:val="0"/>
              <w:spacing w:line="240" w:lineRule="auto"/>
              <w:rPr>
                <w:rFonts w:eastAsia="Times New Roman" w:cs="Times New Roman"/>
                <w:sz w:val="24"/>
                <w:szCs w:val="24"/>
                <w:lang w:eastAsia="ru-RU"/>
              </w:rPr>
            </w:pPr>
            <w:r w:rsidRPr="004B35DD">
              <w:rPr>
                <w:rFonts w:eastAsia="Times New Roman" w:cs="Times New Roman"/>
                <w:b/>
                <w:sz w:val="24"/>
                <w:szCs w:val="24"/>
                <w:lang w:eastAsia="ru-RU"/>
              </w:rPr>
              <w:t>ПОСТАВЩИК:</w:t>
            </w:r>
          </w:p>
        </w:tc>
        <w:tc>
          <w:tcPr>
            <w:tcW w:w="4857" w:type="dxa"/>
          </w:tcPr>
          <w:p w14:paraId="680C3538" w14:textId="70632D80" w:rsidR="004B35DD" w:rsidRPr="004B35DD" w:rsidRDefault="004B35DD" w:rsidP="0051234F">
            <w:pPr>
              <w:autoSpaceDE w:val="0"/>
              <w:autoSpaceDN w:val="0"/>
              <w:adjustRightInd w:val="0"/>
              <w:spacing w:line="240" w:lineRule="auto"/>
              <w:rPr>
                <w:rFonts w:eastAsia="Times New Roman" w:cs="Times New Roman"/>
                <w:b/>
                <w:sz w:val="24"/>
                <w:szCs w:val="24"/>
                <w:lang w:eastAsia="ru-RU"/>
              </w:rPr>
            </w:pPr>
            <w:r w:rsidRPr="004B35DD">
              <w:rPr>
                <w:rFonts w:eastAsia="Times New Roman" w:cs="Times New Roman"/>
                <w:b/>
                <w:sz w:val="24"/>
                <w:szCs w:val="24"/>
                <w:lang w:eastAsia="ru-RU"/>
              </w:rPr>
              <w:t>ПОКУПАТЕЛЬ:</w:t>
            </w:r>
          </w:p>
          <w:p w14:paraId="3762A34D" w14:textId="77777777" w:rsidR="004B35DD" w:rsidRPr="004B35DD" w:rsidRDefault="004B35DD" w:rsidP="0051234F">
            <w:pPr>
              <w:autoSpaceDE w:val="0"/>
              <w:autoSpaceDN w:val="0"/>
              <w:adjustRightInd w:val="0"/>
              <w:spacing w:line="240" w:lineRule="auto"/>
              <w:jc w:val="left"/>
              <w:rPr>
                <w:rFonts w:eastAsia="Times New Roman" w:cs="Times New Roman"/>
                <w:b/>
                <w:sz w:val="24"/>
                <w:szCs w:val="24"/>
                <w:lang w:eastAsia="ru-RU"/>
              </w:rPr>
            </w:pPr>
          </w:p>
        </w:tc>
      </w:tr>
      <w:tr w:rsidR="004B35DD" w:rsidRPr="004B35DD" w14:paraId="52F71364" w14:textId="77777777" w:rsidTr="0051234F">
        <w:trPr>
          <w:trHeight w:val="360"/>
        </w:trPr>
        <w:tc>
          <w:tcPr>
            <w:tcW w:w="5103" w:type="dxa"/>
          </w:tcPr>
          <w:p w14:paraId="1038A79A" w14:textId="77777777" w:rsidR="004B35DD" w:rsidRPr="004B35DD" w:rsidRDefault="004B35DD" w:rsidP="0051234F">
            <w:pPr>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____________________________________</w:t>
            </w:r>
          </w:p>
          <w:p w14:paraId="68827FC2"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Место нахождения:</w:t>
            </w:r>
          </w:p>
          <w:p w14:paraId="716C13E2"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Почтовый адрес:</w:t>
            </w:r>
          </w:p>
          <w:p w14:paraId="5A43C035"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ИНН</w:t>
            </w:r>
          </w:p>
          <w:p w14:paraId="74319BE0"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КПП</w:t>
            </w:r>
          </w:p>
          <w:p w14:paraId="2E35CC6C"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ОГРН</w:t>
            </w:r>
          </w:p>
          <w:p w14:paraId="60F02260"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Банковские реквизиты:</w:t>
            </w:r>
          </w:p>
          <w:p w14:paraId="7763A03A"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р/с</w:t>
            </w:r>
          </w:p>
          <w:p w14:paraId="4406CBBA"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к/с</w:t>
            </w:r>
          </w:p>
          <w:p w14:paraId="53C285BF"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БИК</w:t>
            </w:r>
          </w:p>
          <w:p w14:paraId="6891CECB"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ОКПО</w:t>
            </w:r>
          </w:p>
          <w:p w14:paraId="3CB73CDB"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Тел.:</w:t>
            </w:r>
          </w:p>
          <w:p w14:paraId="04514CFE" w14:textId="5CA661BE" w:rsidR="004B35DD" w:rsidRPr="004B35DD" w:rsidRDefault="004B35DD" w:rsidP="0051234F">
            <w:pPr>
              <w:autoSpaceDE w:val="0"/>
              <w:autoSpaceDN w:val="0"/>
              <w:adjustRightInd w:val="0"/>
              <w:spacing w:line="240" w:lineRule="auto"/>
              <w:jc w:val="both"/>
              <w:rPr>
                <w:rFonts w:eastAsia="Times New Roman" w:cs="Times New Roman"/>
                <w:sz w:val="24"/>
                <w:szCs w:val="24"/>
                <w:lang w:eastAsia="ru-RU"/>
              </w:rPr>
            </w:pPr>
            <w:r w:rsidRPr="004B35DD">
              <w:rPr>
                <w:rFonts w:eastAsia="Times New Roman" w:cs="Times New Roman"/>
                <w:sz w:val="24"/>
                <w:szCs w:val="24"/>
                <w:lang w:eastAsia="ru-RU"/>
              </w:rPr>
              <w:t>Факс:</w:t>
            </w:r>
          </w:p>
        </w:tc>
        <w:tc>
          <w:tcPr>
            <w:tcW w:w="4857" w:type="dxa"/>
            <w:shd w:val="clear" w:color="auto" w:fill="auto"/>
          </w:tcPr>
          <w:p w14:paraId="2299D921" w14:textId="2D67298E" w:rsidR="004B35DD" w:rsidRPr="004B35DD" w:rsidRDefault="004B35DD" w:rsidP="0051234F">
            <w:pPr>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____________________________________</w:t>
            </w:r>
          </w:p>
          <w:p w14:paraId="032B9D89"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Место нахождения:</w:t>
            </w:r>
          </w:p>
          <w:p w14:paraId="3B473C61"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Почтовый адрес:</w:t>
            </w:r>
          </w:p>
          <w:p w14:paraId="36E42424"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ИНН</w:t>
            </w:r>
          </w:p>
          <w:p w14:paraId="694B4DD2"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КПП</w:t>
            </w:r>
          </w:p>
          <w:p w14:paraId="08F55BD7"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ОГРН</w:t>
            </w:r>
          </w:p>
          <w:p w14:paraId="47D105D2"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Банковские реквизиты:</w:t>
            </w:r>
          </w:p>
          <w:p w14:paraId="38D92467"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р/с</w:t>
            </w:r>
          </w:p>
          <w:p w14:paraId="7D565875"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к/с</w:t>
            </w:r>
          </w:p>
          <w:p w14:paraId="748C86EC"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БИК</w:t>
            </w:r>
          </w:p>
          <w:p w14:paraId="4E2106D7"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ОКПО</w:t>
            </w:r>
          </w:p>
          <w:p w14:paraId="641050BA"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Тел.:</w:t>
            </w:r>
          </w:p>
          <w:p w14:paraId="60F5DB9D" w14:textId="77777777" w:rsidR="004B35DD" w:rsidRPr="004B35DD" w:rsidRDefault="004B35DD" w:rsidP="0051234F">
            <w:pPr>
              <w:spacing w:line="240" w:lineRule="auto"/>
              <w:jc w:val="left"/>
              <w:rPr>
                <w:rFonts w:eastAsia="Times New Roman" w:cs="Times New Roman"/>
                <w:sz w:val="24"/>
                <w:szCs w:val="24"/>
                <w:lang w:eastAsia="ru-RU"/>
              </w:rPr>
            </w:pPr>
            <w:r w:rsidRPr="004B35DD">
              <w:rPr>
                <w:rFonts w:eastAsia="Times New Roman" w:cs="Times New Roman"/>
                <w:sz w:val="24"/>
                <w:szCs w:val="24"/>
                <w:lang w:eastAsia="ru-RU"/>
              </w:rPr>
              <w:t>Факс:</w:t>
            </w:r>
          </w:p>
        </w:tc>
      </w:tr>
    </w:tbl>
    <w:p w14:paraId="6BAFB8BE" w14:textId="77777777" w:rsidR="004B35DD" w:rsidRPr="004B35DD" w:rsidRDefault="004B35DD" w:rsidP="0051234F">
      <w:pPr>
        <w:tabs>
          <w:tab w:val="left" w:pos="5954"/>
        </w:tabs>
        <w:spacing w:line="240" w:lineRule="auto"/>
        <w:rPr>
          <w:rFonts w:eastAsia="Times New Roman" w:cs="Times New Roman"/>
          <w:b/>
          <w:caps/>
          <w:color w:val="000000"/>
          <w:sz w:val="24"/>
          <w:szCs w:val="24"/>
          <w:lang w:eastAsia="ru-RU"/>
        </w:rPr>
      </w:pPr>
    </w:p>
    <w:p w14:paraId="5CF32922" w14:textId="77777777" w:rsidR="0051234F" w:rsidRDefault="0051234F" w:rsidP="0051234F">
      <w:pPr>
        <w:tabs>
          <w:tab w:val="left" w:pos="5954"/>
        </w:tabs>
        <w:spacing w:line="240" w:lineRule="auto"/>
        <w:rPr>
          <w:rFonts w:eastAsia="Times New Roman" w:cs="Times New Roman"/>
          <w:b/>
          <w:caps/>
          <w:color w:val="000000"/>
          <w:sz w:val="24"/>
          <w:szCs w:val="24"/>
          <w:lang w:eastAsia="ru-RU"/>
        </w:rPr>
      </w:pPr>
    </w:p>
    <w:p w14:paraId="4F4F53EC" w14:textId="39AA7FBC" w:rsidR="004B35DD" w:rsidRPr="004B35DD" w:rsidRDefault="004B35DD" w:rsidP="0051234F">
      <w:pPr>
        <w:tabs>
          <w:tab w:val="left" w:pos="5954"/>
        </w:tabs>
        <w:spacing w:line="240" w:lineRule="auto"/>
        <w:rPr>
          <w:rFonts w:eastAsia="Times New Roman" w:cs="Times New Roman"/>
          <w:b/>
          <w:caps/>
          <w:color w:val="000000"/>
          <w:sz w:val="24"/>
          <w:szCs w:val="24"/>
          <w:lang w:eastAsia="ru-RU"/>
        </w:rPr>
      </w:pPr>
      <w:r w:rsidRPr="004B35DD">
        <w:rPr>
          <w:rFonts w:eastAsia="Times New Roman" w:cs="Times New Roman"/>
          <w:b/>
          <w:caps/>
          <w:color w:val="000000"/>
          <w:sz w:val="24"/>
          <w:szCs w:val="24"/>
          <w:lang w:eastAsia="ru-RU"/>
        </w:rPr>
        <w:t>15. ПОДПИСИ СТОРОН</w:t>
      </w:r>
    </w:p>
    <w:p w14:paraId="31536B2A" w14:textId="77777777" w:rsidR="004B35DD" w:rsidRPr="004B35DD" w:rsidRDefault="004B35DD" w:rsidP="0051234F">
      <w:pPr>
        <w:tabs>
          <w:tab w:val="left" w:pos="5954"/>
        </w:tabs>
        <w:spacing w:line="240" w:lineRule="auto"/>
        <w:rPr>
          <w:rFonts w:eastAsia="Times New Roman" w:cs="Times New Roman"/>
          <w:b/>
          <w:caps/>
          <w:color w:val="000000"/>
          <w:sz w:val="24"/>
          <w:szCs w:val="24"/>
          <w:lang w:eastAsia="ru-RU"/>
        </w:rPr>
      </w:pPr>
    </w:p>
    <w:tbl>
      <w:tblPr>
        <w:tblW w:w="9960" w:type="dxa"/>
        <w:tblInd w:w="108" w:type="dxa"/>
        <w:tblLayout w:type="fixed"/>
        <w:tblLook w:val="01E0" w:firstRow="1" w:lastRow="1" w:firstColumn="1" w:lastColumn="1" w:noHBand="0" w:noVBand="0"/>
      </w:tblPr>
      <w:tblGrid>
        <w:gridCol w:w="5103"/>
        <w:gridCol w:w="4857"/>
      </w:tblGrid>
      <w:tr w:rsidR="004B35DD" w:rsidRPr="004B35DD" w14:paraId="2DDEFFB4" w14:textId="77777777" w:rsidTr="00E039AC">
        <w:tc>
          <w:tcPr>
            <w:tcW w:w="5103" w:type="dxa"/>
          </w:tcPr>
          <w:p w14:paraId="6842E958" w14:textId="62F065C1" w:rsidR="004B35DD" w:rsidRPr="004B35DD" w:rsidRDefault="004B35DD" w:rsidP="0051234F">
            <w:pPr>
              <w:tabs>
                <w:tab w:val="left" w:pos="5954"/>
              </w:tabs>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ОТ ПОСТАВЩИКА:</w:t>
            </w:r>
          </w:p>
        </w:tc>
        <w:tc>
          <w:tcPr>
            <w:tcW w:w="4857" w:type="dxa"/>
          </w:tcPr>
          <w:p w14:paraId="69FED2EC" w14:textId="5AE6196A" w:rsidR="004B35DD" w:rsidRPr="004B35DD" w:rsidRDefault="004B35DD" w:rsidP="0051234F">
            <w:pPr>
              <w:tabs>
                <w:tab w:val="left" w:pos="5954"/>
              </w:tabs>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ОТ</w:t>
            </w:r>
            <w:r w:rsidRPr="004B35DD">
              <w:rPr>
                <w:rFonts w:eastAsia="Times New Roman" w:cs="Times New Roman"/>
                <w:b/>
                <w:bCs/>
                <w:sz w:val="24"/>
                <w:szCs w:val="24"/>
                <w:lang w:eastAsia="ru-RU"/>
              </w:rPr>
              <w:t xml:space="preserve"> ПОКУПАТЕЛЯ</w:t>
            </w:r>
            <w:r w:rsidRPr="004B35DD">
              <w:rPr>
                <w:rFonts w:eastAsia="Times New Roman" w:cs="Times New Roman"/>
                <w:b/>
                <w:sz w:val="24"/>
                <w:szCs w:val="24"/>
                <w:lang w:eastAsia="ru-RU"/>
              </w:rPr>
              <w:t xml:space="preserve">: </w:t>
            </w:r>
          </w:p>
          <w:p w14:paraId="6FEE8E89" w14:textId="77777777" w:rsidR="004B35DD" w:rsidRPr="004B35DD" w:rsidRDefault="004B35DD" w:rsidP="0051234F">
            <w:pPr>
              <w:tabs>
                <w:tab w:val="left" w:pos="5954"/>
              </w:tabs>
              <w:spacing w:line="240" w:lineRule="auto"/>
              <w:jc w:val="left"/>
              <w:rPr>
                <w:rFonts w:eastAsia="Times New Roman" w:cs="Times New Roman"/>
                <w:b/>
                <w:sz w:val="24"/>
                <w:szCs w:val="24"/>
                <w:lang w:eastAsia="ru-RU"/>
              </w:rPr>
            </w:pPr>
          </w:p>
        </w:tc>
      </w:tr>
      <w:tr w:rsidR="004B35DD" w:rsidRPr="004B35DD" w14:paraId="0C6AD1B2" w14:textId="77777777" w:rsidTr="00E039AC">
        <w:tc>
          <w:tcPr>
            <w:tcW w:w="5103" w:type="dxa"/>
          </w:tcPr>
          <w:p w14:paraId="45CEAE6C" w14:textId="4BF233E7" w:rsidR="004B35DD" w:rsidRPr="004B35DD" w:rsidRDefault="004B35DD" w:rsidP="0051234F">
            <w:pPr>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____________/ _______________</w:t>
            </w:r>
          </w:p>
        </w:tc>
        <w:tc>
          <w:tcPr>
            <w:tcW w:w="4857" w:type="dxa"/>
          </w:tcPr>
          <w:p w14:paraId="79A3651C" w14:textId="6904FC66" w:rsidR="004B35DD" w:rsidRPr="004B35DD" w:rsidRDefault="004B35DD" w:rsidP="0051234F">
            <w:pPr>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____________/ _______________</w:t>
            </w:r>
          </w:p>
        </w:tc>
      </w:tr>
      <w:tr w:rsidR="004B35DD" w:rsidRPr="004B35DD" w14:paraId="6B72F21C" w14:textId="77777777" w:rsidTr="00E039AC">
        <w:tc>
          <w:tcPr>
            <w:tcW w:w="5103" w:type="dxa"/>
          </w:tcPr>
          <w:p w14:paraId="78FB4A24" w14:textId="3E07E2EB" w:rsidR="004B35DD" w:rsidRPr="004B35DD" w:rsidRDefault="004B35DD" w:rsidP="0051234F">
            <w:pPr>
              <w:tabs>
                <w:tab w:val="left" w:pos="5954"/>
              </w:tabs>
              <w:spacing w:line="240" w:lineRule="auto"/>
              <w:jc w:val="left"/>
              <w:rPr>
                <w:rFonts w:eastAsia="Times New Roman" w:cs="Times New Roman"/>
                <w:b/>
                <w:sz w:val="26"/>
                <w:szCs w:val="26"/>
                <w:lang w:eastAsia="ru-RU"/>
              </w:rPr>
            </w:pPr>
          </w:p>
          <w:p w14:paraId="5B5834EC" w14:textId="77777777" w:rsidR="004B35DD" w:rsidRPr="004B35DD" w:rsidRDefault="004B35DD" w:rsidP="0051234F">
            <w:pPr>
              <w:tabs>
                <w:tab w:val="left" w:pos="5954"/>
              </w:tabs>
              <w:spacing w:line="240" w:lineRule="auto"/>
              <w:jc w:val="left"/>
              <w:rPr>
                <w:rFonts w:eastAsia="Times New Roman" w:cs="Times New Roman"/>
                <w:b/>
                <w:sz w:val="26"/>
                <w:szCs w:val="26"/>
                <w:lang w:eastAsia="ru-RU"/>
              </w:rPr>
            </w:pPr>
          </w:p>
        </w:tc>
        <w:tc>
          <w:tcPr>
            <w:tcW w:w="4857" w:type="dxa"/>
          </w:tcPr>
          <w:p w14:paraId="481F14EF" w14:textId="77777777" w:rsidR="004B35DD" w:rsidRPr="004B35DD" w:rsidRDefault="004B35DD" w:rsidP="0051234F">
            <w:pPr>
              <w:tabs>
                <w:tab w:val="left" w:pos="5954"/>
              </w:tabs>
              <w:spacing w:line="240" w:lineRule="auto"/>
              <w:jc w:val="left"/>
              <w:rPr>
                <w:rFonts w:eastAsia="Times New Roman" w:cs="Times New Roman"/>
                <w:b/>
                <w:sz w:val="26"/>
                <w:szCs w:val="26"/>
                <w:lang w:eastAsia="ru-RU"/>
              </w:rPr>
            </w:pPr>
          </w:p>
        </w:tc>
      </w:tr>
      <w:tr w:rsidR="004B35DD" w:rsidRPr="004B35DD" w14:paraId="7FB51E3F" w14:textId="77777777" w:rsidTr="00E039AC">
        <w:tc>
          <w:tcPr>
            <w:tcW w:w="5103" w:type="dxa"/>
          </w:tcPr>
          <w:p w14:paraId="33BEFB7B" w14:textId="77777777" w:rsidR="004B35DD" w:rsidRPr="004B35DD" w:rsidRDefault="004B35DD" w:rsidP="0051234F">
            <w:pPr>
              <w:tabs>
                <w:tab w:val="left" w:pos="5954"/>
              </w:tabs>
              <w:spacing w:line="240" w:lineRule="auto"/>
              <w:jc w:val="left"/>
              <w:rPr>
                <w:rFonts w:eastAsia="Times New Roman" w:cs="Times New Roman"/>
                <w:bCs/>
                <w:sz w:val="20"/>
                <w:szCs w:val="20"/>
                <w:lang w:eastAsia="ru-RU"/>
              </w:rPr>
            </w:pPr>
            <w:r w:rsidRPr="004B35DD">
              <w:rPr>
                <w:rFonts w:eastAsia="Times New Roman" w:cs="Times New Roman"/>
                <w:bCs/>
                <w:sz w:val="20"/>
                <w:szCs w:val="20"/>
                <w:lang w:eastAsia="ru-RU"/>
              </w:rPr>
              <w:t>М.П.</w:t>
            </w:r>
          </w:p>
        </w:tc>
        <w:tc>
          <w:tcPr>
            <w:tcW w:w="4857" w:type="dxa"/>
          </w:tcPr>
          <w:p w14:paraId="40C27952" w14:textId="77777777" w:rsidR="004B35DD" w:rsidRPr="004B35DD" w:rsidRDefault="004B35DD" w:rsidP="0051234F">
            <w:pPr>
              <w:tabs>
                <w:tab w:val="left" w:pos="5954"/>
              </w:tabs>
              <w:spacing w:line="240" w:lineRule="auto"/>
              <w:jc w:val="left"/>
              <w:rPr>
                <w:rFonts w:eastAsia="Times New Roman" w:cs="Times New Roman"/>
                <w:bCs/>
                <w:sz w:val="20"/>
                <w:szCs w:val="20"/>
                <w:lang w:eastAsia="ru-RU"/>
              </w:rPr>
            </w:pPr>
            <w:r w:rsidRPr="004B35DD">
              <w:rPr>
                <w:rFonts w:eastAsia="Times New Roman" w:cs="Times New Roman"/>
                <w:bCs/>
                <w:sz w:val="20"/>
                <w:szCs w:val="20"/>
                <w:lang w:eastAsia="ru-RU"/>
              </w:rPr>
              <w:t>М.П.</w:t>
            </w:r>
          </w:p>
        </w:tc>
      </w:tr>
    </w:tbl>
    <w:p w14:paraId="62564075" w14:textId="77777777" w:rsidR="004B35DD" w:rsidRPr="004B35DD" w:rsidRDefault="004B35DD" w:rsidP="0051234F">
      <w:pPr>
        <w:spacing w:line="240" w:lineRule="auto"/>
        <w:jc w:val="left"/>
        <w:rPr>
          <w:rFonts w:eastAsia="Times New Roman" w:cs="Times New Roman"/>
          <w:sz w:val="26"/>
          <w:szCs w:val="26"/>
          <w:lang w:eastAsia="ru-RU"/>
        </w:rPr>
      </w:pPr>
    </w:p>
    <w:p w14:paraId="21F3C629" w14:textId="77777777" w:rsidR="004B35DD" w:rsidRPr="004B35DD" w:rsidRDefault="004B35DD" w:rsidP="004B35DD">
      <w:pPr>
        <w:spacing w:line="240" w:lineRule="auto"/>
        <w:jc w:val="left"/>
        <w:rPr>
          <w:rFonts w:eastAsia="Times New Roman" w:cs="Times New Roman"/>
          <w:sz w:val="26"/>
          <w:szCs w:val="26"/>
          <w:lang w:eastAsia="ru-RU"/>
        </w:rPr>
        <w:sectPr w:rsidR="004B35DD" w:rsidRPr="004B35DD" w:rsidSect="0051234F">
          <w:footerReference w:type="default" r:id="rId12"/>
          <w:pgSz w:w="11906" w:h="16838"/>
          <w:pgMar w:top="993" w:right="707" w:bottom="851" w:left="1418" w:header="397" w:footer="397" w:gutter="0"/>
          <w:cols w:space="708"/>
          <w:docGrid w:linePitch="360"/>
        </w:sectPr>
      </w:pPr>
    </w:p>
    <w:p w14:paraId="2005DDD3" w14:textId="77777777" w:rsidR="004B35DD" w:rsidRPr="004B35DD" w:rsidRDefault="004B35DD" w:rsidP="004B35DD">
      <w:pPr>
        <w:tabs>
          <w:tab w:val="left" w:pos="6237"/>
        </w:tabs>
        <w:spacing w:line="240" w:lineRule="auto"/>
        <w:ind w:left="567"/>
        <w:jc w:val="right"/>
        <w:rPr>
          <w:rFonts w:eastAsia="Times New Roman" w:cs="Times New Roman"/>
          <w:b/>
          <w:sz w:val="24"/>
          <w:szCs w:val="24"/>
          <w:lang w:eastAsia="ru-RU"/>
        </w:rPr>
      </w:pPr>
      <w:r w:rsidRPr="004B35DD">
        <w:rPr>
          <w:rFonts w:eastAsia="Times New Roman" w:cs="Times New Roman"/>
          <w:b/>
          <w:sz w:val="24"/>
          <w:szCs w:val="24"/>
          <w:lang w:eastAsia="ru-RU"/>
        </w:rPr>
        <w:lastRenderedPageBreak/>
        <w:t>Приложение № 1</w:t>
      </w:r>
    </w:p>
    <w:p w14:paraId="1C1BB3B5" w14:textId="27382F58" w:rsidR="004B35DD" w:rsidRPr="004B35DD" w:rsidRDefault="004B35DD" w:rsidP="004B35DD">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 xml:space="preserve">к Договору поставки товара № ______ </w:t>
      </w:r>
    </w:p>
    <w:p w14:paraId="6DC9E83D" w14:textId="77777777" w:rsidR="004B35DD" w:rsidRPr="004B35DD" w:rsidRDefault="004B35DD" w:rsidP="004B35DD">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от «__» _____ 20__ г.</w:t>
      </w:r>
    </w:p>
    <w:p w14:paraId="75DF62EB" w14:textId="77777777" w:rsidR="004B35DD" w:rsidRPr="004B35DD" w:rsidRDefault="004B35DD" w:rsidP="004B35DD">
      <w:pPr>
        <w:tabs>
          <w:tab w:val="left" w:pos="6237"/>
        </w:tabs>
        <w:spacing w:line="240" w:lineRule="auto"/>
        <w:ind w:left="567"/>
        <w:jc w:val="left"/>
        <w:rPr>
          <w:rFonts w:eastAsia="Times New Roman" w:cs="Times New Roman"/>
          <w:sz w:val="24"/>
          <w:szCs w:val="24"/>
          <w:lang w:eastAsia="ru-RU"/>
        </w:rPr>
      </w:pPr>
    </w:p>
    <w:p w14:paraId="7571D2D6" w14:textId="77777777" w:rsidR="0051234F" w:rsidRPr="00C376F5" w:rsidRDefault="0051234F" w:rsidP="004B35DD">
      <w:pPr>
        <w:tabs>
          <w:tab w:val="left" w:pos="6237"/>
        </w:tabs>
        <w:spacing w:line="240" w:lineRule="auto"/>
        <w:ind w:left="567"/>
        <w:rPr>
          <w:rFonts w:eastAsia="Times New Roman" w:cs="Times New Roman"/>
          <w:b/>
          <w:sz w:val="24"/>
          <w:szCs w:val="24"/>
          <w:lang w:eastAsia="ru-RU"/>
        </w:rPr>
      </w:pPr>
    </w:p>
    <w:p w14:paraId="15E2CDD4" w14:textId="2AB26370" w:rsidR="004B35DD" w:rsidRPr="00C376F5" w:rsidRDefault="004B35DD" w:rsidP="004B35DD">
      <w:pPr>
        <w:tabs>
          <w:tab w:val="left" w:pos="6237"/>
        </w:tabs>
        <w:spacing w:line="240" w:lineRule="auto"/>
        <w:ind w:left="567"/>
        <w:rPr>
          <w:rFonts w:eastAsia="Times New Roman" w:cs="Times New Roman"/>
          <w:b/>
          <w:sz w:val="24"/>
          <w:szCs w:val="24"/>
          <w:lang w:eastAsia="ru-RU"/>
        </w:rPr>
      </w:pPr>
      <w:r w:rsidRPr="004B35DD">
        <w:rPr>
          <w:rFonts w:eastAsia="Times New Roman" w:cs="Times New Roman"/>
          <w:b/>
          <w:sz w:val="24"/>
          <w:szCs w:val="24"/>
          <w:lang w:eastAsia="ru-RU"/>
        </w:rPr>
        <w:t>Протокол согласования цены № ______</w:t>
      </w:r>
    </w:p>
    <w:p w14:paraId="189D97BB" w14:textId="77777777" w:rsidR="0051234F" w:rsidRPr="004B35DD" w:rsidRDefault="0051234F" w:rsidP="004B35DD">
      <w:pPr>
        <w:tabs>
          <w:tab w:val="left" w:pos="6237"/>
        </w:tabs>
        <w:spacing w:line="240" w:lineRule="auto"/>
        <w:ind w:left="567"/>
        <w:rPr>
          <w:rFonts w:eastAsia="Times New Roman" w:cs="Times New Roman"/>
          <w:b/>
          <w:sz w:val="24"/>
          <w:szCs w:val="24"/>
          <w:lang w:eastAsia="ru-RU"/>
        </w:rPr>
      </w:pPr>
    </w:p>
    <w:p w14:paraId="2B93D1A2" w14:textId="77777777" w:rsidR="004B35DD" w:rsidRPr="004B35DD" w:rsidRDefault="004B35DD" w:rsidP="004B35DD">
      <w:pPr>
        <w:tabs>
          <w:tab w:val="left" w:pos="6237"/>
        </w:tabs>
        <w:spacing w:line="240" w:lineRule="auto"/>
        <w:ind w:left="567"/>
        <w:rPr>
          <w:rFonts w:eastAsia="Times New Roman" w:cs="Times New Roman"/>
          <w:b/>
          <w:sz w:val="24"/>
          <w:szCs w:val="24"/>
          <w:lang w:eastAsia="ru-RU"/>
        </w:rPr>
      </w:pPr>
    </w:p>
    <w:tbl>
      <w:tblPr>
        <w:tblW w:w="0" w:type="auto"/>
        <w:tblLook w:val="04A0" w:firstRow="1" w:lastRow="0" w:firstColumn="1" w:lastColumn="0" w:noHBand="0" w:noVBand="1"/>
      </w:tblPr>
      <w:tblGrid>
        <w:gridCol w:w="4991"/>
        <w:gridCol w:w="4980"/>
      </w:tblGrid>
      <w:tr w:rsidR="004B35DD" w:rsidRPr="004B35DD" w14:paraId="59D1B424" w14:textId="77777777" w:rsidTr="00E039AC">
        <w:trPr>
          <w:trHeight w:val="345"/>
        </w:trPr>
        <w:tc>
          <w:tcPr>
            <w:tcW w:w="5002" w:type="dxa"/>
          </w:tcPr>
          <w:p w14:paraId="60DDEB39" w14:textId="77777777" w:rsidR="004B35DD" w:rsidRPr="004B35DD" w:rsidRDefault="004B35DD" w:rsidP="004B35DD">
            <w:pPr>
              <w:tabs>
                <w:tab w:val="left" w:pos="6237"/>
              </w:tabs>
              <w:spacing w:line="240" w:lineRule="auto"/>
              <w:ind w:left="567"/>
              <w:jc w:val="left"/>
              <w:rPr>
                <w:rFonts w:eastAsia="Times New Roman" w:cs="Times New Roman"/>
                <w:sz w:val="24"/>
                <w:szCs w:val="24"/>
                <w:lang w:eastAsia="ru-RU"/>
              </w:rPr>
            </w:pPr>
            <w:r w:rsidRPr="004B35DD">
              <w:rPr>
                <w:rFonts w:eastAsia="Times New Roman" w:cs="Times New Roman"/>
                <w:color w:val="000000"/>
                <w:sz w:val="24"/>
                <w:szCs w:val="24"/>
                <w:lang w:eastAsia="ru-RU"/>
              </w:rPr>
              <w:t>город _______________</w:t>
            </w:r>
          </w:p>
        </w:tc>
        <w:tc>
          <w:tcPr>
            <w:tcW w:w="4993" w:type="dxa"/>
          </w:tcPr>
          <w:p w14:paraId="3C95CC77" w14:textId="77777777" w:rsidR="004B35DD" w:rsidRPr="004B35DD" w:rsidRDefault="004B35DD" w:rsidP="004B35DD">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«___» ____________ 20__ г</w:t>
            </w:r>
          </w:p>
        </w:tc>
      </w:tr>
    </w:tbl>
    <w:p w14:paraId="5CF8AAC8" w14:textId="77777777" w:rsidR="004B35DD" w:rsidRPr="004B35DD" w:rsidRDefault="004B35DD" w:rsidP="004B35DD">
      <w:pPr>
        <w:tabs>
          <w:tab w:val="left" w:pos="6237"/>
        </w:tabs>
        <w:spacing w:line="240" w:lineRule="auto"/>
        <w:ind w:left="567"/>
        <w:jc w:val="left"/>
        <w:rPr>
          <w:rFonts w:eastAsia="Times New Roman" w:cs="Times New Roman"/>
          <w:sz w:val="24"/>
          <w:szCs w:val="24"/>
          <w:lang w:eastAsia="ru-RU"/>
        </w:rPr>
      </w:pPr>
    </w:p>
    <w:tbl>
      <w:tblPr>
        <w:tblW w:w="990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51"/>
        <w:gridCol w:w="1134"/>
        <w:gridCol w:w="1843"/>
        <w:gridCol w:w="1843"/>
        <w:gridCol w:w="1665"/>
      </w:tblGrid>
      <w:tr w:rsidR="004B35DD" w:rsidRPr="004B35DD" w14:paraId="46ACC2FD" w14:textId="77777777" w:rsidTr="00E039AC">
        <w:trPr>
          <w:trHeight w:val="297"/>
        </w:trPr>
        <w:tc>
          <w:tcPr>
            <w:tcW w:w="566" w:type="dxa"/>
            <w:shd w:val="clear" w:color="auto" w:fill="auto"/>
            <w:vAlign w:val="center"/>
            <w:hideMark/>
          </w:tcPr>
          <w:p w14:paraId="4ABCB577" w14:textId="77777777" w:rsidR="004B35DD" w:rsidRPr="004B35DD" w:rsidRDefault="004B35DD" w:rsidP="004B35DD">
            <w:pPr>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 п/п</w:t>
            </w:r>
          </w:p>
        </w:tc>
        <w:tc>
          <w:tcPr>
            <w:tcW w:w="2851" w:type="dxa"/>
            <w:shd w:val="clear" w:color="auto" w:fill="auto"/>
            <w:vAlign w:val="center"/>
            <w:hideMark/>
          </w:tcPr>
          <w:p w14:paraId="448A64E8" w14:textId="77777777" w:rsidR="004B35DD" w:rsidRPr="004B35DD" w:rsidRDefault="004B35DD" w:rsidP="004B35DD">
            <w:pPr>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 xml:space="preserve">Наименование товара </w:t>
            </w:r>
          </w:p>
        </w:tc>
        <w:tc>
          <w:tcPr>
            <w:tcW w:w="1134" w:type="dxa"/>
            <w:shd w:val="clear" w:color="auto" w:fill="auto"/>
            <w:vAlign w:val="center"/>
            <w:hideMark/>
          </w:tcPr>
          <w:p w14:paraId="0C4DE77C" w14:textId="77777777" w:rsidR="004B35DD" w:rsidRPr="004B35DD" w:rsidRDefault="004B35DD" w:rsidP="004B35DD">
            <w:pPr>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Ед. изм.</w:t>
            </w:r>
          </w:p>
        </w:tc>
        <w:tc>
          <w:tcPr>
            <w:tcW w:w="1843" w:type="dxa"/>
          </w:tcPr>
          <w:p w14:paraId="23B6334D" w14:textId="77777777" w:rsidR="004B35DD" w:rsidRPr="004B35DD" w:rsidRDefault="004B35DD" w:rsidP="004B35DD">
            <w:pPr>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Цена за ед. в руб. без НДС</w:t>
            </w:r>
          </w:p>
        </w:tc>
        <w:tc>
          <w:tcPr>
            <w:tcW w:w="1843" w:type="dxa"/>
          </w:tcPr>
          <w:p w14:paraId="1FDACDBE" w14:textId="77777777" w:rsidR="004B35DD" w:rsidRPr="004B35DD" w:rsidRDefault="004B35DD" w:rsidP="004B35DD">
            <w:pPr>
              <w:spacing w:line="240" w:lineRule="auto"/>
              <w:ind w:left="-108" w:right="-108"/>
              <w:rPr>
                <w:rFonts w:eastAsia="Times New Roman" w:cs="Times New Roman"/>
                <w:b/>
                <w:bCs/>
                <w:color w:val="000000"/>
                <w:sz w:val="24"/>
                <w:szCs w:val="24"/>
                <w:lang w:eastAsia="ru-RU"/>
              </w:rPr>
            </w:pPr>
            <w:r w:rsidRPr="004B35DD">
              <w:rPr>
                <w:rFonts w:eastAsia="Times New Roman" w:cs="Times New Roman"/>
                <w:b/>
                <w:bCs/>
                <w:color w:val="000000"/>
                <w:sz w:val="24"/>
                <w:szCs w:val="24"/>
                <w:lang w:eastAsia="ru-RU"/>
              </w:rPr>
              <w:t xml:space="preserve">Размер </w:t>
            </w:r>
          </w:p>
          <w:p w14:paraId="2813B16A" w14:textId="77777777" w:rsidR="004B35DD" w:rsidRPr="004B35DD" w:rsidRDefault="004B35DD" w:rsidP="004B35DD">
            <w:pPr>
              <w:spacing w:line="240" w:lineRule="auto"/>
              <w:ind w:left="-108" w:right="-108"/>
              <w:rPr>
                <w:rFonts w:eastAsia="Times New Roman" w:cs="Times New Roman"/>
                <w:b/>
                <w:bCs/>
                <w:sz w:val="24"/>
                <w:szCs w:val="24"/>
                <w:lang w:eastAsia="ru-RU"/>
              </w:rPr>
            </w:pPr>
            <w:r w:rsidRPr="004B35DD">
              <w:rPr>
                <w:rFonts w:eastAsia="Times New Roman" w:cs="Times New Roman"/>
                <w:b/>
                <w:bCs/>
                <w:color w:val="000000"/>
                <w:sz w:val="24"/>
                <w:szCs w:val="24"/>
                <w:lang w:eastAsia="ru-RU"/>
              </w:rPr>
              <w:t>НДС в руб.</w:t>
            </w:r>
            <w:r w:rsidRPr="004B35DD">
              <w:rPr>
                <w:rFonts w:eastAsia="Times New Roman" w:cs="Times New Roman"/>
                <w:b/>
                <w:bCs/>
                <w:color w:val="FF0000"/>
                <w:sz w:val="24"/>
                <w:szCs w:val="24"/>
                <w:lang w:eastAsia="ru-RU"/>
              </w:rPr>
              <w:t xml:space="preserve"> </w:t>
            </w:r>
          </w:p>
        </w:tc>
        <w:tc>
          <w:tcPr>
            <w:tcW w:w="1665" w:type="dxa"/>
            <w:shd w:val="clear" w:color="auto" w:fill="auto"/>
            <w:vAlign w:val="center"/>
            <w:hideMark/>
          </w:tcPr>
          <w:p w14:paraId="1689FC9D" w14:textId="77777777" w:rsidR="004B35DD" w:rsidRPr="004B35DD" w:rsidRDefault="004B35DD" w:rsidP="004B35DD">
            <w:pPr>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Цена за ед. в руб. с НДС</w:t>
            </w:r>
          </w:p>
        </w:tc>
      </w:tr>
      <w:tr w:rsidR="004B35DD" w:rsidRPr="004B35DD" w14:paraId="7942B272" w14:textId="77777777" w:rsidTr="00E039AC">
        <w:trPr>
          <w:trHeight w:val="80"/>
        </w:trPr>
        <w:tc>
          <w:tcPr>
            <w:tcW w:w="566" w:type="dxa"/>
            <w:shd w:val="clear" w:color="auto" w:fill="auto"/>
            <w:vAlign w:val="center"/>
            <w:hideMark/>
          </w:tcPr>
          <w:p w14:paraId="6CC14756" w14:textId="77777777" w:rsidR="004B35DD" w:rsidRPr="004B35DD" w:rsidRDefault="004B35DD" w:rsidP="004B35DD">
            <w:pPr>
              <w:spacing w:line="240" w:lineRule="auto"/>
              <w:rPr>
                <w:rFonts w:eastAsia="Times New Roman" w:cs="Times New Roman"/>
                <w:sz w:val="24"/>
                <w:szCs w:val="24"/>
                <w:lang w:eastAsia="ru-RU"/>
              </w:rPr>
            </w:pPr>
            <w:r w:rsidRPr="004B35DD">
              <w:rPr>
                <w:rFonts w:eastAsia="Times New Roman" w:cs="Times New Roman"/>
                <w:sz w:val="24"/>
                <w:szCs w:val="24"/>
                <w:lang w:eastAsia="ru-RU"/>
              </w:rPr>
              <w:t>1</w:t>
            </w:r>
          </w:p>
        </w:tc>
        <w:tc>
          <w:tcPr>
            <w:tcW w:w="2851" w:type="dxa"/>
            <w:shd w:val="clear" w:color="auto" w:fill="auto"/>
            <w:vAlign w:val="center"/>
          </w:tcPr>
          <w:p w14:paraId="4DDAAFDE" w14:textId="77777777" w:rsidR="004B35DD" w:rsidRPr="004B35DD" w:rsidRDefault="004B35DD" w:rsidP="004B35DD">
            <w:pPr>
              <w:spacing w:line="240" w:lineRule="auto"/>
              <w:jc w:val="left"/>
              <w:rPr>
                <w:rFonts w:eastAsia="Times New Roman" w:cs="Times New Roman"/>
                <w:sz w:val="24"/>
                <w:szCs w:val="24"/>
                <w:lang w:eastAsia="ru-RU"/>
              </w:rPr>
            </w:pPr>
          </w:p>
        </w:tc>
        <w:tc>
          <w:tcPr>
            <w:tcW w:w="1134" w:type="dxa"/>
            <w:shd w:val="clear" w:color="auto" w:fill="auto"/>
            <w:vAlign w:val="center"/>
            <w:hideMark/>
          </w:tcPr>
          <w:p w14:paraId="5999BAC7" w14:textId="77777777" w:rsidR="004B35DD" w:rsidRPr="004B35DD" w:rsidRDefault="004B35DD" w:rsidP="004B35DD">
            <w:pPr>
              <w:spacing w:line="240" w:lineRule="auto"/>
              <w:rPr>
                <w:rFonts w:eastAsia="Times New Roman" w:cs="Times New Roman"/>
                <w:sz w:val="24"/>
                <w:szCs w:val="24"/>
                <w:lang w:eastAsia="ru-RU"/>
              </w:rPr>
            </w:pPr>
            <w:r w:rsidRPr="004B35DD">
              <w:rPr>
                <w:rFonts w:eastAsia="Times New Roman" w:cs="Times New Roman"/>
                <w:sz w:val="24"/>
                <w:szCs w:val="24"/>
                <w:lang w:eastAsia="ru-RU"/>
              </w:rPr>
              <w:t>уп</w:t>
            </w:r>
          </w:p>
        </w:tc>
        <w:tc>
          <w:tcPr>
            <w:tcW w:w="1843" w:type="dxa"/>
          </w:tcPr>
          <w:p w14:paraId="799F4A0B" w14:textId="77777777" w:rsidR="004B35DD" w:rsidRPr="004B35DD" w:rsidRDefault="004B35DD" w:rsidP="004B35DD">
            <w:pPr>
              <w:spacing w:line="240" w:lineRule="auto"/>
              <w:rPr>
                <w:rFonts w:eastAsia="Times New Roman" w:cs="Times New Roman"/>
                <w:sz w:val="24"/>
                <w:szCs w:val="24"/>
                <w:lang w:eastAsia="ru-RU"/>
              </w:rPr>
            </w:pPr>
          </w:p>
        </w:tc>
        <w:tc>
          <w:tcPr>
            <w:tcW w:w="1843" w:type="dxa"/>
          </w:tcPr>
          <w:p w14:paraId="6EE87B75" w14:textId="77777777" w:rsidR="004B35DD" w:rsidRPr="004B35DD" w:rsidRDefault="004B35DD" w:rsidP="004B35DD">
            <w:pPr>
              <w:spacing w:line="240" w:lineRule="auto"/>
              <w:rPr>
                <w:rFonts w:eastAsia="Times New Roman" w:cs="Times New Roman"/>
                <w:sz w:val="24"/>
                <w:szCs w:val="24"/>
                <w:lang w:eastAsia="ru-RU"/>
              </w:rPr>
            </w:pPr>
          </w:p>
        </w:tc>
        <w:tc>
          <w:tcPr>
            <w:tcW w:w="1665" w:type="dxa"/>
            <w:shd w:val="clear" w:color="auto" w:fill="auto"/>
            <w:noWrap/>
            <w:vAlign w:val="center"/>
          </w:tcPr>
          <w:p w14:paraId="67D53442" w14:textId="77777777" w:rsidR="004B35DD" w:rsidRPr="004B35DD" w:rsidRDefault="004B35DD" w:rsidP="004B35DD">
            <w:pPr>
              <w:spacing w:line="240" w:lineRule="auto"/>
              <w:rPr>
                <w:rFonts w:eastAsia="Times New Roman" w:cs="Times New Roman"/>
                <w:sz w:val="24"/>
                <w:szCs w:val="24"/>
                <w:lang w:eastAsia="ru-RU"/>
              </w:rPr>
            </w:pPr>
          </w:p>
        </w:tc>
      </w:tr>
      <w:tr w:rsidR="004B35DD" w:rsidRPr="004B35DD" w14:paraId="556EE77A" w14:textId="77777777" w:rsidTr="00E039AC">
        <w:trPr>
          <w:trHeight w:val="80"/>
        </w:trPr>
        <w:tc>
          <w:tcPr>
            <w:tcW w:w="566" w:type="dxa"/>
            <w:shd w:val="clear" w:color="auto" w:fill="auto"/>
            <w:vAlign w:val="center"/>
            <w:hideMark/>
          </w:tcPr>
          <w:p w14:paraId="0EC4C3E4" w14:textId="77777777" w:rsidR="004B35DD" w:rsidRPr="004B35DD" w:rsidRDefault="004B35DD" w:rsidP="004B35DD">
            <w:pPr>
              <w:spacing w:line="240" w:lineRule="auto"/>
              <w:rPr>
                <w:rFonts w:eastAsia="Times New Roman" w:cs="Times New Roman"/>
                <w:sz w:val="24"/>
                <w:szCs w:val="24"/>
                <w:lang w:eastAsia="ru-RU"/>
              </w:rPr>
            </w:pPr>
            <w:r w:rsidRPr="004B35DD">
              <w:rPr>
                <w:rFonts w:eastAsia="Times New Roman" w:cs="Times New Roman"/>
                <w:sz w:val="24"/>
                <w:szCs w:val="24"/>
                <w:lang w:eastAsia="ru-RU"/>
              </w:rPr>
              <w:t>2</w:t>
            </w:r>
          </w:p>
        </w:tc>
        <w:tc>
          <w:tcPr>
            <w:tcW w:w="2851" w:type="dxa"/>
            <w:shd w:val="clear" w:color="auto" w:fill="auto"/>
            <w:vAlign w:val="center"/>
          </w:tcPr>
          <w:p w14:paraId="2D9BBAB3" w14:textId="77777777" w:rsidR="004B35DD" w:rsidRPr="004B35DD" w:rsidRDefault="004B35DD" w:rsidP="004B35DD">
            <w:pPr>
              <w:spacing w:line="240" w:lineRule="auto"/>
              <w:jc w:val="left"/>
              <w:rPr>
                <w:rFonts w:eastAsia="Times New Roman" w:cs="Times New Roman"/>
                <w:sz w:val="24"/>
                <w:szCs w:val="24"/>
                <w:lang w:eastAsia="ru-RU"/>
              </w:rPr>
            </w:pPr>
          </w:p>
        </w:tc>
        <w:tc>
          <w:tcPr>
            <w:tcW w:w="1134" w:type="dxa"/>
            <w:shd w:val="clear" w:color="auto" w:fill="auto"/>
            <w:vAlign w:val="center"/>
            <w:hideMark/>
          </w:tcPr>
          <w:p w14:paraId="4A5639B2" w14:textId="77777777" w:rsidR="004B35DD" w:rsidRPr="004B35DD" w:rsidRDefault="004B35DD" w:rsidP="004B35DD">
            <w:pPr>
              <w:spacing w:line="240" w:lineRule="auto"/>
              <w:rPr>
                <w:rFonts w:eastAsia="Times New Roman" w:cs="Times New Roman"/>
                <w:sz w:val="24"/>
                <w:szCs w:val="24"/>
                <w:lang w:eastAsia="ru-RU"/>
              </w:rPr>
            </w:pPr>
            <w:r w:rsidRPr="004B35DD">
              <w:rPr>
                <w:rFonts w:eastAsia="Times New Roman" w:cs="Times New Roman"/>
                <w:sz w:val="24"/>
                <w:szCs w:val="24"/>
                <w:lang w:eastAsia="ru-RU"/>
              </w:rPr>
              <w:t>шт</w:t>
            </w:r>
          </w:p>
        </w:tc>
        <w:tc>
          <w:tcPr>
            <w:tcW w:w="1843" w:type="dxa"/>
          </w:tcPr>
          <w:p w14:paraId="68F0453E" w14:textId="77777777" w:rsidR="004B35DD" w:rsidRPr="004B35DD" w:rsidRDefault="004B35DD" w:rsidP="004B35DD">
            <w:pPr>
              <w:spacing w:line="240" w:lineRule="auto"/>
              <w:rPr>
                <w:rFonts w:eastAsia="Times New Roman" w:cs="Times New Roman"/>
                <w:sz w:val="24"/>
                <w:szCs w:val="24"/>
                <w:lang w:eastAsia="ru-RU"/>
              </w:rPr>
            </w:pPr>
          </w:p>
        </w:tc>
        <w:tc>
          <w:tcPr>
            <w:tcW w:w="1843" w:type="dxa"/>
          </w:tcPr>
          <w:p w14:paraId="649D44B9" w14:textId="77777777" w:rsidR="004B35DD" w:rsidRPr="004B35DD" w:rsidRDefault="004B35DD" w:rsidP="004B35DD">
            <w:pPr>
              <w:spacing w:line="240" w:lineRule="auto"/>
              <w:rPr>
                <w:rFonts w:eastAsia="Times New Roman" w:cs="Times New Roman"/>
                <w:sz w:val="24"/>
                <w:szCs w:val="24"/>
                <w:lang w:eastAsia="ru-RU"/>
              </w:rPr>
            </w:pPr>
          </w:p>
        </w:tc>
        <w:tc>
          <w:tcPr>
            <w:tcW w:w="1665" w:type="dxa"/>
            <w:shd w:val="clear" w:color="auto" w:fill="auto"/>
            <w:noWrap/>
            <w:vAlign w:val="center"/>
          </w:tcPr>
          <w:p w14:paraId="006247F3" w14:textId="77777777" w:rsidR="004B35DD" w:rsidRPr="004B35DD" w:rsidRDefault="004B35DD" w:rsidP="004B35DD">
            <w:pPr>
              <w:spacing w:line="240" w:lineRule="auto"/>
              <w:rPr>
                <w:rFonts w:eastAsia="Times New Roman" w:cs="Times New Roman"/>
                <w:sz w:val="24"/>
                <w:szCs w:val="24"/>
                <w:lang w:eastAsia="ru-RU"/>
              </w:rPr>
            </w:pPr>
          </w:p>
        </w:tc>
      </w:tr>
    </w:tbl>
    <w:p w14:paraId="1AB327FD" w14:textId="77777777" w:rsidR="004B35DD" w:rsidRPr="004B35DD" w:rsidRDefault="004B35DD" w:rsidP="004B35DD">
      <w:pPr>
        <w:spacing w:line="240" w:lineRule="auto"/>
        <w:jc w:val="both"/>
        <w:rPr>
          <w:rFonts w:eastAsia="Times New Roman" w:cs="Times New Roman"/>
          <w:color w:val="000000"/>
          <w:sz w:val="24"/>
          <w:szCs w:val="24"/>
          <w:lang w:eastAsia="ru-RU"/>
        </w:rPr>
      </w:pPr>
    </w:p>
    <w:p w14:paraId="6611CFA7" w14:textId="77777777" w:rsidR="004B35DD" w:rsidRPr="004B35DD" w:rsidRDefault="004B35DD" w:rsidP="0051234F">
      <w:pPr>
        <w:numPr>
          <w:ilvl w:val="0"/>
          <w:numId w:val="7"/>
        </w:numPr>
        <w:tabs>
          <w:tab w:val="left" w:pos="851"/>
          <w:tab w:val="left" w:pos="1134"/>
        </w:tabs>
        <w:spacing w:line="240" w:lineRule="auto"/>
        <w:ind w:left="0" w:firstLine="709"/>
        <w:jc w:val="both"/>
        <w:rPr>
          <w:rFonts w:eastAsia="Times New Roman" w:cs="Times New Roman"/>
          <w:color w:val="000000"/>
          <w:sz w:val="24"/>
          <w:szCs w:val="24"/>
          <w:lang w:eastAsia="ru-RU"/>
        </w:rPr>
      </w:pPr>
      <w:r w:rsidRPr="004B35DD">
        <w:rPr>
          <w:rFonts w:eastAsia="Times New Roman" w:cs="Times New Roman"/>
          <w:color w:val="000000"/>
          <w:sz w:val="24"/>
          <w:szCs w:val="24"/>
          <w:lang w:eastAsia="ru-RU"/>
        </w:rPr>
        <w:t xml:space="preserve">Цена, зафиксированная протоколом, подлежит пересмотру не ранее «_» ____ 20__ г. </w:t>
      </w:r>
    </w:p>
    <w:p w14:paraId="54582317" w14:textId="77777777" w:rsidR="004B35DD" w:rsidRPr="004B35DD" w:rsidRDefault="004B35DD" w:rsidP="0051234F">
      <w:pPr>
        <w:numPr>
          <w:ilvl w:val="0"/>
          <w:numId w:val="7"/>
        </w:numPr>
        <w:tabs>
          <w:tab w:val="left" w:pos="851"/>
          <w:tab w:val="left" w:pos="1134"/>
        </w:tabs>
        <w:spacing w:line="240" w:lineRule="auto"/>
        <w:ind w:left="0" w:firstLine="709"/>
        <w:jc w:val="both"/>
        <w:rPr>
          <w:rFonts w:eastAsia="Times New Roman" w:cs="Times New Roman"/>
          <w:color w:val="000000"/>
          <w:sz w:val="24"/>
          <w:szCs w:val="24"/>
          <w:lang w:eastAsia="ru-RU"/>
        </w:rPr>
      </w:pPr>
      <w:r w:rsidRPr="004B35DD">
        <w:rPr>
          <w:rFonts w:eastAsia="Times New Roman" w:cs="Times New Roman"/>
          <w:color w:val="000000"/>
          <w:sz w:val="24"/>
          <w:szCs w:val="24"/>
          <w:lang w:eastAsia="ru-RU"/>
        </w:rPr>
        <w:t>Особые требования к таре, упаковке и маркировке (указываются в случае необходимости).</w:t>
      </w:r>
    </w:p>
    <w:p w14:paraId="544718FF" w14:textId="245EA5EC" w:rsidR="004B35DD" w:rsidRPr="004B35DD" w:rsidRDefault="004B35DD" w:rsidP="0051234F">
      <w:pPr>
        <w:numPr>
          <w:ilvl w:val="0"/>
          <w:numId w:val="7"/>
        </w:numPr>
        <w:tabs>
          <w:tab w:val="left" w:pos="851"/>
          <w:tab w:val="left" w:pos="1134"/>
        </w:tabs>
        <w:spacing w:line="240" w:lineRule="auto"/>
        <w:ind w:left="0" w:firstLine="709"/>
        <w:jc w:val="both"/>
        <w:rPr>
          <w:rFonts w:eastAsia="Times New Roman" w:cs="Times New Roman"/>
          <w:color w:val="000000"/>
          <w:sz w:val="24"/>
          <w:szCs w:val="24"/>
          <w:lang w:eastAsia="ru-RU"/>
        </w:rPr>
      </w:pPr>
      <w:r w:rsidRPr="004B35DD">
        <w:rPr>
          <w:rFonts w:eastAsia="Times New Roman" w:cs="Times New Roman"/>
          <w:color w:val="000000"/>
          <w:sz w:val="24"/>
          <w:szCs w:val="24"/>
          <w:lang w:eastAsia="ru-RU"/>
        </w:rPr>
        <w:t>Условия получения Товара Покупателем: ________________ (доставка в место поставки силами и за счёт Поставщика/самовывоз Покупателем из места поставки; указать за чей счёт и чьими силами происходит разгрузка/</w:t>
      </w:r>
      <w:r w:rsidR="008E0FDF" w:rsidRPr="004B35DD">
        <w:rPr>
          <w:rFonts w:eastAsia="Times New Roman" w:cs="Times New Roman"/>
          <w:color w:val="000000"/>
          <w:sz w:val="24"/>
          <w:szCs w:val="24"/>
          <w:lang w:eastAsia="ru-RU"/>
        </w:rPr>
        <w:t>погрузка, подъем</w:t>
      </w:r>
      <w:r w:rsidRPr="004B35DD">
        <w:rPr>
          <w:rFonts w:eastAsia="Times New Roman" w:cs="Times New Roman"/>
          <w:color w:val="000000"/>
          <w:sz w:val="24"/>
          <w:szCs w:val="24"/>
          <w:lang w:eastAsia="ru-RU"/>
        </w:rPr>
        <w:t xml:space="preserve"> на этаж, нанесение логотипа, сборка, пуско-наладка, вывоз мусора и пр.).</w:t>
      </w:r>
    </w:p>
    <w:p w14:paraId="4696E134" w14:textId="77777777" w:rsidR="004B35DD" w:rsidRPr="004B35DD" w:rsidRDefault="004B35DD" w:rsidP="0051234F">
      <w:pPr>
        <w:numPr>
          <w:ilvl w:val="0"/>
          <w:numId w:val="7"/>
        </w:numPr>
        <w:tabs>
          <w:tab w:val="left" w:pos="851"/>
          <w:tab w:val="left" w:pos="1134"/>
        </w:tabs>
        <w:spacing w:line="240" w:lineRule="auto"/>
        <w:ind w:left="0" w:firstLine="709"/>
        <w:jc w:val="both"/>
        <w:rPr>
          <w:rFonts w:eastAsia="Times New Roman" w:cs="Times New Roman"/>
          <w:color w:val="000000"/>
          <w:sz w:val="24"/>
          <w:szCs w:val="24"/>
          <w:lang w:eastAsia="ru-RU"/>
        </w:rPr>
      </w:pPr>
      <w:r w:rsidRPr="004B35DD">
        <w:rPr>
          <w:rFonts w:eastAsia="Times New Roman" w:cs="Times New Roman"/>
          <w:color w:val="000000"/>
          <w:sz w:val="24"/>
          <w:szCs w:val="24"/>
          <w:lang w:eastAsia="ru-RU"/>
        </w:rPr>
        <w:t>Учет тары ведется в товарной (расходной) накладной и фиксируется при каждой поставке.</w:t>
      </w:r>
    </w:p>
    <w:p w14:paraId="254A5751" w14:textId="020E83D9" w:rsidR="004B35DD" w:rsidRPr="004B35DD" w:rsidRDefault="004B35DD" w:rsidP="0051234F">
      <w:pPr>
        <w:numPr>
          <w:ilvl w:val="0"/>
          <w:numId w:val="7"/>
        </w:numPr>
        <w:tabs>
          <w:tab w:val="left" w:pos="851"/>
          <w:tab w:val="left" w:pos="1134"/>
        </w:tabs>
        <w:spacing w:line="240" w:lineRule="auto"/>
        <w:ind w:left="0" w:firstLine="709"/>
        <w:jc w:val="both"/>
        <w:rPr>
          <w:rFonts w:eastAsia="Times New Roman" w:cs="Times New Roman"/>
          <w:color w:val="000000"/>
          <w:sz w:val="24"/>
          <w:szCs w:val="24"/>
          <w:lang w:eastAsia="ru-RU"/>
        </w:rPr>
      </w:pPr>
      <w:r w:rsidRPr="004B35DD">
        <w:rPr>
          <w:rFonts w:eastAsia="Times New Roman" w:cs="Times New Roman"/>
          <w:color w:val="000000"/>
          <w:sz w:val="24"/>
          <w:szCs w:val="24"/>
          <w:lang w:eastAsia="ru-RU"/>
        </w:rPr>
        <w:t>Перечень принадлежностей и документации, поставляемых вместе с Товаром: ________________________________</w:t>
      </w:r>
      <w:r w:rsidR="0051234F" w:rsidRPr="00C376F5">
        <w:rPr>
          <w:rFonts w:eastAsia="Times New Roman" w:cs="Times New Roman"/>
          <w:color w:val="000000"/>
          <w:sz w:val="24"/>
          <w:szCs w:val="24"/>
          <w:lang w:eastAsia="ru-RU"/>
        </w:rPr>
        <w:t>__________________________________________</w:t>
      </w:r>
      <w:r w:rsidRPr="004B35DD">
        <w:rPr>
          <w:rFonts w:eastAsia="Times New Roman" w:cs="Times New Roman"/>
          <w:color w:val="000000"/>
          <w:sz w:val="24"/>
          <w:szCs w:val="24"/>
          <w:lang w:eastAsia="ru-RU"/>
        </w:rPr>
        <w:t>__.</w:t>
      </w:r>
    </w:p>
    <w:p w14:paraId="30048695" w14:textId="7A58B2CA" w:rsidR="004B35DD" w:rsidRPr="00C376F5" w:rsidRDefault="004B35DD" w:rsidP="00C376F5">
      <w:pPr>
        <w:numPr>
          <w:ilvl w:val="0"/>
          <w:numId w:val="7"/>
        </w:numPr>
        <w:tabs>
          <w:tab w:val="left" w:pos="851"/>
          <w:tab w:val="left" w:pos="1134"/>
        </w:tabs>
        <w:spacing w:line="240" w:lineRule="auto"/>
        <w:ind w:left="0" w:firstLine="709"/>
        <w:jc w:val="both"/>
        <w:rPr>
          <w:rFonts w:eastAsia="Times New Roman" w:cs="Times New Roman"/>
          <w:sz w:val="24"/>
          <w:szCs w:val="24"/>
          <w:lang w:eastAsia="ru-RU"/>
        </w:rPr>
      </w:pPr>
      <w:r w:rsidRPr="004B35DD">
        <w:rPr>
          <w:rFonts w:eastAsia="Times New Roman" w:cs="Times New Roman"/>
          <w:color w:val="000000"/>
          <w:sz w:val="24"/>
          <w:szCs w:val="24"/>
          <w:lang w:eastAsia="ru-RU"/>
        </w:rPr>
        <w:t xml:space="preserve">Гарантийный срок хранения воды составляет </w:t>
      </w:r>
      <w:r w:rsidR="0051234F" w:rsidRPr="00C376F5">
        <w:rPr>
          <w:rFonts w:eastAsia="Times New Roman" w:cs="Times New Roman"/>
          <w:color w:val="000000"/>
          <w:sz w:val="24"/>
          <w:szCs w:val="24"/>
          <w:lang w:eastAsia="ru-RU"/>
        </w:rPr>
        <w:t>_____________________</w:t>
      </w:r>
      <w:r w:rsidRPr="004B35DD">
        <w:rPr>
          <w:rFonts w:eastAsia="Times New Roman" w:cs="Times New Roman"/>
          <w:color w:val="000000"/>
          <w:sz w:val="24"/>
          <w:szCs w:val="24"/>
          <w:lang w:eastAsia="ru-RU"/>
        </w:rPr>
        <w:t xml:space="preserve"> с момента </w:t>
      </w:r>
      <w:r w:rsidR="0051234F" w:rsidRPr="00C376F5">
        <w:rPr>
          <w:rFonts w:eastAsia="Times New Roman" w:cs="Times New Roman"/>
          <w:color w:val="000000"/>
          <w:sz w:val="24"/>
          <w:szCs w:val="24"/>
          <w:lang w:eastAsia="ru-RU"/>
        </w:rPr>
        <w:t>производства</w:t>
      </w:r>
      <w:r w:rsidRPr="004B35DD">
        <w:rPr>
          <w:rFonts w:eastAsia="Times New Roman" w:cs="Times New Roman"/>
          <w:color w:val="000000"/>
          <w:sz w:val="24"/>
          <w:szCs w:val="24"/>
          <w:lang w:eastAsia="ru-RU"/>
        </w:rPr>
        <w:t xml:space="preserve">. Поставщик обязуется поставлять товар до окончания срока </w:t>
      </w:r>
      <w:r w:rsidR="008E0FDF" w:rsidRPr="004B35DD">
        <w:rPr>
          <w:rFonts w:eastAsia="Times New Roman" w:cs="Times New Roman"/>
          <w:color w:val="000000"/>
          <w:sz w:val="24"/>
          <w:szCs w:val="24"/>
          <w:lang w:eastAsia="ru-RU"/>
        </w:rPr>
        <w:t>годности,</w:t>
      </w:r>
      <w:r w:rsidRPr="004B35DD">
        <w:rPr>
          <w:rFonts w:eastAsia="Times New Roman" w:cs="Times New Roman"/>
          <w:color w:val="000000"/>
          <w:sz w:val="24"/>
          <w:szCs w:val="24"/>
          <w:lang w:eastAsia="ru-RU"/>
        </w:rPr>
        <w:t xml:space="preserve"> которого, остаётся не менее </w:t>
      </w:r>
      <w:r w:rsidR="0051234F" w:rsidRPr="00C376F5">
        <w:rPr>
          <w:rFonts w:eastAsia="Times New Roman" w:cs="Times New Roman"/>
          <w:color w:val="000000"/>
          <w:sz w:val="24"/>
          <w:szCs w:val="24"/>
          <w:lang w:eastAsia="ru-RU"/>
        </w:rPr>
        <w:t>____________</w:t>
      </w:r>
      <w:r w:rsidRPr="004B35DD">
        <w:rPr>
          <w:rFonts w:eastAsia="Times New Roman" w:cs="Times New Roman"/>
          <w:sz w:val="24"/>
          <w:szCs w:val="24"/>
          <w:lang w:eastAsia="ru-RU"/>
        </w:rPr>
        <w:t xml:space="preserve"> календарных дней.</w:t>
      </w:r>
    </w:p>
    <w:p w14:paraId="3A46E370" w14:textId="77777777" w:rsidR="0051234F" w:rsidRPr="004B35DD" w:rsidRDefault="0051234F" w:rsidP="00C376F5">
      <w:pPr>
        <w:tabs>
          <w:tab w:val="left" w:pos="851"/>
          <w:tab w:val="left" w:pos="1134"/>
        </w:tabs>
        <w:spacing w:line="240" w:lineRule="auto"/>
        <w:ind w:left="709"/>
        <w:jc w:val="both"/>
        <w:rPr>
          <w:rFonts w:eastAsia="Times New Roman" w:cs="Times New Roman"/>
          <w:sz w:val="24"/>
          <w:szCs w:val="24"/>
          <w:lang w:eastAsia="ru-RU"/>
        </w:rPr>
      </w:pPr>
    </w:p>
    <w:p w14:paraId="38ABD8E6" w14:textId="77777777" w:rsidR="004B35DD" w:rsidRPr="004B35DD" w:rsidRDefault="004B35DD" w:rsidP="004B35DD">
      <w:pPr>
        <w:tabs>
          <w:tab w:val="left" w:pos="5954"/>
        </w:tabs>
        <w:spacing w:line="240" w:lineRule="auto"/>
        <w:rPr>
          <w:rFonts w:eastAsia="Times New Roman" w:cs="Times New Roman"/>
          <w:sz w:val="24"/>
          <w:szCs w:val="24"/>
          <w:lang w:eastAsia="ru-RU"/>
        </w:rPr>
      </w:pPr>
    </w:p>
    <w:p w14:paraId="33ACB012" w14:textId="777E3CBC" w:rsidR="004B35DD" w:rsidRPr="00C376F5" w:rsidRDefault="004B35DD" w:rsidP="004B35DD">
      <w:pPr>
        <w:tabs>
          <w:tab w:val="left" w:pos="5954"/>
        </w:tabs>
        <w:spacing w:line="240" w:lineRule="auto"/>
        <w:rPr>
          <w:rFonts w:eastAsia="Times New Roman" w:cs="Times New Roman"/>
          <w:b/>
          <w:sz w:val="24"/>
          <w:szCs w:val="24"/>
          <w:lang w:eastAsia="ru-RU"/>
        </w:rPr>
      </w:pPr>
      <w:bookmarkStart w:id="0" w:name="_Hlk176426367"/>
      <w:r w:rsidRPr="004B35DD">
        <w:rPr>
          <w:rFonts w:eastAsia="Times New Roman" w:cs="Times New Roman"/>
          <w:b/>
          <w:sz w:val="24"/>
          <w:szCs w:val="24"/>
          <w:lang w:eastAsia="ru-RU"/>
        </w:rPr>
        <w:t>ПОДПИСИ СТОРОН</w:t>
      </w:r>
    </w:p>
    <w:p w14:paraId="40ECEF82" w14:textId="77777777" w:rsidR="0051234F" w:rsidRPr="00C376F5" w:rsidRDefault="0051234F" w:rsidP="004B35DD">
      <w:pPr>
        <w:tabs>
          <w:tab w:val="left" w:pos="5954"/>
        </w:tabs>
        <w:spacing w:line="240" w:lineRule="auto"/>
        <w:rPr>
          <w:rFonts w:eastAsia="Times New Roman" w:cs="Times New Roman"/>
          <w:b/>
          <w:sz w:val="24"/>
          <w:szCs w:val="24"/>
          <w:lang w:eastAsia="ru-RU"/>
        </w:rPr>
      </w:pPr>
    </w:p>
    <w:tbl>
      <w:tblPr>
        <w:tblW w:w="9960" w:type="dxa"/>
        <w:tblInd w:w="108" w:type="dxa"/>
        <w:tblLayout w:type="fixed"/>
        <w:tblLook w:val="01E0" w:firstRow="1" w:lastRow="1" w:firstColumn="1" w:lastColumn="1" w:noHBand="0" w:noVBand="0"/>
      </w:tblPr>
      <w:tblGrid>
        <w:gridCol w:w="5103"/>
        <w:gridCol w:w="4857"/>
      </w:tblGrid>
      <w:tr w:rsidR="0051234F" w:rsidRPr="004B35DD" w14:paraId="36A02D15" w14:textId="77777777" w:rsidTr="00E039AC">
        <w:tc>
          <w:tcPr>
            <w:tcW w:w="5103" w:type="dxa"/>
          </w:tcPr>
          <w:p w14:paraId="2F9D7711" w14:textId="39340094" w:rsidR="0051234F" w:rsidRPr="004B35DD" w:rsidRDefault="0051234F" w:rsidP="0051234F">
            <w:pPr>
              <w:tabs>
                <w:tab w:val="left" w:pos="5954"/>
              </w:tabs>
              <w:spacing w:line="240" w:lineRule="auto"/>
              <w:rPr>
                <w:rFonts w:eastAsia="Times New Roman" w:cs="Times New Roman"/>
                <w:b/>
                <w:sz w:val="24"/>
                <w:szCs w:val="24"/>
                <w:lang w:eastAsia="ru-RU"/>
              </w:rPr>
            </w:pPr>
            <w:r w:rsidRPr="004B35DD">
              <w:rPr>
                <w:rFonts w:eastAsia="Times New Roman" w:cs="Times New Roman"/>
                <w:b/>
                <w:sz w:val="24"/>
                <w:szCs w:val="24"/>
                <w:lang w:eastAsia="ru-RU"/>
              </w:rPr>
              <w:t>ПО</w:t>
            </w:r>
            <w:r w:rsidRPr="00C376F5">
              <w:rPr>
                <w:rFonts w:eastAsia="Times New Roman" w:cs="Times New Roman"/>
                <w:b/>
                <w:sz w:val="24"/>
                <w:szCs w:val="24"/>
                <w:lang w:eastAsia="ru-RU"/>
              </w:rPr>
              <w:t>СТАВЩИ</w:t>
            </w:r>
            <w:r w:rsidR="00C376F5" w:rsidRPr="00C376F5">
              <w:rPr>
                <w:rFonts w:eastAsia="Times New Roman" w:cs="Times New Roman"/>
                <w:b/>
                <w:sz w:val="24"/>
                <w:szCs w:val="24"/>
                <w:lang w:eastAsia="ru-RU"/>
              </w:rPr>
              <w:t>К</w:t>
            </w:r>
          </w:p>
        </w:tc>
        <w:tc>
          <w:tcPr>
            <w:tcW w:w="4857" w:type="dxa"/>
          </w:tcPr>
          <w:p w14:paraId="46ED8C69" w14:textId="1F9160BD" w:rsidR="0051234F" w:rsidRPr="004B35DD" w:rsidRDefault="0051234F" w:rsidP="0051234F">
            <w:pPr>
              <w:tabs>
                <w:tab w:val="left" w:pos="5954"/>
              </w:tabs>
              <w:spacing w:line="240" w:lineRule="auto"/>
              <w:rPr>
                <w:rFonts w:eastAsia="Times New Roman" w:cs="Times New Roman"/>
                <w:b/>
                <w:sz w:val="24"/>
                <w:szCs w:val="24"/>
                <w:lang w:eastAsia="ru-RU"/>
              </w:rPr>
            </w:pPr>
            <w:r w:rsidRPr="004B35DD">
              <w:rPr>
                <w:rFonts w:eastAsia="Times New Roman" w:cs="Times New Roman"/>
                <w:b/>
                <w:bCs/>
                <w:sz w:val="24"/>
                <w:szCs w:val="24"/>
                <w:lang w:eastAsia="ru-RU"/>
              </w:rPr>
              <w:t>ПО</w:t>
            </w:r>
            <w:r w:rsidRPr="00C376F5">
              <w:rPr>
                <w:rFonts w:eastAsia="Times New Roman" w:cs="Times New Roman"/>
                <w:b/>
                <w:bCs/>
                <w:sz w:val="24"/>
                <w:szCs w:val="24"/>
                <w:lang w:eastAsia="ru-RU"/>
              </w:rPr>
              <w:t>КУПАТЕЛ</w:t>
            </w:r>
            <w:r w:rsidR="00C376F5" w:rsidRPr="00C376F5">
              <w:rPr>
                <w:rFonts w:eastAsia="Times New Roman" w:cs="Times New Roman"/>
                <w:b/>
                <w:bCs/>
                <w:sz w:val="24"/>
                <w:szCs w:val="24"/>
                <w:lang w:eastAsia="ru-RU"/>
              </w:rPr>
              <w:t>Ь</w:t>
            </w:r>
          </w:p>
          <w:p w14:paraId="22306BB1" w14:textId="77777777" w:rsidR="0051234F" w:rsidRPr="004B35DD" w:rsidRDefault="0051234F" w:rsidP="00E039AC">
            <w:pPr>
              <w:tabs>
                <w:tab w:val="left" w:pos="5954"/>
              </w:tabs>
              <w:spacing w:line="240" w:lineRule="auto"/>
              <w:jc w:val="left"/>
              <w:rPr>
                <w:rFonts w:eastAsia="Times New Roman" w:cs="Times New Roman"/>
                <w:b/>
                <w:sz w:val="24"/>
                <w:szCs w:val="24"/>
                <w:lang w:eastAsia="ru-RU"/>
              </w:rPr>
            </w:pPr>
          </w:p>
        </w:tc>
      </w:tr>
      <w:tr w:rsidR="0051234F" w:rsidRPr="004B35DD" w14:paraId="38771670" w14:textId="77777777" w:rsidTr="00E039AC">
        <w:tc>
          <w:tcPr>
            <w:tcW w:w="5103" w:type="dxa"/>
          </w:tcPr>
          <w:p w14:paraId="39EE58EB" w14:textId="4A86AA3A" w:rsidR="0051234F" w:rsidRPr="004B35DD" w:rsidRDefault="0051234F" w:rsidP="00E039AC">
            <w:pPr>
              <w:spacing w:line="240" w:lineRule="auto"/>
              <w:jc w:val="left"/>
              <w:rPr>
                <w:rFonts w:eastAsia="Times New Roman" w:cs="Times New Roman"/>
                <w:b/>
                <w:sz w:val="24"/>
                <w:szCs w:val="24"/>
                <w:lang w:eastAsia="ru-RU"/>
              </w:rPr>
            </w:pPr>
            <w:r w:rsidRPr="00C376F5">
              <w:rPr>
                <w:rFonts w:eastAsia="Times New Roman" w:cs="Times New Roman"/>
                <w:b/>
                <w:sz w:val="24"/>
                <w:szCs w:val="24"/>
                <w:lang w:eastAsia="ru-RU"/>
              </w:rPr>
              <w:t>____________/ _______________</w:t>
            </w:r>
            <w:r w:rsidR="00C376F5" w:rsidRPr="00C376F5">
              <w:rPr>
                <w:rFonts w:eastAsia="Times New Roman" w:cs="Times New Roman"/>
                <w:b/>
                <w:sz w:val="24"/>
                <w:szCs w:val="24"/>
                <w:lang w:eastAsia="ru-RU"/>
              </w:rPr>
              <w:t>_______</w:t>
            </w:r>
          </w:p>
        </w:tc>
        <w:tc>
          <w:tcPr>
            <w:tcW w:w="4857" w:type="dxa"/>
          </w:tcPr>
          <w:p w14:paraId="07D6047E" w14:textId="2753BA75" w:rsidR="0051234F" w:rsidRPr="004B35DD" w:rsidRDefault="0051234F" w:rsidP="00E039AC">
            <w:pPr>
              <w:spacing w:line="240" w:lineRule="auto"/>
              <w:jc w:val="left"/>
              <w:rPr>
                <w:rFonts w:eastAsia="Times New Roman" w:cs="Times New Roman"/>
                <w:b/>
                <w:sz w:val="24"/>
                <w:szCs w:val="24"/>
                <w:lang w:eastAsia="ru-RU"/>
              </w:rPr>
            </w:pPr>
            <w:r w:rsidRPr="00C376F5">
              <w:rPr>
                <w:rFonts w:eastAsia="Times New Roman" w:cs="Times New Roman"/>
                <w:b/>
                <w:sz w:val="24"/>
                <w:szCs w:val="24"/>
                <w:lang w:eastAsia="ru-RU"/>
              </w:rPr>
              <w:t>____________/ _______________</w:t>
            </w:r>
            <w:r w:rsidR="00C376F5" w:rsidRPr="00C376F5">
              <w:rPr>
                <w:rFonts w:eastAsia="Times New Roman" w:cs="Times New Roman"/>
                <w:b/>
                <w:sz w:val="24"/>
                <w:szCs w:val="24"/>
                <w:lang w:eastAsia="ru-RU"/>
              </w:rPr>
              <w:t>_______</w:t>
            </w:r>
          </w:p>
        </w:tc>
      </w:tr>
      <w:tr w:rsidR="0051234F" w:rsidRPr="004B35DD" w14:paraId="74CFACE3" w14:textId="77777777" w:rsidTr="00E039AC">
        <w:tc>
          <w:tcPr>
            <w:tcW w:w="5103" w:type="dxa"/>
          </w:tcPr>
          <w:p w14:paraId="4BA49729" w14:textId="77777777" w:rsidR="0051234F" w:rsidRPr="004B35DD" w:rsidRDefault="0051234F" w:rsidP="00E039AC">
            <w:pPr>
              <w:tabs>
                <w:tab w:val="left" w:pos="5954"/>
              </w:tabs>
              <w:spacing w:line="240" w:lineRule="auto"/>
              <w:jc w:val="left"/>
              <w:rPr>
                <w:rFonts w:eastAsia="Times New Roman" w:cs="Times New Roman"/>
                <w:b/>
                <w:sz w:val="24"/>
                <w:szCs w:val="24"/>
                <w:lang w:eastAsia="ru-RU"/>
              </w:rPr>
            </w:pPr>
          </w:p>
          <w:p w14:paraId="0447DCE2" w14:textId="77777777" w:rsidR="0051234F" w:rsidRPr="004B35DD" w:rsidRDefault="0051234F" w:rsidP="00E039AC">
            <w:pPr>
              <w:tabs>
                <w:tab w:val="left" w:pos="5954"/>
              </w:tabs>
              <w:spacing w:line="240" w:lineRule="auto"/>
              <w:jc w:val="left"/>
              <w:rPr>
                <w:rFonts w:eastAsia="Times New Roman" w:cs="Times New Roman"/>
                <w:b/>
                <w:sz w:val="24"/>
                <w:szCs w:val="24"/>
                <w:lang w:eastAsia="ru-RU"/>
              </w:rPr>
            </w:pPr>
          </w:p>
        </w:tc>
        <w:tc>
          <w:tcPr>
            <w:tcW w:w="4857" w:type="dxa"/>
          </w:tcPr>
          <w:p w14:paraId="53F18D89" w14:textId="77777777" w:rsidR="0051234F" w:rsidRPr="004B35DD" w:rsidRDefault="0051234F" w:rsidP="00E039AC">
            <w:pPr>
              <w:tabs>
                <w:tab w:val="left" w:pos="5954"/>
              </w:tabs>
              <w:spacing w:line="240" w:lineRule="auto"/>
              <w:jc w:val="left"/>
              <w:rPr>
                <w:rFonts w:eastAsia="Times New Roman" w:cs="Times New Roman"/>
                <w:b/>
                <w:sz w:val="24"/>
                <w:szCs w:val="24"/>
                <w:lang w:eastAsia="ru-RU"/>
              </w:rPr>
            </w:pPr>
          </w:p>
        </w:tc>
      </w:tr>
      <w:tr w:rsidR="0051234F" w:rsidRPr="004B35DD" w14:paraId="325B51DD" w14:textId="77777777" w:rsidTr="00E039AC">
        <w:tc>
          <w:tcPr>
            <w:tcW w:w="5103" w:type="dxa"/>
          </w:tcPr>
          <w:p w14:paraId="5E2884C9" w14:textId="77777777" w:rsidR="0051234F" w:rsidRPr="004B35DD" w:rsidRDefault="0051234F" w:rsidP="00E039AC">
            <w:pPr>
              <w:tabs>
                <w:tab w:val="left" w:pos="5954"/>
              </w:tabs>
              <w:spacing w:line="240" w:lineRule="auto"/>
              <w:jc w:val="left"/>
              <w:rPr>
                <w:rFonts w:eastAsia="Times New Roman" w:cs="Times New Roman"/>
                <w:bCs/>
                <w:sz w:val="24"/>
                <w:szCs w:val="24"/>
                <w:lang w:eastAsia="ru-RU"/>
              </w:rPr>
            </w:pPr>
            <w:r w:rsidRPr="004B35DD">
              <w:rPr>
                <w:rFonts w:eastAsia="Times New Roman" w:cs="Times New Roman"/>
                <w:bCs/>
                <w:sz w:val="24"/>
                <w:szCs w:val="24"/>
                <w:lang w:eastAsia="ru-RU"/>
              </w:rPr>
              <w:t>М.П.</w:t>
            </w:r>
          </w:p>
        </w:tc>
        <w:tc>
          <w:tcPr>
            <w:tcW w:w="4857" w:type="dxa"/>
          </w:tcPr>
          <w:p w14:paraId="537B0AD4" w14:textId="77777777" w:rsidR="0051234F" w:rsidRPr="004B35DD" w:rsidRDefault="0051234F" w:rsidP="00E039AC">
            <w:pPr>
              <w:tabs>
                <w:tab w:val="left" w:pos="5954"/>
              </w:tabs>
              <w:spacing w:line="240" w:lineRule="auto"/>
              <w:jc w:val="left"/>
              <w:rPr>
                <w:rFonts w:eastAsia="Times New Roman" w:cs="Times New Roman"/>
                <w:bCs/>
                <w:sz w:val="24"/>
                <w:szCs w:val="24"/>
                <w:lang w:eastAsia="ru-RU"/>
              </w:rPr>
            </w:pPr>
            <w:r w:rsidRPr="004B35DD">
              <w:rPr>
                <w:rFonts w:eastAsia="Times New Roman" w:cs="Times New Roman"/>
                <w:bCs/>
                <w:sz w:val="24"/>
                <w:szCs w:val="24"/>
                <w:lang w:eastAsia="ru-RU"/>
              </w:rPr>
              <w:t>М.П.</w:t>
            </w:r>
          </w:p>
        </w:tc>
      </w:tr>
      <w:bookmarkEnd w:id="0"/>
    </w:tbl>
    <w:p w14:paraId="36E94F8C" w14:textId="77777777" w:rsidR="0051234F" w:rsidRPr="004B35DD" w:rsidRDefault="0051234F" w:rsidP="004B35DD">
      <w:pPr>
        <w:tabs>
          <w:tab w:val="left" w:pos="5954"/>
        </w:tabs>
        <w:spacing w:line="240" w:lineRule="auto"/>
        <w:rPr>
          <w:rFonts w:eastAsia="Times New Roman" w:cs="Times New Roman"/>
          <w:b/>
          <w:sz w:val="24"/>
          <w:szCs w:val="24"/>
          <w:lang w:eastAsia="ru-RU"/>
        </w:rPr>
      </w:pPr>
    </w:p>
    <w:p w14:paraId="02EB6514" w14:textId="77777777" w:rsidR="004B35DD" w:rsidRPr="004B35DD" w:rsidRDefault="004B35DD" w:rsidP="004B35DD">
      <w:pPr>
        <w:tabs>
          <w:tab w:val="left" w:pos="5954"/>
        </w:tabs>
        <w:spacing w:line="240" w:lineRule="auto"/>
        <w:rPr>
          <w:rFonts w:eastAsia="Times New Roman" w:cs="Times New Roman"/>
          <w:b/>
          <w:sz w:val="24"/>
          <w:szCs w:val="24"/>
          <w:lang w:eastAsia="ru-RU"/>
        </w:rPr>
      </w:pPr>
    </w:p>
    <w:p w14:paraId="66BA7FD8" w14:textId="77777777" w:rsidR="004B35DD" w:rsidRPr="004B35DD" w:rsidRDefault="004B35DD" w:rsidP="00C376F5">
      <w:pPr>
        <w:widowControl w:val="0"/>
        <w:spacing w:line="240" w:lineRule="auto"/>
        <w:jc w:val="left"/>
        <w:rPr>
          <w:rFonts w:eastAsia="Times New Roman" w:cs="Times New Roman"/>
          <w:color w:val="000000"/>
          <w:sz w:val="24"/>
          <w:szCs w:val="24"/>
          <w:lang w:eastAsia="ru-RU"/>
        </w:rPr>
      </w:pPr>
    </w:p>
    <w:p w14:paraId="1BC77490" w14:textId="77777777" w:rsidR="004B35DD" w:rsidRPr="004B35DD" w:rsidRDefault="004B35DD" w:rsidP="00C376F5">
      <w:pPr>
        <w:widowControl w:val="0"/>
        <w:spacing w:line="240" w:lineRule="auto"/>
        <w:jc w:val="left"/>
        <w:rPr>
          <w:rFonts w:eastAsia="Times New Roman" w:cs="Times New Roman"/>
          <w:color w:val="000000"/>
          <w:sz w:val="24"/>
          <w:szCs w:val="24"/>
          <w:lang w:eastAsia="ru-RU"/>
        </w:rPr>
      </w:pPr>
    </w:p>
    <w:p w14:paraId="518A3207" w14:textId="4C900260" w:rsidR="004B35DD" w:rsidRPr="00C376F5" w:rsidRDefault="004B35DD" w:rsidP="00C376F5">
      <w:pPr>
        <w:tabs>
          <w:tab w:val="left" w:pos="6237"/>
        </w:tabs>
        <w:spacing w:line="240" w:lineRule="auto"/>
        <w:ind w:left="567"/>
        <w:jc w:val="right"/>
        <w:rPr>
          <w:rFonts w:eastAsia="Times New Roman" w:cs="Times New Roman"/>
          <w:b/>
          <w:sz w:val="24"/>
          <w:szCs w:val="24"/>
          <w:lang w:eastAsia="ru-RU"/>
        </w:rPr>
      </w:pPr>
    </w:p>
    <w:p w14:paraId="4BB7E9AD" w14:textId="698C72A7" w:rsidR="0051234F" w:rsidRPr="00C376F5" w:rsidRDefault="0051234F" w:rsidP="00C376F5">
      <w:pPr>
        <w:tabs>
          <w:tab w:val="left" w:pos="6237"/>
        </w:tabs>
        <w:spacing w:line="240" w:lineRule="auto"/>
        <w:ind w:left="567"/>
        <w:jc w:val="right"/>
        <w:rPr>
          <w:rFonts w:eastAsia="Times New Roman" w:cs="Times New Roman"/>
          <w:b/>
          <w:sz w:val="24"/>
          <w:szCs w:val="24"/>
          <w:lang w:eastAsia="ru-RU"/>
        </w:rPr>
      </w:pPr>
    </w:p>
    <w:p w14:paraId="4C176495" w14:textId="387A81E5" w:rsidR="0051234F" w:rsidRPr="00C376F5" w:rsidRDefault="0051234F" w:rsidP="00C376F5">
      <w:pPr>
        <w:tabs>
          <w:tab w:val="left" w:pos="6237"/>
        </w:tabs>
        <w:spacing w:line="240" w:lineRule="auto"/>
        <w:ind w:left="567"/>
        <w:jc w:val="right"/>
        <w:rPr>
          <w:rFonts w:eastAsia="Times New Roman" w:cs="Times New Roman"/>
          <w:b/>
          <w:sz w:val="24"/>
          <w:szCs w:val="24"/>
          <w:lang w:eastAsia="ru-RU"/>
        </w:rPr>
      </w:pPr>
    </w:p>
    <w:p w14:paraId="4ED5F8E5" w14:textId="01BA46B5" w:rsidR="0051234F" w:rsidRPr="00C376F5" w:rsidRDefault="0051234F" w:rsidP="004B35DD">
      <w:pPr>
        <w:tabs>
          <w:tab w:val="left" w:pos="6237"/>
        </w:tabs>
        <w:spacing w:line="240" w:lineRule="auto"/>
        <w:ind w:left="567"/>
        <w:jc w:val="right"/>
        <w:rPr>
          <w:rFonts w:eastAsia="Times New Roman" w:cs="Times New Roman"/>
          <w:b/>
          <w:sz w:val="24"/>
          <w:szCs w:val="24"/>
          <w:lang w:eastAsia="ru-RU"/>
        </w:rPr>
      </w:pPr>
    </w:p>
    <w:p w14:paraId="6237353D" w14:textId="2F726933" w:rsidR="0051234F" w:rsidRDefault="0051234F" w:rsidP="004B35DD">
      <w:pPr>
        <w:tabs>
          <w:tab w:val="left" w:pos="6237"/>
        </w:tabs>
        <w:spacing w:line="240" w:lineRule="auto"/>
        <w:ind w:left="567"/>
        <w:jc w:val="right"/>
        <w:rPr>
          <w:rFonts w:eastAsia="Times New Roman" w:cs="Times New Roman"/>
          <w:b/>
          <w:sz w:val="24"/>
          <w:szCs w:val="24"/>
          <w:lang w:eastAsia="ru-RU"/>
        </w:rPr>
      </w:pPr>
    </w:p>
    <w:p w14:paraId="533A9009" w14:textId="77777777" w:rsidR="00C376F5" w:rsidRPr="00C376F5" w:rsidRDefault="00C376F5" w:rsidP="004B35DD">
      <w:pPr>
        <w:tabs>
          <w:tab w:val="left" w:pos="6237"/>
        </w:tabs>
        <w:spacing w:line="240" w:lineRule="auto"/>
        <w:ind w:left="567"/>
        <w:jc w:val="right"/>
        <w:rPr>
          <w:rFonts w:eastAsia="Times New Roman" w:cs="Times New Roman"/>
          <w:b/>
          <w:sz w:val="24"/>
          <w:szCs w:val="24"/>
          <w:lang w:eastAsia="ru-RU"/>
        </w:rPr>
      </w:pPr>
    </w:p>
    <w:p w14:paraId="24623BB2" w14:textId="6798F19B" w:rsidR="0051234F" w:rsidRPr="00C376F5" w:rsidRDefault="0051234F" w:rsidP="004B35DD">
      <w:pPr>
        <w:tabs>
          <w:tab w:val="left" w:pos="6237"/>
        </w:tabs>
        <w:spacing w:line="240" w:lineRule="auto"/>
        <w:ind w:left="567"/>
        <w:jc w:val="right"/>
        <w:rPr>
          <w:rFonts w:eastAsia="Times New Roman" w:cs="Times New Roman"/>
          <w:b/>
          <w:sz w:val="24"/>
          <w:szCs w:val="24"/>
          <w:lang w:eastAsia="ru-RU"/>
        </w:rPr>
      </w:pPr>
    </w:p>
    <w:p w14:paraId="3DAE091D" w14:textId="77777777" w:rsidR="004B35DD" w:rsidRPr="004B35DD" w:rsidRDefault="004B35DD" w:rsidP="004B35DD">
      <w:pPr>
        <w:tabs>
          <w:tab w:val="left" w:pos="6237"/>
        </w:tabs>
        <w:spacing w:line="240" w:lineRule="auto"/>
        <w:ind w:left="567"/>
        <w:jc w:val="right"/>
        <w:rPr>
          <w:rFonts w:eastAsia="Times New Roman" w:cs="Times New Roman"/>
          <w:b/>
          <w:sz w:val="24"/>
          <w:szCs w:val="24"/>
          <w:lang w:eastAsia="ru-RU"/>
        </w:rPr>
      </w:pPr>
      <w:r w:rsidRPr="004B35DD">
        <w:rPr>
          <w:rFonts w:eastAsia="Times New Roman" w:cs="Times New Roman"/>
          <w:b/>
          <w:sz w:val="24"/>
          <w:szCs w:val="24"/>
          <w:lang w:eastAsia="ru-RU"/>
        </w:rPr>
        <w:lastRenderedPageBreak/>
        <w:t>Приложение № 2</w:t>
      </w:r>
    </w:p>
    <w:p w14:paraId="58A07DD1" w14:textId="77777777" w:rsidR="004B35DD" w:rsidRPr="004B35DD" w:rsidRDefault="004B35DD" w:rsidP="004B35DD">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 xml:space="preserve">к Договору поставки </w:t>
      </w:r>
      <w:proofErr w:type="gramStart"/>
      <w:r w:rsidRPr="004B35DD">
        <w:rPr>
          <w:rFonts w:eastAsia="Times New Roman" w:cs="Times New Roman"/>
          <w:sz w:val="24"/>
          <w:szCs w:val="24"/>
          <w:lang w:eastAsia="ru-RU"/>
        </w:rPr>
        <w:t>товара  №</w:t>
      </w:r>
      <w:proofErr w:type="gramEnd"/>
      <w:r w:rsidRPr="004B35DD">
        <w:rPr>
          <w:rFonts w:eastAsia="Times New Roman" w:cs="Times New Roman"/>
          <w:sz w:val="24"/>
          <w:szCs w:val="24"/>
          <w:lang w:eastAsia="ru-RU"/>
        </w:rPr>
        <w:t xml:space="preserve"> ______ </w:t>
      </w:r>
    </w:p>
    <w:p w14:paraId="2007A46D" w14:textId="77777777" w:rsidR="004B35DD" w:rsidRPr="004B35DD" w:rsidRDefault="004B35DD" w:rsidP="004B35DD">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от «__» _____ 20__ г.</w:t>
      </w:r>
    </w:p>
    <w:p w14:paraId="603BB9D8" w14:textId="77777777" w:rsidR="004B35DD" w:rsidRPr="004B35DD" w:rsidRDefault="004B35DD" w:rsidP="004B35DD">
      <w:pPr>
        <w:tabs>
          <w:tab w:val="left" w:pos="6237"/>
        </w:tabs>
        <w:spacing w:line="240" w:lineRule="auto"/>
        <w:ind w:left="567"/>
        <w:jc w:val="left"/>
        <w:rPr>
          <w:rFonts w:eastAsia="Times New Roman" w:cs="Times New Roman"/>
          <w:sz w:val="24"/>
          <w:szCs w:val="24"/>
          <w:lang w:eastAsia="ru-RU"/>
        </w:rPr>
      </w:pPr>
    </w:p>
    <w:p w14:paraId="6E5581E9" w14:textId="77777777" w:rsidR="004B35DD" w:rsidRPr="004B35DD" w:rsidRDefault="004B35DD" w:rsidP="004B35DD">
      <w:pPr>
        <w:tabs>
          <w:tab w:val="left" w:pos="6237"/>
        </w:tabs>
        <w:spacing w:line="240" w:lineRule="auto"/>
        <w:ind w:left="567"/>
        <w:rPr>
          <w:rFonts w:eastAsia="Times New Roman" w:cs="Times New Roman"/>
          <w:b/>
          <w:sz w:val="24"/>
          <w:szCs w:val="24"/>
          <w:lang w:eastAsia="ru-RU"/>
        </w:rPr>
      </w:pPr>
      <w:r w:rsidRPr="004B35DD">
        <w:rPr>
          <w:rFonts w:eastAsia="Times New Roman" w:cs="Times New Roman"/>
          <w:b/>
          <w:sz w:val="24"/>
          <w:szCs w:val="24"/>
          <w:lang w:eastAsia="ru-RU"/>
        </w:rPr>
        <w:t xml:space="preserve">Заявка на </w:t>
      </w:r>
      <w:proofErr w:type="gramStart"/>
      <w:r w:rsidRPr="004B35DD">
        <w:rPr>
          <w:rFonts w:eastAsia="Times New Roman" w:cs="Times New Roman"/>
          <w:b/>
          <w:sz w:val="24"/>
          <w:szCs w:val="24"/>
          <w:lang w:eastAsia="ru-RU"/>
        </w:rPr>
        <w:t>поставку  №</w:t>
      </w:r>
      <w:proofErr w:type="gramEnd"/>
      <w:r w:rsidRPr="004B35DD">
        <w:rPr>
          <w:rFonts w:eastAsia="Times New Roman" w:cs="Times New Roman"/>
          <w:b/>
          <w:sz w:val="24"/>
          <w:szCs w:val="24"/>
          <w:lang w:eastAsia="ru-RU"/>
        </w:rPr>
        <w:t xml:space="preserve"> ____________</w:t>
      </w:r>
    </w:p>
    <w:p w14:paraId="6165BDCE" w14:textId="77777777" w:rsidR="004B35DD" w:rsidRPr="004B35DD" w:rsidRDefault="004B35DD" w:rsidP="004B35DD">
      <w:pPr>
        <w:tabs>
          <w:tab w:val="left" w:pos="6237"/>
        </w:tabs>
        <w:spacing w:line="240" w:lineRule="auto"/>
        <w:ind w:left="567"/>
        <w:rPr>
          <w:rFonts w:eastAsia="Times New Roman" w:cs="Times New Roman"/>
          <w:b/>
          <w:sz w:val="24"/>
          <w:szCs w:val="24"/>
          <w:lang w:eastAsia="ru-RU"/>
        </w:rPr>
      </w:pPr>
      <w:r w:rsidRPr="004B35DD">
        <w:rPr>
          <w:rFonts w:eastAsia="Times New Roman" w:cs="Times New Roman"/>
          <w:b/>
          <w:snapToGrid w:val="0"/>
          <w:sz w:val="24"/>
          <w:szCs w:val="24"/>
          <w:lang w:eastAsia="ru-RU"/>
        </w:rPr>
        <w:t xml:space="preserve">К договору поставки товара </w:t>
      </w:r>
      <w:r w:rsidRPr="004B35DD">
        <w:rPr>
          <w:rFonts w:eastAsia="Times New Roman" w:cs="Times New Roman"/>
          <w:b/>
          <w:sz w:val="24"/>
          <w:szCs w:val="24"/>
          <w:lang w:eastAsia="ru-RU"/>
        </w:rPr>
        <w:t xml:space="preserve">от «__» __________ 20 __ </w:t>
      </w:r>
      <w:proofErr w:type="gramStart"/>
      <w:r w:rsidRPr="004B35DD">
        <w:rPr>
          <w:rFonts w:eastAsia="Times New Roman" w:cs="Times New Roman"/>
          <w:b/>
          <w:sz w:val="24"/>
          <w:szCs w:val="24"/>
          <w:lang w:eastAsia="ru-RU"/>
        </w:rPr>
        <w:t>г</w:t>
      </w:r>
      <w:r w:rsidRPr="004B35DD" w:rsidDel="008D3532">
        <w:rPr>
          <w:rFonts w:eastAsia="Times New Roman" w:cs="Times New Roman"/>
          <w:b/>
          <w:sz w:val="24"/>
          <w:szCs w:val="24"/>
          <w:lang w:eastAsia="ru-RU"/>
        </w:rPr>
        <w:t xml:space="preserve"> </w:t>
      </w:r>
      <w:r w:rsidRPr="004B35DD">
        <w:rPr>
          <w:rFonts w:eastAsia="Times New Roman" w:cs="Times New Roman"/>
          <w:b/>
          <w:sz w:val="24"/>
          <w:szCs w:val="24"/>
          <w:lang w:eastAsia="ru-RU"/>
        </w:rPr>
        <w:t xml:space="preserve"> №</w:t>
      </w:r>
      <w:proofErr w:type="gramEnd"/>
      <w:r w:rsidRPr="004B35DD">
        <w:rPr>
          <w:rFonts w:eastAsia="Times New Roman" w:cs="Times New Roman"/>
          <w:b/>
          <w:sz w:val="24"/>
          <w:szCs w:val="24"/>
          <w:lang w:eastAsia="ru-RU"/>
        </w:rPr>
        <w:t xml:space="preserve"> ____________</w:t>
      </w:r>
    </w:p>
    <w:p w14:paraId="12581DC7" w14:textId="77777777" w:rsidR="004B35DD" w:rsidRPr="004B35DD" w:rsidRDefault="004B35DD" w:rsidP="004B35DD">
      <w:pPr>
        <w:tabs>
          <w:tab w:val="left" w:pos="6237"/>
        </w:tabs>
        <w:spacing w:line="240" w:lineRule="auto"/>
        <w:ind w:left="567"/>
        <w:rPr>
          <w:rFonts w:eastAsia="Times New Roman" w:cs="Times New Roman"/>
          <w:b/>
          <w:sz w:val="24"/>
          <w:szCs w:val="24"/>
          <w:lang w:eastAsia="ru-RU"/>
        </w:rPr>
      </w:pPr>
    </w:p>
    <w:p w14:paraId="597B198F" w14:textId="77777777" w:rsidR="004B35DD" w:rsidRPr="004B35DD" w:rsidRDefault="004B35DD" w:rsidP="004B35DD">
      <w:pPr>
        <w:tabs>
          <w:tab w:val="left" w:pos="6237"/>
        </w:tabs>
        <w:spacing w:line="240" w:lineRule="auto"/>
        <w:ind w:left="567"/>
        <w:jc w:val="left"/>
        <w:rPr>
          <w:rFonts w:eastAsia="Times New Roman" w:cs="Times New Roman"/>
          <w:b/>
          <w:sz w:val="24"/>
          <w:szCs w:val="24"/>
          <w:lang w:eastAsia="ru-RU"/>
        </w:rPr>
      </w:pPr>
    </w:p>
    <w:tbl>
      <w:tblPr>
        <w:tblW w:w="0" w:type="auto"/>
        <w:tblLook w:val="04A0" w:firstRow="1" w:lastRow="0" w:firstColumn="1" w:lastColumn="0" w:noHBand="0" w:noVBand="1"/>
      </w:tblPr>
      <w:tblGrid>
        <w:gridCol w:w="4991"/>
        <w:gridCol w:w="4980"/>
      </w:tblGrid>
      <w:tr w:rsidR="004B35DD" w:rsidRPr="004B35DD" w14:paraId="7C6A8AA5" w14:textId="77777777" w:rsidTr="00E039AC">
        <w:trPr>
          <w:trHeight w:val="345"/>
        </w:trPr>
        <w:tc>
          <w:tcPr>
            <w:tcW w:w="5068" w:type="dxa"/>
          </w:tcPr>
          <w:p w14:paraId="62905A9D" w14:textId="77777777" w:rsidR="004B35DD" w:rsidRPr="004B35DD" w:rsidRDefault="004B35DD" w:rsidP="004B35DD">
            <w:pPr>
              <w:tabs>
                <w:tab w:val="left" w:pos="6237"/>
              </w:tabs>
              <w:spacing w:line="240" w:lineRule="auto"/>
              <w:ind w:left="567"/>
              <w:jc w:val="left"/>
              <w:rPr>
                <w:rFonts w:eastAsia="Times New Roman" w:cs="Times New Roman"/>
                <w:sz w:val="24"/>
                <w:szCs w:val="24"/>
                <w:lang w:eastAsia="ru-RU"/>
              </w:rPr>
            </w:pPr>
            <w:r w:rsidRPr="004B35DD">
              <w:rPr>
                <w:rFonts w:eastAsia="Times New Roman" w:cs="Times New Roman"/>
                <w:color w:val="000000"/>
                <w:sz w:val="24"/>
                <w:szCs w:val="24"/>
                <w:lang w:eastAsia="ru-RU"/>
              </w:rPr>
              <w:t>город _______________</w:t>
            </w:r>
          </w:p>
        </w:tc>
        <w:tc>
          <w:tcPr>
            <w:tcW w:w="5069" w:type="dxa"/>
          </w:tcPr>
          <w:p w14:paraId="56F126CE" w14:textId="77777777" w:rsidR="004B35DD" w:rsidRPr="004B35DD" w:rsidRDefault="004B35DD" w:rsidP="004B35DD">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«___» ____________ 20__ г</w:t>
            </w:r>
          </w:p>
        </w:tc>
      </w:tr>
    </w:tbl>
    <w:p w14:paraId="1E55C5AB" w14:textId="77777777" w:rsidR="004B35DD" w:rsidRPr="004B35DD" w:rsidRDefault="004B35DD" w:rsidP="004B35DD">
      <w:pPr>
        <w:tabs>
          <w:tab w:val="left" w:pos="6237"/>
        </w:tabs>
        <w:spacing w:line="240" w:lineRule="auto"/>
        <w:ind w:left="567"/>
        <w:jc w:val="left"/>
        <w:rPr>
          <w:rFonts w:eastAsia="Times New Roman" w:cs="Times New Roman"/>
          <w:sz w:val="24"/>
          <w:szCs w:val="24"/>
          <w:lang w:eastAsia="ru-RU"/>
        </w:rPr>
      </w:pPr>
    </w:p>
    <w:tbl>
      <w:tblPr>
        <w:tblW w:w="10031" w:type="dxa"/>
        <w:tblLayout w:type="fixed"/>
        <w:tblLook w:val="04A0" w:firstRow="1" w:lastRow="0" w:firstColumn="1" w:lastColumn="0" w:noHBand="0" w:noVBand="1"/>
      </w:tblPr>
      <w:tblGrid>
        <w:gridCol w:w="706"/>
        <w:gridCol w:w="3026"/>
        <w:gridCol w:w="3322"/>
        <w:gridCol w:w="1559"/>
        <w:gridCol w:w="1418"/>
      </w:tblGrid>
      <w:tr w:rsidR="004B35DD" w:rsidRPr="004B35DD" w14:paraId="4C61AC6D" w14:textId="77777777" w:rsidTr="00E039AC">
        <w:trPr>
          <w:trHeight w:val="346"/>
        </w:trPr>
        <w:tc>
          <w:tcPr>
            <w:tcW w:w="706" w:type="dxa"/>
            <w:tcBorders>
              <w:top w:val="single" w:sz="4" w:space="0" w:color="auto"/>
              <w:left w:val="single" w:sz="4" w:space="0" w:color="auto"/>
              <w:bottom w:val="single" w:sz="4" w:space="0" w:color="auto"/>
              <w:right w:val="single" w:sz="4" w:space="0" w:color="auto"/>
            </w:tcBorders>
            <w:vAlign w:val="center"/>
          </w:tcPr>
          <w:p w14:paraId="5B8CEFFC" w14:textId="77777777" w:rsidR="004B35DD" w:rsidRPr="004B35DD" w:rsidRDefault="004B35DD" w:rsidP="004B35DD">
            <w:pPr>
              <w:tabs>
                <w:tab w:val="left" w:pos="709"/>
              </w:tabs>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 п/п</w:t>
            </w:r>
          </w:p>
        </w:tc>
        <w:tc>
          <w:tcPr>
            <w:tcW w:w="3026" w:type="dxa"/>
            <w:tcBorders>
              <w:top w:val="single" w:sz="4" w:space="0" w:color="auto"/>
              <w:left w:val="single" w:sz="4" w:space="0" w:color="auto"/>
              <w:bottom w:val="single" w:sz="4" w:space="0" w:color="auto"/>
              <w:right w:val="single" w:sz="4" w:space="0" w:color="auto"/>
            </w:tcBorders>
            <w:vAlign w:val="center"/>
          </w:tcPr>
          <w:p w14:paraId="48DF7F99" w14:textId="77777777" w:rsidR="004B35DD" w:rsidRPr="004B35DD" w:rsidRDefault="004B35DD" w:rsidP="004B35DD">
            <w:pPr>
              <w:tabs>
                <w:tab w:val="left" w:pos="709"/>
              </w:tabs>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 xml:space="preserve">Наименование Товара </w:t>
            </w:r>
          </w:p>
        </w:tc>
        <w:tc>
          <w:tcPr>
            <w:tcW w:w="3322" w:type="dxa"/>
            <w:tcBorders>
              <w:top w:val="single" w:sz="4" w:space="0" w:color="auto"/>
              <w:left w:val="single" w:sz="4" w:space="0" w:color="auto"/>
              <w:bottom w:val="single" w:sz="4" w:space="0" w:color="auto"/>
              <w:right w:val="single" w:sz="4" w:space="0" w:color="auto"/>
            </w:tcBorders>
            <w:vAlign w:val="center"/>
          </w:tcPr>
          <w:p w14:paraId="412EDD62" w14:textId="77777777" w:rsidR="004B35DD" w:rsidRPr="004B35DD" w:rsidRDefault="004B35DD" w:rsidP="004B35DD">
            <w:pPr>
              <w:tabs>
                <w:tab w:val="left" w:pos="709"/>
              </w:tabs>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 xml:space="preserve">Характеристики Товара </w:t>
            </w:r>
          </w:p>
        </w:tc>
        <w:tc>
          <w:tcPr>
            <w:tcW w:w="1559" w:type="dxa"/>
            <w:tcBorders>
              <w:top w:val="single" w:sz="4" w:space="0" w:color="auto"/>
              <w:left w:val="single" w:sz="4" w:space="0" w:color="auto"/>
              <w:bottom w:val="single" w:sz="4" w:space="0" w:color="auto"/>
              <w:right w:val="single" w:sz="4" w:space="0" w:color="auto"/>
            </w:tcBorders>
            <w:vAlign w:val="center"/>
          </w:tcPr>
          <w:p w14:paraId="3DEFD969" w14:textId="77777777" w:rsidR="004B35DD" w:rsidRPr="004B35DD" w:rsidRDefault="004B35DD" w:rsidP="004B35DD">
            <w:pPr>
              <w:tabs>
                <w:tab w:val="left" w:pos="709"/>
              </w:tabs>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Ед. изм.</w:t>
            </w:r>
          </w:p>
        </w:tc>
        <w:tc>
          <w:tcPr>
            <w:tcW w:w="1418" w:type="dxa"/>
            <w:tcBorders>
              <w:top w:val="single" w:sz="4" w:space="0" w:color="auto"/>
              <w:left w:val="single" w:sz="4" w:space="0" w:color="auto"/>
              <w:bottom w:val="single" w:sz="4" w:space="0" w:color="auto"/>
              <w:right w:val="single" w:sz="4" w:space="0" w:color="auto"/>
            </w:tcBorders>
            <w:vAlign w:val="center"/>
          </w:tcPr>
          <w:p w14:paraId="35745EB2" w14:textId="77777777" w:rsidR="004B35DD" w:rsidRPr="004B35DD" w:rsidRDefault="004B35DD" w:rsidP="004B35DD">
            <w:pPr>
              <w:tabs>
                <w:tab w:val="left" w:pos="709"/>
              </w:tabs>
              <w:spacing w:line="240" w:lineRule="auto"/>
              <w:rPr>
                <w:rFonts w:eastAsia="Times New Roman" w:cs="Times New Roman"/>
                <w:b/>
                <w:bCs/>
                <w:sz w:val="24"/>
                <w:szCs w:val="24"/>
                <w:lang w:eastAsia="ru-RU"/>
              </w:rPr>
            </w:pPr>
            <w:r w:rsidRPr="004B35DD">
              <w:rPr>
                <w:rFonts w:eastAsia="Times New Roman" w:cs="Times New Roman"/>
                <w:b/>
                <w:bCs/>
                <w:sz w:val="24"/>
                <w:szCs w:val="24"/>
                <w:lang w:eastAsia="ru-RU"/>
              </w:rPr>
              <w:t xml:space="preserve">Кол-во </w:t>
            </w:r>
          </w:p>
        </w:tc>
      </w:tr>
      <w:tr w:rsidR="004B35DD" w:rsidRPr="004B35DD" w14:paraId="6D75F0B0" w14:textId="77777777" w:rsidTr="00E039AC">
        <w:trPr>
          <w:trHeight w:val="75"/>
        </w:trPr>
        <w:tc>
          <w:tcPr>
            <w:tcW w:w="706" w:type="dxa"/>
            <w:tcBorders>
              <w:top w:val="single" w:sz="4" w:space="0" w:color="auto"/>
              <w:left w:val="single" w:sz="4" w:space="0" w:color="auto"/>
              <w:bottom w:val="single" w:sz="4" w:space="0" w:color="auto"/>
              <w:right w:val="single" w:sz="4" w:space="0" w:color="auto"/>
            </w:tcBorders>
          </w:tcPr>
          <w:p w14:paraId="5A20C2AA" w14:textId="77777777" w:rsidR="004B35DD" w:rsidRPr="004B35DD" w:rsidRDefault="004B35DD" w:rsidP="004B35DD">
            <w:pPr>
              <w:autoSpaceDN w:val="0"/>
              <w:spacing w:line="240" w:lineRule="auto"/>
              <w:rPr>
                <w:rFonts w:eastAsia="Times New Roman" w:cs="Times New Roman"/>
                <w:sz w:val="24"/>
                <w:szCs w:val="24"/>
                <w:lang w:eastAsia="ru-RU"/>
              </w:rPr>
            </w:pPr>
            <w:r w:rsidRPr="004B35DD">
              <w:rPr>
                <w:rFonts w:eastAsia="Times New Roman" w:cs="Times New Roman"/>
                <w:sz w:val="24"/>
                <w:szCs w:val="24"/>
                <w:lang w:eastAsia="ru-RU"/>
              </w:rPr>
              <w:t>1.</w:t>
            </w:r>
          </w:p>
        </w:tc>
        <w:tc>
          <w:tcPr>
            <w:tcW w:w="3026" w:type="dxa"/>
            <w:tcBorders>
              <w:top w:val="single" w:sz="4" w:space="0" w:color="auto"/>
              <w:left w:val="single" w:sz="4" w:space="0" w:color="auto"/>
              <w:bottom w:val="single" w:sz="4" w:space="0" w:color="auto"/>
              <w:right w:val="single" w:sz="4" w:space="0" w:color="auto"/>
            </w:tcBorders>
          </w:tcPr>
          <w:p w14:paraId="35D8D145" w14:textId="77777777" w:rsidR="004B35DD" w:rsidRPr="004B35DD" w:rsidRDefault="004B35DD" w:rsidP="004B35DD">
            <w:pPr>
              <w:spacing w:line="240" w:lineRule="auto"/>
              <w:jc w:val="left"/>
              <w:rPr>
                <w:rFonts w:eastAsia="Times New Roman" w:cs="Times New Roman"/>
                <w:sz w:val="24"/>
                <w:szCs w:val="24"/>
                <w:lang w:eastAsia="ru-RU"/>
              </w:rPr>
            </w:pPr>
          </w:p>
        </w:tc>
        <w:tc>
          <w:tcPr>
            <w:tcW w:w="3322" w:type="dxa"/>
            <w:tcBorders>
              <w:top w:val="single" w:sz="4" w:space="0" w:color="auto"/>
              <w:left w:val="single" w:sz="4" w:space="0" w:color="auto"/>
              <w:bottom w:val="single" w:sz="4" w:space="0" w:color="auto"/>
              <w:right w:val="single" w:sz="4" w:space="0" w:color="auto"/>
            </w:tcBorders>
          </w:tcPr>
          <w:p w14:paraId="59E111EA" w14:textId="77777777" w:rsidR="004B35DD" w:rsidRPr="004B35DD" w:rsidRDefault="004B35DD" w:rsidP="004B35DD">
            <w:pPr>
              <w:spacing w:line="240" w:lineRule="auto"/>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A7933A6" w14:textId="77777777" w:rsidR="004B35DD" w:rsidRPr="004B35DD" w:rsidRDefault="004B35DD" w:rsidP="004B35DD">
            <w:pPr>
              <w:spacing w:line="240" w:lineRule="auto"/>
              <w:rPr>
                <w:rFonts w:eastAsia="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06BF2187" w14:textId="77777777" w:rsidR="004B35DD" w:rsidRPr="004B35DD" w:rsidRDefault="004B35DD" w:rsidP="004B35DD">
            <w:pPr>
              <w:spacing w:line="240" w:lineRule="auto"/>
              <w:rPr>
                <w:rFonts w:eastAsia="Times New Roman" w:cs="Times New Roman"/>
                <w:sz w:val="24"/>
                <w:szCs w:val="24"/>
                <w:lang w:eastAsia="ru-RU"/>
              </w:rPr>
            </w:pPr>
          </w:p>
        </w:tc>
      </w:tr>
      <w:tr w:rsidR="004B35DD" w:rsidRPr="004B35DD" w14:paraId="3704BA43" w14:textId="77777777" w:rsidTr="00E039AC">
        <w:trPr>
          <w:trHeight w:val="315"/>
        </w:trPr>
        <w:tc>
          <w:tcPr>
            <w:tcW w:w="706" w:type="dxa"/>
            <w:tcBorders>
              <w:top w:val="single" w:sz="4" w:space="0" w:color="auto"/>
              <w:left w:val="single" w:sz="4" w:space="0" w:color="auto"/>
              <w:bottom w:val="single" w:sz="4" w:space="0" w:color="auto"/>
              <w:right w:val="single" w:sz="4" w:space="0" w:color="auto"/>
            </w:tcBorders>
          </w:tcPr>
          <w:p w14:paraId="609F7610" w14:textId="77777777" w:rsidR="004B35DD" w:rsidRPr="004B35DD" w:rsidRDefault="004B35DD" w:rsidP="004B35DD">
            <w:pPr>
              <w:autoSpaceDN w:val="0"/>
              <w:spacing w:line="240" w:lineRule="auto"/>
              <w:rPr>
                <w:rFonts w:eastAsia="Times New Roman" w:cs="Times New Roman"/>
                <w:sz w:val="24"/>
                <w:szCs w:val="24"/>
                <w:lang w:eastAsia="ru-RU"/>
              </w:rPr>
            </w:pPr>
            <w:r w:rsidRPr="004B35DD">
              <w:rPr>
                <w:rFonts w:eastAsia="Times New Roman" w:cs="Times New Roman"/>
                <w:sz w:val="24"/>
                <w:szCs w:val="24"/>
                <w:lang w:eastAsia="ru-RU"/>
              </w:rPr>
              <w:t>2.</w:t>
            </w:r>
          </w:p>
        </w:tc>
        <w:tc>
          <w:tcPr>
            <w:tcW w:w="3026" w:type="dxa"/>
            <w:tcBorders>
              <w:top w:val="single" w:sz="4" w:space="0" w:color="auto"/>
              <w:left w:val="single" w:sz="4" w:space="0" w:color="auto"/>
              <w:bottom w:val="single" w:sz="4" w:space="0" w:color="auto"/>
              <w:right w:val="single" w:sz="4" w:space="0" w:color="auto"/>
            </w:tcBorders>
          </w:tcPr>
          <w:p w14:paraId="608133D4" w14:textId="77777777" w:rsidR="004B35DD" w:rsidRPr="004B35DD" w:rsidRDefault="004B35DD" w:rsidP="004B35DD">
            <w:pPr>
              <w:spacing w:line="240" w:lineRule="auto"/>
              <w:jc w:val="left"/>
              <w:rPr>
                <w:rFonts w:eastAsia="Times New Roman" w:cs="Times New Roman"/>
                <w:sz w:val="24"/>
                <w:szCs w:val="24"/>
                <w:lang w:eastAsia="ru-RU"/>
              </w:rPr>
            </w:pPr>
          </w:p>
        </w:tc>
        <w:tc>
          <w:tcPr>
            <w:tcW w:w="3322" w:type="dxa"/>
            <w:tcBorders>
              <w:top w:val="single" w:sz="4" w:space="0" w:color="auto"/>
              <w:left w:val="single" w:sz="4" w:space="0" w:color="auto"/>
              <w:bottom w:val="single" w:sz="4" w:space="0" w:color="auto"/>
              <w:right w:val="single" w:sz="4" w:space="0" w:color="auto"/>
            </w:tcBorders>
          </w:tcPr>
          <w:p w14:paraId="57AE3B0F" w14:textId="77777777" w:rsidR="004B35DD" w:rsidRPr="004B35DD" w:rsidRDefault="004B35DD" w:rsidP="004B35DD">
            <w:pPr>
              <w:spacing w:line="240" w:lineRule="auto"/>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21C8FA1" w14:textId="77777777" w:rsidR="004B35DD" w:rsidRPr="004B35DD" w:rsidRDefault="004B35DD" w:rsidP="004B35DD">
            <w:pPr>
              <w:spacing w:line="240" w:lineRule="auto"/>
              <w:rPr>
                <w:rFonts w:eastAsia="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2CBF03E2" w14:textId="77777777" w:rsidR="004B35DD" w:rsidRPr="004B35DD" w:rsidRDefault="004B35DD" w:rsidP="004B35DD">
            <w:pPr>
              <w:spacing w:line="240" w:lineRule="auto"/>
              <w:rPr>
                <w:rFonts w:eastAsia="Times New Roman" w:cs="Times New Roman"/>
                <w:sz w:val="24"/>
                <w:szCs w:val="24"/>
                <w:lang w:eastAsia="ru-RU"/>
              </w:rPr>
            </w:pPr>
          </w:p>
        </w:tc>
      </w:tr>
      <w:tr w:rsidR="004B35DD" w:rsidRPr="004B35DD" w14:paraId="5047C305" w14:textId="77777777" w:rsidTr="00E039AC">
        <w:trPr>
          <w:trHeight w:val="315"/>
        </w:trPr>
        <w:tc>
          <w:tcPr>
            <w:tcW w:w="706" w:type="dxa"/>
            <w:tcBorders>
              <w:top w:val="single" w:sz="4" w:space="0" w:color="auto"/>
              <w:left w:val="single" w:sz="4" w:space="0" w:color="auto"/>
              <w:bottom w:val="single" w:sz="4" w:space="0" w:color="auto"/>
              <w:right w:val="single" w:sz="4" w:space="0" w:color="auto"/>
            </w:tcBorders>
          </w:tcPr>
          <w:p w14:paraId="4B6A68EB" w14:textId="6EF2C4B2" w:rsidR="004B35DD" w:rsidRPr="004B35DD" w:rsidRDefault="004B35DD" w:rsidP="004B35DD">
            <w:pPr>
              <w:autoSpaceDN w:val="0"/>
              <w:spacing w:line="240" w:lineRule="auto"/>
              <w:rPr>
                <w:rFonts w:eastAsia="Times New Roman" w:cs="Times New Roman"/>
                <w:sz w:val="24"/>
                <w:szCs w:val="24"/>
                <w:lang w:eastAsia="ru-RU"/>
              </w:rPr>
            </w:pPr>
            <w:r w:rsidRPr="004B35DD">
              <w:rPr>
                <w:rFonts w:eastAsia="Times New Roman" w:cs="Times New Roman"/>
                <w:sz w:val="24"/>
                <w:szCs w:val="24"/>
                <w:lang w:eastAsia="ru-RU"/>
              </w:rPr>
              <w:t>3.</w:t>
            </w:r>
          </w:p>
        </w:tc>
        <w:tc>
          <w:tcPr>
            <w:tcW w:w="3026" w:type="dxa"/>
            <w:tcBorders>
              <w:top w:val="single" w:sz="4" w:space="0" w:color="auto"/>
              <w:left w:val="single" w:sz="4" w:space="0" w:color="auto"/>
              <w:bottom w:val="single" w:sz="4" w:space="0" w:color="auto"/>
              <w:right w:val="single" w:sz="4" w:space="0" w:color="auto"/>
            </w:tcBorders>
          </w:tcPr>
          <w:p w14:paraId="4C47CB46" w14:textId="77777777" w:rsidR="004B35DD" w:rsidRPr="004B35DD" w:rsidRDefault="004B35DD" w:rsidP="004B35DD">
            <w:pPr>
              <w:spacing w:line="240" w:lineRule="auto"/>
              <w:jc w:val="left"/>
              <w:rPr>
                <w:rFonts w:eastAsia="Times New Roman" w:cs="Times New Roman"/>
                <w:sz w:val="24"/>
                <w:szCs w:val="24"/>
                <w:lang w:eastAsia="ru-RU"/>
              </w:rPr>
            </w:pPr>
          </w:p>
        </w:tc>
        <w:tc>
          <w:tcPr>
            <w:tcW w:w="3322" w:type="dxa"/>
            <w:tcBorders>
              <w:top w:val="single" w:sz="4" w:space="0" w:color="auto"/>
              <w:left w:val="single" w:sz="4" w:space="0" w:color="auto"/>
              <w:bottom w:val="single" w:sz="4" w:space="0" w:color="auto"/>
              <w:right w:val="single" w:sz="4" w:space="0" w:color="auto"/>
            </w:tcBorders>
          </w:tcPr>
          <w:p w14:paraId="794E1657" w14:textId="77777777" w:rsidR="004B35DD" w:rsidRPr="004B35DD" w:rsidRDefault="004B35DD" w:rsidP="004B35DD">
            <w:pPr>
              <w:spacing w:line="240" w:lineRule="auto"/>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3BC069C" w14:textId="77777777" w:rsidR="004B35DD" w:rsidRPr="004B35DD" w:rsidRDefault="004B35DD" w:rsidP="004B35DD">
            <w:pPr>
              <w:spacing w:line="240" w:lineRule="auto"/>
              <w:rPr>
                <w:rFonts w:eastAsia="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1F566404" w14:textId="77777777" w:rsidR="004B35DD" w:rsidRPr="004B35DD" w:rsidRDefault="004B35DD" w:rsidP="004B35DD">
            <w:pPr>
              <w:spacing w:line="240" w:lineRule="auto"/>
              <w:rPr>
                <w:rFonts w:eastAsia="Times New Roman" w:cs="Times New Roman"/>
                <w:sz w:val="24"/>
                <w:szCs w:val="24"/>
                <w:lang w:eastAsia="ru-RU"/>
              </w:rPr>
            </w:pPr>
          </w:p>
        </w:tc>
      </w:tr>
      <w:tr w:rsidR="0051234F" w:rsidRPr="00C376F5" w14:paraId="53133D6A" w14:textId="77777777" w:rsidTr="00E039AC">
        <w:trPr>
          <w:trHeight w:val="315"/>
        </w:trPr>
        <w:tc>
          <w:tcPr>
            <w:tcW w:w="706" w:type="dxa"/>
            <w:tcBorders>
              <w:top w:val="single" w:sz="4" w:space="0" w:color="auto"/>
              <w:left w:val="single" w:sz="4" w:space="0" w:color="auto"/>
              <w:bottom w:val="single" w:sz="4" w:space="0" w:color="auto"/>
              <w:right w:val="single" w:sz="4" w:space="0" w:color="auto"/>
            </w:tcBorders>
          </w:tcPr>
          <w:p w14:paraId="441A1AB3" w14:textId="28712632" w:rsidR="0051234F" w:rsidRPr="00C376F5" w:rsidRDefault="0051234F" w:rsidP="004B35DD">
            <w:pPr>
              <w:autoSpaceDN w:val="0"/>
              <w:spacing w:line="240" w:lineRule="auto"/>
              <w:rPr>
                <w:rFonts w:eastAsia="Times New Roman" w:cs="Times New Roman"/>
                <w:sz w:val="24"/>
                <w:szCs w:val="24"/>
                <w:lang w:eastAsia="ru-RU"/>
              </w:rPr>
            </w:pPr>
            <w:r w:rsidRPr="00C376F5">
              <w:rPr>
                <w:rFonts w:eastAsia="Times New Roman" w:cs="Times New Roman"/>
                <w:sz w:val="24"/>
                <w:szCs w:val="24"/>
                <w:lang w:eastAsia="ru-RU"/>
              </w:rPr>
              <w:t>4.</w:t>
            </w:r>
          </w:p>
        </w:tc>
        <w:tc>
          <w:tcPr>
            <w:tcW w:w="3026" w:type="dxa"/>
            <w:tcBorders>
              <w:top w:val="single" w:sz="4" w:space="0" w:color="auto"/>
              <w:left w:val="single" w:sz="4" w:space="0" w:color="auto"/>
              <w:bottom w:val="single" w:sz="4" w:space="0" w:color="auto"/>
              <w:right w:val="single" w:sz="4" w:space="0" w:color="auto"/>
            </w:tcBorders>
          </w:tcPr>
          <w:p w14:paraId="387F143A" w14:textId="77777777" w:rsidR="0051234F" w:rsidRPr="00C376F5" w:rsidRDefault="0051234F" w:rsidP="004B35DD">
            <w:pPr>
              <w:spacing w:line="240" w:lineRule="auto"/>
              <w:jc w:val="left"/>
              <w:rPr>
                <w:rFonts w:eastAsia="Times New Roman" w:cs="Times New Roman"/>
                <w:sz w:val="24"/>
                <w:szCs w:val="24"/>
                <w:lang w:eastAsia="ru-RU"/>
              </w:rPr>
            </w:pPr>
          </w:p>
        </w:tc>
        <w:tc>
          <w:tcPr>
            <w:tcW w:w="3322" w:type="dxa"/>
            <w:tcBorders>
              <w:top w:val="single" w:sz="4" w:space="0" w:color="auto"/>
              <w:left w:val="single" w:sz="4" w:space="0" w:color="auto"/>
              <w:bottom w:val="single" w:sz="4" w:space="0" w:color="auto"/>
              <w:right w:val="single" w:sz="4" w:space="0" w:color="auto"/>
            </w:tcBorders>
          </w:tcPr>
          <w:p w14:paraId="7E37CEAE" w14:textId="77777777" w:rsidR="0051234F" w:rsidRPr="00C376F5" w:rsidRDefault="0051234F" w:rsidP="004B35DD">
            <w:pPr>
              <w:spacing w:line="240" w:lineRule="auto"/>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3E00F2B4" w14:textId="77777777" w:rsidR="0051234F" w:rsidRPr="00C376F5" w:rsidRDefault="0051234F" w:rsidP="004B35DD">
            <w:pPr>
              <w:spacing w:line="240" w:lineRule="auto"/>
              <w:rPr>
                <w:rFonts w:eastAsia="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456BC938" w14:textId="77777777" w:rsidR="0051234F" w:rsidRPr="00C376F5" w:rsidRDefault="0051234F" w:rsidP="004B35DD">
            <w:pPr>
              <w:spacing w:line="240" w:lineRule="auto"/>
              <w:rPr>
                <w:rFonts w:eastAsia="Times New Roman" w:cs="Times New Roman"/>
                <w:sz w:val="24"/>
                <w:szCs w:val="24"/>
                <w:lang w:eastAsia="ru-RU"/>
              </w:rPr>
            </w:pPr>
          </w:p>
        </w:tc>
      </w:tr>
      <w:tr w:rsidR="0051234F" w:rsidRPr="00C376F5" w14:paraId="094EF325" w14:textId="77777777" w:rsidTr="00E039AC">
        <w:trPr>
          <w:trHeight w:val="315"/>
        </w:trPr>
        <w:tc>
          <w:tcPr>
            <w:tcW w:w="706" w:type="dxa"/>
            <w:tcBorders>
              <w:top w:val="single" w:sz="4" w:space="0" w:color="auto"/>
              <w:left w:val="single" w:sz="4" w:space="0" w:color="auto"/>
              <w:bottom w:val="single" w:sz="4" w:space="0" w:color="auto"/>
              <w:right w:val="single" w:sz="4" w:space="0" w:color="auto"/>
            </w:tcBorders>
          </w:tcPr>
          <w:p w14:paraId="67515C3B" w14:textId="4577FBF1" w:rsidR="0051234F" w:rsidRPr="00C376F5" w:rsidRDefault="0051234F" w:rsidP="004B35DD">
            <w:pPr>
              <w:autoSpaceDN w:val="0"/>
              <w:spacing w:line="240" w:lineRule="auto"/>
              <w:rPr>
                <w:rFonts w:eastAsia="Times New Roman" w:cs="Times New Roman"/>
                <w:sz w:val="24"/>
                <w:szCs w:val="24"/>
                <w:lang w:eastAsia="ru-RU"/>
              </w:rPr>
            </w:pPr>
            <w:r w:rsidRPr="00C376F5">
              <w:rPr>
                <w:rFonts w:eastAsia="Times New Roman" w:cs="Times New Roman"/>
                <w:sz w:val="24"/>
                <w:szCs w:val="24"/>
                <w:lang w:eastAsia="ru-RU"/>
              </w:rPr>
              <w:t>5.</w:t>
            </w:r>
          </w:p>
        </w:tc>
        <w:tc>
          <w:tcPr>
            <w:tcW w:w="3026" w:type="dxa"/>
            <w:tcBorders>
              <w:top w:val="single" w:sz="4" w:space="0" w:color="auto"/>
              <w:left w:val="single" w:sz="4" w:space="0" w:color="auto"/>
              <w:bottom w:val="single" w:sz="4" w:space="0" w:color="auto"/>
              <w:right w:val="single" w:sz="4" w:space="0" w:color="auto"/>
            </w:tcBorders>
          </w:tcPr>
          <w:p w14:paraId="374C43B6" w14:textId="77777777" w:rsidR="0051234F" w:rsidRPr="00C376F5" w:rsidRDefault="0051234F" w:rsidP="004B35DD">
            <w:pPr>
              <w:spacing w:line="240" w:lineRule="auto"/>
              <w:jc w:val="left"/>
              <w:rPr>
                <w:rFonts w:eastAsia="Times New Roman" w:cs="Times New Roman"/>
                <w:sz w:val="24"/>
                <w:szCs w:val="24"/>
                <w:lang w:eastAsia="ru-RU"/>
              </w:rPr>
            </w:pPr>
          </w:p>
        </w:tc>
        <w:tc>
          <w:tcPr>
            <w:tcW w:w="3322" w:type="dxa"/>
            <w:tcBorders>
              <w:top w:val="single" w:sz="4" w:space="0" w:color="auto"/>
              <w:left w:val="single" w:sz="4" w:space="0" w:color="auto"/>
              <w:bottom w:val="single" w:sz="4" w:space="0" w:color="auto"/>
              <w:right w:val="single" w:sz="4" w:space="0" w:color="auto"/>
            </w:tcBorders>
          </w:tcPr>
          <w:p w14:paraId="03CE75C3" w14:textId="77777777" w:rsidR="0051234F" w:rsidRPr="00C376F5" w:rsidRDefault="0051234F" w:rsidP="004B35DD">
            <w:pPr>
              <w:spacing w:line="240" w:lineRule="auto"/>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28868BF" w14:textId="77777777" w:rsidR="0051234F" w:rsidRPr="00C376F5" w:rsidRDefault="0051234F" w:rsidP="004B35DD">
            <w:pPr>
              <w:spacing w:line="240" w:lineRule="auto"/>
              <w:rPr>
                <w:rFonts w:eastAsia="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662735FC" w14:textId="77777777" w:rsidR="0051234F" w:rsidRPr="00C376F5" w:rsidRDefault="0051234F" w:rsidP="004B35DD">
            <w:pPr>
              <w:spacing w:line="240" w:lineRule="auto"/>
              <w:rPr>
                <w:rFonts w:eastAsia="Times New Roman" w:cs="Times New Roman"/>
                <w:sz w:val="24"/>
                <w:szCs w:val="24"/>
                <w:lang w:eastAsia="ru-RU"/>
              </w:rPr>
            </w:pPr>
          </w:p>
        </w:tc>
      </w:tr>
      <w:tr w:rsidR="0051234F" w:rsidRPr="00C376F5" w14:paraId="5A67F33A" w14:textId="77777777" w:rsidTr="00E039AC">
        <w:trPr>
          <w:trHeight w:val="315"/>
        </w:trPr>
        <w:tc>
          <w:tcPr>
            <w:tcW w:w="706" w:type="dxa"/>
            <w:tcBorders>
              <w:top w:val="single" w:sz="4" w:space="0" w:color="auto"/>
              <w:left w:val="single" w:sz="4" w:space="0" w:color="auto"/>
              <w:bottom w:val="single" w:sz="4" w:space="0" w:color="auto"/>
              <w:right w:val="single" w:sz="4" w:space="0" w:color="auto"/>
            </w:tcBorders>
          </w:tcPr>
          <w:p w14:paraId="53D699D0" w14:textId="263D8E8D" w:rsidR="0051234F" w:rsidRPr="00C376F5" w:rsidRDefault="0051234F" w:rsidP="004B35DD">
            <w:pPr>
              <w:autoSpaceDN w:val="0"/>
              <w:spacing w:line="240" w:lineRule="auto"/>
              <w:rPr>
                <w:rFonts w:eastAsia="Times New Roman" w:cs="Times New Roman"/>
                <w:sz w:val="24"/>
                <w:szCs w:val="24"/>
                <w:lang w:eastAsia="ru-RU"/>
              </w:rPr>
            </w:pPr>
            <w:r w:rsidRPr="00C376F5">
              <w:rPr>
                <w:rFonts w:eastAsia="Times New Roman" w:cs="Times New Roman"/>
                <w:sz w:val="24"/>
                <w:szCs w:val="24"/>
                <w:lang w:eastAsia="ru-RU"/>
              </w:rPr>
              <w:t>6.</w:t>
            </w:r>
          </w:p>
        </w:tc>
        <w:tc>
          <w:tcPr>
            <w:tcW w:w="3026" w:type="dxa"/>
            <w:tcBorders>
              <w:top w:val="single" w:sz="4" w:space="0" w:color="auto"/>
              <w:left w:val="single" w:sz="4" w:space="0" w:color="auto"/>
              <w:bottom w:val="single" w:sz="4" w:space="0" w:color="auto"/>
              <w:right w:val="single" w:sz="4" w:space="0" w:color="auto"/>
            </w:tcBorders>
          </w:tcPr>
          <w:p w14:paraId="6AD79DC5" w14:textId="77777777" w:rsidR="0051234F" w:rsidRPr="00C376F5" w:rsidRDefault="0051234F" w:rsidP="004B35DD">
            <w:pPr>
              <w:spacing w:line="240" w:lineRule="auto"/>
              <w:jc w:val="left"/>
              <w:rPr>
                <w:rFonts w:eastAsia="Times New Roman" w:cs="Times New Roman"/>
                <w:sz w:val="24"/>
                <w:szCs w:val="24"/>
                <w:lang w:eastAsia="ru-RU"/>
              </w:rPr>
            </w:pPr>
          </w:p>
        </w:tc>
        <w:tc>
          <w:tcPr>
            <w:tcW w:w="3322" w:type="dxa"/>
            <w:tcBorders>
              <w:top w:val="single" w:sz="4" w:space="0" w:color="auto"/>
              <w:left w:val="single" w:sz="4" w:space="0" w:color="auto"/>
              <w:bottom w:val="single" w:sz="4" w:space="0" w:color="auto"/>
              <w:right w:val="single" w:sz="4" w:space="0" w:color="auto"/>
            </w:tcBorders>
          </w:tcPr>
          <w:p w14:paraId="6CCC8D45" w14:textId="77777777" w:rsidR="0051234F" w:rsidRPr="00C376F5" w:rsidRDefault="0051234F" w:rsidP="004B35DD">
            <w:pPr>
              <w:spacing w:line="240" w:lineRule="auto"/>
              <w:jc w:val="left"/>
              <w:rPr>
                <w:rFonts w:eastAsia="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E546FE5" w14:textId="77777777" w:rsidR="0051234F" w:rsidRPr="00C376F5" w:rsidRDefault="0051234F" w:rsidP="004B35DD">
            <w:pPr>
              <w:spacing w:line="240" w:lineRule="auto"/>
              <w:rPr>
                <w:rFonts w:eastAsia="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0855B0B0" w14:textId="77777777" w:rsidR="0051234F" w:rsidRPr="00C376F5" w:rsidRDefault="0051234F" w:rsidP="004B35DD">
            <w:pPr>
              <w:spacing w:line="240" w:lineRule="auto"/>
              <w:rPr>
                <w:rFonts w:eastAsia="Times New Roman" w:cs="Times New Roman"/>
                <w:sz w:val="24"/>
                <w:szCs w:val="24"/>
                <w:lang w:eastAsia="ru-RU"/>
              </w:rPr>
            </w:pPr>
          </w:p>
        </w:tc>
      </w:tr>
    </w:tbl>
    <w:p w14:paraId="6C11814A" w14:textId="77777777" w:rsidR="004B35DD" w:rsidRPr="004B35DD" w:rsidRDefault="004B35DD" w:rsidP="004B35DD">
      <w:pPr>
        <w:tabs>
          <w:tab w:val="left" w:pos="6348"/>
          <w:tab w:val="left" w:pos="9684"/>
        </w:tabs>
        <w:spacing w:line="240" w:lineRule="auto"/>
        <w:jc w:val="left"/>
        <w:rPr>
          <w:rFonts w:eastAsia="Times New Roman" w:cs="Times New Roman"/>
          <w:snapToGrid w:val="0"/>
          <w:sz w:val="24"/>
          <w:szCs w:val="24"/>
          <w:lang w:eastAsia="ru-RU"/>
        </w:rPr>
      </w:pPr>
    </w:p>
    <w:p w14:paraId="7699D1FD"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r w:rsidRPr="004B35DD">
        <w:rPr>
          <w:rFonts w:eastAsia="Times New Roman" w:cs="Times New Roman"/>
          <w:color w:val="000000"/>
          <w:sz w:val="24"/>
          <w:szCs w:val="24"/>
          <w:lang w:eastAsia="ru-RU"/>
        </w:rPr>
        <w:t>Место поставки Товара: _____________________________.</w:t>
      </w:r>
    </w:p>
    <w:p w14:paraId="0619DC83"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r w:rsidRPr="004B35DD">
        <w:rPr>
          <w:rFonts w:eastAsia="Times New Roman" w:cs="Times New Roman"/>
          <w:color w:val="000000"/>
          <w:sz w:val="24"/>
          <w:szCs w:val="24"/>
          <w:lang w:eastAsia="ru-RU"/>
        </w:rPr>
        <w:t xml:space="preserve">Срок поставки </w:t>
      </w:r>
      <w:proofErr w:type="gramStart"/>
      <w:r w:rsidRPr="004B35DD">
        <w:rPr>
          <w:rFonts w:eastAsia="Times New Roman" w:cs="Times New Roman"/>
          <w:color w:val="000000"/>
          <w:sz w:val="24"/>
          <w:szCs w:val="24"/>
          <w:lang w:eastAsia="ru-RU"/>
        </w:rPr>
        <w:t>Товара:  «</w:t>
      </w:r>
      <w:proofErr w:type="gramEnd"/>
      <w:r w:rsidRPr="004B35DD">
        <w:rPr>
          <w:rFonts w:eastAsia="Times New Roman" w:cs="Times New Roman"/>
          <w:color w:val="000000"/>
          <w:sz w:val="24"/>
          <w:szCs w:val="24"/>
          <w:lang w:eastAsia="ru-RU"/>
        </w:rPr>
        <w:t>___» _________20__ года.</w:t>
      </w:r>
    </w:p>
    <w:p w14:paraId="292D3BF9"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p>
    <w:p w14:paraId="476283A4"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p>
    <w:p w14:paraId="29610FA8"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r w:rsidRPr="004B35DD">
        <w:rPr>
          <w:rFonts w:eastAsia="Times New Roman" w:cs="Times New Roman"/>
          <w:color w:val="000000"/>
          <w:sz w:val="24"/>
          <w:szCs w:val="24"/>
          <w:lang w:eastAsia="ru-RU"/>
        </w:rPr>
        <w:t xml:space="preserve">От Покупателя Заявку на поставку подал: </w:t>
      </w:r>
      <w:r w:rsidRPr="004B35DD">
        <w:rPr>
          <w:rFonts w:eastAsia="Times New Roman" w:cs="Times New Roman"/>
          <w:color w:val="000000"/>
          <w:sz w:val="24"/>
          <w:szCs w:val="24"/>
          <w:lang w:eastAsia="ru-RU"/>
        </w:rPr>
        <w:tab/>
      </w:r>
      <w:r w:rsidRPr="004B35DD">
        <w:rPr>
          <w:rFonts w:eastAsia="Times New Roman" w:cs="Times New Roman"/>
          <w:color w:val="000000"/>
          <w:sz w:val="24"/>
          <w:szCs w:val="24"/>
          <w:lang w:eastAsia="ru-RU"/>
        </w:rPr>
        <w:tab/>
      </w:r>
      <w:r w:rsidRPr="004B35DD">
        <w:rPr>
          <w:rFonts w:eastAsia="Times New Roman" w:cs="Times New Roman"/>
          <w:color w:val="000000"/>
          <w:sz w:val="24"/>
          <w:szCs w:val="24"/>
          <w:lang w:eastAsia="ru-RU"/>
        </w:rPr>
        <w:tab/>
        <w:t>________________/__________/</w:t>
      </w:r>
    </w:p>
    <w:p w14:paraId="0BA27B26"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p>
    <w:p w14:paraId="735B0F7B"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p>
    <w:p w14:paraId="076DE81C" w14:textId="77777777" w:rsidR="004B35DD" w:rsidRPr="004B35DD" w:rsidRDefault="004B35DD" w:rsidP="00C376F5">
      <w:pPr>
        <w:widowControl w:val="0"/>
        <w:spacing w:line="240" w:lineRule="auto"/>
        <w:jc w:val="left"/>
        <w:rPr>
          <w:rFonts w:eastAsia="Times New Roman" w:cs="Times New Roman"/>
          <w:color w:val="000000"/>
          <w:sz w:val="24"/>
          <w:szCs w:val="24"/>
          <w:lang w:eastAsia="ru-RU"/>
        </w:rPr>
      </w:pPr>
      <w:r w:rsidRPr="004B35DD">
        <w:rPr>
          <w:rFonts w:eastAsia="Times New Roman" w:cs="Times New Roman"/>
          <w:color w:val="000000"/>
          <w:sz w:val="24"/>
          <w:szCs w:val="24"/>
          <w:lang w:eastAsia="ru-RU"/>
        </w:rPr>
        <w:t>Настоящая Заявка на поставку составлена в 2 (двух) экземплярах, по одному экземпляру Поставщику и Покупателю.</w:t>
      </w:r>
    </w:p>
    <w:p w14:paraId="1E6E288E" w14:textId="77777777" w:rsidR="004B35DD" w:rsidRPr="004B35DD" w:rsidRDefault="004B35DD" w:rsidP="00C376F5">
      <w:pPr>
        <w:widowControl w:val="0"/>
        <w:spacing w:line="240" w:lineRule="auto"/>
        <w:jc w:val="left"/>
        <w:rPr>
          <w:rFonts w:eastAsia="Times New Roman" w:cs="Times New Roman"/>
          <w:color w:val="000000"/>
          <w:sz w:val="24"/>
          <w:szCs w:val="24"/>
          <w:lang w:eastAsia="ru-RU"/>
        </w:rPr>
      </w:pPr>
    </w:p>
    <w:p w14:paraId="031693C6" w14:textId="77777777" w:rsidR="004B35DD" w:rsidRPr="004B35DD" w:rsidRDefault="004B35DD" w:rsidP="00C376F5">
      <w:pPr>
        <w:widowControl w:val="0"/>
        <w:spacing w:line="240" w:lineRule="auto"/>
        <w:jc w:val="left"/>
        <w:rPr>
          <w:rFonts w:eastAsia="Times New Roman" w:cs="Times New Roman"/>
          <w:color w:val="000000"/>
          <w:sz w:val="24"/>
          <w:szCs w:val="24"/>
          <w:lang w:eastAsia="ru-RU"/>
        </w:rPr>
      </w:pPr>
    </w:p>
    <w:p w14:paraId="142FD1A6" w14:textId="77777777" w:rsidR="004B35DD" w:rsidRPr="004B35DD" w:rsidRDefault="004B35DD" w:rsidP="004B35DD">
      <w:pPr>
        <w:widowControl w:val="0"/>
        <w:spacing w:line="240" w:lineRule="auto"/>
        <w:jc w:val="left"/>
        <w:rPr>
          <w:rFonts w:eastAsia="Times New Roman" w:cs="Times New Roman"/>
          <w:color w:val="000000"/>
          <w:sz w:val="24"/>
          <w:szCs w:val="24"/>
          <w:lang w:eastAsia="ru-RU"/>
        </w:rPr>
      </w:pPr>
    </w:p>
    <w:p w14:paraId="098A820F" w14:textId="77777777" w:rsidR="004B35DD" w:rsidRPr="004B35DD" w:rsidRDefault="004B35DD" w:rsidP="004B35DD">
      <w:pPr>
        <w:widowControl w:val="0"/>
        <w:spacing w:line="240" w:lineRule="auto"/>
        <w:ind w:left="567"/>
        <w:jc w:val="left"/>
        <w:rPr>
          <w:rFonts w:eastAsia="Times New Roman" w:cs="Times New Roman"/>
          <w:b/>
          <w:color w:val="000000"/>
          <w:sz w:val="24"/>
          <w:szCs w:val="24"/>
          <w:lang w:eastAsia="ru-RU"/>
        </w:rPr>
      </w:pPr>
      <w:r w:rsidRPr="004B35DD">
        <w:rPr>
          <w:rFonts w:eastAsia="Times New Roman" w:cs="Times New Roman"/>
          <w:b/>
          <w:color w:val="000000"/>
          <w:sz w:val="24"/>
          <w:szCs w:val="24"/>
          <w:lang w:eastAsia="ru-RU"/>
        </w:rPr>
        <w:t>ФОРМУ СОГЛАСОВАЛИ:</w:t>
      </w:r>
    </w:p>
    <w:p w14:paraId="21AC3F22" w14:textId="77777777" w:rsidR="004B35DD" w:rsidRPr="004B35DD" w:rsidRDefault="004B35DD" w:rsidP="004B35DD">
      <w:pPr>
        <w:widowControl w:val="0"/>
        <w:spacing w:line="240" w:lineRule="auto"/>
        <w:ind w:left="567"/>
        <w:jc w:val="left"/>
        <w:rPr>
          <w:rFonts w:eastAsia="Times New Roman" w:cs="Times New Roman"/>
          <w:color w:val="000000"/>
          <w:sz w:val="24"/>
          <w:szCs w:val="24"/>
          <w:lang w:eastAsia="ru-RU"/>
        </w:rPr>
      </w:pPr>
    </w:p>
    <w:p w14:paraId="679628EE" w14:textId="77777777" w:rsidR="0060117E" w:rsidRPr="00C376F5" w:rsidRDefault="0060117E" w:rsidP="0060117E">
      <w:pPr>
        <w:tabs>
          <w:tab w:val="left" w:pos="5954"/>
        </w:tabs>
        <w:spacing w:line="240" w:lineRule="auto"/>
        <w:rPr>
          <w:rFonts w:eastAsia="Times New Roman" w:cs="Times New Roman"/>
          <w:b/>
          <w:sz w:val="24"/>
          <w:szCs w:val="24"/>
          <w:lang w:eastAsia="ru-RU"/>
        </w:rPr>
      </w:pPr>
      <w:r w:rsidRPr="004B35DD">
        <w:rPr>
          <w:rFonts w:eastAsia="Times New Roman" w:cs="Times New Roman"/>
          <w:b/>
          <w:sz w:val="24"/>
          <w:szCs w:val="24"/>
          <w:lang w:eastAsia="ru-RU"/>
        </w:rPr>
        <w:t>ПОДПИСИ СТОРОН</w:t>
      </w:r>
    </w:p>
    <w:p w14:paraId="06AD1B4A" w14:textId="77777777" w:rsidR="0060117E" w:rsidRPr="00C376F5" w:rsidRDefault="0060117E" w:rsidP="0060117E">
      <w:pPr>
        <w:tabs>
          <w:tab w:val="left" w:pos="5954"/>
        </w:tabs>
        <w:spacing w:line="240" w:lineRule="auto"/>
        <w:rPr>
          <w:rFonts w:eastAsia="Times New Roman" w:cs="Times New Roman"/>
          <w:b/>
          <w:sz w:val="24"/>
          <w:szCs w:val="24"/>
          <w:lang w:eastAsia="ru-RU"/>
        </w:rPr>
      </w:pPr>
    </w:p>
    <w:tbl>
      <w:tblPr>
        <w:tblW w:w="9960" w:type="dxa"/>
        <w:tblInd w:w="108" w:type="dxa"/>
        <w:tblLayout w:type="fixed"/>
        <w:tblLook w:val="01E0" w:firstRow="1" w:lastRow="1" w:firstColumn="1" w:lastColumn="1" w:noHBand="0" w:noVBand="0"/>
      </w:tblPr>
      <w:tblGrid>
        <w:gridCol w:w="5103"/>
        <w:gridCol w:w="4857"/>
      </w:tblGrid>
      <w:tr w:rsidR="0060117E" w:rsidRPr="004B35DD" w14:paraId="4956965C" w14:textId="77777777" w:rsidTr="00E039AC">
        <w:tc>
          <w:tcPr>
            <w:tcW w:w="5103" w:type="dxa"/>
          </w:tcPr>
          <w:p w14:paraId="39FC9DC8" w14:textId="7A7EA32D" w:rsidR="0060117E" w:rsidRPr="004B35DD" w:rsidRDefault="0060117E" w:rsidP="00E039AC">
            <w:pPr>
              <w:tabs>
                <w:tab w:val="left" w:pos="5954"/>
              </w:tabs>
              <w:spacing w:line="240" w:lineRule="auto"/>
              <w:rPr>
                <w:rFonts w:eastAsia="Times New Roman" w:cs="Times New Roman"/>
                <w:b/>
                <w:sz w:val="24"/>
                <w:szCs w:val="24"/>
                <w:lang w:eastAsia="ru-RU"/>
              </w:rPr>
            </w:pPr>
            <w:r w:rsidRPr="004B35DD">
              <w:rPr>
                <w:rFonts w:eastAsia="Times New Roman" w:cs="Times New Roman"/>
                <w:b/>
                <w:sz w:val="24"/>
                <w:szCs w:val="24"/>
                <w:lang w:eastAsia="ru-RU"/>
              </w:rPr>
              <w:t>ПО</w:t>
            </w:r>
            <w:r w:rsidRPr="00C376F5">
              <w:rPr>
                <w:rFonts w:eastAsia="Times New Roman" w:cs="Times New Roman"/>
                <w:b/>
                <w:sz w:val="24"/>
                <w:szCs w:val="24"/>
                <w:lang w:eastAsia="ru-RU"/>
              </w:rPr>
              <w:t>СТАВЩИК</w:t>
            </w:r>
          </w:p>
        </w:tc>
        <w:tc>
          <w:tcPr>
            <w:tcW w:w="4857" w:type="dxa"/>
          </w:tcPr>
          <w:p w14:paraId="2B3DC877" w14:textId="32413816" w:rsidR="0060117E" w:rsidRPr="004B35DD" w:rsidRDefault="0060117E" w:rsidP="00C376F5">
            <w:pPr>
              <w:tabs>
                <w:tab w:val="left" w:pos="5954"/>
              </w:tabs>
              <w:spacing w:line="240" w:lineRule="auto"/>
              <w:rPr>
                <w:rFonts w:eastAsia="Times New Roman" w:cs="Times New Roman"/>
                <w:b/>
                <w:sz w:val="24"/>
                <w:szCs w:val="24"/>
                <w:lang w:eastAsia="ru-RU"/>
              </w:rPr>
            </w:pPr>
            <w:r w:rsidRPr="004B35DD">
              <w:rPr>
                <w:rFonts w:eastAsia="Times New Roman" w:cs="Times New Roman"/>
                <w:b/>
                <w:bCs/>
                <w:sz w:val="24"/>
                <w:szCs w:val="24"/>
                <w:lang w:eastAsia="ru-RU"/>
              </w:rPr>
              <w:t>ПО</w:t>
            </w:r>
            <w:r w:rsidRPr="00C376F5">
              <w:rPr>
                <w:rFonts w:eastAsia="Times New Roman" w:cs="Times New Roman"/>
                <w:b/>
                <w:bCs/>
                <w:sz w:val="24"/>
                <w:szCs w:val="24"/>
                <w:lang w:eastAsia="ru-RU"/>
              </w:rPr>
              <w:t>КУПАТЕЛ</w:t>
            </w:r>
            <w:r w:rsidR="00C376F5" w:rsidRPr="00C376F5">
              <w:rPr>
                <w:rFonts w:eastAsia="Times New Roman" w:cs="Times New Roman"/>
                <w:b/>
                <w:bCs/>
                <w:sz w:val="24"/>
                <w:szCs w:val="24"/>
                <w:lang w:eastAsia="ru-RU"/>
              </w:rPr>
              <w:t>Ь</w:t>
            </w:r>
          </w:p>
          <w:p w14:paraId="7C4049A7" w14:textId="77777777" w:rsidR="0060117E" w:rsidRPr="004B35DD" w:rsidRDefault="0060117E" w:rsidP="00E039AC">
            <w:pPr>
              <w:tabs>
                <w:tab w:val="left" w:pos="5954"/>
              </w:tabs>
              <w:spacing w:line="240" w:lineRule="auto"/>
              <w:jc w:val="left"/>
              <w:rPr>
                <w:rFonts w:eastAsia="Times New Roman" w:cs="Times New Roman"/>
                <w:b/>
                <w:sz w:val="24"/>
                <w:szCs w:val="24"/>
                <w:lang w:eastAsia="ru-RU"/>
              </w:rPr>
            </w:pPr>
          </w:p>
        </w:tc>
      </w:tr>
      <w:tr w:rsidR="0060117E" w:rsidRPr="004B35DD" w14:paraId="5AF3753B" w14:textId="77777777" w:rsidTr="00E039AC">
        <w:tc>
          <w:tcPr>
            <w:tcW w:w="5103" w:type="dxa"/>
          </w:tcPr>
          <w:p w14:paraId="19D329A8" w14:textId="7563176B" w:rsidR="0060117E" w:rsidRPr="004B35DD" w:rsidRDefault="0060117E" w:rsidP="00E039AC">
            <w:pPr>
              <w:spacing w:line="240" w:lineRule="auto"/>
              <w:jc w:val="left"/>
              <w:rPr>
                <w:rFonts w:eastAsia="Times New Roman" w:cs="Times New Roman"/>
                <w:b/>
                <w:sz w:val="24"/>
                <w:szCs w:val="24"/>
                <w:lang w:eastAsia="ru-RU"/>
              </w:rPr>
            </w:pPr>
            <w:r w:rsidRPr="00C376F5">
              <w:rPr>
                <w:rFonts w:eastAsia="Times New Roman" w:cs="Times New Roman"/>
                <w:b/>
                <w:sz w:val="24"/>
                <w:szCs w:val="24"/>
                <w:lang w:eastAsia="ru-RU"/>
              </w:rPr>
              <w:t>____________/ _______________</w:t>
            </w:r>
            <w:r w:rsidR="00C376F5" w:rsidRPr="00C376F5">
              <w:rPr>
                <w:rFonts w:eastAsia="Times New Roman" w:cs="Times New Roman"/>
                <w:b/>
                <w:sz w:val="24"/>
                <w:szCs w:val="24"/>
                <w:lang w:eastAsia="ru-RU"/>
              </w:rPr>
              <w:t>________</w:t>
            </w:r>
          </w:p>
        </w:tc>
        <w:tc>
          <w:tcPr>
            <w:tcW w:w="4857" w:type="dxa"/>
          </w:tcPr>
          <w:p w14:paraId="54F1CA87" w14:textId="09D6922A" w:rsidR="0060117E" w:rsidRPr="004B35DD" w:rsidRDefault="0060117E" w:rsidP="00E039AC">
            <w:pPr>
              <w:spacing w:line="240" w:lineRule="auto"/>
              <w:jc w:val="left"/>
              <w:rPr>
                <w:rFonts w:eastAsia="Times New Roman" w:cs="Times New Roman"/>
                <w:b/>
                <w:sz w:val="24"/>
                <w:szCs w:val="24"/>
                <w:lang w:eastAsia="ru-RU"/>
              </w:rPr>
            </w:pPr>
            <w:r w:rsidRPr="00C376F5">
              <w:rPr>
                <w:rFonts w:eastAsia="Times New Roman" w:cs="Times New Roman"/>
                <w:b/>
                <w:sz w:val="24"/>
                <w:szCs w:val="24"/>
                <w:lang w:eastAsia="ru-RU"/>
              </w:rPr>
              <w:t>____________/ _______________</w:t>
            </w:r>
            <w:r w:rsidR="00C376F5" w:rsidRPr="00C376F5">
              <w:rPr>
                <w:rFonts w:eastAsia="Times New Roman" w:cs="Times New Roman"/>
                <w:b/>
                <w:sz w:val="24"/>
                <w:szCs w:val="24"/>
                <w:lang w:eastAsia="ru-RU"/>
              </w:rPr>
              <w:t>_____</w:t>
            </w:r>
          </w:p>
        </w:tc>
      </w:tr>
      <w:tr w:rsidR="0060117E" w:rsidRPr="004B35DD" w14:paraId="415AC917" w14:textId="77777777" w:rsidTr="00E039AC">
        <w:tc>
          <w:tcPr>
            <w:tcW w:w="5103" w:type="dxa"/>
          </w:tcPr>
          <w:p w14:paraId="48E5509E" w14:textId="77777777" w:rsidR="0060117E" w:rsidRPr="004B35DD" w:rsidRDefault="0060117E" w:rsidP="00E039AC">
            <w:pPr>
              <w:tabs>
                <w:tab w:val="left" w:pos="5954"/>
              </w:tabs>
              <w:spacing w:line="240" w:lineRule="auto"/>
              <w:jc w:val="left"/>
              <w:rPr>
                <w:rFonts w:eastAsia="Times New Roman" w:cs="Times New Roman"/>
                <w:b/>
                <w:sz w:val="24"/>
                <w:szCs w:val="24"/>
                <w:lang w:eastAsia="ru-RU"/>
              </w:rPr>
            </w:pPr>
          </w:p>
          <w:p w14:paraId="2052A4BA" w14:textId="77777777" w:rsidR="0060117E" w:rsidRPr="004B35DD" w:rsidRDefault="0060117E" w:rsidP="00E039AC">
            <w:pPr>
              <w:tabs>
                <w:tab w:val="left" w:pos="5954"/>
              </w:tabs>
              <w:spacing w:line="240" w:lineRule="auto"/>
              <w:jc w:val="left"/>
              <w:rPr>
                <w:rFonts w:eastAsia="Times New Roman" w:cs="Times New Roman"/>
                <w:b/>
                <w:sz w:val="24"/>
                <w:szCs w:val="24"/>
                <w:lang w:eastAsia="ru-RU"/>
              </w:rPr>
            </w:pPr>
          </w:p>
        </w:tc>
        <w:tc>
          <w:tcPr>
            <w:tcW w:w="4857" w:type="dxa"/>
          </w:tcPr>
          <w:p w14:paraId="1D86398E" w14:textId="77777777" w:rsidR="0060117E" w:rsidRPr="004B35DD" w:rsidRDefault="0060117E" w:rsidP="00E039AC">
            <w:pPr>
              <w:tabs>
                <w:tab w:val="left" w:pos="5954"/>
              </w:tabs>
              <w:spacing w:line="240" w:lineRule="auto"/>
              <w:jc w:val="left"/>
              <w:rPr>
                <w:rFonts w:eastAsia="Times New Roman" w:cs="Times New Roman"/>
                <w:b/>
                <w:sz w:val="24"/>
                <w:szCs w:val="24"/>
                <w:lang w:eastAsia="ru-RU"/>
              </w:rPr>
            </w:pPr>
          </w:p>
        </w:tc>
      </w:tr>
      <w:tr w:rsidR="0060117E" w:rsidRPr="004B35DD" w14:paraId="213FCFA4" w14:textId="77777777" w:rsidTr="00E039AC">
        <w:tc>
          <w:tcPr>
            <w:tcW w:w="5103" w:type="dxa"/>
          </w:tcPr>
          <w:p w14:paraId="52E13C4A" w14:textId="77777777" w:rsidR="0060117E" w:rsidRPr="004B35DD" w:rsidRDefault="0060117E" w:rsidP="00E039AC">
            <w:pPr>
              <w:tabs>
                <w:tab w:val="left" w:pos="5954"/>
              </w:tabs>
              <w:spacing w:line="240" w:lineRule="auto"/>
              <w:jc w:val="left"/>
              <w:rPr>
                <w:rFonts w:eastAsia="Times New Roman" w:cs="Times New Roman"/>
                <w:bCs/>
                <w:sz w:val="20"/>
                <w:szCs w:val="20"/>
                <w:lang w:eastAsia="ru-RU"/>
              </w:rPr>
            </w:pPr>
            <w:r w:rsidRPr="004B35DD">
              <w:rPr>
                <w:rFonts w:eastAsia="Times New Roman" w:cs="Times New Roman"/>
                <w:bCs/>
                <w:sz w:val="20"/>
                <w:szCs w:val="20"/>
                <w:lang w:eastAsia="ru-RU"/>
              </w:rPr>
              <w:t>М.П.</w:t>
            </w:r>
          </w:p>
        </w:tc>
        <w:tc>
          <w:tcPr>
            <w:tcW w:w="4857" w:type="dxa"/>
          </w:tcPr>
          <w:p w14:paraId="25D2C0EB" w14:textId="77777777" w:rsidR="0060117E" w:rsidRPr="004B35DD" w:rsidRDefault="0060117E" w:rsidP="00E039AC">
            <w:pPr>
              <w:tabs>
                <w:tab w:val="left" w:pos="5954"/>
              </w:tabs>
              <w:spacing w:line="240" w:lineRule="auto"/>
              <w:jc w:val="left"/>
              <w:rPr>
                <w:rFonts w:eastAsia="Times New Roman" w:cs="Times New Roman"/>
                <w:bCs/>
                <w:sz w:val="20"/>
                <w:szCs w:val="20"/>
                <w:lang w:eastAsia="ru-RU"/>
              </w:rPr>
            </w:pPr>
            <w:r w:rsidRPr="004B35DD">
              <w:rPr>
                <w:rFonts w:eastAsia="Times New Roman" w:cs="Times New Roman"/>
                <w:bCs/>
                <w:sz w:val="20"/>
                <w:szCs w:val="20"/>
                <w:lang w:eastAsia="ru-RU"/>
              </w:rPr>
              <w:t>М.П.</w:t>
            </w:r>
          </w:p>
        </w:tc>
      </w:tr>
    </w:tbl>
    <w:p w14:paraId="0BF9AE4C" w14:textId="77777777" w:rsidR="004B35DD" w:rsidRPr="004B35DD" w:rsidRDefault="004B35DD" w:rsidP="004B35DD">
      <w:pPr>
        <w:spacing w:line="240" w:lineRule="auto"/>
        <w:ind w:left="567"/>
        <w:jc w:val="left"/>
        <w:rPr>
          <w:rFonts w:eastAsia="Times New Roman" w:cs="Times New Roman"/>
          <w:b/>
          <w:snapToGrid w:val="0"/>
          <w:sz w:val="22"/>
          <w:lang w:eastAsia="ru-RU"/>
        </w:rPr>
      </w:pPr>
    </w:p>
    <w:p w14:paraId="632F3521" w14:textId="55CAB759" w:rsidR="000D07DD" w:rsidRDefault="000D07DD" w:rsidP="004B35DD">
      <w:pPr>
        <w:spacing w:line="240" w:lineRule="auto"/>
      </w:pPr>
    </w:p>
    <w:p w14:paraId="5CE8AED7" w14:textId="08B48031" w:rsidR="008F37C4" w:rsidRDefault="008F37C4" w:rsidP="004B35DD">
      <w:pPr>
        <w:spacing w:line="240" w:lineRule="auto"/>
      </w:pPr>
    </w:p>
    <w:p w14:paraId="0FA67FE4" w14:textId="01850820" w:rsidR="00C376F5" w:rsidRDefault="00C376F5" w:rsidP="004B35DD">
      <w:pPr>
        <w:spacing w:line="240" w:lineRule="auto"/>
      </w:pPr>
    </w:p>
    <w:p w14:paraId="6795733D" w14:textId="77777777" w:rsidR="00C376F5" w:rsidRDefault="00C376F5" w:rsidP="004B35DD">
      <w:pPr>
        <w:spacing w:line="240" w:lineRule="auto"/>
      </w:pPr>
    </w:p>
    <w:p w14:paraId="3C30B310" w14:textId="33524D65" w:rsidR="008F37C4" w:rsidRDefault="008F37C4" w:rsidP="004B35DD">
      <w:pPr>
        <w:spacing w:line="240" w:lineRule="auto"/>
      </w:pPr>
    </w:p>
    <w:p w14:paraId="776FFAB3" w14:textId="1DF18B28" w:rsidR="008F37C4" w:rsidRDefault="008F37C4" w:rsidP="004B35DD">
      <w:pPr>
        <w:spacing w:line="240" w:lineRule="auto"/>
      </w:pPr>
    </w:p>
    <w:p w14:paraId="7D77E9E4" w14:textId="56355402" w:rsidR="008F37C4" w:rsidRPr="004B35DD" w:rsidRDefault="008F37C4" w:rsidP="008F37C4">
      <w:pPr>
        <w:tabs>
          <w:tab w:val="left" w:pos="6237"/>
        </w:tabs>
        <w:spacing w:line="240" w:lineRule="auto"/>
        <w:ind w:left="567"/>
        <w:jc w:val="right"/>
        <w:rPr>
          <w:rFonts w:eastAsia="Times New Roman" w:cs="Times New Roman"/>
          <w:b/>
          <w:sz w:val="24"/>
          <w:szCs w:val="24"/>
          <w:lang w:eastAsia="ru-RU"/>
        </w:rPr>
      </w:pPr>
      <w:r w:rsidRPr="004B35DD">
        <w:rPr>
          <w:rFonts w:eastAsia="Times New Roman" w:cs="Times New Roman"/>
          <w:b/>
          <w:sz w:val="24"/>
          <w:szCs w:val="24"/>
          <w:lang w:eastAsia="ru-RU"/>
        </w:rPr>
        <w:lastRenderedPageBreak/>
        <w:t xml:space="preserve">Приложение № </w:t>
      </w:r>
      <w:r>
        <w:rPr>
          <w:rFonts w:eastAsia="Times New Roman" w:cs="Times New Roman"/>
          <w:b/>
          <w:sz w:val="24"/>
          <w:szCs w:val="24"/>
          <w:lang w:eastAsia="ru-RU"/>
        </w:rPr>
        <w:t>3</w:t>
      </w:r>
    </w:p>
    <w:p w14:paraId="7C54D57F" w14:textId="77777777" w:rsidR="008F37C4" w:rsidRPr="004B35DD" w:rsidRDefault="008F37C4" w:rsidP="008F37C4">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 xml:space="preserve">к Договору поставки </w:t>
      </w:r>
      <w:proofErr w:type="gramStart"/>
      <w:r w:rsidRPr="004B35DD">
        <w:rPr>
          <w:rFonts w:eastAsia="Times New Roman" w:cs="Times New Roman"/>
          <w:sz w:val="24"/>
          <w:szCs w:val="24"/>
          <w:lang w:eastAsia="ru-RU"/>
        </w:rPr>
        <w:t>товара  №</w:t>
      </w:r>
      <w:proofErr w:type="gramEnd"/>
      <w:r w:rsidRPr="004B35DD">
        <w:rPr>
          <w:rFonts w:eastAsia="Times New Roman" w:cs="Times New Roman"/>
          <w:sz w:val="24"/>
          <w:szCs w:val="24"/>
          <w:lang w:eastAsia="ru-RU"/>
        </w:rPr>
        <w:t xml:space="preserve"> ______ </w:t>
      </w:r>
    </w:p>
    <w:p w14:paraId="5D8F6B23" w14:textId="77777777" w:rsidR="008F37C4" w:rsidRPr="004B35DD" w:rsidRDefault="008F37C4" w:rsidP="008F37C4">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от «__» _____ 20__ г.</w:t>
      </w:r>
    </w:p>
    <w:p w14:paraId="620DFD3F" w14:textId="77777777" w:rsidR="008F37C4" w:rsidRPr="004B35DD" w:rsidRDefault="008F37C4" w:rsidP="008F37C4">
      <w:pPr>
        <w:tabs>
          <w:tab w:val="left" w:pos="6237"/>
        </w:tabs>
        <w:spacing w:line="240" w:lineRule="auto"/>
        <w:ind w:left="567"/>
        <w:jc w:val="left"/>
        <w:rPr>
          <w:rFonts w:eastAsia="Times New Roman" w:cs="Times New Roman"/>
          <w:sz w:val="26"/>
          <w:szCs w:val="26"/>
          <w:lang w:eastAsia="ru-RU"/>
        </w:rPr>
      </w:pPr>
    </w:p>
    <w:p w14:paraId="4DB94A6E" w14:textId="4A7E10DF" w:rsidR="008F37C4" w:rsidRPr="004B35DD" w:rsidRDefault="008F37C4" w:rsidP="008F37C4">
      <w:pPr>
        <w:tabs>
          <w:tab w:val="left" w:pos="6237"/>
        </w:tabs>
        <w:spacing w:line="240" w:lineRule="auto"/>
        <w:ind w:left="567"/>
        <w:rPr>
          <w:rFonts w:eastAsia="Times New Roman" w:cs="Times New Roman"/>
          <w:b/>
          <w:sz w:val="26"/>
          <w:szCs w:val="26"/>
          <w:lang w:eastAsia="ru-RU"/>
        </w:rPr>
      </w:pPr>
      <w:r>
        <w:rPr>
          <w:rFonts w:eastAsia="Times New Roman" w:cs="Times New Roman"/>
          <w:b/>
          <w:sz w:val="26"/>
          <w:szCs w:val="26"/>
          <w:lang w:eastAsia="ru-RU"/>
        </w:rPr>
        <w:t xml:space="preserve">Акт </w:t>
      </w:r>
      <w:proofErr w:type="gramStart"/>
      <w:r>
        <w:rPr>
          <w:rFonts w:eastAsia="Times New Roman" w:cs="Times New Roman"/>
          <w:b/>
          <w:sz w:val="26"/>
          <w:szCs w:val="26"/>
          <w:lang w:eastAsia="ru-RU"/>
        </w:rPr>
        <w:t>приемки</w:t>
      </w:r>
      <w:r w:rsidRPr="004B35DD">
        <w:rPr>
          <w:rFonts w:eastAsia="Times New Roman" w:cs="Times New Roman"/>
          <w:b/>
          <w:sz w:val="26"/>
          <w:szCs w:val="26"/>
          <w:lang w:eastAsia="ru-RU"/>
        </w:rPr>
        <w:t xml:space="preserve">  №</w:t>
      </w:r>
      <w:proofErr w:type="gramEnd"/>
      <w:r w:rsidRPr="004B35DD">
        <w:rPr>
          <w:rFonts w:eastAsia="Times New Roman" w:cs="Times New Roman"/>
          <w:b/>
          <w:sz w:val="26"/>
          <w:szCs w:val="26"/>
          <w:lang w:eastAsia="ru-RU"/>
        </w:rPr>
        <w:t xml:space="preserve"> ____________</w:t>
      </w:r>
    </w:p>
    <w:p w14:paraId="5869310E" w14:textId="77777777" w:rsidR="008F37C4" w:rsidRPr="004B35DD" w:rsidRDefault="008F37C4" w:rsidP="008F37C4">
      <w:pPr>
        <w:tabs>
          <w:tab w:val="left" w:pos="6237"/>
        </w:tabs>
        <w:spacing w:line="240" w:lineRule="auto"/>
        <w:ind w:left="567"/>
        <w:rPr>
          <w:rFonts w:eastAsia="Times New Roman" w:cs="Times New Roman"/>
          <w:b/>
          <w:sz w:val="26"/>
          <w:szCs w:val="26"/>
          <w:lang w:eastAsia="ru-RU"/>
        </w:rPr>
      </w:pPr>
      <w:r w:rsidRPr="004B35DD">
        <w:rPr>
          <w:rFonts w:eastAsia="Times New Roman" w:cs="Times New Roman"/>
          <w:b/>
          <w:snapToGrid w:val="0"/>
          <w:sz w:val="26"/>
          <w:szCs w:val="26"/>
          <w:lang w:eastAsia="ru-RU"/>
        </w:rPr>
        <w:t xml:space="preserve">К договору поставки товара </w:t>
      </w:r>
      <w:r w:rsidRPr="004B35DD">
        <w:rPr>
          <w:rFonts w:eastAsia="Times New Roman" w:cs="Times New Roman"/>
          <w:b/>
          <w:sz w:val="26"/>
          <w:szCs w:val="26"/>
          <w:lang w:eastAsia="ru-RU"/>
        </w:rPr>
        <w:t xml:space="preserve">от «__» __________ 20 __ </w:t>
      </w:r>
      <w:proofErr w:type="gramStart"/>
      <w:r w:rsidRPr="004B35DD">
        <w:rPr>
          <w:rFonts w:eastAsia="Times New Roman" w:cs="Times New Roman"/>
          <w:b/>
          <w:sz w:val="26"/>
          <w:szCs w:val="26"/>
          <w:lang w:eastAsia="ru-RU"/>
        </w:rPr>
        <w:t>г</w:t>
      </w:r>
      <w:r w:rsidRPr="004B35DD" w:rsidDel="008D3532">
        <w:rPr>
          <w:rFonts w:eastAsia="Times New Roman" w:cs="Times New Roman"/>
          <w:b/>
          <w:sz w:val="26"/>
          <w:szCs w:val="26"/>
          <w:lang w:eastAsia="ru-RU"/>
        </w:rPr>
        <w:t xml:space="preserve"> </w:t>
      </w:r>
      <w:r w:rsidRPr="004B35DD">
        <w:rPr>
          <w:rFonts w:eastAsia="Times New Roman" w:cs="Times New Roman"/>
          <w:b/>
          <w:sz w:val="26"/>
          <w:szCs w:val="26"/>
          <w:lang w:eastAsia="ru-RU"/>
        </w:rPr>
        <w:t xml:space="preserve"> №</w:t>
      </w:r>
      <w:proofErr w:type="gramEnd"/>
      <w:r w:rsidRPr="004B35DD">
        <w:rPr>
          <w:rFonts w:eastAsia="Times New Roman" w:cs="Times New Roman"/>
          <w:b/>
          <w:sz w:val="26"/>
          <w:szCs w:val="26"/>
          <w:lang w:eastAsia="ru-RU"/>
        </w:rPr>
        <w:t xml:space="preserve"> ____________</w:t>
      </w:r>
    </w:p>
    <w:p w14:paraId="568BD0C8" w14:textId="77777777" w:rsidR="008F37C4" w:rsidRPr="004B35DD" w:rsidRDefault="008F37C4" w:rsidP="008F37C4">
      <w:pPr>
        <w:tabs>
          <w:tab w:val="left" w:pos="6237"/>
        </w:tabs>
        <w:spacing w:line="240" w:lineRule="auto"/>
        <w:ind w:left="567"/>
        <w:rPr>
          <w:rFonts w:eastAsia="Times New Roman" w:cs="Times New Roman"/>
          <w:b/>
          <w:sz w:val="26"/>
          <w:szCs w:val="26"/>
          <w:lang w:eastAsia="ru-RU"/>
        </w:rPr>
      </w:pPr>
    </w:p>
    <w:p w14:paraId="4CD57BAC" w14:textId="77777777" w:rsidR="008F37C4" w:rsidRPr="004B35DD" w:rsidRDefault="008F37C4" w:rsidP="008F37C4">
      <w:pPr>
        <w:tabs>
          <w:tab w:val="left" w:pos="6237"/>
        </w:tabs>
        <w:spacing w:line="240" w:lineRule="auto"/>
        <w:ind w:left="567"/>
        <w:jc w:val="left"/>
        <w:rPr>
          <w:rFonts w:eastAsia="Times New Roman" w:cs="Times New Roman"/>
          <w:b/>
          <w:sz w:val="26"/>
          <w:szCs w:val="26"/>
          <w:lang w:eastAsia="ru-RU"/>
        </w:rPr>
      </w:pPr>
    </w:p>
    <w:tbl>
      <w:tblPr>
        <w:tblW w:w="0" w:type="auto"/>
        <w:tblLook w:val="04A0" w:firstRow="1" w:lastRow="0" w:firstColumn="1" w:lastColumn="0" w:noHBand="0" w:noVBand="1"/>
      </w:tblPr>
      <w:tblGrid>
        <w:gridCol w:w="4991"/>
        <w:gridCol w:w="4980"/>
      </w:tblGrid>
      <w:tr w:rsidR="008F37C4" w:rsidRPr="004B35DD" w14:paraId="0221A437" w14:textId="77777777" w:rsidTr="00E039AC">
        <w:trPr>
          <w:trHeight w:val="345"/>
        </w:trPr>
        <w:tc>
          <w:tcPr>
            <w:tcW w:w="5068" w:type="dxa"/>
          </w:tcPr>
          <w:p w14:paraId="34F6485B" w14:textId="77777777" w:rsidR="008F37C4" w:rsidRPr="004B35DD" w:rsidRDefault="008F37C4" w:rsidP="00E039AC">
            <w:pPr>
              <w:tabs>
                <w:tab w:val="left" w:pos="6237"/>
              </w:tabs>
              <w:spacing w:line="240" w:lineRule="auto"/>
              <w:ind w:left="567"/>
              <w:jc w:val="left"/>
              <w:rPr>
                <w:rFonts w:eastAsia="Times New Roman" w:cs="Times New Roman"/>
                <w:sz w:val="24"/>
                <w:szCs w:val="24"/>
                <w:lang w:eastAsia="ru-RU"/>
              </w:rPr>
            </w:pPr>
            <w:r w:rsidRPr="004B35DD">
              <w:rPr>
                <w:rFonts w:eastAsia="Times New Roman" w:cs="Times New Roman"/>
                <w:color w:val="000000"/>
                <w:sz w:val="24"/>
                <w:szCs w:val="24"/>
                <w:lang w:eastAsia="ru-RU"/>
              </w:rPr>
              <w:t>город _______________</w:t>
            </w:r>
          </w:p>
        </w:tc>
        <w:tc>
          <w:tcPr>
            <w:tcW w:w="5069" w:type="dxa"/>
          </w:tcPr>
          <w:p w14:paraId="6742A0D9" w14:textId="77777777" w:rsidR="008F37C4" w:rsidRPr="004B35DD" w:rsidRDefault="008F37C4" w:rsidP="00E039AC">
            <w:pPr>
              <w:tabs>
                <w:tab w:val="left" w:pos="6237"/>
              </w:tabs>
              <w:spacing w:line="240" w:lineRule="auto"/>
              <w:ind w:left="567"/>
              <w:jc w:val="right"/>
              <w:rPr>
                <w:rFonts w:eastAsia="Times New Roman" w:cs="Times New Roman"/>
                <w:sz w:val="24"/>
                <w:szCs w:val="24"/>
                <w:lang w:eastAsia="ru-RU"/>
              </w:rPr>
            </w:pPr>
            <w:r w:rsidRPr="004B35DD">
              <w:rPr>
                <w:rFonts w:eastAsia="Times New Roman" w:cs="Times New Roman"/>
                <w:sz w:val="24"/>
                <w:szCs w:val="24"/>
                <w:lang w:eastAsia="ru-RU"/>
              </w:rPr>
              <w:t>«___» ____________ 20__ г</w:t>
            </w:r>
          </w:p>
        </w:tc>
      </w:tr>
    </w:tbl>
    <w:p w14:paraId="22DD2278" w14:textId="77777777" w:rsidR="008F37C4" w:rsidRPr="008F37C4" w:rsidRDefault="008F37C4" w:rsidP="008F37C4">
      <w:pPr>
        <w:spacing w:after="160" w:line="259" w:lineRule="auto"/>
        <w:jc w:val="both"/>
        <w:rPr>
          <w:rFonts w:cs="Times New Roman"/>
          <w:sz w:val="24"/>
          <w:szCs w:val="24"/>
        </w:rPr>
      </w:pPr>
      <w:r w:rsidRPr="008F37C4">
        <w:rPr>
          <w:rFonts w:cs="Times New Roman"/>
          <w:sz w:val="24"/>
          <w:szCs w:val="24"/>
        </w:rPr>
        <w:t>Место приёмки товара: _________________________________________________________.</w:t>
      </w:r>
    </w:p>
    <w:p w14:paraId="188008C6" w14:textId="77777777" w:rsidR="008F37C4" w:rsidRPr="008F37C4" w:rsidRDefault="008F37C4" w:rsidP="008F37C4">
      <w:pPr>
        <w:spacing w:after="160" w:line="259" w:lineRule="auto"/>
        <w:jc w:val="both"/>
        <w:rPr>
          <w:rFonts w:cs="Times New Roman"/>
          <w:sz w:val="24"/>
          <w:szCs w:val="24"/>
        </w:rPr>
      </w:pPr>
      <w:r w:rsidRPr="008F37C4">
        <w:rPr>
          <w:rFonts w:cs="Times New Roman"/>
          <w:sz w:val="24"/>
          <w:szCs w:val="24"/>
        </w:rPr>
        <w:t>Время поставки: _________________________________________________________.</w:t>
      </w:r>
    </w:p>
    <w:p w14:paraId="02DD49BB" w14:textId="77777777" w:rsidR="008F37C4" w:rsidRPr="008F37C4" w:rsidRDefault="008F37C4" w:rsidP="008F37C4">
      <w:pPr>
        <w:spacing w:after="160" w:line="259" w:lineRule="auto"/>
        <w:jc w:val="both"/>
        <w:rPr>
          <w:rFonts w:cs="Times New Roman"/>
          <w:sz w:val="24"/>
          <w:szCs w:val="24"/>
        </w:rPr>
      </w:pPr>
      <w:r w:rsidRPr="008F37C4">
        <w:rPr>
          <w:rFonts w:cs="Times New Roman"/>
          <w:sz w:val="24"/>
          <w:szCs w:val="24"/>
        </w:rPr>
        <w:t>В целях приёмки товаров по количеству и качеству сформирована комиссия из представителей сторон:</w:t>
      </w:r>
    </w:p>
    <w:p w14:paraId="7E624E71" w14:textId="77777777" w:rsidR="008F37C4" w:rsidRPr="008F37C4" w:rsidRDefault="008F37C4" w:rsidP="008F37C4">
      <w:pPr>
        <w:spacing w:after="160" w:line="259" w:lineRule="auto"/>
        <w:jc w:val="both"/>
        <w:rPr>
          <w:rFonts w:cs="Times New Roman"/>
          <w:sz w:val="24"/>
          <w:szCs w:val="24"/>
        </w:rPr>
      </w:pPr>
      <w:r w:rsidRPr="008F37C4">
        <w:rPr>
          <w:rFonts w:cs="Times New Roman"/>
          <w:sz w:val="24"/>
          <w:szCs w:val="24"/>
        </w:rPr>
        <w:t>Представитель покупателя _____________________________________________________;</w:t>
      </w:r>
    </w:p>
    <w:p w14:paraId="1C683825" w14:textId="77777777" w:rsidR="008F37C4" w:rsidRPr="008F37C4" w:rsidRDefault="008F37C4" w:rsidP="008F37C4">
      <w:pPr>
        <w:spacing w:after="160" w:line="259" w:lineRule="auto"/>
        <w:jc w:val="both"/>
        <w:rPr>
          <w:rFonts w:cs="Times New Roman"/>
          <w:sz w:val="24"/>
          <w:szCs w:val="24"/>
        </w:rPr>
      </w:pPr>
      <w:r w:rsidRPr="008F37C4">
        <w:rPr>
          <w:rFonts w:cs="Times New Roman"/>
          <w:sz w:val="24"/>
          <w:szCs w:val="24"/>
        </w:rPr>
        <w:t>Представитель поставщика _____________________________________________________;</w:t>
      </w:r>
    </w:p>
    <w:p w14:paraId="653EADFE" w14:textId="77777777" w:rsidR="008F37C4" w:rsidRPr="008F37C4" w:rsidRDefault="008F37C4" w:rsidP="008F37C4">
      <w:pPr>
        <w:spacing w:after="160" w:line="259" w:lineRule="auto"/>
        <w:jc w:val="both"/>
        <w:rPr>
          <w:rFonts w:cs="Times New Roman"/>
          <w:sz w:val="24"/>
          <w:szCs w:val="24"/>
        </w:rPr>
      </w:pPr>
      <w:r w:rsidRPr="008F37C4">
        <w:rPr>
          <w:rFonts w:cs="Times New Roman"/>
          <w:sz w:val="24"/>
          <w:szCs w:val="24"/>
        </w:rPr>
        <w:t>Члены комиссии составили настоящий акт о нижеследующем:</w:t>
      </w:r>
    </w:p>
    <w:p w14:paraId="30A5DF36" w14:textId="77777777" w:rsidR="008F37C4" w:rsidRPr="008F37C4" w:rsidRDefault="008F37C4" w:rsidP="008F37C4">
      <w:pPr>
        <w:numPr>
          <w:ilvl w:val="0"/>
          <w:numId w:val="8"/>
        </w:numPr>
        <w:spacing w:after="160" w:line="259" w:lineRule="auto"/>
        <w:contextualSpacing/>
        <w:jc w:val="both"/>
        <w:rPr>
          <w:rFonts w:cs="Times New Roman"/>
          <w:sz w:val="24"/>
          <w:szCs w:val="24"/>
        </w:rPr>
      </w:pPr>
      <w:r w:rsidRPr="008F37C4">
        <w:rPr>
          <w:rFonts w:cs="Times New Roman"/>
          <w:sz w:val="24"/>
          <w:szCs w:val="24"/>
        </w:rPr>
        <w:t>Поставщик согласно товарной накладной № __ от _______________ в соответствии с условиями договора поставки № ___ от _____________ поставил следующий товар:</w:t>
      </w:r>
    </w:p>
    <w:tbl>
      <w:tblPr>
        <w:tblStyle w:val="1"/>
        <w:tblW w:w="9018" w:type="dxa"/>
        <w:tblInd w:w="723" w:type="dxa"/>
        <w:tblLook w:val="04A0" w:firstRow="1" w:lastRow="0" w:firstColumn="1" w:lastColumn="0" w:noHBand="0" w:noVBand="1"/>
      </w:tblPr>
      <w:tblGrid>
        <w:gridCol w:w="548"/>
        <w:gridCol w:w="3402"/>
        <w:gridCol w:w="1937"/>
        <w:gridCol w:w="1645"/>
        <w:gridCol w:w="19"/>
        <w:gridCol w:w="1448"/>
        <w:gridCol w:w="19"/>
      </w:tblGrid>
      <w:tr w:rsidR="008F37C4" w:rsidRPr="008F37C4" w14:paraId="60011FFF" w14:textId="77777777" w:rsidTr="008F37C4">
        <w:trPr>
          <w:gridAfter w:val="1"/>
          <w:wAfter w:w="19" w:type="dxa"/>
        </w:trPr>
        <w:tc>
          <w:tcPr>
            <w:tcW w:w="548" w:type="dxa"/>
          </w:tcPr>
          <w:p w14:paraId="6670F0B5" w14:textId="77777777" w:rsidR="008F37C4" w:rsidRPr="008F37C4" w:rsidRDefault="008F37C4" w:rsidP="008F37C4">
            <w:pPr>
              <w:spacing w:line="240" w:lineRule="auto"/>
              <w:contextualSpacing/>
              <w:jc w:val="both"/>
              <w:rPr>
                <w:rFonts w:cs="Times New Roman"/>
                <w:sz w:val="24"/>
                <w:szCs w:val="24"/>
              </w:rPr>
            </w:pPr>
            <w:r w:rsidRPr="008F37C4">
              <w:rPr>
                <w:rFonts w:cs="Times New Roman"/>
                <w:sz w:val="24"/>
                <w:szCs w:val="24"/>
              </w:rPr>
              <w:t>№</w:t>
            </w:r>
          </w:p>
        </w:tc>
        <w:tc>
          <w:tcPr>
            <w:tcW w:w="3402" w:type="dxa"/>
          </w:tcPr>
          <w:p w14:paraId="15CF44A5" w14:textId="77777777" w:rsidR="008F37C4" w:rsidRPr="008F37C4" w:rsidRDefault="008F37C4" w:rsidP="008F37C4">
            <w:pPr>
              <w:spacing w:line="240" w:lineRule="auto"/>
              <w:contextualSpacing/>
              <w:jc w:val="both"/>
              <w:rPr>
                <w:rFonts w:cs="Times New Roman"/>
                <w:sz w:val="24"/>
                <w:szCs w:val="24"/>
              </w:rPr>
            </w:pPr>
            <w:r w:rsidRPr="008F37C4">
              <w:rPr>
                <w:rFonts w:cs="Times New Roman"/>
                <w:sz w:val="24"/>
                <w:szCs w:val="24"/>
              </w:rPr>
              <w:t>Наименование товара</w:t>
            </w:r>
          </w:p>
        </w:tc>
        <w:tc>
          <w:tcPr>
            <w:tcW w:w="1937" w:type="dxa"/>
          </w:tcPr>
          <w:p w14:paraId="4B892F34" w14:textId="77777777" w:rsidR="008F37C4" w:rsidRPr="008F37C4" w:rsidRDefault="008F37C4" w:rsidP="008F37C4">
            <w:pPr>
              <w:spacing w:line="240" w:lineRule="auto"/>
              <w:contextualSpacing/>
              <w:jc w:val="both"/>
              <w:rPr>
                <w:rFonts w:cs="Times New Roman"/>
                <w:sz w:val="24"/>
                <w:szCs w:val="24"/>
              </w:rPr>
            </w:pPr>
            <w:r w:rsidRPr="008F37C4">
              <w:rPr>
                <w:rFonts w:cs="Times New Roman"/>
                <w:sz w:val="24"/>
                <w:szCs w:val="24"/>
              </w:rPr>
              <w:t>Количество (шт.)</w:t>
            </w:r>
          </w:p>
        </w:tc>
        <w:tc>
          <w:tcPr>
            <w:tcW w:w="1645" w:type="dxa"/>
          </w:tcPr>
          <w:p w14:paraId="68E4BFBF" w14:textId="77777777" w:rsidR="008F37C4" w:rsidRPr="008F37C4" w:rsidRDefault="008F37C4" w:rsidP="008F37C4">
            <w:pPr>
              <w:spacing w:line="240" w:lineRule="auto"/>
              <w:contextualSpacing/>
              <w:jc w:val="both"/>
              <w:rPr>
                <w:rFonts w:cs="Times New Roman"/>
                <w:sz w:val="24"/>
                <w:szCs w:val="24"/>
              </w:rPr>
            </w:pPr>
            <w:r w:rsidRPr="008F37C4">
              <w:rPr>
                <w:rFonts w:cs="Times New Roman"/>
                <w:sz w:val="24"/>
                <w:szCs w:val="24"/>
              </w:rPr>
              <w:t>Цена (руб.)</w:t>
            </w:r>
          </w:p>
        </w:tc>
        <w:tc>
          <w:tcPr>
            <w:tcW w:w="1467" w:type="dxa"/>
            <w:gridSpan w:val="2"/>
          </w:tcPr>
          <w:p w14:paraId="2A9CE4C5" w14:textId="77777777" w:rsidR="008F37C4" w:rsidRPr="008F37C4" w:rsidRDefault="008F37C4" w:rsidP="008F37C4">
            <w:pPr>
              <w:spacing w:line="240" w:lineRule="auto"/>
              <w:contextualSpacing/>
              <w:jc w:val="both"/>
              <w:rPr>
                <w:rFonts w:cs="Times New Roman"/>
                <w:sz w:val="24"/>
                <w:szCs w:val="24"/>
              </w:rPr>
            </w:pPr>
            <w:r w:rsidRPr="008F37C4">
              <w:rPr>
                <w:rFonts w:cs="Times New Roman"/>
                <w:sz w:val="24"/>
                <w:szCs w:val="24"/>
              </w:rPr>
              <w:t>Стоимость (руб.)</w:t>
            </w:r>
          </w:p>
        </w:tc>
      </w:tr>
      <w:tr w:rsidR="008F37C4" w:rsidRPr="008F37C4" w14:paraId="03058F4B" w14:textId="77777777" w:rsidTr="008F37C4">
        <w:trPr>
          <w:gridAfter w:val="1"/>
          <w:wAfter w:w="19" w:type="dxa"/>
        </w:trPr>
        <w:tc>
          <w:tcPr>
            <w:tcW w:w="548" w:type="dxa"/>
          </w:tcPr>
          <w:p w14:paraId="26356FF3" w14:textId="77777777" w:rsidR="008F37C4" w:rsidRPr="008F37C4" w:rsidRDefault="008F37C4" w:rsidP="008F37C4">
            <w:pPr>
              <w:pStyle w:val="aa"/>
              <w:numPr>
                <w:ilvl w:val="0"/>
                <w:numId w:val="10"/>
              </w:numPr>
              <w:spacing w:line="240" w:lineRule="auto"/>
              <w:jc w:val="both"/>
              <w:rPr>
                <w:rFonts w:cs="Times New Roman"/>
                <w:sz w:val="24"/>
                <w:szCs w:val="24"/>
              </w:rPr>
            </w:pPr>
          </w:p>
        </w:tc>
        <w:tc>
          <w:tcPr>
            <w:tcW w:w="3402" w:type="dxa"/>
          </w:tcPr>
          <w:p w14:paraId="6B148FD9" w14:textId="77777777" w:rsidR="008F37C4" w:rsidRPr="008F37C4" w:rsidRDefault="008F37C4" w:rsidP="008F37C4">
            <w:pPr>
              <w:spacing w:line="240" w:lineRule="auto"/>
              <w:contextualSpacing/>
              <w:jc w:val="both"/>
              <w:rPr>
                <w:rFonts w:cs="Times New Roman"/>
                <w:sz w:val="24"/>
                <w:szCs w:val="24"/>
              </w:rPr>
            </w:pPr>
          </w:p>
        </w:tc>
        <w:tc>
          <w:tcPr>
            <w:tcW w:w="1937" w:type="dxa"/>
          </w:tcPr>
          <w:p w14:paraId="0EDF581E" w14:textId="77777777" w:rsidR="008F37C4" w:rsidRPr="008F37C4" w:rsidRDefault="008F37C4" w:rsidP="008F37C4">
            <w:pPr>
              <w:spacing w:line="240" w:lineRule="auto"/>
              <w:contextualSpacing/>
              <w:jc w:val="both"/>
              <w:rPr>
                <w:rFonts w:cs="Times New Roman"/>
                <w:sz w:val="24"/>
                <w:szCs w:val="24"/>
              </w:rPr>
            </w:pPr>
          </w:p>
        </w:tc>
        <w:tc>
          <w:tcPr>
            <w:tcW w:w="1645" w:type="dxa"/>
          </w:tcPr>
          <w:p w14:paraId="29443A1C" w14:textId="77777777" w:rsidR="008F37C4" w:rsidRPr="008F37C4" w:rsidRDefault="008F37C4" w:rsidP="008F37C4">
            <w:pPr>
              <w:spacing w:line="240" w:lineRule="auto"/>
              <w:contextualSpacing/>
              <w:jc w:val="both"/>
              <w:rPr>
                <w:rFonts w:cs="Times New Roman"/>
                <w:sz w:val="24"/>
                <w:szCs w:val="24"/>
              </w:rPr>
            </w:pPr>
          </w:p>
        </w:tc>
        <w:tc>
          <w:tcPr>
            <w:tcW w:w="1467" w:type="dxa"/>
            <w:gridSpan w:val="2"/>
          </w:tcPr>
          <w:p w14:paraId="39761B64" w14:textId="77777777" w:rsidR="008F37C4" w:rsidRPr="008F37C4" w:rsidRDefault="008F37C4" w:rsidP="008F37C4">
            <w:pPr>
              <w:spacing w:line="240" w:lineRule="auto"/>
              <w:contextualSpacing/>
              <w:jc w:val="both"/>
              <w:rPr>
                <w:rFonts w:cs="Times New Roman"/>
                <w:sz w:val="24"/>
                <w:szCs w:val="24"/>
              </w:rPr>
            </w:pPr>
          </w:p>
        </w:tc>
      </w:tr>
      <w:tr w:rsidR="008F37C4" w:rsidRPr="008F37C4" w14:paraId="15EBE796" w14:textId="77777777" w:rsidTr="008F37C4">
        <w:trPr>
          <w:gridAfter w:val="1"/>
          <w:wAfter w:w="19" w:type="dxa"/>
        </w:trPr>
        <w:tc>
          <w:tcPr>
            <w:tcW w:w="548" w:type="dxa"/>
          </w:tcPr>
          <w:p w14:paraId="1C21C01A" w14:textId="77777777" w:rsidR="008F37C4" w:rsidRPr="008F37C4" w:rsidRDefault="008F37C4" w:rsidP="008F37C4">
            <w:pPr>
              <w:pStyle w:val="aa"/>
              <w:numPr>
                <w:ilvl w:val="0"/>
                <w:numId w:val="10"/>
              </w:numPr>
              <w:spacing w:line="240" w:lineRule="auto"/>
              <w:jc w:val="both"/>
              <w:rPr>
                <w:rFonts w:cs="Times New Roman"/>
                <w:sz w:val="24"/>
                <w:szCs w:val="24"/>
              </w:rPr>
            </w:pPr>
          </w:p>
        </w:tc>
        <w:tc>
          <w:tcPr>
            <w:tcW w:w="3402" w:type="dxa"/>
          </w:tcPr>
          <w:p w14:paraId="55D3595F" w14:textId="77777777" w:rsidR="008F37C4" w:rsidRPr="008F37C4" w:rsidRDefault="008F37C4" w:rsidP="008F37C4">
            <w:pPr>
              <w:spacing w:line="240" w:lineRule="auto"/>
              <w:contextualSpacing/>
              <w:jc w:val="both"/>
              <w:rPr>
                <w:rFonts w:cs="Times New Roman"/>
                <w:sz w:val="24"/>
                <w:szCs w:val="24"/>
              </w:rPr>
            </w:pPr>
          </w:p>
        </w:tc>
        <w:tc>
          <w:tcPr>
            <w:tcW w:w="1937" w:type="dxa"/>
          </w:tcPr>
          <w:p w14:paraId="281866A2" w14:textId="77777777" w:rsidR="008F37C4" w:rsidRPr="008F37C4" w:rsidRDefault="008F37C4" w:rsidP="008F37C4">
            <w:pPr>
              <w:spacing w:line="240" w:lineRule="auto"/>
              <w:contextualSpacing/>
              <w:jc w:val="both"/>
              <w:rPr>
                <w:rFonts w:cs="Times New Roman"/>
                <w:sz w:val="24"/>
                <w:szCs w:val="24"/>
              </w:rPr>
            </w:pPr>
          </w:p>
        </w:tc>
        <w:tc>
          <w:tcPr>
            <w:tcW w:w="1645" w:type="dxa"/>
          </w:tcPr>
          <w:p w14:paraId="4B261584" w14:textId="77777777" w:rsidR="008F37C4" w:rsidRPr="008F37C4" w:rsidRDefault="008F37C4" w:rsidP="008F37C4">
            <w:pPr>
              <w:spacing w:line="240" w:lineRule="auto"/>
              <w:contextualSpacing/>
              <w:jc w:val="both"/>
              <w:rPr>
                <w:rFonts w:cs="Times New Roman"/>
                <w:sz w:val="24"/>
                <w:szCs w:val="24"/>
              </w:rPr>
            </w:pPr>
          </w:p>
        </w:tc>
        <w:tc>
          <w:tcPr>
            <w:tcW w:w="1467" w:type="dxa"/>
            <w:gridSpan w:val="2"/>
          </w:tcPr>
          <w:p w14:paraId="0F14396E" w14:textId="77777777" w:rsidR="008F37C4" w:rsidRPr="008F37C4" w:rsidRDefault="008F37C4" w:rsidP="008F37C4">
            <w:pPr>
              <w:spacing w:line="240" w:lineRule="auto"/>
              <w:contextualSpacing/>
              <w:jc w:val="both"/>
              <w:rPr>
                <w:rFonts w:cs="Times New Roman"/>
                <w:sz w:val="24"/>
                <w:szCs w:val="24"/>
              </w:rPr>
            </w:pPr>
          </w:p>
        </w:tc>
      </w:tr>
      <w:tr w:rsidR="008F37C4" w:rsidRPr="008F37C4" w14:paraId="229E9FA7" w14:textId="77777777" w:rsidTr="008F37C4">
        <w:trPr>
          <w:gridAfter w:val="1"/>
          <w:wAfter w:w="19" w:type="dxa"/>
        </w:trPr>
        <w:tc>
          <w:tcPr>
            <w:tcW w:w="548" w:type="dxa"/>
          </w:tcPr>
          <w:p w14:paraId="2228A198" w14:textId="77777777" w:rsidR="008F37C4" w:rsidRPr="008F37C4" w:rsidRDefault="008F37C4" w:rsidP="008F37C4">
            <w:pPr>
              <w:pStyle w:val="aa"/>
              <w:numPr>
                <w:ilvl w:val="0"/>
                <w:numId w:val="10"/>
              </w:numPr>
              <w:spacing w:line="240" w:lineRule="auto"/>
              <w:jc w:val="both"/>
              <w:rPr>
                <w:rFonts w:cs="Times New Roman"/>
                <w:sz w:val="24"/>
                <w:szCs w:val="24"/>
              </w:rPr>
            </w:pPr>
          </w:p>
        </w:tc>
        <w:tc>
          <w:tcPr>
            <w:tcW w:w="3402" w:type="dxa"/>
          </w:tcPr>
          <w:p w14:paraId="0BCC05A2" w14:textId="77777777" w:rsidR="008F37C4" w:rsidRPr="008F37C4" w:rsidRDefault="008F37C4" w:rsidP="008F37C4">
            <w:pPr>
              <w:spacing w:line="240" w:lineRule="auto"/>
              <w:contextualSpacing/>
              <w:jc w:val="both"/>
              <w:rPr>
                <w:rFonts w:cs="Times New Roman"/>
                <w:sz w:val="24"/>
                <w:szCs w:val="24"/>
              </w:rPr>
            </w:pPr>
          </w:p>
        </w:tc>
        <w:tc>
          <w:tcPr>
            <w:tcW w:w="1937" w:type="dxa"/>
          </w:tcPr>
          <w:p w14:paraId="2D00E148" w14:textId="77777777" w:rsidR="008F37C4" w:rsidRPr="008F37C4" w:rsidRDefault="008F37C4" w:rsidP="008F37C4">
            <w:pPr>
              <w:spacing w:line="240" w:lineRule="auto"/>
              <w:contextualSpacing/>
              <w:jc w:val="both"/>
              <w:rPr>
                <w:rFonts w:cs="Times New Roman"/>
                <w:sz w:val="24"/>
                <w:szCs w:val="24"/>
              </w:rPr>
            </w:pPr>
          </w:p>
        </w:tc>
        <w:tc>
          <w:tcPr>
            <w:tcW w:w="1645" w:type="dxa"/>
          </w:tcPr>
          <w:p w14:paraId="15CF614C" w14:textId="77777777" w:rsidR="008F37C4" w:rsidRPr="008F37C4" w:rsidRDefault="008F37C4" w:rsidP="008F37C4">
            <w:pPr>
              <w:spacing w:line="240" w:lineRule="auto"/>
              <w:contextualSpacing/>
              <w:jc w:val="both"/>
              <w:rPr>
                <w:rFonts w:cs="Times New Roman"/>
                <w:sz w:val="24"/>
                <w:szCs w:val="24"/>
              </w:rPr>
            </w:pPr>
          </w:p>
        </w:tc>
        <w:tc>
          <w:tcPr>
            <w:tcW w:w="1467" w:type="dxa"/>
            <w:gridSpan w:val="2"/>
          </w:tcPr>
          <w:p w14:paraId="4FD467CA" w14:textId="77777777" w:rsidR="008F37C4" w:rsidRPr="008F37C4" w:rsidRDefault="008F37C4" w:rsidP="008F37C4">
            <w:pPr>
              <w:spacing w:line="240" w:lineRule="auto"/>
              <w:contextualSpacing/>
              <w:jc w:val="both"/>
              <w:rPr>
                <w:rFonts w:cs="Times New Roman"/>
                <w:sz w:val="24"/>
                <w:szCs w:val="24"/>
              </w:rPr>
            </w:pPr>
          </w:p>
        </w:tc>
      </w:tr>
      <w:tr w:rsidR="008F37C4" w:rsidRPr="008F37C4" w14:paraId="41A3F52C" w14:textId="77777777" w:rsidTr="008F37C4">
        <w:trPr>
          <w:gridAfter w:val="1"/>
          <w:wAfter w:w="19" w:type="dxa"/>
        </w:trPr>
        <w:tc>
          <w:tcPr>
            <w:tcW w:w="548" w:type="dxa"/>
          </w:tcPr>
          <w:p w14:paraId="46DC30CD" w14:textId="77777777" w:rsidR="008F37C4" w:rsidRPr="008F37C4" w:rsidRDefault="008F37C4" w:rsidP="008F37C4">
            <w:pPr>
              <w:pStyle w:val="aa"/>
              <w:numPr>
                <w:ilvl w:val="0"/>
                <w:numId w:val="10"/>
              </w:numPr>
              <w:spacing w:line="240" w:lineRule="auto"/>
              <w:jc w:val="both"/>
              <w:rPr>
                <w:rFonts w:cs="Times New Roman"/>
                <w:sz w:val="24"/>
                <w:szCs w:val="24"/>
              </w:rPr>
            </w:pPr>
          </w:p>
        </w:tc>
        <w:tc>
          <w:tcPr>
            <w:tcW w:w="3402" w:type="dxa"/>
          </w:tcPr>
          <w:p w14:paraId="08491101" w14:textId="77777777" w:rsidR="008F37C4" w:rsidRPr="008F37C4" w:rsidRDefault="008F37C4" w:rsidP="008F37C4">
            <w:pPr>
              <w:spacing w:line="240" w:lineRule="auto"/>
              <w:contextualSpacing/>
              <w:jc w:val="both"/>
              <w:rPr>
                <w:rFonts w:cs="Times New Roman"/>
                <w:sz w:val="24"/>
                <w:szCs w:val="24"/>
              </w:rPr>
            </w:pPr>
          </w:p>
        </w:tc>
        <w:tc>
          <w:tcPr>
            <w:tcW w:w="1937" w:type="dxa"/>
          </w:tcPr>
          <w:p w14:paraId="761DFAD9" w14:textId="77777777" w:rsidR="008F37C4" w:rsidRPr="008F37C4" w:rsidRDefault="008F37C4" w:rsidP="008F37C4">
            <w:pPr>
              <w:spacing w:line="240" w:lineRule="auto"/>
              <w:contextualSpacing/>
              <w:jc w:val="both"/>
              <w:rPr>
                <w:rFonts w:cs="Times New Roman"/>
                <w:sz w:val="24"/>
                <w:szCs w:val="24"/>
              </w:rPr>
            </w:pPr>
          </w:p>
        </w:tc>
        <w:tc>
          <w:tcPr>
            <w:tcW w:w="1645" w:type="dxa"/>
          </w:tcPr>
          <w:p w14:paraId="772D4C77" w14:textId="77777777" w:rsidR="008F37C4" w:rsidRPr="008F37C4" w:rsidRDefault="008F37C4" w:rsidP="008F37C4">
            <w:pPr>
              <w:spacing w:line="240" w:lineRule="auto"/>
              <w:contextualSpacing/>
              <w:jc w:val="both"/>
              <w:rPr>
                <w:rFonts w:cs="Times New Roman"/>
                <w:sz w:val="24"/>
                <w:szCs w:val="24"/>
              </w:rPr>
            </w:pPr>
          </w:p>
        </w:tc>
        <w:tc>
          <w:tcPr>
            <w:tcW w:w="1467" w:type="dxa"/>
            <w:gridSpan w:val="2"/>
          </w:tcPr>
          <w:p w14:paraId="1FDB7854" w14:textId="77777777" w:rsidR="008F37C4" w:rsidRPr="008F37C4" w:rsidRDefault="008F37C4" w:rsidP="008F37C4">
            <w:pPr>
              <w:spacing w:line="240" w:lineRule="auto"/>
              <w:contextualSpacing/>
              <w:jc w:val="both"/>
              <w:rPr>
                <w:rFonts w:cs="Times New Roman"/>
                <w:sz w:val="24"/>
                <w:szCs w:val="24"/>
              </w:rPr>
            </w:pPr>
          </w:p>
        </w:tc>
      </w:tr>
      <w:tr w:rsidR="008F37C4" w:rsidRPr="008F37C4" w14:paraId="151C15D6" w14:textId="77777777" w:rsidTr="008F37C4">
        <w:trPr>
          <w:gridAfter w:val="1"/>
          <w:wAfter w:w="19" w:type="dxa"/>
        </w:trPr>
        <w:tc>
          <w:tcPr>
            <w:tcW w:w="548" w:type="dxa"/>
          </w:tcPr>
          <w:p w14:paraId="10F009A1" w14:textId="77777777" w:rsidR="008F37C4" w:rsidRPr="008F37C4" w:rsidRDefault="008F37C4" w:rsidP="008F37C4">
            <w:pPr>
              <w:pStyle w:val="aa"/>
              <w:numPr>
                <w:ilvl w:val="0"/>
                <w:numId w:val="10"/>
              </w:numPr>
              <w:spacing w:line="240" w:lineRule="auto"/>
              <w:jc w:val="both"/>
              <w:rPr>
                <w:rFonts w:cs="Times New Roman"/>
                <w:sz w:val="24"/>
                <w:szCs w:val="24"/>
              </w:rPr>
            </w:pPr>
          </w:p>
        </w:tc>
        <w:tc>
          <w:tcPr>
            <w:tcW w:w="3402" w:type="dxa"/>
          </w:tcPr>
          <w:p w14:paraId="63AE20FB" w14:textId="77777777" w:rsidR="008F37C4" w:rsidRPr="008F37C4" w:rsidRDefault="008F37C4" w:rsidP="008F37C4">
            <w:pPr>
              <w:spacing w:line="240" w:lineRule="auto"/>
              <w:contextualSpacing/>
              <w:jc w:val="both"/>
              <w:rPr>
                <w:rFonts w:cs="Times New Roman"/>
                <w:sz w:val="24"/>
                <w:szCs w:val="24"/>
              </w:rPr>
            </w:pPr>
          </w:p>
        </w:tc>
        <w:tc>
          <w:tcPr>
            <w:tcW w:w="1937" w:type="dxa"/>
          </w:tcPr>
          <w:p w14:paraId="2A341F91" w14:textId="77777777" w:rsidR="008F37C4" w:rsidRPr="008F37C4" w:rsidRDefault="008F37C4" w:rsidP="008F37C4">
            <w:pPr>
              <w:spacing w:line="240" w:lineRule="auto"/>
              <w:contextualSpacing/>
              <w:jc w:val="both"/>
              <w:rPr>
                <w:rFonts w:cs="Times New Roman"/>
                <w:sz w:val="24"/>
                <w:szCs w:val="24"/>
              </w:rPr>
            </w:pPr>
          </w:p>
        </w:tc>
        <w:tc>
          <w:tcPr>
            <w:tcW w:w="1645" w:type="dxa"/>
          </w:tcPr>
          <w:p w14:paraId="2CABC41C" w14:textId="77777777" w:rsidR="008F37C4" w:rsidRPr="008F37C4" w:rsidRDefault="008F37C4" w:rsidP="008F37C4">
            <w:pPr>
              <w:spacing w:line="240" w:lineRule="auto"/>
              <w:contextualSpacing/>
              <w:jc w:val="both"/>
              <w:rPr>
                <w:rFonts w:cs="Times New Roman"/>
                <w:sz w:val="24"/>
                <w:szCs w:val="24"/>
              </w:rPr>
            </w:pPr>
          </w:p>
        </w:tc>
        <w:tc>
          <w:tcPr>
            <w:tcW w:w="1467" w:type="dxa"/>
            <w:gridSpan w:val="2"/>
          </w:tcPr>
          <w:p w14:paraId="548F361F" w14:textId="77777777" w:rsidR="008F37C4" w:rsidRPr="008F37C4" w:rsidRDefault="008F37C4" w:rsidP="008F37C4">
            <w:pPr>
              <w:spacing w:line="240" w:lineRule="auto"/>
              <w:contextualSpacing/>
              <w:jc w:val="both"/>
              <w:rPr>
                <w:rFonts w:cs="Times New Roman"/>
                <w:sz w:val="24"/>
                <w:szCs w:val="24"/>
              </w:rPr>
            </w:pPr>
          </w:p>
        </w:tc>
      </w:tr>
      <w:tr w:rsidR="008F37C4" w:rsidRPr="008F37C4" w14:paraId="0FF43944" w14:textId="77777777" w:rsidTr="008F37C4">
        <w:trPr>
          <w:gridAfter w:val="1"/>
          <w:wAfter w:w="19" w:type="dxa"/>
        </w:trPr>
        <w:tc>
          <w:tcPr>
            <w:tcW w:w="548" w:type="dxa"/>
          </w:tcPr>
          <w:p w14:paraId="14B8F06A" w14:textId="77777777" w:rsidR="008F37C4" w:rsidRPr="008F37C4" w:rsidRDefault="008F37C4" w:rsidP="008F37C4">
            <w:pPr>
              <w:pStyle w:val="aa"/>
              <w:numPr>
                <w:ilvl w:val="0"/>
                <w:numId w:val="10"/>
              </w:numPr>
              <w:spacing w:line="240" w:lineRule="auto"/>
              <w:jc w:val="both"/>
              <w:rPr>
                <w:rFonts w:cs="Times New Roman"/>
                <w:sz w:val="24"/>
                <w:szCs w:val="24"/>
              </w:rPr>
            </w:pPr>
          </w:p>
        </w:tc>
        <w:tc>
          <w:tcPr>
            <w:tcW w:w="3402" w:type="dxa"/>
          </w:tcPr>
          <w:p w14:paraId="15EBCB3B" w14:textId="77777777" w:rsidR="008F37C4" w:rsidRPr="008F37C4" w:rsidRDefault="008F37C4" w:rsidP="008F37C4">
            <w:pPr>
              <w:spacing w:line="240" w:lineRule="auto"/>
              <w:contextualSpacing/>
              <w:jc w:val="both"/>
              <w:rPr>
                <w:rFonts w:cs="Times New Roman"/>
                <w:sz w:val="24"/>
                <w:szCs w:val="24"/>
              </w:rPr>
            </w:pPr>
          </w:p>
        </w:tc>
        <w:tc>
          <w:tcPr>
            <w:tcW w:w="1937" w:type="dxa"/>
          </w:tcPr>
          <w:p w14:paraId="11E05D2B" w14:textId="77777777" w:rsidR="008F37C4" w:rsidRPr="008F37C4" w:rsidRDefault="008F37C4" w:rsidP="008F37C4">
            <w:pPr>
              <w:spacing w:line="240" w:lineRule="auto"/>
              <w:contextualSpacing/>
              <w:jc w:val="both"/>
              <w:rPr>
                <w:rFonts w:cs="Times New Roman"/>
                <w:sz w:val="24"/>
                <w:szCs w:val="24"/>
              </w:rPr>
            </w:pPr>
          </w:p>
        </w:tc>
        <w:tc>
          <w:tcPr>
            <w:tcW w:w="1645" w:type="dxa"/>
          </w:tcPr>
          <w:p w14:paraId="67630014" w14:textId="77777777" w:rsidR="008F37C4" w:rsidRPr="008F37C4" w:rsidRDefault="008F37C4" w:rsidP="008F37C4">
            <w:pPr>
              <w:spacing w:line="240" w:lineRule="auto"/>
              <w:contextualSpacing/>
              <w:jc w:val="both"/>
              <w:rPr>
                <w:rFonts w:cs="Times New Roman"/>
                <w:sz w:val="24"/>
                <w:szCs w:val="24"/>
              </w:rPr>
            </w:pPr>
          </w:p>
        </w:tc>
        <w:tc>
          <w:tcPr>
            <w:tcW w:w="1467" w:type="dxa"/>
            <w:gridSpan w:val="2"/>
          </w:tcPr>
          <w:p w14:paraId="5C06E7B7" w14:textId="77777777" w:rsidR="008F37C4" w:rsidRPr="008F37C4" w:rsidRDefault="008F37C4" w:rsidP="008F37C4">
            <w:pPr>
              <w:spacing w:line="240" w:lineRule="auto"/>
              <w:contextualSpacing/>
              <w:jc w:val="both"/>
              <w:rPr>
                <w:rFonts w:cs="Times New Roman"/>
                <w:sz w:val="24"/>
                <w:szCs w:val="24"/>
              </w:rPr>
            </w:pPr>
          </w:p>
        </w:tc>
      </w:tr>
      <w:tr w:rsidR="008F37C4" w:rsidRPr="008F37C4" w14:paraId="31B8A93A" w14:textId="77777777" w:rsidTr="008F37C4">
        <w:tc>
          <w:tcPr>
            <w:tcW w:w="7551" w:type="dxa"/>
            <w:gridSpan w:val="5"/>
          </w:tcPr>
          <w:p w14:paraId="0756DA0F" w14:textId="77777777" w:rsidR="008F37C4" w:rsidRPr="008F37C4" w:rsidRDefault="008F37C4" w:rsidP="008F37C4">
            <w:pPr>
              <w:spacing w:line="240" w:lineRule="auto"/>
              <w:contextualSpacing/>
              <w:jc w:val="both"/>
              <w:rPr>
                <w:rFonts w:cs="Times New Roman"/>
                <w:sz w:val="24"/>
                <w:szCs w:val="24"/>
              </w:rPr>
            </w:pPr>
            <w:r w:rsidRPr="008F37C4">
              <w:rPr>
                <w:rFonts w:cs="Times New Roman"/>
                <w:sz w:val="24"/>
                <w:szCs w:val="24"/>
              </w:rPr>
              <w:t>Итого</w:t>
            </w:r>
          </w:p>
        </w:tc>
        <w:tc>
          <w:tcPr>
            <w:tcW w:w="1467" w:type="dxa"/>
            <w:gridSpan w:val="2"/>
          </w:tcPr>
          <w:p w14:paraId="29F83291" w14:textId="77777777" w:rsidR="008F37C4" w:rsidRPr="008F37C4" w:rsidRDefault="008F37C4" w:rsidP="008F37C4">
            <w:pPr>
              <w:spacing w:line="240" w:lineRule="auto"/>
              <w:contextualSpacing/>
              <w:jc w:val="both"/>
              <w:rPr>
                <w:rFonts w:cs="Times New Roman"/>
                <w:sz w:val="24"/>
                <w:szCs w:val="24"/>
              </w:rPr>
            </w:pPr>
          </w:p>
        </w:tc>
      </w:tr>
    </w:tbl>
    <w:p w14:paraId="1440E862" w14:textId="77777777" w:rsidR="008F37C4" w:rsidRPr="008F37C4" w:rsidRDefault="008F37C4" w:rsidP="008F37C4">
      <w:pPr>
        <w:numPr>
          <w:ilvl w:val="0"/>
          <w:numId w:val="9"/>
        </w:numPr>
        <w:spacing w:after="160" w:line="259" w:lineRule="auto"/>
        <w:contextualSpacing/>
        <w:jc w:val="both"/>
        <w:rPr>
          <w:rFonts w:cs="Times New Roman"/>
          <w:sz w:val="24"/>
          <w:szCs w:val="24"/>
        </w:rPr>
      </w:pPr>
      <w:r w:rsidRPr="008F37C4">
        <w:rPr>
          <w:rFonts w:cs="Times New Roman"/>
          <w:sz w:val="24"/>
          <w:szCs w:val="24"/>
        </w:rPr>
        <w:t>Товар, перечисленный в п. 1, соответствует количеству и качеству, заявленному поставщиком.</w:t>
      </w:r>
    </w:p>
    <w:p w14:paraId="6F225DCD" w14:textId="77777777" w:rsidR="008F37C4" w:rsidRPr="008F37C4" w:rsidRDefault="008F37C4" w:rsidP="008F37C4">
      <w:pPr>
        <w:numPr>
          <w:ilvl w:val="0"/>
          <w:numId w:val="9"/>
        </w:numPr>
        <w:spacing w:after="160" w:line="259" w:lineRule="auto"/>
        <w:contextualSpacing/>
        <w:jc w:val="both"/>
        <w:rPr>
          <w:rFonts w:cs="Times New Roman"/>
          <w:sz w:val="24"/>
          <w:szCs w:val="24"/>
        </w:rPr>
      </w:pPr>
      <w:r w:rsidRPr="008F37C4">
        <w:rPr>
          <w:rFonts w:cs="Times New Roman"/>
          <w:sz w:val="24"/>
          <w:szCs w:val="24"/>
        </w:rPr>
        <w:t>Стороны взаимных претензий не имеют</w:t>
      </w:r>
    </w:p>
    <w:p w14:paraId="147576C7" w14:textId="77777777" w:rsidR="008F37C4" w:rsidRPr="008F37C4" w:rsidRDefault="008F37C4" w:rsidP="008F37C4">
      <w:pPr>
        <w:numPr>
          <w:ilvl w:val="0"/>
          <w:numId w:val="9"/>
        </w:numPr>
        <w:spacing w:after="160" w:line="259" w:lineRule="auto"/>
        <w:contextualSpacing/>
        <w:jc w:val="both"/>
        <w:rPr>
          <w:rFonts w:cs="Times New Roman"/>
          <w:sz w:val="24"/>
          <w:szCs w:val="24"/>
        </w:rPr>
      </w:pPr>
      <w:r w:rsidRPr="008F37C4">
        <w:rPr>
          <w:rFonts w:cs="Times New Roman"/>
          <w:sz w:val="24"/>
          <w:szCs w:val="24"/>
        </w:rPr>
        <w:t>________________________________________ принял товар на ответственное хранение.</w:t>
      </w:r>
    </w:p>
    <w:p w14:paraId="51F41329" w14:textId="77777777" w:rsidR="008F37C4" w:rsidRDefault="008F37C4" w:rsidP="008F37C4">
      <w:pPr>
        <w:spacing w:after="160" w:line="259" w:lineRule="auto"/>
        <w:jc w:val="both"/>
        <w:rPr>
          <w:rFonts w:cs="Times New Roman"/>
          <w:sz w:val="24"/>
          <w:szCs w:val="24"/>
        </w:rPr>
      </w:pPr>
    </w:p>
    <w:p w14:paraId="5F4E7374" w14:textId="77777777" w:rsidR="008F37C4" w:rsidRDefault="008F37C4" w:rsidP="008F37C4">
      <w:pPr>
        <w:tabs>
          <w:tab w:val="left" w:pos="5954"/>
        </w:tabs>
        <w:spacing w:line="240" w:lineRule="auto"/>
        <w:rPr>
          <w:rFonts w:eastAsia="Times New Roman" w:cs="Times New Roman"/>
          <w:b/>
          <w:sz w:val="26"/>
          <w:szCs w:val="26"/>
          <w:lang w:eastAsia="ru-RU"/>
        </w:rPr>
      </w:pPr>
      <w:r w:rsidRPr="004B35DD">
        <w:rPr>
          <w:rFonts w:eastAsia="Times New Roman" w:cs="Times New Roman"/>
          <w:b/>
          <w:sz w:val="26"/>
          <w:szCs w:val="26"/>
          <w:lang w:eastAsia="ru-RU"/>
        </w:rPr>
        <w:t>ПОДПИСИ СТОРОН</w:t>
      </w:r>
    </w:p>
    <w:p w14:paraId="5FB00035" w14:textId="77777777" w:rsidR="008F37C4" w:rsidRDefault="008F37C4" w:rsidP="008F37C4">
      <w:pPr>
        <w:tabs>
          <w:tab w:val="left" w:pos="5954"/>
        </w:tabs>
        <w:spacing w:line="240" w:lineRule="auto"/>
        <w:rPr>
          <w:rFonts w:eastAsia="Times New Roman" w:cs="Times New Roman"/>
          <w:b/>
          <w:sz w:val="26"/>
          <w:szCs w:val="26"/>
          <w:lang w:eastAsia="ru-RU"/>
        </w:rPr>
      </w:pPr>
    </w:p>
    <w:tbl>
      <w:tblPr>
        <w:tblW w:w="9960" w:type="dxa"/>
        <w:tblInd w:w="108" w:type="dxa"/>
        <w:tblLayout w:type="fixed"/>
        <w:tblLook w:val="01E0" w:firstRow="1" w:lastRow="1" w:firstColumn="1" w:lastColumn="1" w:noHBand="0" w:noVBand="0"/>
      </w:tblPr>
      <w:tblGrid>
        <w:gridCol w:w="5103"/>
        <w:gridCol w:w="4857"/>
      </w:tblGrid>
      <w:tr w:rsidR="008F37C4" w:rsidRPr="004B35DD" w14:paraId="7FDA99F6" w14:textId="77777777" w:rsidTr="00E039AC">
        <w:tc>
          <w:tcPr>
            <w:tcW w:w="5103" w:type="dxa"/>
          </w:tcPr>
          <w:p w14:paraId="7E04CDA3" w14:textId="59413BA9" w:rsidR="008F37C4" w:rsidRPr="004B35DD" w:rsidRDefault="008F37C4" w:rsidP="008F37C4">
            <w:pPr>
              <w:tabs>
                <w:tab w:val="left" w:pos="5954"/>
              </w:tabs>
              <w:spacing w:line="240" w:lineRule="auto"/>
              <w:rPr>
                <w:rFonts w:eastAsia="Times New Roman" w:cs="Times New Roman"/>
                <w:b/>
                <w:sz w:val="24"/>
                <w:szCs w:val="24"/>
                <w:lang w:eastAsia="ru-RU"/>
              </w:rPr>
            </w:pPr>
            <w:r w:rsidRPr="004B35DD">
              <w:rPr>
                <w:rFonts w:eastAsia="Times New Roman" w:cs="Times New Roman"/>
                <w:b/>
                <w:sz w:val="24"/>
                <w:szCs w:val="24"/>
                <w:lang w:eastAsia="ru-RU"/>
              </w:rPr>
              <w:t>ПОСТАВЩИК</w:t>
            </w:r>
          </w:p>
        </w:tc>
        <w:tc>
          <w:tcPr>
            <w:tcW w:w="4857" w:type="dxa"/>
          </w:tcPr>
          <w:p w14:paraId="1951E4FF" w14:textId="572630FA" w:rsidR="008F37C4" w:rsidRPr="004B35DD" w:rsidRDefault="008F37C4" w:rsidP="008F37C4">
            <w:pPr>
              <w:tabs>
                <w:tab w:val="left" w:pos="5954"/>
              </w:tabs>
              <w:spacing w:line="240" w:lineRule="auto"/>
              <w:rPr>
                <w:rFonts w:eastAsia="Times New Roman" w:cs="Times New Roman"/>
                <w:b/>
                <w:sz w:val="24"/>
                <w:szCs w:val="24"/>
                <w:lang w:eastAsia="ru-RU"/>
              </w:rPr>
            </w:pPr>
            <w:r w:rsidRPr="004B35DD">
              <w:rPr>
                <w:rFonts w:eastAsia="Times New Roman" w:cs="Times New Roman"/>
                <w:b/>
                <w:bCs/>
                <w:sz w:val="24"/>
                <w:szCs w:val="24"/>
                <w:lang w:eastAsia="ru-RU"/>
              </w:rPr>
              <w:t>ПОКУПАТЕЛ</w:t>
            </w:r>
            <w:r>
              <w:rPr>
                <w:rFonts w:eastAsia="Times New Roman" w:cs="Times New Roman"/>
                <w:b/>
                <w:bCs/>
                <w:sz w:val="24"/>
                <w:szCs w:val="24"/>
                <w:lang w:eastAsia="ru-RU"/>
              </w:rPr>
              <w:t>Ь</w:t>
            </w:r>
          </w:p>
          <w:p w14:paraId="75CACAFF" w14:textId="77777777" w:rsidR="008F37C4" w:rsidRPr="004B35DD" w:rsidRDefault="008F37C4" w:rsidP="00E039AC">
            <w:pPr>
              <w:tabs>
                <w:tab w:val="left" w:pos="5954"/>
              </w:tabs>
              <w:spacing w:line="240" w:lineRule="auto"/>
              <w:jc w:val="left"/>
              <w:rPr>
                <w:rFonts w:eastAsia="Times New Roman" w:cs="Times New Roman"/>
                <w:b/>
                <w:sz w:val="24"/>
                <w:szCs w:val="24"/>
                <w:lang w:eastAsia="ru-RU"/>
              </w:rPr>
            </w:pPr>
          </w:p>
        </w:tc>
      </w:tr>
      <w:tr w:rsidR="008F37C4" w:rsidRPr="004B35DD" w14:paraId="3817967F" w14:textId="77777777" w:rsidTr="00E039AC">
        <w:tc>
          <w:tcPr>
            <w:tcW w:w="5103" w:type="dxa"/>
          </w:tcPr>
          <w:p w14:paraId="00515FFE" w14:textId="445AE492" w:rsidR="008F37C4" w:rsidRPr="004B35DD" w:rsidRDefault="008F37C4" w:rsidP="00E039AC">
            <w:pPr>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____________/ _______________</w:t>
            </w:r>
            <w:r>
              <w:rPr>
                <w:rFonts w:eastAsia="Times New Roman" w:cs="Times New Roman"/>
                <w:b/>
                <w:sz w:val="24"/>
                <w:szCs w:val="24"/>
                <w:lang w:eastAsia="ru-RU"/>
              </w:rPr>
              <w:t>______</w:t>
            </w:r>
          </w:p>
        </w:tc>
        <w:tc>
          <w:tcPr>
            <w:tcW w:w="4857" w:type="dxa"/>
          </w:tcPr>
          <w:p w14:paraId="4CDC3CDC" w14:textId="0CCC144F" w:rsidR="008F37C4" w:rsidRPr="004B35DD" w:rsidRDefault="008F37C4" w:rsidP="00E039AC">
            <w:pPr>
              <w:spacing w:line="240" w:lineRule="auto"/>
              <w:jc w:val="left"/>
              <w:rPr>
                <w:rFonts w:eastAsia="Times New Roman" w:cs="Times New Roman"/>
                <w:b/>
                <w:sz w:val="24"/>
                <w:szCs w:val="24"/>
                <w:lang w:eastAsia="ru-RU"/>
              </w:rPr>
            </w:pPr>
            <w:r w:rsidRPr="004B35DD">
              <w:rPr>
                <w:rFonts w:eastAsia="Times New Roman" w:cs="Times New Roman"/>
                <w:b/>
                <w:sz w:val="24"/>
                <w:szCs w:val="24"/>
                <w:lang w:eastAsia="ru-RU"/>
              </w:rPr>
              <w:t>____________/ _______________</w:t>
            </w:r>
            <w:r>
              <w:rPr>
                <w:rFonts w:eastAsia="Times New Roman" w:cs="Times New Roman"/>
                <w:b/>
                <w:sz w:val="24"/>
                <w:szCs w:val="24"/>
                <w:lang w:eastAsia="ru-RU"/>
              </w:rPr>
              <w:t>_________</w:t>
            </w:r>
          </w:p>
        </w:tc>
      </w:tr>
      <w:tr w:rsidR="008F37C4" w:rsidRPr="004B35DD" w14:paraId="44401C09" w14:textId="77777777" w:rsidTr="00E039AC">
        <w:tc>
          <w:tcPr>
            <w:tcW w:w="5103" w:type="dxa"/>
          </w:tcPr>
          <w:p w14:paraId="7BF54E70" w14:textId="77777777" w:rsidR="008F37C4" w:rsidRPr="004B35DD" w:rsidRDefault="008F37C4" w:rsidP="00E039AC">
            <w:pPr>
              <w:tabs>
                <w:tab w:val="left" w:pos="5954"/>
              </w:tabs>
              <w:spacing w:line="240" w:lineRule="auto"/>
              <w:jc w:val="left"/>
              <w:rPr>
                <w:rFonts w:eastAsia="Times New Roman" w:cs="Times New Roman"/>
                <w:b/>
                <w:sz w:val="26"/>
                <w:szCs w:val="26"/>
                <w:lang w:eastAsia="ru-RU"/>
              </w:rPr>
            </w:pPr>
          </w:p>
          <w:p w14:paraId="0CCF29C2" w14:textId="77777777" w:rsidR="008F37C4" w:rsidRPr="004B35DD" w:rsidRDefault="008F37C4" w:rsidP="00E039AC">
            <w:pPr>
              <w:tabs>
                <w:tab w:val="left" w:pos="5954"/>
              </w:tabs>
              <w:spacing w:line="240" w:lineRule="auto"/>
              <w:jc w:val="left"/>
              <w:rPr>
                <w:rFonts w:eastAsia="Times New Roman" w:cs="Times New Roman"/>
                <w:b/>
                <w:sz w:val="26"/>
                <w:szCs w:val="26"/>
                <w:lang w:eastAsia="ru-RU"/>
              </w:rPr>
            </w:pPr>
          </w:p>
        </w:tc>
        <w:tc>
          <w:tcPr>
            <w:tcW w:w="4857" w:type="dxa"/>
          </w:tcPr>
          <w:p w14:paraId="0281AFC0" w14:textId="77777777" w:rsidR="008F37C4" w:rsidRPr="004B35DD" w:rsidRDefault="008F37C4" w:rsidP="00E039AC">
            <w:pPr>
              <w:tabs>
                <w:tab w:val="left" w:pos="5954"/>
              </w:tabs>
              <w:spacing w:line="240" w:lineRule="auto"/>
              <w:jc w:val="left"/>
              <w:rPr>
                <w:rFonts w:eastAsia="Times New Roman" w:cs="Times New Roman"/>
                <w:b/>
                <w:sz w:val="26"/>
                <w:szCs w:val="26"/>
                <w:lang w:eastAsia="ru-RU"/>
              </w:rPr>
            </w:pPr>
          </w:p>
        </w:tc>
      </w:tr>
      <w:tr w:rsidR="008F37C4" w:rsidRPr="004B35DD" w14:paraId="3C215BD0" w14:textId="77777777" w:rsidTr="00E039AC">
        <w:tc>
          <w:tcPr>
            <w:tcW w:w="5103" w:type="dxa"/>
          </w:tcPr>
          <w:p w14:paraId="6A806374" w14:textId="66C0D6A3" w:rsidR="008F37C4" w:rsidRPr="004B35DD" w:rsidRDefault="008F37C4" w:rsidP="00E039AC">
            <w:pPr>
              <w:tabs>
                <w:tab w:val="left" w:pos="5954"/>
              </w:tabs>
              <w:spacing w:line="240" w:lineRule="auto"/>
              <w:jc w:val="left"/>
              <w:rPr>
                <w:rFonts w:eastAsia="Times New Roman" w:cs="Times New Roman"/>
                <w:bCs/>
                <w:sz w:val="20"/>
                <w:szCs w:val="20"/>
                <w:lang w:eastAsia="ru-RU"/>
              </w:rPr>
            </w:pPr>
          </w:p>
        </w:tc>
        <w:tc>
          <w:tcPr>
            <w:tcW w:w="4857" w:type="dxa"/>
          </w:tcPr>
          <w:p w14:paraId="5A745658" w14:textId="6F31DB8E" w:rsidR="008F37C4" w:rsidRPr="004B35DD" w:rsidRDefault="008F37C4" w:rsidP="00E039AC">
            <w:pPr>
              <w:tabs>
                <w:tab w:val="left" w:pos="5954"/>
              </w:tabs>
              <w:spacing w:line="240" w:lineRule="auto"/>
              <w:jc w:val="left"/>
              <w:rPr>
                <w:rFonts w:eastAsia="Times New Roman" w:cs="Times New Roman"/>
                <w:bCs/>
                <w:sz w:val="20"/>
                <w:szCs w:val="20"/>
                <w:lang w:eastAsia="ru-RU"/>
              </w:rPr>
            </w:pPr>
          </w:p>
        </w:tc>
      </w:tr>
    </w:tbl>
    <w:p w14:paraId="66CC1F57" w14:textId="77777777" w:rsidR="008F37C4" w:rsidRPr="004B35DD" w:rsidRDefault="008F37C4" w:rsidP="008F37C4">
      <w:pPr>
        <w:spacing w:line="240" w:lineRule="auto"/>
        <w:ind w:left="567"/>
        <w:jc w:val="left"/>
        <w:rPr>
          <w:rFonts w:eastAsia="Times New Roman" w:cs="Times New Roman"/>
          <w:b/>
          <w:snapToGrid w:val="0"/>
          <w:sz w:val="22"/>
          <w:lang w:eastAsia="ru-RU"/>
        </w:rPr>
      </w:pPr>
    </w:p>
    <w:p w14:paraId="3FDB3235" w14:textId="77777777" w:rsidR="008F37C4" w:rsidRDefault="008F37C4" w:rsidP="008F37C4">
      <w:pPr>
        <w:spacing w:line="240" w:lineRule="auto"/>
      </w:pPr>
    </w:p>
    <w:p w14:paraId="5674472F" w14:textId="77777777" w:rsidR="008F37C4" w:rsidRDefault="008F37C4" w:rsidP="008F37C4">
      <w:pPr>
        <w:spacing w:line="240" w:lineRule="auto"/>
        <w:jc w:val="both"/>
      </w:pPr>
    </w:p>
    <w:sectPr w:rsidR="008F37C4" w:rsidSect="001717CC">
      <w:headerReference w:type="even" r:id="rId13"/>
      <w:headerReference w:type="default" r:id="rId14"/>
      <w:footerReference w:type="default" r:id="rId15"/>
      <w:footerReference w:type="first" r:id="rId16"/>
      <w:footnotePr>
        <w:numRestart w:val="eachPage"/>
      </w:footnotePr>
      <w:pgSz w:w="12240" w:h="15840" w:code="1"/>
      <w:pgMar w:top="1134" w:right="851" w:bottom="709" w:left="1418" w:header="397" w:footer="39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FE029" w14:textId="77777777" w:rsidR="00C77738" w:rsidRDefault="00C77738" w:rsidP="0051234F">
      <w:pPr>
        <w:spacing w:line="240" w:lineRule="auto"/>
      </w:pPr>
      <w:r>
        <w:separator/>
      </w:r>
    </w:p>
  </w:endnote>
  <w:endnote w:type="continuationSeparator" w:id="0">
    <w:p w14:paraId="07FB16BB" w14:textId="77777777" w:rsidR="00C77738" w:rsidRDefault="00C77738" w:rsidP="00512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4D04" w14:textId="435231BD" w:rsidR="004B35DD" w:rsidRPr="0051234F" w:rsidRDefault="004B35DD" w:rsidP="0051234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9D49" w14:textId="799EF726" w:rsidR="00000000" w:rsidRPr="0051234F" w:rsidRDefault="00000000" w:rsidP="0051234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1BE4" w14:textId="77777777" w:rsidR="00000000" w:rsidRDefault="00C376F5" w:rsidP="004E1118">
    <w:pPr>
      <w:pStyle w:val="a7"/>
      <w:jc w:val="right"/>
      <w:rPr>
        <w:i/>
        <w:sz w:val="18"/>
      </w:rPr>
    </w:pPr>
    <w:r w:rsidRPr="006971FD">
      <w:rPr>
        <w:sz w:val="20"/>
        <w:szCs w:val="20"/>
      </w:rPr>
      <w:t xml:space="preserve">Стр. </w:t>
    </w:r>
    <w:r w:rsidRPr="006971FD">
      <w:rPr>
        <w:sz w:val="20"/>
        <w:szCs w:val="20"/>
      </w:rPr>
      <w:fldChar w:fldCharType="begin"/>
    </w:r>
    <w:r w:rsidRPr="006971FD">
      <w:rPr>
        <w:sz w:val="20"/>
        <w:szCs w:val="20"/>
      </w:rPr>
      <w:instrText>PAGE</w:instrText>
    </w:r>
    <w:r w:rsidRPr="006971FD">
      <w:rPr>
        <w:sz w:val="20"/>
        <w:szCs w:val="20"/>
      </w:rPr>
      <w:fldChar w:fldCharType="separate"/>
    </w:r>
    <w:r>
      <w:rPr>
        <w:noProof/>
        <w:sz w:val="20"/>
        <w:szCs w:val="20"/>
      </w:rPr>
      <w:t>1</w:t>
    </w:r>
    <w:r w:rsidRPr="006971FD">
      <w:rPr>
        <w:sz w:val="20"/>
        <w:szCs w:val="20"/>
      </w:rPr>
      <w:fldChar w:fldCharType="end"/>
    </w:r>
    <w:r w:rsidRPr="006971FD">
      <w:rPr>
        <w:sz w:val="20"/>
        <w:szCs w:val="20"/>
      </w:rPr>
      <w:t xml:space="preserve"> из </w:t>
    </w:r>
    <w:r w:rsidRPr="006971FD">
      <w:rPr>
        <w:sz w:val="20"/>
        <w:szCs w:val="20"/>
      </w:rPr>
      <w:fldChar w:fldCharType="begin"/>
    </w:r>
    <w:r w:rsidRPr="006971FD">
      <w:rPr>
        <w:sz w:val="20"/>
        <w:szCs w:val="20"/>
      </w:rPr>
      <w:instrText>NUMPAGES</w:instrText>
    </w:r>
    <w:r w:rsidRPr="006971FD">
      <w:rPr>
        <w:sz w:val="20"/>
        <w:szCs w:val="20"/>
      </w:rPr>
      <w:fldChar w:fldCharType="separate"/>
    </w:r>
    <w:r>
      <w:rPr>
        <w:noProof/>
        <w:sz w:val="20"/>
        <w:szCs w:val="20"/>
      </w:rPr>
      <w:t>18</w:t>
    </w:r>
    <w:r w:rsidRPr="006971FD">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873E1" w14:textId="77777777" w:rsidR="00C77738" w:rsidRDefault="00C77738" w:rsidP="0051234F">
      <w:pPr>
        <w:spacing w:line="240" w:lineRule="auto"/>
      </w:pPr>
      <w:r>
        <w:separator/>
      </w:r>
    </w:p>
  </w:footnote>
  <w:footnote w:type="continuationSeparator" w:id="0">
    <w:p w14:paraId="6B1D6356" w14:textId="77777777" w:rsidR="00C77738" w:rsidRDefault="00C77738" w:rsidP="005123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E741" w14:textId="77777777" w:rsidR="00000000" w:rsidRDefault="00C376F5">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75D9CD4" w14:textId="77777777" w:rsidR="00000000" w:rsidRDefault="0000000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3778" w14:textId="77777777" w:rsidR="00000000" w:rsidRDefault="00000000" w:rsidP="00A65EC9">
    <w:pPr>
      <w:pStyle w:val="a5"/>
      <w:framePr w:wrap="around" w:vAnchor="text" w:hAnchor="margin" w:xAlign="center"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58F"/>
    <w:multiLevelType w:val="hybridMultilevel"/>
    <w:tmpl w:val="92DEF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40648F"/>
    <w:multiLevelType w:val="hybridMultilevel"/>
    <w:tmpl w:val="15B63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59387F"/>
    <w:multiLevelType w:val="multilevel"/>
    <w:tmpl w:val="C478E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AB288F"/>
    <w:multiLevelType w:val="hybridMultilevel"/>
    <w:tmpl w:val="4C966A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260433"/>
    <w:multiLevelType w:val="hybridMultilevel"/>
    <w:tmpl w:val="91888336"/>
    <w:lvl w:ilvl="0" w:tplc="465A35E0">
      <w:start w:val="1"/>
      <w:numFmt w:val="bullet"/>
      <w:lvlText w:val=""/>
      <w:lvlJc w:val="left"/>
      <w:pPr>
        <w:ind w:left="256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4FC87413"/>
    <w:multiLevelType w:val="hybridMultilevel"/>
    <w:tmpl w:val="15B6371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0C01551"/>
    <w:multiLevelType w:val="hybridMultilevel"/>
    <w:tmpl w:val="55C855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C067A7"/>
    <w:multiLevelType w:val="multilevel"/>
    <w:tmpl w:val="7E74C2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5F1D1D"/>
    <w:multiLevelType w:val="multilevel"/>
    <w:tmpl w:val="070E1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5B2238"/>
    <w:multiLevelType w:val="hybridMultilevel"/>
    <w:tmpl w:val="D250CAF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300115007">
    <w:abstractNumId w:val="7"/>
  </w:num>
  <w:num w:numId="2" w16cid:durableId="1797140953">
    <w:abstractNumId w:val="8"/>
  </w:num>
  <w:num w:numId="3" w16cid:durableId="298265877">
    <w:abstractNumId w:val="2"/>
  </w:num>
  <w:num w:numId="4" w16cid:durableId="1106733697">
    <w:abstractNumId w:val="3"/>
  </w:num>
  <w:num w:numId="5" w16cid:durableId="164052557">
    <w:abstractNumId w:val="9"/>
  </w:num>
  <w:num w:numId="6" w16cid:durableId="9527067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9123010">
    <w:abstractNumId w:val="6"/>
  </w:num>
  <w:num w:numId="8" w16cid:durableId="1762263672">
    <w:abstractNumId w:val="1"/>
  </w:num>
  <w:num w:numId="9" w16cid:durableId="1508640105">
    <w:abstractNumId w:val="0"/>
  </w:num>
  <w:num w:numId="10" w16cid:durableId="1165822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AAB"/>
    <w:rsid w:val="000D07DD"/>
    <w:rsid w:val="00155AAB"/>
    <w:rsid w:val="001D1C24"/>
    <w:rsid w:val="00427266"/>
    <w:rsid w:val="004B35DD"/>
    <w:rsid w:val="0051234F"/>
    <w:rsid w:val="0060117E"/>
    <w:rsid w:val="008E0FDF"/>
    <w:rsid w:val="008F37C4"/>
    <w:rsid w:val="00AB7BB1"/>
    <w:rsid w:val="00C376F5"/>
    <w:rsid w:val="00C77738"/>
    <w:rsid w:val="00EB5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AF16"/>
  <w15:chartTrackingRefBased/>
  <w15:docId w15:val="{F305E307-203A-4E3B-9E09-E8A878A8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C24"/>
    <w:pPr>
      <w:spacing w:after="0" w:line="360" w:lineRule="auto"/>
      <w:jc w:val="center"/>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ichfactdown-paragraph">
    <w:name w:val="richfactdown-paragraph"/>
    <w:basedOn w:val="a"/>
    <w:rsid w:val="001D1C24"/>
    <w:pPr>
      <w:spacing w:before="100" w:beforeAutospacing="1" w:after="100" w:afterAutospacing="1" w:line="240" w:lineRule="auto"/>
      <w:jc w:val="left"/>
    </w:pPr>
    <w:rPr>
      <w:rFonts w:eastAsia="Times New Roman" w:cs="Times New Roman"/>
      <w:sz w:val="24"/>
      <w:szCs w:val="24"/>
      <w:lang w:eastAsia="ru-RU"/>
    </w:rPr>
  </w:style>
  <w:style w:type="character" w:styleId="a3">
    <w:name w:val="Strong"/>
    <w:basedOn w:val="a0"/>
    <w:uiPriority w:val="22"/>
    <w:qFormat/>
    <w:rsid w:val="001D1C24"/>
    <w:rPr>
      <w:b/>
      <w:bCs/>
    </w:rPr>
  </w:style>
  <w:style w:type="table" w:styleId="a4">
    <w:name w:val="Table Grid"/>
    <w:basedOn w:val="a1"/>
    <w:uiPriority w:val="59"/>
    <w:rsid w:val="004B35D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B35DD"/>
    <w:pPr>
      <w:tabs>
        <w:tab w:val="center" w:pos="4677"/>
        <w:tab w:val="right" w:pos="9355"/>
      </w:tabs>
      <w:spacing w:line="240" w:lineRule="auto"/>
    </w:pPr>
  </w:style>
  <w:style w:type="character" w:customStyle="1" w:styleId="a6">
    <w:name w:val="Верхний колонтитул Знак"/>
    <w:basedOn w:val="a0"/>
    <w:link w:val="a5"/>
    <w:uiPriority w:val="99"/>
    <w:rsid w:val="004B35DD"/>
    <w:rPr>
      <w:rFonts w:ascii="Times New Roman" w:hAnsi="Times New Roman"/>
      <w:sz w:val="28"/>
    </w:rPr>
  </w:style>
  <w:style w:type="paragraph" w:styleId="a7">
    <w:name w:val="footer"/>
    <w:basedOn w:val="a"/>
    <w:link w:val="a8"/>
    <w:uiPriority w:val="99"/>
    <w:rsid w:val="004B35DD"/>
    <w:pPr>
      <w:tabs>
        <w:tab w:val="center" w:pos="4677"/>
        <w:tab w:val="right" w:pos="9355"/>
      </w:tabs>
      <w:spacing w:line="240" w:lineRule="auto"/>
      <w:jc w:val="left"/>
    </w:pPr>
    <w:rPr>
      <w:rFonts w:eastAsia="Times New Roman" w:cs="Times New Roman"/>
      <w:sz w:val="24"/>
      <w:szCs w:val="24"/>
      <w:lang w:val="x-none" w:eastAsia="x-none"/>
    </w:rPr>
  </w:style>
  <w:style w:type="character" w:customStyle="1" w:styleId="a8">
    <w:name w:val="Нижний колонтитул Знак"/>
    <w:basedOn w:val="a0"/>
    <w:link w:val="a7"/>
    <w:uiPriority w:val="99"/>
    <w:rsid w:val="004B35DD"/>
    <w:rPr>
      <w:rFonts w:ascii="Times New Roman" w:eastAsia="Times New Roman" w:hAnsi="Times New Roman" w:cs="Times New Roman"/>
      <w:sz w:val="24"/>
      <w:szCs w:val="24"/>
      <w:lang w:val="x-none" w:eastAsia="x-none"/>
    </w:rPr>
  </w:style>
  <w:style w:type="character" w:styleId="a9">
    <w:name w:val="page number"/>
    <w:basedOn w:val="a0"/>
    <w:rsid w:val="004B35DD"/>
  </w:style>
  <w:style w:type="table" w:customStyle="1" w:styleId="1">
    <w:name w:val="Сетка таблицы1"/>
    <w:basedOn w:val="a1"/>
    <w:next w:val="a4"/>
    <w:uiPriority w:val="39"/>
    <w:rsid w:val="008F3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F37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02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rotin.am@toil.spb.r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20info@transoil.com" TargetMode="External"/><Relationship Id="rId4" Type="http://schemas.openxmlformats.org/officeDocument/2006/relationships/webSettings" Target="webSettings.xml"/><Relationship Id="rId9" Type="http://schemas.openxmlformats.org/officeDocument/2006/relationships/hyperlink" Target="mailto:mngr@parta-nvrsk.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4933</Words>
  <Characters>28123</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cp:keywords/>
  <dc:description/>
  <cp:lastModifiedBy>анна калько</cp:lastModifiedBy>
  <cp:revision>4</cp:revision>
  <dcterms:created xsi:type="dcterms:W3CDTF">2024-09-05T07:21:00Z</dcterms:created>
  <dcterms:modified xsi:type="dcterms:W3CDTF">2025-01-19T18:51:00Z</dcterms:modified>
</cp:coreProperties>
</file>