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7B7FC" w14:textId="674A3102" w:rsidR="0036225B" w:rsidRDefault="00066905" w:rsidP="00570063">
      <w:pPr>
        <w:pStyle w:val="1"/>
        <w:jc w:val="center"/>
        <w:rPr>
          <w:sz w:val="28"/>
          <w:szCs w:val="28"/>
        </w:rPr>
      </w:pPr>
      <w:r w:rsidRPr="008E14F8">
        <w:rPr>
          <w:sz w:val="28"/>
          <w:szCs w:val="28"/>
        </w:rPr>
        <w:t xml:space="preserve">Практическое </w:t>
      </w:r>
      <w:r>
        <w:rPr>
          <w:sz w:val="28"/>
          <w:szCs w:val="28"/>
        </w:rPr>
        <w:t>задание</w:t>
      </w:r>
      <w:r w:rsidR="0036225B">
        <w:rPr>
          <w:sz w:val="28"/>
          <w:szCs w:val="28"/>
        </w:rPr>
        <w:t xml:space="preserve"> </w:t>
      </w:r>
      <w:bookmarkStart w:id="0" w:name="_GoBack"/>
      <w:bookmarkEnd w:id="0"/>
    </w:p>
    <w:p w14:paraId="56553C31" w14:textId="61D735C6" w:rsidR="00060ECB" w:rsidRPr="003F325F" w:rsidRDefault="00060ECB" w:rsidP="003F325F">
      <w:pPr>
        <w:spacing w:line="360" w:lineRule="auto"/>
        <w:jc w:val="center"/>
        <w:rPr>
          <w:b/>
          <w:sz w:val="28"/>
          <w:szCs w:val="28"/>
        </w:rPr>
      </w:pPr>
      <w:r w:rsidRPr="003F325F">
        <w:rPr>
          <w:b/>
          <w:sz w:val="28"/>
          <w:szCs w:val="28"/>
        </w:rPr>
        <w:t>«Особенности сервисно</w:t>
      </w:r>
      <w:r w:rsidR="00222873" w:rsidRPr="003F325F">
        <w:rPr>
          <w:b/>
          <w:sz w:val="28"/>
          <w:szCs w:val="28"/>
        </w:rPr>
        <w:t>го</w:t>
      </w:r>
      <w:r w:rsidRPr="003F325F">
        <w:rPr>
          <w:b/>
          <w:sz w:val="28"/>
          <w:szCs w:val="28"/>
        </w:rPr>
        <w:t xml:space="preserve"> обслуживани</w:t>
      </w:r>
      <w:r w:rsidR="00222873" w:rsidRPr="003F325F">
        <w:rPr>
          <w:b/>
          <w:sz w:val="28"/>
          <w:szCs w:val="28"/>
        </w:rPr>
        <w:t>я грузового и коммерческого пассажирского транспорта</w:t>
      </w:r>
      <w:r w:rsidRPr="003F325F">
        <w:rPr>
          <w:b/>
          <w:sz w:val="28"/>
          <w:szCs w:val="28"/>
        </w:rPr>
        <w:t>»</w:t>
      </w:r>
    </w:p>
    <w:p w14:paraId="601964DD" w14:textId="1DB93CBC" w:rsidR="0036225B" w:rsidRPr="00066905" w:rsidRDefault="0036225B" w:rsidP="00A02A6F">
      <w:pPr>
        <w:spacing w:line="360" w:lineRule="auto"/>
        <w:ind w:firstLine="709"/>
        <w:jc w:val="both"/>
        <w:rPr>
          <w:sz w:val="28"/>
          <w:szCs w:val="28"/>
        </w:rPr>
      </w:pPr>
      <w:r w:rsidRPr="00066905">
        <w:rPr>
          <w:b/>
          <w:sz w:val="28"/>
          <w:szCs w:val="28"/>
        </w:rPr>
        <w:t>Цель</w:t>
      </w:r>
      <w:r w:rsidRPr="00066905">
        <w:rPr>
          <w:sz w:val="28"/>
          <w:szCs w:val="28"/>
        </w:rPr>
        <w:t xml:space="preserve"> </w:t>
      </w:r>
      <w:r w:rsidR="00066905" w:rsidRPr="00066905">
        <w:rPr>
          <w:b/>
          <w:bCs/>
          <w:sz w:val="28"/>
          <w:szCs w:val="28"/>
        </w:rPr>
        <w:t>работы:</w:t>
      </w:r>
      <w:r w:rsidR="00066905" w:rsidRPr="00066905">
        <w:rPr>
          <w:sz w:val="28"/>
          <w:szCs w:val="28"/>
        </w:rPr>
        <w:t xml:space="preserve"> </w:t>
      </w:r>
      <w:r w:rsidR="00066905">
        <w:rPr>
          <w:sz w:val="28"/>
          <w:szCs w:val="28"/>
        </w:rPr>
        <w:t>приобретение</w:t>
      </w:r>
      <w:r w:rsidR="0038445F" w:rsidRPr="00066905">
        <w:rPr>
          <w:sz w:val="28"/>
          <w:szCs w:val="28"/>
        </w:rPr>
        <w:t xml:space="preserve"> студентами</w:t>
      </w:r>
      <w:r w:rsidR="0038445F" w:rsidRPr="00066905">
        <w:t xml:space="preserve"> </w:t>
      </w:r>
      <w:r w:rsidR="0038445F" w:rsidRPr="00066905">
        <w:rPr>
          <w:sz w:val="28"/>
          <w:szCs w:val="28"/>
        </w:rPr>
        <w:t xml:space="preserve">знаний и практических навыков по </w:t>
      </w:r>
      <w:r w:rsidRPr="00066905">
        <w:rPr>
          <w:sz w:val="28"/>
          <w:szCs w:val="28"/>
        </w:rPr>
        <w:t>анализ</w:t>
      </w:r>
      <w:r w:rsidR="0038445F" w:rsidRPr="00066905">
        <w:rPr>
          <w:sz w:val="28"/>
          <w:szCs w:val="28"/>
        </w:rPr>
        <w:t>у</w:t>
      </w:r>
      <w:r w:rsidRPr="00066905">
        <w:rPr>
          <w:sz w:val="28"/>
          <w:szCs w:val="28"/>
        </w:rPr>
        <w:t xml:space="preserve"> конструк</w:t>
      </w:r>
      <w:r w:rsidR="0038445F" w:rsidRPr="00066905">
        <w:rPr>
          <w:sz w:val="28"/>
          <w:szCs w:val="28"/>
        </w:rPr>
        <w:t xml:space="preserve">тивных особенностей </w:t>
      </w:r>
      <w:r w:rsidR="00060ECB">
        <w:rPr>
          <w:sz w:val="28"/>
          <w:szCs w:val="28"/>
        </w:rPr>
        <w:t>технологического оборудования для работ по сервисному обслуживанию</w:t>
      </w:r>
      <w:r w:rsidR="0038445F" w:rsidRPr="00066905">
        <w:rPr>
          <w:sz w:val="28"/>
          <w:szCs w:val="28"/>
        </w:rPr>
        <w:t xml:space="preserve"> автомобиля</w:t>
      </w:r>
      <w:r w:rsidRPr="00066905">
        <w:rPr>
          <w:sz w:val="28"/>
          <w:szCs w:val="28"/>
        </w:rPr>
        <w:t>.</w:t>
      </w:r>
    </w:p>
    <w:p w14:paraId="493F68F9" w14:textId="77777777" w:rsidR="0036225B" w:rsidRPr="0036225B" w:rsidRDefault="0036225B" w:rsidP="00A02A6F">
      <w:pPr>
        <w:spacing w:line="360" w:lineRule="auto"/>
        <w:ind w:firstLine="709"/>
        <w:jc w:val="both"/>
        <w:rPr>
          <w:sz w:val="28"/>
          <w:szCs w:val="28"/>
        </w:rPr>
      </w:pPr>
      <w:r w:rsidRPr="00A02A6F">
        <w:rPr>
          <w:b/>
          <w:sz w:val="28"/>
          <w:szCs w:val="28"/>
        </w:rPr>
        <w:t xml:space="preserve">Рекомендации по выполнению задач практикума: </w:t>
      </w:r>
      <w:r w:rsidRPr="0036225B">
        <w:rPr>
          <w:sz w:val="28"/>
          <w:szCs w:val="28"/>
        </w:rPr>
        <w:t>практикум включает в себя задачи, решение которых позволит обучающемуся закрепить пройденный материал. Внимательно ознакомьтесь с исходными данными и самостоятельно выполните предложенные задания.</w:t>
      </w:r>
    </w:p>
    <w:p w14:paraId="0238C664" w14:textId="7FA8B210" w:rsidR="007803BB" w:rsidRPr="004A710F" w:rsidRDefault="009C60DC" w:rsidP="007803B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A710F">
        <w:rPr>
          <w:sz w:val="28"/>
          <w:szCs w:val="28"/>
        </w:rPr>
        <w:t xml:space="preserve">Выбрать вариант задания, выполнить обзор и ответить на вопрос задания в развернутом виде. Форма ответа – реферативная, объем реферата </w:t>
      </w:r>
      <w:r w:rsidR="00FE4032">
        <w:rPr>
          <w:sz w:val="28"/>
          <w:szCs w:val="28"/>
        </w:rPr>
        <w:t>–</w:t>
      </w:r>
      <w:r w:rsidRPr="004A710F">
        <w:rPr>
          <w:sz w:val="28"/>
          <w:szCs w:val="28"/>
        </w:rPr>
        <w:t xml:space="preserve"> 5</w:t>
      </w:r>
      <w:r w:rsidR="00FE4032">
        <w:rPr>
          <w:sz w:val="28"/>
          <w:szCs w:val="28"/>
        </w:rPr>
        <w:t>-</w:t>
      </w:r>
      <w:r w:rsidRPr="004A710F">
        <w:rPr>
          <w:sz w:val="28"/>
          <w:szCs w:val="28"/>
        </w:rPr>
        <w:t xml:space="preserve">8 страниц </w:t>
      </w:r>
      <w:r w:rsidR="000C4E95" w:rsidRPr="004A710F">
        <w:rPr>
          <w:sz w:val="28"/>
          <w:szCs w:val="28"/>
        </w:rPr>
        <w:t>стандартного печатного текста</w:t>
      </w:r>
      <w:r w:rsidR="007803BB" w:rsidRPr="004A710F">
        <w:rPr>
          <w:sz w:val="28"/>
          <w:szCs w:val="28"/>
        </w:rPr>
        <w:t>.</w:t>
      </w:r>
      <w:r w:rsidRPr="004A710F">
        <w:rPr>
          <w:sz w:val="28"/>
          <w:szCs w:val="28"/>
        </w:rPr>
        <w:t xml:space="preserve"> </w:t>
      </w:r>
    </w:p>
    <w:p w14:paraId="571F9FAD" w14:textId="1FF730D0" w:rsidR="007803BB" w:rsidRDefault="007A1290" w:rsidP="007803B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20FC5">
        <w:rPr>
          <w:sz w:val="28"/>
          <w:szCs w:val="28"/>
        </w:rPr>
        <w:t>Номер варианта индивид</w:t>
      </w:r>
      <w:r>
        <w:rPr>
          <w:sz w:val="28"/>
          <w:szCs w:val="28"/>
        </w:rPr>
        <w:t xml:space="preserve">уального задания </w:t>
      </w:r>
      <w:r w:rsidRPr="003D18E9">
        <w:rPr>
          <w:rStyle w:val="a7"/>
          <w:bCs w:val="0"/>
          <w:sz w:val="28"/>
          <w:szCs w:val="28"/>
        </w:rPr>
        <w:t>выбирается по первой букве фамилии обучающегося</w:t>
      </w:r>
      <w:r>
        <w:rPr>
          <w:sz w:val="28"/>
          <w:szCs w:val="28"/>
        </w:rPr>
        <w:t xml:space="preserve">. </w:t>
      </w:r>
      <w:r w:rsidRPr="00320FC5">
        <w:rPr>
          <w:sz w:val="28"/>
          <w:szCs w:val="28"/>
        </w:rPr>
        <w:t xml:space="preserve">Например, если </w:t>
      </w:r>
      <w:r w:rsidRPr="0051629A">
        <w:rPr>
          <w:b/>
          <w:sz w:val="28"/>
          <w:szCs w:val="28"/>
        </w:rPr>
        <w:t>фамилия</w:t>
      </w:r>
      <w:r>
        <w:rPr>
          <w:sz w:val="28"/>
          <w:szCs w:val="28"/>
        </w:rPr>
        <w:t xml:space="preserve"> </w:t>
      </w:r>
      <w:r w:rsidRPr="0051629A">
        <w:rPr>
          <w:rStyle w:val="a7"/>
          <w:b w:val="0"/>
          <w:bCs w:val="0"/>
          <w:sz w:val="28"/>
          <w:szCs w:val="28"/>
        </w:rPr>
        <w:t>обучающегося</w:t>
      </w:r>
      <w:r w:rsidRPr="0051629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начинается с буквы </w:t>
      </w:r>
      <w:r w:rsidR="004A710F">
        <w:rPr>
          <w:b/>
          <w:sz w:val="28"/>
          <w:szCs w:val="28"/>
        </w:rPr>
        <w:t>Т</w:t>
      </w:r>
      <w:r>
        <w:rPr>
          <w:sz w:val="28"/>
          <w:szCs w:val="28"/>
        </w:rPr>
        <w:t>, то номер варианта задания</w:t>
      </w:r>
      <w:r w:rsidRPr="00320FC5">
        <w:rPr>
          <w:sz w:val="28"/>
          <w:szCs w:val="28"/>
        </w:rPr>
        <w:t xml:space="preserve"> </w:t>
      </w:r>
      <w:r w:rsidR="004A710F">
        <w:rPr>
          <w:sz w:val="28"/>
          <w:szCs w:val="28"/>
        </w:rPr>
        <w:t>18</w:t>
      </w:r>
      <w:r w:rsidR="007803BB">
        <w:rPr>
          <w:sz w:val="28"/>
          <w:szCs w:val="28"/>
        </w:rPr>
        <w:t xml:space="preserve"> и т.д.</w:t>
      </w:r>
    </w:p>
    <w:p w14:paraId="733D9646" w14:textId="77777777" w:rsidR="00066905" w:rsidRPr="00DE5A54" w:rsidRDefault="00066905" w:rsidP="007803B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DE5A54">
        <w:rPr>
          <w:sz w:val="28"/>
          <w:szCs w:val="28"/>
        </w:rPr>
        <w:t>Требования по оформлению:</w:t>
      </w:r>
    </w:p>
    <w:p w14:paraId="1CBAF7E3" w14:textId="77777777" w:rsidR="000C4E95" w:rsidRPr="00DE5A54" w:rsidRDefault="000C4E95" w:rsidP="007803B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DE5A54">
        <w:rPr>
          <w:sz w:val="28"/>
          <w:szCs w:val="28"/>
        </w:rPr>
        <w:t>Параметры страницы, абзаца, шрифта должны быть следующими:</w:t>
      </w:r>
    </w:p>
    <w:p w14:paraId="4BC48E10" w14:textId="77777777" w:rsidR="000C4E95" w:rsidRPr="00DE5A54" w:rsidRDefault="000C4E95" w:rsidP="007803B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DE5A54">
        <w:rPr>
          <w:sz w:val="28"/>
          <w:szCs w:val="28"/>
        </w:rPr>
        <w:sym w:font="Symbol" w:char="F02D"/>
      </w:r>
      <w:r w:rsidRPr="00DE5A54">
        <w:rPr>
          <w:sz w:val="28"/>
          <w:szCs w:val="28"/>
        </w:rPr>
        <w:t xml:space="preserve"> ориентация страницы – книжная;</w:t>
      </w:r>
    </w:p>
    <w:p w14:paraId="4E8AEA68" w14:textId="77777777" w:rsidR="000C4E95" w:rsidRPr="00DE5A54" w:rsidRDefault="000C4E95" w:rsidP="00DE5A54">
      <w:pPr>
        <w:spacing w:line="360" w:lineRule="auto"/>
        <w:ind w:firstLine="709"/>
        <w:jc w:val="both"/>
        <w:rPr>
          <w:sz w:val="28"/>
          <w:szCs w:val="28"/>
        </w:rPr>
      </w:pPr>
      <w:r w:rsidRPr="00DE5A54">
        <w:rPr>
          <w:sz w:val="28"/>
          <w:szCs w:val="28"/>
        </w:rPr>
        <w:sym w:font="Symbol" w:char="F02D"/>
      </w:r>
      <w:r w:rsidRPr="00DE5A54">
        <w:rPr>
          <w:sz w:val="28"/>
          <w:szCs w:val="28"/>
        </w:rPr>
        <w:t xml:space="preserve"> левое, правое, верхнее и нижнее поля определяются форматом документа, при этом должны соблюдаться следующие размеры полей: правое </w:t>
      </w:r>
      <w:r w:rsidRPr="00DE5A54">
        <w:rPr>
          <w:sz w:val="28"/>
          <w:szCs w:val="28"/>
        </w:rPr>
        <w:sym w:font="Symbol" w:char="F02D"/>
      </w:r>
      <w:r w:rsidRPr="00DE5A54">
        <w:rPr>
          <w:sz w:val="28"/>
          <w:szCs w:val="28"/>
        </w:rPr>
        <w:t xml:space="preserve"> не менее </w:t>
      </w:r>
      <w:smartTag w:uri="urn:schemas-microsoft-com:office:smarttags" w:element="metricconverter">
        <w:smartTagPr>
          <w:attr w:name="ProductID" w:val="10 мм"/>
        </w:smartTagPr>
        <w:r w:rsidRPr="00DE5A54">
          <w:rPr>
            <w:sz w:val="28"/>
            <w:szCs w:val="28"/>
          </w:rPr>
          <w:t>10 мм</w:t>
        </w:r>
      </w:smartTag>
      <w:r w:rsidRPr="00DE5A54">
        <w:rPr>
          <w:sz w:val="28"/>
          <w:szCs w:val="28"/>
        </w:rPr>
        <w:t xml:space="preserve">, верхнее и нижнее  </w:t>
      </w:r>
      <w:r w:rsidRPr="00DE5A54">
        <w:rPr>
          <w:sz w:val="28"/>
          <w:szCs w:val="28"/>
        </w:rPr>
        <w:sym w:font="Symbol" w:char="F02D"/>
      </w:r>
      <w:r w:rsidRPr="00DE5A54">
        <w:rPr>
          <w:sz w:val="28"/>
          <w:szCs w:val="28"/>
        </w:rPr>
        <w:t xml:space="preserve"> не менее </w:t>
      </w:r>
      <w:smartTag w:uri="urn:schemas-microsoft-com:office:smarttags" w:element="metricconverter">
        <w:smartTagPr>
          <w:attr w:name="ProductID" w:val="20 мм"/>
        </w:smartTagPr>
        <w:r w:rsidRPr="00DE5A54">
          <w:rPr>
            <w:sz w:val="28"/>
            <w:szCs w:val="28"/>
          </w:rPr>
          <w:t>20 мм</w:t>
        </w:r>
      </w:smartTag>
      <w:r w:rsidRPr="00DE5A54">
        <w:rPr>
          <w:sz w:val="28"/>
          <w:szCs w:val="28"/>
        </w:rPr>
        <w:t xml:space="preserve">, </w:t>
      </w:r>
      <w:r w:rsidR="00066905" w:rsidRPr="00DE5A54">
        <w:rPr>
          <w:sz w:val="28"/>
          <w:szCs w:val="28"/>
        </w:rPr>
        <w:t>левое не</w:t>
      </w:r>
      <w:r w:rsidRPr="00DE5A54">
        <w:rPr>
          <w:sz w:val="28"/>
          <w:szCs w:val="28"/>
        </w:rPr>
        <w:t xml:space="preserve"> менее 25 мм;</w:t>
      </w:r>
    </w:p>
    <w:p w14:paraId="424F7584" w14:textId="77777777" w:rsidR="000C4E95" w:rsidRPr="00DE5A54" w:rsidRDefault="000C4E95" w:rsidP="007803B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DE5A54">
        <w:rPr>
          <w:sz w:val="28"/>
          <w:szCs w:val="28"/>
        </w:rPr>
        <w:sym w:font="Symbol" w:char="F02D"/>
      </w:r>
      <w:r w:rsidRPr="00DE5A54">
        <w:rPr>
          <w:sz w:val="28"/>
          <w:szCs w:val="28"/>
        </w:rPr>
        <w:t xml:space="preserve"> абзац – отступ </w:t>
      </w:r>
      <w:smartTag w:uri="urn:schemas-microsoft-com:office:smarttags" w:element="metricconverter">
        <w:smartTagPr>
          <w:attr w:name="ProductID" w:val="1,25 см"/>
        </w:smartTagPr>
        <w:r w:rsidRPr="00DE5A54">
          <w:rPr>
            <w:sz w:val="28"/>
            <w:szCs w:val="28"/>
          </w:rPr>
          <w:t>1,25 см</w:t>
        </w:r>
      </w:smartTag>
      <w:r w:rsidRPr="00DE5A54">
        <w:rPr>
          <w:sz w:val="28"/>
          <w:szCs w:val="28"/>
        </w:rPr>
        <w:t>; текст распределен по ширине; интервал – 1,5;</w:t>
      </w:r>
    </w:p>
    <w:p w14:paraId="7D5C2BB5" w14:textId="77777777" w:rsidR="009C60DC" w:rsidRPr="00DE5A54" w:rsidRDefault="000C4E95" w:rsidP="007803BB">
      <w:pPr>
        <w:spacing w:line="360" w:lineRule="auto"/>
        <w:ind w:firstLine="709"/>
        <w:jc w:val="both"/>
        <w:rPr>
          <w:sz w:val="28"/>
          <w:szCs w:val="28"/>
        </w:rPr>
      </w:pPr>
      <w:r w:rsidRPr="00DE5A54">
        <w:rPr>
          <w:sz w:val="28"/>
          <w:szCs w:val="28"/>
        </w:rPr>
        <w:t xml:space="preserve"> </w:t>
      </w:r>
      <w:r w:rsidRPr="00DE5A54">
        <w:rPr>
          <w:sz w:val="28"/>
          <w:szCs w:val="28"/>
        </w:rPr>
        <w:sym w:font="Symbol" w:char="F02D"/>
      </w:r>
      <w:r w:rsidRPr="00DE5A54">
        <w:rPr>
          <w:sz w:val="28"/>
          <w:szCs w:val="28"/>
        </w:rPr>
        <w:t xml:space="preserve"> шрифт –Times New Roman, обычный, 14 кегль (размер), цвет текстовых символов – черный. </w:t>
      </w:r>
    </w:p>
    <w:p w14:paraId="5405A807" w14:textId="77777777" w:rsidR="009C60DC" w:rsidRPr="00DE5A54" w:rsidRDefault="000C4E95" w:rsidP="007803B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DE5A54">
        <w:rPr>
          <w:sz w:val="28"/>
          <w:szCs w:val="28"/>
        </w:rPr>
        <w:t>Нумерация страниц должна быть сквозной, в нижней части листа, по центру, без точки. На титульном листе номер страниц не проставляется, но учитывается при сквозной нумерации</w:t>
      </w:r>
    </w:p>
    <w:p w14:paraId="780BF652" w14:textId="77777777" w:rsidR="007803BB" w:rsidRPr="00DE5A54" w:rsidRDefault="007803BB" w:rsidP="007803BB">
      <w:pPr>
        <w:tabs>
          <w:tab w:val="left" w:pos="228"/>
        </w:tabs>
        <w:spacing w:line="360" w:lineRule="auto"/>
        <w:jc w:val="both"/>
        <w:rPr>
          <w:sz w:val="28"/>
          <w:szCs w:val="28"/>
        </w:rPr>
      </w:pPr>
      <w:r w:rsidRPr="00DE5A54">
        <w:rPr>
          <w:sz w:val="28"/>
          <w:szCs w:val="28"/>
        </w:rPr>
        <w:lastRenderedPageBreak/>
        <w:t>Структурные элементы «Содержание», «Список использованных источников», «ПРИЛОЖЕНИЯ» не нумеруются. Разделы, подразделы, пункты и подпункты следует нумеровать арабскими цифрами и записывать с абзацного отступа.</w:t>
      </w:r>
    </w:p>
    <w:p w14:paraId="7DF5A990" w14:textId="77777777" w:rsidR="007803BB" w:rsidRPr="003F325F" w:rsidRDefault="007803BB" w:rsidP="003F325F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3F325F">
        <w:rPr>
          <w:sz w:val="28"/>
          <w:szCs w:val="28"/>
        </w:rPr>
        <w:t xml:space="preserve">Иллюстрации следует нумеровать арабскими цифрами сквозной нумерацией или в пределах раздела, например, «Рисунок 1» или «Рисунок 1.1». Иллюстрации, при необходимости, могут иметь наименование и пояснительные данные (подрисуночный текст). Слово «Рисунок» и наименование помещают после поясняющих данных и располагают посередине. </w:t>
      </w:r>
    </w:p>
    <w:p w14:paraId="5476EA3B" w14:textId="77777777" w:rsidR="007803BB" w:rsidRPr="00DE5A54" w:rsidRDefault="007803BB" w:rsidP="007803BB">
      <w:pPr>
        <w:tabs>
          <w:tab w:val="left" w:pos="360"/>
        </w:tabs>
        <w:spacing w:line="360" w:lineRule="auto"/>
        <w:ind w:firstLine="709"/>
        <w:jc w:val="both"/>
        <w:rPr>
          <w:sz w:val="28"/>
          <w:szCs w:val="28"/>
        </w:rPr>
      </w:pPr>
      <w:r w:rsidRPr="00DE5A54">
        <w:rPr>
          <w:sz w:val="28"/>
          <w:szCs w:val="28"/>
        </w:rPr>
        <w:t>Таблицы, за исключением таблиц приложений, следует нумеровать арабскими цифрами сквозной нумерацией.</w:t>
      </w:r>
    </w:p>
    <w:p w14:paraId="7104A914" w14:textId="62B40FC4" w:rsidR="007803BB" w:rsidRPr="00DE5A54" w:rsidRDefault="007803BB" w:rsidP="007803BB">
      <w:pPr>
        <w:spacing w:line="360" w:lineRule="auto"/>
        <w:jc w:val="both"/>
        <w:rPr>
          <w:sz w:val="28"/>
          <w:szCs w:val="28"/>
        </w:rPr>
      </w:pPr>
      <w:r w:rsidRPr="00DE5A54">
        <w:rPr>
          <w:sz w:val="28"/>
          <w:szCs w:val="28"/>
        </w:rPr>
        <w:t>Номер таблицы следует помещать над таблицей слева без абзацного отступа. Название таблицы располагают в одну строчку с ее номером через тире.</w:t>
      </w:r>
    </w:p>
    <w:p w14:paraId="30CDCD03" w14:textId="623EBAC3" w:rsidR="004A710F" w:rsidRDefault="004A710F" w:rsidP="007803BB">
      <w:pPr>
        <w:spacing w:line="360" w:lineRule="auto"/>
        <w:jc w:val="both"/>
      </w:pPr>
    </w:p>
    <w:p w14:paraId="1B8FC068" w14:textId="77777777" w:rsidR="004A710F" w:rsidRPr="004A710F" w:rsidRDefault="004A710F" w:rsidP="007803BB">
      <w:pPr>
        <w:spacing w:line="360" w:lineRule="auto"/>
        <w:jc w:val="both"/>
      </w:pPr>
    </w:p>
    <w:p w14:paraId="14B1BBDB" w14:textId="77777777" w:rsidR="000C4E95" w:rsidRPr="00066905" w:rsidRDefault="000C4E95" w:rsidP="000C4E9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1809023" w14:textId="7C42F196" w:rsidR="00083393" w:rsidRPr="007803BB" w:rsidRDefault="007803BB" w:rsidP="007803BB">
      <w:pPr>
        <w:pStyle w:val="3"/>
        <w:tabs>
          <w:tab w:val="num" w:pos="0"/>
        </w:tabs>
        <w:spacing w:after="0"/>
        <w:ind w:left="0"/>
        <w:jc w:val="both"/>
        <w:rPr>
          <w:sz w:val="28"/>
          <w:szCs w:val="28"/>
        </w:rPr>
      </w:pPr>
      <w:r w:rsidRPr="00066905">
        <w:rPr>
          <w:sz w:val="28"/>
          <w:szCs w:val="28"/>
        </w:rPr>
        <w:t xml:space="preserve">Таблица </w:t>
      </w:r>
      <w:r>
        <w:rPr>
          <w:color w:val="4A4A4A"/>
          <w:sz w:val="28"/>
          <w:szCs w:val="28"/>
        </w:rPr>
        <w:t xml:space="preserve">1 – Список </w:t>
      </w:r>
      <w:r w:rsidR="004A710F">
        <w:rPr>
          <w:color w:val="4A4A4A"/>
          <w:sz w:val="28"/>
          <w:szCs w:val="28"/>
        </w:rPr>
        <w:t>тем заданий</w:t>
      </w:r>
    </w:p>
    <w:tbl>
      <w:tblPr>
        <w:tblStyle w:val="a4"/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021"/>
        <w:gridCol w:w="1418"/>
        <w:gridCol w:w="7087"/>
      </w:tblGrid>
      <w:tr w:rsidR="00240B45" w:rsidRPr="00ED546E" w14:paraId="1C8B0F48" w14:textId="77777777" w:rsidTr="004A710F">
        <w:tc>
          <w:tcPr>
            <w:tcW w:w="1021" w:type="dxa"/>
          </w:tcPr>
          <w:p w14:paraId="0AB863CF" w14:textId="083AF985" w:rsidR="00240B45" w:rsidRPr="004A710F" w:rsidRDefault="004A710F" w:rsidP="004A710F">
            <w:pPr>
              <w:ind w:firstLine="172"/>
            </w:pPr>
            <w:r w:rsidRPr="004A710F">
              <w:t>Буква</w:t>
            </w:r>
          </w:p>
        </w:tc>
        <w:tc>
          <w:tcPr>
            <w:tcW w:w="1418" w:type="dxa"/>
          </w:tcPr>
          <w:p w14:paraId="036B68D9" w14:textId="77777777" w:rsidR="00240B45" w:rsidRPr="004A710F" w:rsidRDefault="00240B45" w:rsidP="004A710F">
            <w:pPr>
              <w:ind w:firstLine="172"/>
              <w:jc w:val="center"/>
            </w:pPr>
            <w:r w:rsidRPr="004A710F">
              <w:t>№</w:t>
            </w:r>
          </w:p>
          <w:p w14:paraId="3C263E72" w14:textId="1B641BBD" w:rsidR="004A710F" w:rsidRPr="007803BB" w:rsidRDefault="004A710F" w:rsidP="004A710F">
            <w:pPr>
              <w:ind w:firstLine="172"/>
              <w:jc w:val="center"/>
              <w:rPr>
                <w:sz w:val="28"/>
                <w:szCs w:val="28"/>
              </w:rPr>
            </w:pPr>
            <w:r w:rsidRPr="004A710F">
              <w:t>варианта</w:t>
            </w:r>
          </w:p>
        </w:tc>
        <w:tc>
          <w:tcPr>
            <w:tcW w:w="7087" w:type="dxa"/>
          </w:tcPr>
          <w:p w14:paraId="223669F1" w14:textId="77777777" w:rsidR="00240B45" w:rsidRPr="007803BB" w:rsidRDefault="00240B45" w:rsidP="001903DF">
            <w:pPr>
              <w:jc w:val="center"/>
              <w:rPr>
                <w:sz w:val="28"/>
                <w:szCs w:val="28"/>
              </w:rPr>
            </w:pPr>
            <w:r w:rsidRPr="007803BB">
              <w:rPr>
                <w:sz w:val="28"/>
                <w:szCs w:val="28"/>
              </w:rPr>
              <w:t>Вопросы</w:t>
            </w:r>
          </w:p>
        </w:tc>
      </w:tr>
      <w:tr w:rsidR="00240B45" w:rsidRPr="00ED546E" w14:paraId="68541611" w14:textId="77777777" w:rsidTr="004A710F">
        <w:tc>
          <w:tcPr>
            <w:tcW w:w="1021" w:type="dxa"/>
          </w:tcPr>
          <w:p w14:paraId="5E668657" w14:textId="34D4D7A3" w:rsidR="00240B45" w:rsidRPr="00ED546E" w:rsidRDefault="004A710F" w:rsidP="00240B45">
            <w:pPr>
              <w:ind w:firstLine="172"/>
              <w:jc w:val="center"/>
            </w:pPr>
            <w:r>
              <w:t>А</w:t>
            </w:r>
          </w:p>
        </w:tc>
        <w:tc>
          <w:tcPr>
            <w:tcW w:w="1418" w:type="dxa"/>
          </w:tcPr>
          <w:p w14:paraId="1DD5F0A2" w14:textId="5ED9A39C" w:rsidR="00240B45" w:rsidRPr="00ED546E" w:rsidRDefault="00240B45" w:rsidP="00240B45">
            <w:pPr>
              <w:ind w:firstLine="172"/>
              <w:jc w:val="center"/>
            </w:pPr>
            <w:r w:rsidRPr="00ED546E">
              <w:t>1</w:t>
            </w:r>
          </w:p>
        </w:tc>
        <w:tc>
          <w:tcPr>
            <w:tcW w:w="7087" w:type="dxa"/>
          </w:tcPr>
          <w:p w14:paraId="337D4886" w14:textId="351E2A9E" w:rsidR="00240B45" w:rsidRPr="007803BB" w:rsidRDefault="00240B45" w:rsidP="00240B45">
            <w:pPr>
              <w:ind w:firstLine="81"/>
              <w:rPr>
                <w:sz w:val="28"/>
                <w:szCs w:val="28"/>
              </w:rPr>
            </w:pPr>
            <w:r>
              <w:t xml:space="preserve">Назначение и классификация технологического оборудования, используемого предприятиями автосервиса </w:t>
            </w:r>
          </w:p>
        </w:tc>
      </w:tr>
      <w:tr w:rsidR="00240B45" w:rsidRPr="00ED546E" w14:paraId="493EB30E" w14:textId="77777777" w:rsidTr="004A710F">
        <w:tc>
          <w:tcPr>
            <w:tcW w:w="1021" w:type="dxa"/>
          </w:tcPr>
          <w:p w14:paraId="16456156" w14:textId="64615B75" w:rsidR="00240B45" w:rsidRDefault="004A710F" w:rsidP="00240B45">
            <w:pPr>
              <w:ind w:firstLine="172"/>
              <w:jc w:val="center"/>
            </w:pPr>
            <w:r>
              <w:t>Б</w:t>
            </w:r>
          </w:p>
        </w:tc>
        <w:tc>
          <w:tcPr>
            <w:tcW w:w="1418" w:type="dxa"/>
          </w:tcPr>
          <w:p w14:paraId="7CDF7EC3" w14:textId="1E3C9C50" w:rsidR="00240B45" w:rsidRPr="00ED546E" w:rsidRDefault="00240B45" w:rsidP="00240B45">
            <w:pPr>
              <w:ind w:firstLine="172"/>
              <w:jc w:val="center"/>
            </w:pPr>
            <w:r>
              <w:t>2</w:t>
            </w:r>
          </w:p>
        </w:tc>
        <w:tc>
          <w:tcPr>
            <w:tcW w:w="7087" w:type="dxa"/>
          </w:tcPr>
          <w:p w14:paraId="250EF0F5" w14:textId="62434878" w:rsidR="00240B45" w:rsidRPr="007803BB" w:rsidRDefault="004A710F" w:rsidP="00240B45">
            <w:pPr>
              <w:ind w:firstLine="81"/>
              <w:rPr>
                <w:sz w:val="28"/>
                <w:szCs w:val="28"/>
              </w:rPr>
            </w:pPr>
            <w:r>
              <w:rPr>
                <w:bCs/>
              </w:rPr>
              <w:t>Устройство т</w:t>
            </w:r>
            <w:r w:rsidRPr="007D7778">
              <w:rPr>
                <w:bCs/>
              </w:rPr>
              <w:t>ележ</w:t>
            </w:r>
            <w:r>
              <w:rPr>
                <w:bCs/>
              </w:rPr>
              <w:t>е</w:t>
            </w:r>
            <w:r w:rsidRPr="007D7778">
              <w:rPr>
                <w:bCs/>
              </w:rPr>
              <w:t>к для снятия и установки колес</w:t>
            </w:r>
          </w:p>
        </w:tc>
      </w:tr>
      <w:tr w:rsidR="00240B45" w:rsidRPr="00ED546E" w14:paraId="7E3E1A82" w14:textId="77777777" w:rsidTr="004A710F">
        <w:tc>
          <w:tcPr>
            <w:tcW w:w="1021" w:type="dxa"/>
          </w:tcPr>
          <w:p w14:paraId="562C903A" w14:textId="05FE9024" w:rsidR="00240B45" w:rsidRDefault="004A710F" w:rsidP="00240B45">
            <w:pPr>
              <w:ind w:firstLine="172"/>
              <w:jc w:val="center"/>
            </w:pPr>
            <w:r>
              <w:t>В</w:t>
            </w:r>
          </w:p>
        </w:tc>
        <w:tc>
          <w:tcPr>
            <w:tcW w:w="1418" w:type="dxa"/>
          </w:tcPr>
          <w:p w14:paraId="056807F1" w14:textId="7EB3E386" w:rsidR="00240B45" w:rsidRPr="00ED546E" w:rsidRDefault="00240B45" w:rsidP="00240B45">
            <w:pPr>
              <w:ind w:firstLine="172"/>
              <w:jc w:val="center"/>
            </w:pPr>
            <w:r>
              <w:t>3</w:t>
            </w:r>
          </w:p>
        </w:tc>
        <w:tc>
          <w:tcPr>
            <w:tcW w:w="7087" w:type="dxa"/>
          </w:tcPr>
          <w:p w14:paraId="03055297" w14:textId="359A7967" w:rsidR="00240B45" w:rsidRPr="007803BB" w:rsidRDefault="00240B45" w:rsidP="00240B45">
            <w:pPr>
              <w:ind w:firstLine="81"/>
              <w:rPr>
                <w:sz w:val="28"/>
                <w:szCs w:val="28"/>
              </w:rPr>
            </w:pPr>
            <w:r>
              <w:t>Анализ конструктивных особенностей технологического оборудования на стадии его выбора</w:t>
            </w:r>
          </w:p>
        </w:tc>
      </w:tr>
      <w:tr w:rsidR="00240B45" w:rsidRPr="00ED546E" w14:paraId="2C63B938" w14:textId="77777777" w:rsidTr="004A710F">
        <w:tc>
          <w:tcPr>
            <w:tcW w:w="1021" w:type="dxa"/>
          </w:tcPr>
          <w:p w14:paraId="25A918DA" w14:textId="11EC797E" w:rsidR="00240B45" w:rsidRDefault="004A710F" w:rsidP="00240B45">
            <w:pPr>
              <w:ind w:firstLine="172"/>
              <w:jc w:val="center"/>
            </w:pPr>
            <w:r>
              <w:t>Г</w:t>
            </w:r>
          </w:p>
        </w:tc>
        <w:tc>
          <w:tcPr>
            <w:tcW w:w="1418" w:type="dxa"/>
          </w:tcPr>
          <w:p w14:paraId="2F8BDB26" w14:textId="06A5E75A" w:rsidR="00240B45" w:rsidRPr="00ED546E" w:rsidRDefault="00240B45" w:rsidP="00240B45">
            <w:pPr>
              <w:ind w:firstLine="172"/>
              <w:jc w:val="center"/>
            </w:pPr>
            <w:r>
              <w:t>4</w:t>
            </w:r>
          </w:p>
        </w:tc>
        <w:tc>
          <w:tcPr>
            <w:tcW w:w="7087" w:type="dxa"/>
          </w:tcPr>
          <w:p w14:paraId="23631D31" w14:textId="45C56835" w:rsidR="00240B45" w:rsidRPr="007803BB" w:rsidRDefault="004A710F" w:rsidP="00240B45">
            <w:pPr>
              <w:ind w:firstLine="81"/>
              <w:rPr>
                <w:sz w:val="28"/>
                <w:szCs w:val="28"/>
              </w:rPr>
            </w:pPr>
            <w:r>
              <w:rPr>
                <w:bCs/>
                <w:lang w:bidi="he-IL"/>
              </w:rPr>
              <w:t>Установки для слива отработавших масел</w:t>
            </w:r>
          </w:p>
        </w:tc>
      </w:tr>
      <w:tr w:rsidR="00240B45" w:rsidRPr="00ED546E" w14:paraId="64720CF3" w14:textId="77777777" w:rsidTr="004A710F">
        <w:tc>
          <w:tcPr>
            <w:tcW w:w="1021" w:type="dxa"/>
          </w:tcPr>
          <w:p w14:paraId="07F78BD0" w14:textId="37FD8408" w:rsidR="00240B45" w:rsidRDefault="004A710F" w:rsidP="00240B45">
            <w:pPr>
              <w:ind w:firstLine="172"/>
              <w:jc w:val="center"/>
            </w:pPr>
            <w:r>
              <w:t>Д</w:t>
            </w:r>
          </w:p>
        </w:tc>
        <w:tc>
          <w:tcPr>
            <w:tcW w:w="1418" w:type="dxa"/>
          </w:tcPr>
          <w:p w14:paraId="08C559B6" w14:textId="632B1CAA" w:rsidR="00240B45" w:rsidRPr="00ED546E" w:rsidRDefault="00240B45" w:rsidP="00240B45">
            <w:pPr>
              <w:ind w:firstLine="172"/>
              <w:jc w:val="center"/>
            </w:pPr>
            <w:r>
              <w:t>5</w:t>
            </w:r>
          </w:p>
        </w:tc>
        <w:tc>
          <w:tcPr>
            <w:tcW w:w="7087" w:type="dxa"/>
          </w:tcPr>
          <w:p w14:paraId="160F4FB8" w14:textId="0F9D7DFB" w:rsidR="00240B45" w:rsidRPr="007803BB" w:rsidRDefault="00240B45" w:rsidP="00240B45">
            <w:pPr>
              <w:ind w:firstLine="81"/>
              <w:rPr>
                <w:sz w:val="28"/>
                <w:szCs w:val="28"/>
              </w:rPr>
            </w:pPr>
            <w:r>
              <w:t>Виды оборудования для мойки автомобилей, его конструктивные особенности</w:t>
            </w:r>
          </w:p>
        </w:tc>
      </w:tr>
      <w:tr w:rsidR="00240B45" w:rsidRPr="00ED546E" w14:paraId="0DDF3F54" w14:textId="77777777" w:rsidTr="004A710F">
        <w:tc>
          <w:tcPr>
            <w:tcW w:w="1021" w:type="dxa"/>
          </w:tcPr>
          <w:p w14:paraId="37581D2F" w14:textId="13BEF5A9" w:rsidR="00240B45" w:rsidRDefault="004A710F" w:rsidP="00240B45">
            <w:pPr>
              <w:ind w:firstLine="172"/>
              <w:jc w:val="center"/>
            </w:pPr>
            <w:r>
              <w:t>Е</w:t>
            </w:r>
          </w:p>
        </w:tc>
        <w:tc>
          <w:tcPr>
            <w:tcW w:w="1418" w:type="dxa"/>
          </w:tcPr>
          <w:p w14:paraId="0667AE95" w14:textId="3EBB6D2D" w:rsidR="00240B45" w:rsidRPr="00ED546E" w:rsidRDefault="00240B45" w:rsidP="00240B45">
            <w:pPr>
              <w:ind w:firstLine="172"/>
              <w:jc w:val="center"/>
            </w:pPr>
            <w:r>
              <w:t>6</w:t>
            </w:r>
          </w:p>
        </w:tc>
        <w:tc>
          <w:tcPr>
            <w:tcW w:w="7087" w:type="dxa"/>
          </w:tcPr>
          <w:p w14:paraId="52A1379C" w14:textId="6E2DFDAD" w:rsidR="00240B45" w:rsidRPr="007803BB" w:rsidRDefault="00240B45" w:rsidP="00240B45">
            <w:pPr>
              <w:ind w:firstLine="81"/>
              <w:rPr>
                <w:sz w:val="28"/>
                <w:szCs w:val="28"/>
              </w:rPr>
            </w:pPr>
            <w:r>
              <w:t>Типы смотровых канав, их преимущества и недостатки</w:t>
            </w:r>
          </w:p>
        </w:tc>
      </w:tr>
      <w:tr w:rsidR="00240B45" w:rsidRPr="00ED546E" w14:paraId="6C5DA9B8" w14:textId="77777777" w:rsidTr="004A710F">
        <w:tc>
          <w:tcPr>
            <w:tcW w:w="1021" w:type="dxa"/>
          </w:tcPr>
          <w:p w14:paraId="05C32AC2" w14:textId="1ACC1953" w:rsidR="00240B45" w:rsidRDefault="004A710F" w:rsidP="00240B45">
            <w:pPr>
              <w:ind w:firstLine="172"/>
              <w:jc w:val="center"/>
            </w:pPr>
            <w:r>
              <w:t>Ж</w:t>
            </w:r>
          </w:p>
        </w:tc>
        <w:tc>
          <w:tcPr>
            <w:tcW w:w="1418" w:type="dxa"/>
          </w:tcPr>
          <w:p w14:paraId="488D4352" w14:textId="4A6452A4" w:rsidR="00240B45" w:rsidRPr="00ED546E" w:rsidRDefault="00240B45" w:rsidP="00240B45">
            <w:pPr>
              <w:ind w:firstLine="172"/>
              <w:jc w:val="center"/>
            </w:pPr>
            <w:r>
              <w:t>7</w:t>
            </w:r>
          </w:p>
        </w:tc>
        <w:tc>
          <w:tcPr>
            <w:tcW w:w="7087" w:type="dxa"/>
          </w:tcPr>
          <w:p w14:paraId="6E5C7767" w14:textId="7569BB26" w:rsidR="00240B45" w:rsidRPr="007803BB" w:rsidRDefault="00240B45" w:rsidP="00240B45">
            <w:pPr>
              <w:ind w:firstLine="81"/>
              <w:rPr>
                <w:sz w:val="28"/>
                <w:szCs w:val="28"/>
              </w:rPr>
            </w:pPr>
            <w:r>
              <w:t>Типы автомобильных подъемников, их конструктивные особенности</w:t>
            </w:r>
          </w:p>
        </w:tc>
      </w:tr>
      <w:tr w:rsidR="00240B45" w:rsidRPr="00ED546E" w14:paraId="7D105008" w14:textId="77777777" w:rsidTr="004A710F">
        <w:tc>
          <w:tcPr>
            <w:tcW w:w="1021" w:type="dxa"/>
          </w:tcPr>
          <w:p w14:paraId="1F5E275E" w14:textId="22F44106" w:rsidR="00240B45" w:rsidRDefault="004A710F" w:rsidP="00240B45">
            <w:pPr>
              <w:ind w:firstLine="172"/>
              <w:jc w:val="center"/>
            </w:pPr>
            <w:r>
              <w:t>З</w:t>
            </w:r>
          </w:p>
        </w:tc>
        <w:tc>
          <w:tcPr>
            <w:tcW w:w="1418" w:type="dxa"/>
          </w:tcPr>
          <w:p w14:paraId="6044E90F" w14:textId="2B4C0B67" w:rsidR="00240B45" w:rsidRPr="00ED546E" w:rsidRDefault="00240B45" w:rsidP="00240B45">
            <w:pPr>
              <w:ind w:firstLine="172"/>
              <w:jc w:val="center"/>
            </w:pPr>
            <w:r>
              <w:t>8</w:t>
            </w:r>
          </w:p>
        </w:tc>
        <w:tc>
          <w:tcPr>
            <w:tcW w:w="7087" w:type="dxa"/>
          </w:tcPr>
          <w:p w14:paraId="4EADCFF9" w14:textId="743D90D2" w:rsidR="00240B45" w:rsidRPr="007803BB" w:rsidRDefault="00240B45" w:rsidP="00240B45">
            <w:pPr>
              <w:ind w:firstLine="81"/>
              <w:rPr>
                <w:sz w:val="28"/>
                <w:szCs w:val="28"/>
              </w:rPr>
            </w:pPr>
            <w:r>
              <w:t>Устройство опрокидывателей, домкратов и трансмиссионных стоек</w:t>
            </w:r>
          </w:p>
        </w:tc>
      </w:tr>
      <w:tr w:rsidR="00240B45" w:rsidRPr="00ED546E" w14:paraId="3E45DA24" w14:textId="77777777" w:rsidTr="004A710F">
        <w:tc>
          <w:tcPr>
            <w:tcW w:w="1021" w:type="dxa"/>
          </w:tcPr>
          <w:p w14:paraId="2AB26CB2" w14:textId="0F6F3BAE" w:rsidR="00240B45" w:rsidRDefault="004A710F" w:rsidP="00240B45">
            <w:pPr>
              <w:ind w:firstLine="172"/>
              <w:jc w:val="center"/>
            </w:pPr>
            <w:r>
              <w:t>И</w:t>
            </w:r>
          </w:p>
        </w:tc>
        <w:tc>
          <w:tcPr>
            <w:tcW w:w="1418" w:type="dxa"/>
          </w:tcPr>
          <w:p w14:paraId="75DB352B" w14:textId="7A18F66B" w:rsidR="00240B45" w:rsidRPr="00ED546E" w:rsidRDefault="00240B45" w:rsidP="00240B45">
            <w:pPr>
              <w:ind w:firstLine="172"/>
              <w:jc w:val="center"/>
            </w:pPr>
            <w:r>
              <w:t>9</w:t>
            </w:r>
          </w:p>
        </w:tc>
        <w:tc>
          <w:tcPr>
            <w:tcW w:w="7087" w:type="dxa"/>
          </w:tcPr>
          <w:p w14:paraId="7593B2F8" w14:textId="78E9B768" w:rsidR="00240B45" w:rsidRPr="007803BB" w:rsidRDefault="00240B45" w:rsidP="00240B45">
            <w:pPr>
              <w:tabs>
                <w:tab w:val="left" w:pos="5700"/>
              </w:tabs>
              <w:ind w:firstLine="32"/>
              <w:rPr>
                <w:sz w:val="28"/>
                <w:szCs w:val="28"/>
              </w:rPr>
            </w:pPr>
            <w:r w:rsidRPr="000E7BAC">
              <w:rPr>
                <w:bCs/>
              </w:rPr>
              <w:t>Устройство стендов</w:t>
            </w:r>
            <w:r>
              <w:rPr>
                <w:bCs/>
              </w:rPr>
              <w:t xml:space="preserve"> для контроля тягово-экономических показателей автомобилей</w:t>
            </w:r>
          </w:p>
        </w:tc>
      </w:tr>
      <w:tr w:rsidR="00240B45" w:rsidRPr="00ED546E" w14:paraId="15909ACB" w14:textId="77777777" w:rsidTr="004A710F">
        <w:tc>
          <w:tcPr>
            <w:tcW w:w="1021" w:type="dxa"/>
          </w:tcPr>
          <w:p w14:paraId="26D44756" w14:textId="3951340A" w:rsidR="00240B45" w:rsidRDefault="004A710F" w:rsidP="00240B45">
            <w:pPr>
              <w:ind w:firstLine="172"/>
              <w:jc w:val="center"/>
            </w:pPr>
            <w:r>
              <w:t>К</w:t>
            </w:r>
          </w:p>
        </w:tc>
        <w:tc>
          <w:tcPr>
            <w:tcW w:w="1418" w:type="dxa"/>
          </w:tcPr>
          <w:p w14:paraId="18CE6F45" w14:textId="1A00AC07" w:rsidR="00240B45" w:rsidRPr="00ED546E" w:rsidRDefault="00240B45" w:rsidP="00240B45">
            <w:pPr>
              <w:ind w:firstLine="172"/>
              <w:jc w:val="center"/>
            </w:pPr>
            <w:r>
              <w:t>10</w:t>
            </w:r>
          </w:p>
        </w:tc>
        <w:tc>
          <w:tcPr>
            <w:tcW w:w="7087" w:type="dxa"/>
          </w:tcPr>
          <w:p w14:paraId="428F7BE3" w14:textId="3BC1591E" w:rsidR="00240B45" w:rsidRPr="007803BB" w:rsidRDefault="00240B45" w:rsidP="00240B45">
            <w:pPr>
              <w:ind w:firstLine="32"/>
              <w:rPr>
                <w:rFonts w:eastAsia="Arial Unicode MS"/>
                <w:iCs/>
                <w:sz w:val="28"/>
                <w:szCs w:val="28"/>
              </w:rPr>
            </w:pPr>
            <w:r>
              <w:rPr>
                <w:bCs/>
              </w:rPr>
              <w:t>Принципы работы тягово-</w:t>
            </w:r>
            <w:r w:rsidR="00C52075">
              <w:rPr>
                <w:bCs/>
              </w:rPr>
              <w:t>дина</w:t>
            </w:r>
            <w:r>
              <w:rPr>
                <w:bCs/>
              </w:rPr>
              <w:t>мических стендов</w:t>
            </w:r>
          </w:p>
        </w:tc>
      </w:tr>
      <w:tr w:rsidR="00240B45" w:rsidRPr="00ED546E" w14:paraId="74DB8909" w14:textId="77777777" w:rsidTr="004A710F">
        <w:tc>
          <w:tcPr>
            <w:tcW w:w="1021" w:type="dxa"/>
          </w:tcPr>
          <w:p w14:paraId="6F0AD34A" w14:textId="7B463574" w:rsidR="00240B45" w:rsidRDefault="004A710F" w:rsidP="00240B45">
            <w:pPr>
              <w:ind w:firstLine="172"/>
              <w:jc w:val="center"/>
            </w:pPr>
            <w:r>
              <w:t>Л</w:t>
            </w:r>
          </w:p>
        </w:tc>
        <w:tc>
          <w:tcPr>
            <w:tcW w:w="1418" w:type="dxa"/>
          </w:tcPr>
          <w:p w14:paraId="6A7936D3" w14:textId="38C169F6" w:rsidR="00240B45" w:rsidRDefault="00240B45" w:rsidP="00240B45">
            <w:pPr>
              <w:ind w:firstLine="172"/>
              <w:jc w:val="center"/>
            </w:pPr>
            <w:r>
              <w:t>11</w:t>
            </w:r>
          </w:p>
        </w:tc>
        <w:tc>
          <w:tcPr>
            <w:tcW w:w="7087" w:type="dxa"/>
          </w:tcPr>
          <w:p w14:paraId="47391B5D" w14:textId="33B68EAE" w:rsidR="00240B45" w:rsidRPr="007803BB" w:rsidRDefault="00240B45" w:rsidP="00240B45">
            <w:pPr>
              <w:ind w:firstLine="32"/>
              <w:rPr>
                <w:rFonts w:eastAsia="Arial Unicode MS"/>
                <w:iCs/>
                <w:sz w:val="28"/>
                <w:szCs w:val="28"/>
              </w:rPr>
            </w:pPr>
            <w:r w:rsidRPr="009E0D74">
              <w:rPr>
                <w:bCs/>
              </w:rPr>
              <w:t>Устрой</w:t>
            </w:r>
            <w:r>
              <w:rPr>
                <w:bCs/>
              </w:rPr>
              <w:t>ство стендов для контроля тормозной системы автомобиля</w:t>
            </w:r>
          </w:p>
        </w:tc>
      </w:tr>
      <w:tr w:rsidR="00240B45" w:rsidRPr="00ED546E" w14:paraId="4B98CC4A" w14:textId="77777777" w:rsidTr="004A710F">
        <w:tc>
          <w:tcPr>
            <w:tcW w:w="1021" w:type="dxa"/>
          </w:tcPr>
          <w:p w14:paraId="1BBE5A93" w14:textId="4F7D8A77" w:rsidR="00240B45" w:rsidRDefault="004A710F" w:rsidP="00240B45">
            <w:pPr>
              <w:ind w:firstLine="172"/>
              <w:jc w:val="center"/>
            </w:pPr>
            <w:r>
              <w:t>М</w:t>
            </w:r>
          </w:p>
        </w:tc>
        <w:tc>
          <w:tcPr>
            <w:tcW w:w="1418" w:type="dxa"/>
          </w:tcPr>
          <w:p w14:paraId="25251EB3" w14:textId="0D589E52" w:rsidR="00240B45" w:rsidRDefault="00240B45" w:rsidP="00240B45">
            <w:pPr>
              <w:ind w:firstLine="172"/>
              <w:jc w:val="center"/>
            </w:pPr>
            <w:r>
              <w:t>12</w:t>
            </w:r>
          </w:p>
        </w:tc>
        <w:tc>
          <w:tcPr>
            <w:tcW w:w="7087" w:type="dxa"/>
          </w:tcPr>
          <w:p w14:paraId="1C177965" w14:textId="7D8C7197" w:rsidR="00240B45" w:rsidRPr="007803BB" w:rsidRDefault="00240B45" w:rsidP="00240B45">
            <w:pPr>
              <w:ind w:firstLine="32"/>
              <w:rPr>
                <w:rFonts w:eastAsia="Arial Unicode MS"/>
                <w:iCs/>
                <w:sz w:val="28"/>
                <w:szCs w:val="28"/>
              </w:rPr>
            </w:pPr>
            <w:r>
              <w:rPr>
                <w:bCs/>
              </w:rPr>
              <w:t>Устройство люфт-детекторов для контроля подвески автомобилей</w:t>
            </w:r>
          </w:p>
        </w:tc>
      </w:tr>
      <w:tr w:rsidR="00240B45" w:rsidRPr="00ED546E" w14:paraId="58CC7E7B" w14:textId="77777777" w:rsidTr="004A710F">
        <w:tc>
          <w:tcPr>
            <w:tcW w:w="1021" w:type="dxa"/>
          </w:tcPr>
          <w:p w14:paraId="196DB5F3" w14:textId="1E35E3A7" w:rsidR="00240B45" w:rsidRDefault="004A710F" w:rsidP="00240B45">
            <w:pPr>
              <w:ind w:firstLine="172"/>
              <w:jc w:val="center"/>
            </w:pPr>
            <w:r>
              <w:t>Н</w:t>
            </w:r>
          </w:p>
        </w:tc>
        <w:tc>
          <w:tcPr>
            <w:tcW w:w="1418" w:type="dxa"/>
          </w:tcPr>
          <w:p w14:paraId="3FE2205A" w14:textId="70A58860" w:rsidR="00240B45" w:rsidRDefault="00240B45" w:rsidP="00240B45">
            <w:pPr>
              <w:ind w:firstLine="172"/>
              <w:jc w:val="center"/>
            </w:pPr>
            <w:r>
              <w:t>13</w:t>
            </w:r>
          </w:p>
        </w:tc>
        <w:tc>
          <w:tcPr>
            <w:tcW w:w="7087" w:type="dxa"/>
          </w:tcPr>
          <w:p w14:paraId="610004FE" w14:textId="0FEE9988" w:rsidR="00240B45" w:rsidRPr="007803BB" w:rsidRDefault="00240B45" w:rsidP="00240B45">
            <w:pPr>
              <w:ind w:firstLine="32"/>
              <w:rPr>
                <w:rFonts w:eastAsia="Arial Unicode MS"/>
                <w:iCs/>
                <w:sz w:val="28"/>
                <w:szCs w:val="28"/>
              </w:rPr>
            </w:pPr>
            <w:r>
              <w:t>Стенды для диагностики подвески автомобилей</w:t>
            </w:r>
          </w:p>
        </w:tc>
      </w:tr>
      <w:tr w:rsidR="00240B45" w:rsidRPr="00ED546E" w14:paraId="3A6011C3" w14:textId="77777777" w:rsidTr="004A710F">
        <w:tc>
          <w:tcPr>
            <w:tcW w:w="1021" w:type="dxa"/>
          </w:tcPr>
          <w:p w14:paraId="4A54FE48" w14:textId="146B5124" w:rsidR="00240B45" w:rsidRDefault="004A710F" w:rsidP="00240B45">
            <w:pPr>
              <w:ind w:firstLine="172"/>
              <w:jc w:val="center"/>
            </w:pPr>
            <w:r>
              <w:t>О</w:t>
            </w:r>
          </w:p>
        </w:tc>
        <w:tc>
          <w:tcPr>
            <w:tcW w:w="1418" w:type="dxa"/>
          </w:tcPr>
          <w:p w14:paraId="381D1857" w14:textId="20E9F47C" w:rsidR="00240B45" w:rsidRDefault="00240B45" w:rsidP="00240B45">
            <w:pPr>
              <w:ind w:firstLine="172"/>
              <w:jc w:val="center"/>
            </w:pPr>
            <w:r>
              <w:t>14</w:t>
            </w:r>
          </w:p>
        </w:tc>
        <w:tc>
          <w:tcPr>
            <w:tcW w:w="7087" w:type="dxa"/>
          </w:tcPr>
          <w:p w14:paraId="4F3B8B69" w14:textId="4F84AAA1" w:rsidR="00240B45" w:rsidRPr="007803BB" w:rsidRDefault="00240B45" w:rsidP="00240B45">
            <w:pPr>
              <w:ind w:firstLine="32"/>
              <w:rPr>
                <w:rFonts w:eastAsia="Arial Unicode MS"/>
                <w:iCs/>
                <w:sz w:val="28"/>
                <w:szCs w:val="28"/>
              </w:rPr>
            </w:pPr>
            <w:r>
              <w:t>Оборудование для контроля рулевого управления</w:t>
            </w:r>
          </w:p>
        </w:tc>
      </w:tr>
      <w:tr w:rsidR="00240B45" w:rsidRPr="00ED546E" w14:paraId="18550BCE" w14:textId="77777777" w:rsidTr="004A710F">
        <w:tc>
          <w:tcPr>
            <w:tcW w:w="1021" w:type="dxa"/>
          </w:tcPr>
          <w:p w14:paraId="124B382D" w14:textId="741492E3" w:rsidR="00240B45" w:rsidRDefault="004A710F" w:rsidP="00240B45">
            <w:pPr>
              <w:ind w:firstLine="172"/>
              <w:jc w:val="center"/>
            </w:pPr>
            <w:r>
              <w:t>П</w:t>
            </w:r>
          </w:p>
        </w:tc>
        <w:tc>
          <w:tcPr>
            <w:tcW w:w="1418" w:type="dxa"/>
          </w:tcPr>
          <w:p w14:paraId="12963EC8" w14:textId="39ABE3B4" w:rsidR="00240B45" w:rsidRDefault="00240B45" w:rsidP="00240B45">
            <w:pPr>
              <w:ind w:firstLine="172"/>
              <w:jc w:val="center"/>
            </w:pPr>
            <w:r>
              <w:t>15</w:t>
            </w:r>
          </w:p>
        </w:tc>
        <w:tc>
          <w:tcPr>
            <w:tcW w:w="7087" w:type="dxa"/>
          </w:tcPr>
          <w:p w14:paraId="28F34970" w14:textId="2E59F5ED" w:rsidR="00240B45" w:rsidRPr="007803BB" w:rsidRDefault="00240B45" w:rsidP="00240B45">
            <w:pPr>
              <w:ind w:firstLine="32"/>
              <w:rPr>
                <w:rFonts w:eastAsia="Arial Unicode MS"/>
                <w:iCs/>
                <w:sz w:val="28"/>
                <w:szCs w:val="28"/>
              </w:rPr>
            </w:pPr>
            <w:r w:rsidRPr="003F1D86">
              <w:t xml:space="preserve">Оборудование для контроля углов установки </w:t>
            </w:r>
            <w:r w:rsidR="00C52075">
              <w:t xml:space="preserve">управляемых </w:t>
            </w:r>
            <w:r w:rsidRPr="003F1D86">
              <w:t>колес</w:t>
            </w:r>
          </w:p>
        </w:tc>
      </w:tr>
      <w:tr w:rsidR="00240B45" w:rsidRPr="00ED546E" w14:paraId="6308C0DC" w14:textId="77777777" w:rsidTr="004A710F">
        <w:tc>
          <w:tcPr>
            <w:tcW w:w="1021" w:type="dxa"/>
          </w:tcPr>
          <w:p w14:paraId="017AB48D" w14:textId="5454133D" w:rsidR="00240B45" w:rsidRDefault="004A710F" w:rsidP="00240B45">
            <w:pPr>
              <w:ind w:firstLine="172"/>
              <w:jc w:val="center"/>
            </w:pPr>
            <w:r>
              <w:t>Р</w:t>
            </w:r>
          </w:p>
        </w:tc>
        <w:tc>
          <w:tcPr>
            <w:tcW w:w="1418" w:type="dxa"/>
          </w:tcPr>
          <w:p w14:paraId="0B8557E6" w14:textId="6AB6CA45" w:rsidR="00240B45" w:rsidRDefault="00240B45" w:rsidP="00240B45">
            <w:pPr>
              <w:ind w:firstLine="172"/>
              <w:jc w:val="center"/>
            </w:pPr>
            <w:r>
              <w:t>16</w:t>
            </w:r>
          </w:p>
        </w:tc>
        <w:tc>
          <w:tcPr>
            <w:tcW w:w="7087" w:type="dxa"/>
          </w:tcPr>
          <w:p w14:paraId="1589D04C" w14:textId="61DB9C2D" w:rsidR="00240B45" w:rsidRPr="003F1D86" w:rsidRDefault="00240B45" w:rsidP="00240B45">
            <w:pPr>
              <w:ind w:firstLine="32"/>
            </w:pPr>
            <w:r>
              <w:t>О</w:t>
            </w:r>
            <w:r w:rsidRPr="003F1D86">
              <w:t>борудование для контроля и регулировки головного освещения автомобиля</w:t>
            </w:r>
          </w:p>
        </w:tc>
      </w:tr>
      <w:tr w:rsidR="00240B45" w:rsidRPr="00ED546E" w14:paraId="19BD6E88" w14:textId="77777777" w:rsidTr="004A710F">
        <w:tc>
          <w:tcPr>
            <w:tcW w:w="1021" w:type="dxa"/>
          </w:tcPr>
          <w:p w14:paraId="0A1EE5F1" w14:textId="3872DFE8" w:rsidR="00240B45" w:rsidRDefault="004A710F" w:rsidP="00240B45">
            <w:pPr>
              <w:ind w:firstLine="172"/>
              <w:jc w:val="center"/>
            </w:pPr>
            <w:r>
              <w:lastRenderedPageBreak/>
              <w:t>С</w:t>
            </w:r>
          </w:p>
        </w:tc>
        <w:tc>
          <w:tcPr>
            <w:tcW w:w="1418" w:type="dxa"/>
          </w:tcPr>
          <w:p w14:paraId="5B7FF898" w14:textId="5B6D45E2" w:rsidR="00240B45" w:rsidRDefault="00240B45" w:rsidP="00240B45">
            <w:pPr>
              <w:ind w:firstLine="172"/>
              <w:jc w:val="center"/>
            </w:pPr>
            <w:r>
              <w:t>17</w:t>
            </w:r>
          </w:p>
        </w:tc>
        <w:tc>
          <w:tcPr>
            <w:tcW w:w="7087" w:type="dxa"/>
          </w:tcPr>
          <w:p w14:paraId="5770B430" w14:textId="41977FEE" w:rsidR="00240B45" w:rsidRDefault="00240B45" w:rsidP="00240B45">
            <w:pPr>
              <w:ind w:firstLine="32"/>
            </w:pPr>
            <w:r w:rsidRPr="003F1D86">
              <w:t>Установк</w:t>
            </w:r>
            <w:r w:rsidR="00C52075">
              <w:t>и</w:t>
            </w:r>
            <w:r w:rsidRPr="003F1D86">
              <w:t xml:space="preserve"> для </w:t>
            </w:r>
            <w:r>
              <w:t xml:space="preserve">контроля и </w:t>
            </w:r>
            <w:r w:rsidRPr="003F1D86">
              <w:t>очистки бензиновых форсунок</w:t>
            </w:r>
          </w:p>
        </w:tc>
      </w:tr>
      <w:tr w:rsidR="00240B45" w:rsidRPr="00ED546E" w14:paraId="3087E0D9" w14:textId="77777777" w:rsidTr="004A710F">
        <w:tc>
          <w:tcPr>
            <w:tcW w:w="1021" w:type="dxa"/>
          </w:tcPr>
          <w:p w14:paraId="59531EFF" w14:textId="2A048B78" w:rsidR="00240B45" w:rsidRDefault="004A710F" w:rsidP="00240B45">
            <w:pPr>
              <w:ind w:firstLine="172"/>
              <w:jc w:val="center"/>
            </w:pPr>
            <w:r>
              <w:t>Т</w:t>
            </w:r>
          </w:p>
        </w:tc>
        <w:tc>
          <w:tcPr>
            <w:tcW w:w="1418" w:type="dxa"/>
          </w:tcPr>
          <w:p w14:paraId="4DD94EF9" w14:textId="5E6810A3" w:rsidR="00240B45" w:rsidRDefault="00240B45" w:rsidP="00240B45">
            <w:pPr>
              <w:ind w:firstLine="172"/>
              <w:jc w:val="center"/>
            </w:pPr>
            <w:r>
              <w:t>18</w:t>
            </w:r>
          </w:p>
        </w:tc>
        <w:tc>
          <w:tcPr>
            <w:tcW w:w="7087" w:type="dxa"/>
          </w:tcPr>
          <w:p w14:paraId="24B78C23" w14:textId="67C9BF45" w:rsidR="00240B45" w:rsidRPr="003F1D86" w:rsidRDefault="00240B45" w:rsidP="00240B45">
            <w:pPr>
              <w:ind w:firstLine="32"/>
            </w:pPr>
            <w:r w:rsidRPr="003F1D86">
              <w:t>Установк</w:t>
            </w:r>
            <w:r>
              <w:t>и</w:t>
            </w:r>
            <w:r w:rsidRPr="003F1D86">
              <w:t xml:space="preserve"> для </w:t>
            </w:r>
            <w:r>
              <w:t xml:space="preserve">контроля и регулировки </w:t>
            </w:r>
            <w:r w:rsidRPr="003F1D86">
              <w:t>форсунок</w:t>
            </w:r>
            <w:r>
              <w:t xml:space="preserve"> дизеля</w:t>
            </w:r>
          </w:p>
        </w:tc>
      </w:tr>
      <w:tr w:rsidR="00240B45" w:rsidRPr="00ED546E" w14:paraId="59D14CE6" w14:textId="77777777" w:rsidTr="004A710F">
        <w:tc>
          <w:tcPr>
            <w:tcW w:w="1021" w:type="dxa"/>
          </w:tcPr>
          <w:p w14:paraId="72B0D546" w14:textId="4D8B0E9B" w:rsidR="00240B45" w:rsidRDefault="004A710F" w:rsidP="00240B45">
            <w:pPr>
              <w:ind w:firstLine="172"/>
              <w:jc w:val="center"/>
            </w:pPr>
            <w:r>
              <w:t>У</w:t>
            </w:r>
          </w:p>
        </w:tc>
        <w:tc>
          <w:tcPr>
            <w:tcW w:w="1418" w:type="dxa"/>
          </w:tcPr>
          <w:p w14:paraId="2341E17E" w14:textId="64D8F80C" w:rsidR="00240B45" w:rsidRDefault="00240B45" w:rsidP="00240B45">
            <w:pPr>
              <w:ind w:firstLine="172"/>
              <w:jc w:val="center"/>
            </w:pPr>
            <w:r>
              <w:t>19</w:t>
            </w:r>
          </w:p>
        </w:tc>
        <w:tc>
          <w:tcPr>
            <w:tcW w:w="7087" w:type="dxa"/>
          </w:tcPr>
          <w:p w14:paraId="31746848" w14:textId="13F64EDC" w:rsidR="00240B45" w:rsidRPr="003F1D86" w:rsidRDefault="00240B45" w:rsidP="00240B45">
            <w:pPr>
              <w:ind w:firstLine="32"/>
            </w:pPr>
            <w:r w:rsidRPr="00162022">
              <w:t xml:space="preserve">Газоанализаторы и </w:t>
            </w:r>
            <w:r>
              <w:t>п</w:t>
            </w:r>
            <w:r w:rsidRPr="00162022">
              <w:t>рибор</w:t>
            </w:r>
            <w:r>
              <w:t>ы</w:t>
            </w:r>
            <w:r w:rsidRPr="00162022">
              <w:t xml:space="preserve"> контроля дымности выпускных газов </w:t>
            </w:r>
          </w:p>
        </w:tc>
      </w:tr>
      <w:tr w:rsidR="00240B45" w:rsidRPr="00ED546E" w14:paraId="521A8B6F" w14:textId="77777777" w:rsidTr="004A710F">
        <w:tc>
          <w:tcPr>
            <w:tcW w:w="1021" w:type="dxa"/>
          </w:tcPr>
          <w:p w14:paraId="72C9F063" w14:textId="6ABC305D" w:rsidR="00240B45" w:rsidRDefault="004A710F" w:rsidP="00240B45">
            <w:pPr>
              <w:ind w:firstLine="172"/>
              <w:jc w:val="center"/>
            </w:pPr>
            <w:r>
              <w:t>Ф</w:t>
            </w:r>
          </w:p>
        </w:tc>
        <w:tc>
          <w:tcPr>
            <w:tcW w:w="1418" w:type="dxa"/>
          </w:tcPr>
          <w:p w14:paraId="4D7FFCFA" w14:textId="04F2D45F" w:rsidR="00240B45" w:rsidRDefault="00240B45" w:rsidP="00240B45">
            <w:pPr>
              <w:ind w:firstLine="172"/>
              <w:jc w:val="center"/>
            </w:pPr>
            <w:r>
              <w:t>20</w:t>
            </w:r>
          </w:p>
        </w:tc>
        <w:tc>
          <w:tcPr>
            <w:tcW w:w="7087" w:type="dxa"/>
          </w:tcPr>
          <w:p w14:paraId="4218F277" w14:textId="6B3C0105" w:rsidR="00240B45" w:rsidRPr="003F1D86" w:rsidRDefault="00240B45" w:rsidP="00240B45">
            <w:pPr>
              <w:ind w:firstLine="32"/>
            </w:pPr>
            <w:r w:rsidRPr="00162022">
              <w:rPr>
                <w:color w:val="000000"/>
              </w:rPr>
              <w:t xml:space="preserve">Диагностическое оборудование для электронных систем </w:t>
            </w:r>
            <w:r>
              <w:rPr>
                <w:color w:val="000000"/>
              </w:rPr>
              <w:t xml:space="preserve">управления двигателем </w:t>
            </w:r>
            <w:r w:rsidRPr="00162022">
              <w:rPr>
                <w:color w:val="000000"/>
              </w:rPr>
              <w:t>автомобилей</w:t>
            </w:r>
          </w:p>
        </w:tc>
      </w:tr>
      <w:tr w:rsidR="00240B45" w:rsidRPr="00ED546E" w14:paraId="61DD440C" w14:textId="77777777" w:rsidTr="004A710F">
        <w:tc>
          <w:tcPr>
            <w:tcW w:w="1021" w:type="dxa"/>
          </w:tcPr>
          <w:p w14:paraId="5D160CEA" w14:textId="50985ABE" w:rsidR="00240B45" w:rsidRDefault="004A710F" w:rsidP="00240B45">
            <w:pPr>
              <w:ind w:firstLine="172"/>
              <w:jc w:val="center"/>
            </w:pPr>
            <w:r>
              <w:t>Х</w:t>
            </w:r>
          </w:p>
        </w:tc>
        <w:tc>
          <w:tcPr>
            <w:tcW w:w="1418" w:type="dxa"/>
          </w:tcPr>
          <w:p w14:paraId="5F63F0BF" w14:textId="481808CA" w:rsidR="00240B45" w:rsidRDefault="00240B45" w:rsidP="00240B45">
            <w:pPr>
              <w:ind w:firstLine="172"/>
              <w:jc w:val="center"/>
            </w:pPr>
            <w:r>
              <w:t>21</w:t>
            </w:r>
          </w:p>
        </w:tc>
        <w:tc>
          <w:tcPr>
            <w:tcW w:w="7087" w:type="dxa"/>
          </w:tcPr>
          <w:p w14:paraId="1817BDE9" w14:textId="7800185F" w:rsidR="00240B45" w:rsidRPr="003F1D86" w:rsidRDefault="00240B45" w:rsidP="00240B45">
            <w:pPr>
              <w:ind w:firstLine="32"/>
            </w:pPr>
            <w:r w:rsidRPr="00162022">
              <w:t>Оборудование и инструмент для работы с резьбовыми соединениями</w:t>
            </w:r>
          </w:p>
        </w:tc>
      </w:tr>
      <w:tr w:rsidR="00240B45" w:rsidRPr="00ED546E" w14:paraId="2A63FEE5" w14:textId="77777777" w:rsidTr="004A710F">
        <w:tc>
          <w:tcPr>
            <w:tcW w:w="1021" w:type="dxa"/>
          </w:tcPr>
          <w:p w14:paraId="6CE3BD51" w14:textId="7FDE07A2" w:rsidR="00240B45" w:rsidRDefault="004A710F" w:rsidP="00240B45">
            <w:pPr>
              <w:ind w:firstLine="172"/>
              <w:jc w:val="center"/>
            </w:pPr>
            <w:r>
              <w:t>Ц</w:t>
            </w:r>
          </w:p>
        </w:tc>
        <w:tc>
          <w:tcPr>
            <w:tcW w:w="1418" w:type="dxa"/>
          </w:tcPr>
          <w:p w14:paraId="0088673D" w14:textId="31FA5D8D" w:rsidR="00240B45" w:rsidRDefault="00240B45" w:rsidP="00240B45">
            <w:pPr>
              <w:ind w:firstLine="172"/>
              <w:jc w:val="center"/>
            </w:pPr>
            <w:r>
              <w:t>22</w:t>
            </w:r>
          </w:p>
        </w:tc>
        <w:tc>
          <w:tcPr>
            <w:tcW w:w="7087" w:type="dxa"/>
          </w:tcPr>
          <w:p w14:paraId="0BED51B3" w14:textId="36B3E295" w:rsidR="00240B45" w:rsidRPr="003F1D86" w:rsidRDefault="00240B45" w:rsidP="00240B45">
            <w:pPr>
              <w:ind w:firstLine="32"/>
            </w:pPr>
            <w:r w:rsidRPr="00162022">
              <w:rPr>
                <w:bCs/>
              </w:rPr>
              <w:t>Устройство гайковер</w:t>
            </w:r>
            <w:r>
              <w:rPr>
                <w:bCs/>
              </w:rPr>
              <w:t>т</w:t>
            </w:r>
            <w:r w:rsidRPr="00162022">
              <w:rPr>
                <w:bCs/>
              </w:rPr>
              <w:t>ов</w:t>
            </w:r>
          </w:p>
        </w:tc>
      </w:tr>
      <w:tr w:rsidR="00240B45" w:rsidRPr="00ED546E" w14:paraId="1438E233" w14:textId="77777777" w:rsidTr="004A710F">
        <w:tc>
          <w:tcPr>
            <w:tcW w:w="1021" w:type="dxa"/>
          </w:tcPr>
          <w:p w14:paraId="4F981347" w14:textId="03D7BF2D" w:rsidR="00240B45" w:rsidRDefault="004A710F" w:rsidP="00240B45">
            <w:pPr>
              <w:ind w:firstLine="172"/>
              <w:jc w:val="center"/>
            </w:pPr>
            <w:r>
              <w:t>Ч</w:t>
            </w:r>
          </w:p>
        </w:tc>
        <w:tc>
          <w:tcPr>
            <w:tcW w:w="1418" w:type="dxa"/>
          </w:tcPr>
          <w:p w14:paraId="59366561" w14:textId="77E2B71F" w:rsidR="00240B45" w:rsidRDefault="00240B45" w:rsidP="00240B45">
            <w:pPr>
              <w:ind w:firstLine="172"/>
              <w:jc w:val="center"/>
            </w:pPr>
            <w:r>
              <w:t>23</w:t>
            </w:r>
          </w:p>
        </w:tc>
        <w:tc>
          <w:tcPr>
            <w:tcW w:w="7087" w:type="dxa"/>
          </w:tcPr>
          <w:p w14:paraId="16DC15B1" w14:textId="562247EA" w:rsidR="00240B45" w:rsidRPr="003F1D86" w:rsidRDefault="004A710F" w:rsidP="00240B45">
            <w:pPr>
              <w:ind w:firstLine="32"/>
            </w:pPr>
            <w:r w:rsidRPr="00F9204D">
              <w:rPr>
                <w:bCs/>
                <w:lang w:bidi="he-IL"/>
              </w:rPr>
              <w:t>Смазочно-заправочное оборудование</w:t>
            </w:r>
            <w:r>
              <w:rPr>
                <w:bCs/>
                <w:lang w:bidi="he-IL"/>
              </w:rPr>
              <w:t xml:space="preserve">, </w:t>
            </w:r>
            <w:r w:rsidR="00C52075">
              <w:rPr>
                <w:bCs/>
                <w:lang w:bidi="he-IL"/>
              </w:rPr>
              <w:t xml:space="preserve">назначение и </w:t>
            </w:r>
            <w:r>
              <w:rPr>
                <w:bCs/>
                <w:lang w:bidi="he-IL"/>
              </w:rPr>
              <w:t>устройство</w:t>
            </w:r>
          </w:p>
        </w:tc>
      </w:tr>
      <w:tr w:rsidR="004A710F" w:rsidRPr="00ED546E" w14:paraId="12BCFD90" w14:textId="77777777" w:rsidTr="004A710F">
        <w:tc>
          <w:tcPr>
            <w:tcW w:w="1021" w:type="dxa"/>
          </w:tcPr>
          <w:p w14:paraId="5FA0F86B" w14:textId="06CDD56D" w:rsidR="004A710F" w:rsidRDefault="004A710F" w:rsidP="004A710F">
            <w:pPr>
              <w:ind w:firstLine="172"/>
              <w:jc w:val="center"/>
            </w:pPr>
            <w:r>
              <w:t>Ш</w:t>
            </w:r>
          </w:p>
        </w:tc>
        <w:tc>
          <w:tcPr>
            <w:tcW w:w="1418" w:type="dxa"/>
          </w:tcPr>
          <w:p w14:paraId="654A6929" w14:textId="18285DBE" w:rsidR="004A710F" w:rsidRDefault="004A710F" w:rsidP="004A710F">
            <w:pPr>
              <w:ind w:firstLine="172"/>
              <w:jc w:val="center"/>
            </w:pPr>
            <w:r>
              <w:t>24</w:t>
            </w:r>
          </w:p>
        </w:tc>
        <w:tc>
          <w:tcPr>
            <w:tcW w:w="7087" w:type="dxa"/>
          </w:tcPr>
          <w:p w14:paraId="72B1314B" w14:textId="79745ABA" w:rsidR="004A710F" w:rsidRPr="003F1D86" w:rsidRDefault="004A710F" w:rsidP="004A710F">
            <w:pPr>
              <w:ind w:firstLine="32"/>
            </w:pPr>
            <w:r w:rsidRPr="00F9204D">
              <w:t>Оборудование для контроля и восстановления геометрии кузова</w:t>
            </w:r>
          </w:p>
        </w:tc>
      </w:tr>
      <w:tr w:rsidR="004A710F" w:rsidRPr="00ED546E" w14:paraId="7A82E6D6" w14:textId="77777777" w:rsidTr="004A710F">
        <w:tc>
          <w:tcPr>
            <w:tcW w:w="1021" w:type="dxa"/>
          </w:tcPr>
          <w:p w14:paraId="7FE6AEE8" w14:textId="56F7A4B2" w:rsidR="004A710F" w:rsidRDefault="004A710F" w:rsidP="004A710F">
            <w:pPr>
              <w:ind w:firstLine="172"/>
              <w:jc w:val="center"/>
            </w:pPr>
            <w:r>
              <w:t>Щ</w:t>
            </w:r>
          </w:p>
        </w:tc>
        <w:tc>
          <w:tcPr>
            <w:tcW w:w="1418" w:type="dxa"/>
          </w:tcPr>
          <w:p w14:paraId="4FD10798" w14:textId="0CF73804" w:rsidR="004A710F" w:rsidRDefault="004A710F" w:rsidP="004A710F">
            <w:pPr>
              <w:ind w:firstLine="172"/>
              <w:jc w:val="center"/>
            </w:pPr>
            <w:r>
              <w:t>25</w:t>
            </w:r>
          </w:p>
        </w:tc>
        <w:tc>
          <w:tcPr>
            <w:tcW w:w="7087" w:type="dxa"/>
          </w:tcPr>
          <w:p w14:paraId="211D423D" w14:textId="7FC97E36" w:rsidR="004A710F" w:rsidRPr="003F1D86" w:rsidRDefault="004A710F" w:rsidP="004A710F">
            <w:pPr>
              <w:ind w:firstLine="32"/>
            </w:pPr>
            <w:r w:rsidRPr="00F9204D">
              <w:t>Сварочное оборудование для кузовного ремонта</w:t>
            </w:r>
          </w:p>
        </w:tc>
      </w:tr>
      <w:tr w:rsidR="004A710F" w:rsidRPr="00ED546E" w14:paraId="576E8916" w14:textId="77777777" w:rsidTr="004A710F">
        <w:tc>
          <w:tcPr>
            <w:tcW w:w="1021" w:type="dxa"/>
          </w:tcPr>
          <w:p w14:paraId="0ADEA74B" w14:textId="75762F1B" w:rsidR="004A710F" w:rsidRDefault="004A710F" w:rsidP="004A710F">
            <w:pPr>
              <w:ind w:firstLine="172"/>
              <w:jc w:val="center"/>
            </w:pPr>
            <w:r>
              <w:t>Э</w:t>
            </w:r>
          </w:p>
        </w:tc>
        <w:tc>
          <w:tcPr>
            <w:tcW w:w="1418" w:type="dxa"/>
          </w:tcPr>
          <w:p w14:paraId="1AC48BFD" w14:textId="640201A5" w:rsidR="004A710F" w:rsidRDefault="004A710F" w:rsidP="004A710F">
            <w:pPr>
              <w:ind w:firstLine="172"/>
              <w:jc w:val="center"/>
            </w:pPr>
            <w:r>
              <w:t>26</w:t>
            </w:r>
          </w:p>
        </w:tc>
        <w:tc>
          <w:tcPr>
            <w:tcW w:w="7087" w:type="dxa"/>
          </w:tcPr>
          <w:p w14:paraId="013B350B" w14:textId="4036E277" w:rsidR="004A710F" w:rsidRPr="003F1D86" w:rsidRDefault="004A710F" w:rsidP="004A710F">
            <w:pPr>
              <w:ind w:firstLine="32"/>
            </w:pPr>
            <w:r w:rsidRPr="00F9204D">
              <w:t>Оборудование для окрасочных работ</w:t>
            </w:r>
          </w:p>
        </w:tc>
      </w:tr>
      <w:tr w:rsidR="004A710F" w:rsidRPr="00ED546E" w14:paraId="4BB93626" w14:textId="77777777" w:rsidTr="004A710F">
        <w:tc>
          <w:tcPr>
            <w:tcW w:w="1021" w:type="dxa"/>
          </w:tcPr>
          <w:p w14:paraId="468E03A2" w14:textId="51FA14F8" w:rsidR="004A710F" w:rsidRDefault="004A710F" w:rsidP="004A710F">
            <w:pPr>
              <w:ind w:firstLine="172"/>
              <w:jc w:val="center"/>
            </w:pPr>
            <w:r>
              <w:t>Ю</w:t>
            </w:r>
          </w:p>
        </w:tc>
        <w:tc>
          <w:tcPr>
            <w:tcW w:w="1418" w:type="dxa"/>
          </w:tcPr>
          <w:p w14:paraId="512E3FB5" w14:textId="507391F6" w:rsidR="004A710F" w:rsidRDefault="004A710F" w:rsidP="004A710F">
            <w:pPr>
              <w:ind w:firstLine="172"/>
              <w:jc w:val="center"/>
            </w:pPr>
            <w:r>
              <w:t>27</w:t>
            </w:r>
          </w:p>
        </w:tc>
        <w:tc>
          <w:tcPr>
            <w:tcW w:w="7087" w:type="dxa"/>
          </w:tcPr>
          <w:p w14:paraId="764EE522" w14:textId="149AD0F1" w:rsidR="004A710F" w:rsidRPr="003F1D86" w:rsidRDefault="004A710F" w:rsidP="004A710F">
            <w:pPr>
              <w:ind w:firstLine="32"/>
            </w:pPr>
            <w:r w:rsidRPr="00F9204D">
              <w:rPr>
                <w:noProof/>
              </w:rPr>
              <w:t>Окрасочные и сушильные камеры</w:t>
            </w:r>
          </w:p>
        </w:tc>
      </w:tr>
      <w:tr w:rsidR="004A710F" w:rsidRPr="00ED546E" w14:paraId="13379910" w14:textId="77777777" w:rsidTr="004A710F">
        <w:tc>
          <w:tcPr>
            <w:tcW w:w="1021" w:type="dxa"/>
          </w:tcPr>
          <w:p w14:paraId="1B5F1FC1" w14:textId="0203592C" w:rsidR="004A710F" w:rsidRDefault="004A710F" w:rsidP="004A710F">
            <w:pPr>
              <w:ind w:firstLine="172"/>
              <w:jc w:val="center"/>
            </w:pPr>
            <w:r>
              <w:t>Я</w:t>
            </w:r>
          </w:p>
        </w:tc>
        <w:tc>
          <w:tcPr>
            <w:tcW w:w="1418" w:type="dxa"/>
          </w:tcPr>
          <w:p w14:paraId="2B5201B0" w14:textId="09C1AF4D" w:rsidR="004A710F" w:rsidRDefault="004A710F" w:rsidP="004A710F">
            <w:pPr>
              <w:ind w:firstLine="172"/>
              <w:jc w:val="center"/>
            </w:pPr>
            <w:r>
              <w:t>28</w:t>
            </w:r>
          </w:p>
        </w:tc>
        <w:tc>
          <w:tcPr>
            <w:tcW w:w="7087" w:type="dxa"/>
          </w:tcPr>
          <w:p w14:paraId="041776DC" w14:textId="4D5A2E32" w:rsidR="004A710F" w:rsidRPr="003F1D86" w:rsidRDefault="004A710F" w:rsidP="004A710F">
            <w:pPr>
              <w:ind w:firstLine="32"/>
            </w:pPr>
            <w:r>
              <w:rPr>
                <w:bCs/>
              </w:rPr>
              <w:t xml:space="preserve">Устройство шиномонтажных </w:t>
            </w:r>
            <w:r w:rsidR="00C52075">
              <w:rPr>
                <w:bCs/>
              </w:rPr>
              <w:t xml:space="preserve">и балансировочных </w:t>
            </w:r>
            <w:r>
              <w:rPr>
                <w:bCs/>
              </w:rPr>
              <w:t>стендов</w:t>
            </w:r>
          </w:p>
        </w:tc>
      </w:tr>
    </w:tbl>
    <w:p w14:paraId="678F23BA" w14:textId="77777777" w:rsidR="008D0B90" w:rsidRDefault="008D0B90" w:rsidP="000C4E95">
      <w:pPr>
        <w:pStyle w:val="1"/>
        <w:spacing w:line="480" w:lineRule="auto"/>
        <w:rPr>
          <w:b w:val="0"/>
          <w:sz w:val="28"/>
          <w:szCs w:val="28"/>
        </w:rPr>
      </w:pPr>
    </w:p>
    <w:sectPr w:rsidR="008D0B90" w:rsidSect="00BF6D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50C05"/>
    <w:multiLevelType w:val="hybridMultilevel"/>
    <w:tmpl w:val="4574ED08"/>
    <w:lvl w:ilvl="0" w:tplc="03D696E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713"/>
    <w:rsid w:val="00005BC4"/>
    <w:rsid w:val="00060ECB"/>
    <w:rsid w:val="00066905"/>
    <w:rsid w:val="00083393"/>
    <w:rsid w:val="000C23B3"/>
    <w:rsid w:val="000C4E95"/>
    <w:rsid w:val="001154FF"/>
    <w:rsid w:val="00187790"/>
    <w:rsid w:val="001C1659"/>
    <w:rsid w:val="001D666B"/>
    <w:rsid w:val="00222873"/>
    <w:rsid w:val="00240B45"/>
    <w:rsid w:val="002C6A03"/>
    <w:rsid w:val="00306EFD"/>
    <w:rsid w:val="00331B6B"/>
    <w:rsid w:val="0036225B"/>
    <w:rsid w:val="003773B3"/>
    <w:rsid w:val="0038445F"/>
    <w:rsid w:val="003F325F"/>
    <w:rsid w:val="00404552"/>
    <w:rsid w:val="004527A2"/>
    <w:rsid w:val="004A710F"/>
    <w:rsid w:val="004E38BD"/>
    <w:rsid w:val="00521F37"/>
    <w:rsid w:val="00570063"/>
    <w:rsid w:val="00586947"/>
    <w:rsid w:val="005B31EC"/>
    <w:rsid w:val="005D258D"/>
    <w:rsid w:val="006211E5"/>
    <w:rsid w:val="00624327"/>
    <w:rsid w:val="00656947"/>
    <w:rsid w:val="006938DB"/>
    <w:rsid w:val="006B6548"/>
    <w:rsid w:val="00707872"/>
    <w:rsid w:val="00760800"/>
    <w:rsid w:val="00763C8C"/>
    <w:rsid w:val="00772122"/>
    <w:rsid w:val="007803BB"/>
    <w:rsid w:val="007A1290"/>
    <w:rsid w:val="007B1587"/>
    <w:rsid w:val="007E018B"/>
    <w:rsid w:val="008445D8"/>
    <w:rsid w:val="00864AB4"/>
    <w:rsid w:val="008718D5"/>
    <w:rsid w:val="008845A6"/>
    <w:rsid w:val="00890713"/>
    <w:rsid w:val="008923B2"/>
    <w:rsid w:val="008B60EF"/>
    <w:rsid w:val="008C180E"/>
    <w:rsid w:val="008D0B90"/>
    <w:rsid w:val="008E14F8"/>
    <w:rsid w:val="008E62EC"/>
    <w:rsid w:val="008E74C3"/>
    <w:rsid w:val="009527C3"/>
    <w:rsid w:val="0098211B"/>
    <w:rsid w:val="00993856"/>
    <w:rsid w:val="009C60DC"/>
    <w:rsid w:val="009F630F"/>
    <w:rsid w:val="00A02A6F"/>
    <w:rsid w:val="00A56890"/>
    <w:rsid w:val="00B50EC7"/>
    <w:rsid w:val="00B771E9"/>
    <w:rsid w:val="00BA3471"/>
    <w:rsid w:val="00BA471A"/>
    <w:rsid w:val="00BA5222"/>
    <w:rsid w:val="00BA535F"/>
    <w:rsid w:val="00BB2052"/>
    <w:rsid w:val="00BB3111"/>
    <w:rsid w:val="00BD405D"/>
    <w:rsid w:val="00BF66A9"/>
    <w:rsid w:val="00BF6D80"/>
    <w:rsid w:val="00C4186C"/>
    <w:rsid w:val="00C52075"/>
    <w:rsid w:val="00C563D0"/>
    <w:rsid w:val="00C7362C"/>
    <w:rsid w:val="00CB1C7E"/>
    <w:rsid w:val="00CB5F47"/>
    <w:rsid w:val="00CF6963"/>
    <w:rsid w:val="00D16E24"/>
    <w:rsid w:val="00D21894"/>
    <w:rsid w:val="00D479DF"/>
    <w:rsid w:val="00D53543"/>
    <w:rsid w:val="00D93C74"/>
    <w:rsid w:val="00D9508F"/>
    <w:rsid w:val="00DC1D2A"/>
    <w:rsid w:val="00DE5A54"/>
    <w:rsid w:val="00E25F07"/>
    <w:rsid w:val="00E360D7"/>
    <w:rsid w:val="00E461C9"/>
    <w:rsid w:val="00ED6ADD"/>
    <w:rsid w:val="00F632D9"/>
    <w:rsid w:val="00FB2642"/>
    <w:rsid w:val="00FC77DD"/>
    <w:rsid w:val="00FE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DF1960"/>
  <w15:docId w15:val="{55AF9572-99D5-4681-B829-BEE9C4F9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713"/>
    <w:rPr>
      <w:sz w:val="24"/>
      <w:szCs w:val="24"/>
    </w:rPr>
  </w:style>
  <w:style w:type="paragraph" w:styleId="1">
    <w:name w:val="heading 1"/>
    <w:basedOn w:val="a"/>
    <w:qFormat/>
    <w:rsid w:val="00864AB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BB311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90713"/>
    <w:pPr>
      <w:spacing w:after="120"/>
      <w:ind w:left="283"/>
    </w:pPr>
  </w:style>
  <w:style w:type="table" w:styleId="a4">
    <w:name w:val="Table Grid"/>
    <w:basedOn w:val="a1"/>
    <w:rsid w:val="00890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efttitle2">
    <w:name w:val="lefttitle2"/>
    <w:basedOn w:val="a0"/>
    <w:rsid w:val="006B6548"/>
  </w:style>
  <w:style w:type="paragraph" w:styleId="a5">
    <w:name w:val="Normal (Web)"/>
    <w:basedOn w:val="a"/>
    <w:rsid w:val="00F632D9"/>
    <w:pPr>
      <w:spacing w:before="100" w:beforeAutospacing="1" w:after="100" w:afterAutospacing="1"/>
    </w:pPr>
  </w:style>
  <w:style w:type="character" w:styleId="a6">
    <w:name w:val="Hyperlink"/>
    <w:basedOn w:val="a0"/>
    <w:rsid w:val="000C23B3"/>
    <w:rPr>
      <w:color w:val="0000FF"/>
      <w:u w:val="single"/>
    </w:rPr>
  </w:style>
  <w:style w:type="character" w:styleId="a7">
    <w:name w:val="Strong"/>
    <w:basedOn w:val="a0"/>
    <w:qFormat/>
    <w:rsid w:val="00864AB4"/>
    <w:rPr>
      <w:b/>
      <w:bCs/>
    </w:rPr>
  </w:style>
  <w:style w:type="character" w:customStyle="1" w:styleId="uc-price-productuc-price-displayuc-price">
    <w:name w:val="uc-price-product uc-price-display uc-price"/>
    <w:basedOn w:val="a0"/>
    <w:rsid w:val="00BB3111"/>
  </w:style>
  <w:style w:type="paragraph" w:customStyle="1" w:styleId="a8">
    <w:name w:val="Знак Знак Знак Знак"/>
    <w:basedOn w:val="a"/>
    <w:rsid w:val="00B771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9">
    <w:name w:val="Стиль"/>
    <w:uiPriority w:val="99"/>
    <w:rsid w:val="00CF696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a">
    <w:name w:val="Balloon Text"/>
    <w:basedOn w:val="a"/>
    <w:link w:val="ab"/>
    <w:rsid w:val="0070787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0787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53543"/>
    <w:pPr>
      <w:ind w:left="720"/>
      <w:contextualSpacing/>
    </w:pPr>
  </w:style>
  <w:style w:type="paragraph" w:styleId="3">
    <w:name w:val="Body Text Indent 3"/>
    <w:basedOn w:val="a"/>
    <w:link w:val="30"/>
    <w:unhideWhenUsed/>
    <w:rsid w:val="0008339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08339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5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79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46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77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6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4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4221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656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1734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3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566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0113">
          <w:marLeft w:val="75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0372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6711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5242C-3DB0-4339-B281-6021A68D0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Практические задания по теме</vt:lpstr>
    </vt:vector>
  </TitlesOfParts>
  <Company>TGU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Практические задания по теме</dc:title>
  <dc:creator>КудрявцеваС</dc:creator>
  <cp:lastModifiedBy>Юлия Хайруллова</cp:lastModifiedBy>
  <cp:revision>8</cp:revision>
  <dcterms:created xsi:type="dcterms:W3CDTF">2024-11-18T12:03:00Z</dcterms:created>
  <dcterms:modified xsi:type="dcterms:W3CDTF">2024-11-19T09:46:00Z</dcterms:modified>
</cp:coreProperties>
</file>