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021" w:rsidRPr="00530CA7" w:rsidRDefault="00F96564" w:rsidP="0038529B">
      <w:pPr>
        <w:jc w:val="center"/>
        <w:rPr>
          <w:color w:val="000000"/>
          <w:sz w:val="26"/>
        </w:rPr>
      </w:pPr>
      <w:r>
        <w:rPr>
          <w:noProof/>
          <w:color w:val="000000"/>
          <w:sz w:val="26"/>
        </w:rPr>
        <w:drawing>
          <wp:anchor distT="0" distB="0" distL="114300" distR="114300" simplePos="0" relativeHeight="251659264" behindDoc="1" locked="0" layoutInCell="1" allowOverlap="1" wp14:anchorId="7A71E9AD" wp14:editId="7F1E91F9">
            <wp:simplePos x="0" y="0"/>
            <wp:positionH relativeFrom="page">
              <wp:align>right</wp:align>
            </wp:positionH>
            <wp:positionV relativeFrom="paragraph">
              <wp:posOffset>-613110</wp:posOffset>
            </wp:positionV>
            <wp:extent cx="7552706" cy="10682336"/>
            <wp:effectExtent l="0" t="0" r="0" b="508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2706" cy="10682336"/>
                    </a:xfrm>
                    <a:prstGeom prst="rect">
                      <a:avLst/>
                    </a:prstGeom>
                  </pic:spPr>
                </pic:pic>
              </a:graphicData>
            </a:graphic>
            <wp14:sizeRelH relativeFrom="page">
              <wp14:pctWidth>0</wp14:pctWidth>
            </wp14:sizeRelH>
            <wp14:sizeRelV relativeFrom="page">
              <wp14:pctHeight>0</wp14:pctHeight>
            </wp14:sizeRelV>
          </wp:anchor>
        </w:drawing>
      </w:r>
    </w:p>
    <w:p w:rsidR="00D274AB" w:rsidRPr="00530CA7" w:rsidRDefault="00D274AB" w:rsidP="00F96564">
      <w:pPr>
        <w:pageBreakBefore/>
        <w:overflowPunct/>
        <w:autoSpaceDE/>
        <w:autoSpaceDN/>
        <w:adjustRightInd/>
        <w:spacing w:after="200" w:line="276" w:lineRule="auto"/>
        <w:ind w:right="227"/>
        <w:contextualSpacing/>
        <w:jc w:val="center"/>
        <w:textAlignment w:val="auto"/>
        <w:rPr>
          <w:rFonts w:eastAsia="Calibri"/>
          <w:b/>
          <w:sz w:val="28"/>
          <w:szCs w:val="28"/>
          <w:lang w:eastAsia="en-US"/>
        </w:rPr>
      </w:pPr>
      <w:r w:rsidRPr="00530CA7">
        <w:rPr>
          <w:rFonts w:eastAsia="Calibri"/>
          <w:b/>
          <w:sz w:val="28"/>
          <w:szCs w:val="28"/>
          <w:lang w:eastAsia="en-US"/>
        </w:rPr>
        <w:lastRenderedPageBreak/>
        <w:t>Оглавление</w:t>
      </w:r>
    </w:p>
    <w:p w:rsidR="00545E6A" w:rsidRDefault="00003FBC">
      <w:pPr>
        <w:pStyle w:val="13"/>
        <w:rPr>
          <w:rFonts w:asciiTheme="minorHAnsi" w:eastAsiaTheme="minorEastAsia" w:hAnsiTheme="minorHAnsi" w:cstheme="minorBidi"/>
          <w:b w:val="0"/>
          <w:caps w:val="0"/>
          <w:sz w:val="22"/>
          <w:szCs w:val="22"/>
        </w:rPr>
      </w:pPr>
      <w:r>
        <w:rPr>
          <w:szCs w:val="24"/>
        </w:rPr>
        <w:fldChar w:fldCharType="begin"/>
      </w:r>
      <w:r>
        <w:rPr>
          <w:szCs w:val="24"/>
        </w:rPr>
        <w:instrText xml:space="preserve"> TOC \o "1-3" \h \z \u </w:instrText>
      </w:r>
      <w:r>
        <w:rPr>
          <w:szCs w:val="24"/>
        </w:rPr>
        <w:fldChar w:fldCharType="separate"/>
      </w:r>
      <w:hyperlink w:anchor="_Toc130291248" w:history="1">
        <w:r w:rsidR="00545E6A" w:rsidRPr="00767F75">
          <w:rPr>
            <w:rStyle w:val="af9"/>
          </w:rPr>
          <w:t>Введение</w:t>
        </w:r>
        <w:r w:rsidR="00545E6A">
          <w:rPr>
            <w:webHidden/>
          </w:rPr>
          <w:tab/>
        </w:r>
        <w:r w:rsidR="00545E6A">
          <w:rPr>
            <w:webHidden/>
          </w:rPr>
          <w:fldChar w:fldCharType="begin"/>
        </w:r>
        <w:r w:rsidR="00545E6A">
          <w:rPr>
            <w:webHidden/>
          </w:rPr>
          <w:instrText xml:space="preserve"> PAGEREF _Toc130291248 \h </w:instrText>
        </w:r>
        <w:r w:rsidR="00545E6A">
          <w:rPr>
            <w:webHidden/>
          </w:rPr>
        </w:r>
        <w:r w:rsidR="00545E6A">
          <w:rPr>
            <w:webHidden/>
          </w:rPr>
          <w:fldChar w:fldCharType="separate"/>
        </w:r>
        <w:r w:rsidR="00545E6A">
          <w:rPr>
            <w:webHidden/>
          </w:rPr>
          <w:t>4</w:t>
        </w:r>
        <w:r w:rsidR="00545E6A">
          <w:rPr>
            <w:webHidden/>
          </w:rPr>
          <w:fldChar w:fldCharType="end"/>
        </w:r>
      </w:hyperlink>
    </w:p>
    <w:p w:rsidR="00545E6A" w:rsidRDefault="009A0D9C">
      <w:pPr>
        <w:pStyle w:val="13"/>
        <w:rPr>
          <w:rFonts w:asciiTheme="minorHAnsi" w:eastAsiaTheme="minorEastAsia" w:hAnsiTheme="minorHAnsi" w:cstheme="minorBidi"/>
          <w:b w:val="0"/>
          <w:caps w:val="0"/>
          <w:sz w:val="22"/>
          <w:szCs w:val="22"/>
        </w:rPr>
      </w:pPr>
      <w:hyperlink w:anchor="_Toc130291249" w:history="1">
        <w:r w:rsidR="00545E6A" w:rsidRPr="00767F75">
          <w:rPr>
            <w:rStyle w:val="af9"/>
          </w:rPr>
          <w:t>1.</w:t>
        </w:r>
        <w:r w:rsidR="00545E6A">
          <w:rPr>
            <w:rFonts w:asciiTheme="minorHAnsi" w:eastAsiaTheme="minorEastAsia" w:hAnsiTheme="minorHAnsi" w:cstheme="minorBidi"/>
            <w:b w:val="0"/>
            <w:caps w:val="0"/>
            <w:sz w:val="22"/>
            <w:szCs w:val="22"/>
          </w:rPr>
          <w:tab/>
        </w:r>
        <w:r w:rsidR="00545E6A" w:rsidRPr="00767F75">
          <w:rPr>
            <w:rStyle w:val="af9"/>
          </w:rPr>
          <w:t>Проведение анализа</w:t>
        </w:r>
        <w:r w:rsidR="00545E6A">
          <w:rPr>
            <w:webHidden/>
          </w:rPr>
          <w:tab/>
        </w:r>
        <w:r w:rsidR="00545E6A">
          <w:rPr>
            <w:webHidden/>
          </w:rPr>
          <w:fldChar w:fldCharType="begin"/>
        </w:r>
        <w:r w:rsidR="00545E6A">
          <w:rPr>
            <w:webHidden/>
          </w:rPr>
          <w:instrText xml:space="preserve"> PAGEREF _Toc130291249 \h </w:instrText>
        </w:r>
        <w:r w:rsidR="00545E6A">
          <w:rPr>
            <w:webHidden/>
          </w:rPr>
        </w:r>
        <w:r w:rsidR="00545E6A">
          <w:rPr>
            <w:webHidden/>
          </w:rPr>
          <w:fldChar w:fldCharType="separate"/>
        </w:r>
        <w:r w:rsidR="00545E6A">
          <w:rPr>
            <w:webHidden/>
          </w:rPr>
          <w:t>7</w:t>
        </w:r>
        <w:r w:rsidR="00545E6A">
          <w:rPr>
            <w:webHidden/>
          </w:rPr>
          <w:fldChar w:fldCharType="end"/>
        </w:r>
      </w:hyperlink>
    </w:p>
    <w:p w:rsidR="00545E6A" w:rsidRDefault="009A0D9C">
      <w:pPr>
        <w:pStyle w:val="24"/>
        <w:rPr>
          <w:rFonts w:asciiTheme="minorHAnsi" w:eastAsiaTheme="minorEastAsia" w:hAnsiTheme="minorHAnsi" w:cstheme="minorBidi"/>
          <w:sz w:val="22"/>
          <w:szCs w:val="22"/>
        </w:rPr>
      </w:pPr>
      <w:hyperlink w:anchor="_Toc130291250" w:history="1">
        <w:r w:rsidR="00545E6A" w:rsidRPr="00767F75">
          <w:rPr>
            <w:rStyle w:val="af9"/>
          </w:rPr>
          <w:t>1.1</w:t>
        </w:r>
        <w:r w:rsidR="00545E6A">
          <w:rPr>
            <w:rFonts w:asciiTheme="minorHAnsi" w:eastAsiaTheme="minorEastAsia" w:hAnsiTheme="minorHAnsi" w:cstheme="minorBidi"/>
            <w:sz w:val="22"/>
            <w:szCs w:val="22"/>
          </w:rPr>
          <w:tab/>
        </w:r>
        <w:r w:rsidR="00545E6A" w:rsidRPr="00767F75">
          <w:rPr>
            <w:rStyle w:val="af9"/>
          </w:rPr>
          <w:t>Исходные данные для отчета по НИР</w:t>
        </w:r>
        <w:r w:rsidR="00545E6A">
          <w:rPr>
            <w:webHidden/>
          </w:rPr>
          <w:tab/>
        </w:r>
        <w:r w:rsidR="00545E6A">
          <w:rPr>
            <w:webHidden/>
          </w:rPr>
          <w:fldChar w:fldCharType="begin"/>
        </w:r>
        <w:r w:rsidR="00545E6A">
          <w:rPr>
            <w:webHidden/>
          </w:rPr>
          <w:instrText xml:space="preserve"> PAGEREF _Toc130291250 \h </w:instrText>
        </w:r>
        <w:r w:rsidR="00545E6A">
          <w:rPr>
            <w:webHidden/>
          </w:rPr>
        </w:r>
        <w:r w:rsidR="00545E6A">
          <w:rPr>
            <w:webHidden/>
          </w:rPr>
          <w:fldChar w:fldCharType="separate"/>
        </w:r>
        <w:r w:rsidR="00545E6A">
          <w:rPr>
            <w:webHidden/>
          </w:rPr>
          <w:t>7</w:t>
        </w:r>
        <w:r w:rsidR="00545E6A">
          <w:rPr>
            <w:webHidden/>
          </w:rPr>
          <w:fldChar w:fldCharType="end"/>
        </w:r>
      </w:hyperlink>
    </w:p>
    <w:p w:rsidR="00545E6A" w:rsidRDefault="009A0D9C">
      <w:pPr>
        <w:pStyle w:val="24"/>
        <w:rPr>
          <w:rFonts w:asciiTheme="minorHAnsi" w:eastAsiaTheme="minorEastAsia" w:hAnsiTheme="minorHAnsi" w:cstheme="minorBidi"/>
          <w:sz w:val="22"/>
          <w:szCs w:val="22"/>
        </w:rPr>
      </w:pPr>
      <w:hyperlink w:anchor="_Toc130291251" w:history="1">
        <w:r w:rsidR="00545E6A" w:rsidRPr="00767F75">
          <w:rPr>
            <w:rStyle w:val="af9"/>
          </w:rPr>
          <w:t>1.2</w:t>
        </w:r>
        <w:r w:rsidR="00545E6A">
          <w:rPr>
            <w:rFonts w:asciiTheme="minorHAnsi" w:eastAsiaTheme="minorEastAsia" w:hAnsiTheme="minorHAnsi" w:cstheme="minorBidi"/>
            <w:sz w:val="22"/>
            <w:szCs w:val="22"/>
          </w:rPr>
          <w:tab/>
        </w:r>
        <w:r w:rsidR="00545E6A" w:rsidRPr="00767F75">
          <w:rPr>
            <w:rStyle w:val="af9"/>
          </w:rPr>
          <w:t>Анализ структуры и нормативной документации, регламентов подразделения «</w:t>
        </w:r>
        <w:r w:rsidR="00545E6A" w:rsidRPr="00767F75">
          <w:rPr>
            <w:rStyle w:val="af9"/>
            <w:highlight w:val="yellow"/>
          </w:rPr>
          <w:t>хххххххх</w:t>
        </w:r>
        <w:r w:rsidR="00545E6A" w:rsidRPr="00767F75">
          <w:rPr>
            <w:rStyle w:val="af9"/>
          </w:rPr>
          <w:t>» ООО «СофтПлюс»</w:t>
        </w:r>
        <w:r w:rsidR="00545E6A">
          <w:rPr>
            <w:webHidden/>
          </w:rPr>
          <w:tab/>
        </w:r>
        <w:r w:rsidR="00545E6A">
          <w:rPr>
            <w:webHidden/>
          </w:rPr>
          <w:fldChar w:fldCharType="begin"/>
        </w:r>
        <w:r w:rsidR="00545E6A">
          <w:rPr>
            <w:webHidden/>
          </w:rPr>
          <w:instrText xml:space="preserve"> PAGEREF _Toc130291251 \h </w:instrText>
        </w:r>
        <w:r w:rsidR="00545E6A">
          <w:rPr>
            <w:webHidden/>
          </w:rPr>
        </w:r>
        <w:r w:rsidR="00545E6A">
          <w:rPr>
            <w:webHidden/>
          </w:rPr>
          <w:fldChar w:fldCharType="separate"/>
        </w:r>
        <w:r w:rsidR="00545E6A">
          <w:rPr>
            <w:webHidden/>
          </w:rPr>
          <w:t>8</w:t>
        </w:r>
        <w:r w:rsidR="00545E6A">
          <w:rPr>
            <w:webHidden/>
          </w:rPr>
          <w:fldChar w:fldCharType="end"/>
        </w:r>
      </w:hyperlink>
    </w:p>
    <w:p w:rsidR="00545E6A" w:rsidRDefault="009A0D9C">
      <w:pPr>
        <w:pStyle w:val="24"/>
        <w:rPr>
          <w:rFonts w:asciiTheme="minorHAnsi" w:eastAsiaTheme="minorEastAsia" w:hAnsiTheme="minorHAnsi" w:cstheme="minorBidi"/>
          <w:sz w:val="22"/>
          <w:szCs w:val="22"/>
        </w:rPr>
      </w:pPr>
      <w:hyperlink w:anchor="_Toc130291252" w:history="1">
        <w:r w:rsidR="00545E6A" w:rsidRPr="00767F75">
          <w:rPr>
            <w:rStyle w:val="af9"/>
          </w:rPr>
          <w:t>1.3</w:t>
        </w:r>
        <w:r w:rsidR="00545E6A">
          <w:rPr>
            <w:rFonts w:asciiTheme="minorHAnsi" w:eastAsiaTheme="minorEastAsia" w:hAnsiTheme="minorHAnsi" w:cstheme="minorBidi"/>
            <w:sz w:val="22"/>
            <w:szCs w:val="22"/>
          </w:rPr>
          <w:tab/>
        </w:r>
        <w:r w:rsidR="00545E6A" w:rsidRPr="00767F75">
          <w:rPr>
            <w:rStyle w:val="af9"/>
          </w:rPr>
          <w:t>Обоснование выбора бизнес-процесса для автоматизации</w:t>
        </w:r>
        <w:r w:rsidR="00545E6A">
          <w:rPr>
            <w:webHidden/>
          </w:rPr>
          <w:tab/>
        </w:r>
        <w:r w:rsidR="00545E6A">
          <w:rPr>
            <w:webHidden/>
          </w:rPr>
          <w:fldChar w:fldCharType="begin"/>
        </w:r>
        <w:r w:rsidR="00545E6A">
          <w:rPr>
            <w:webHidden/>
          </w:rPr>
          <w:instrText xml:space="preserve"> PAGEREF _Toc130291252 \h </w:instrText>
        </w:r>
        <w:r w:rsidR="00545E6A">
          <w:rPr>
            <w:webHidden/>
          </w:rPr>
        </w:r>
        <w:r w:rsidR="00545E6A">
          <w:rPr>
            <w:webHidden/>
          </w:rPr>
          <w:fldChar w:fldCharType="separate"/>
        </w:r>
        <w:r w:rsidR="00545E6A">
          <w:rPr>
            <w:webHidden/>
          </w:rPr>
          <w:t>8</w:t>
        </w:r>
        <w:r w:rsidR="00545E6A">
          <w:rPr>
            <w:webHidden/>
          </w:rPr>
          <w:fldChar w:fldCharType="end"/>
        </w:r>
      </w:hyperlink>
    </w:p>
    <w:p w:rsidR="00545E6A" w:rsidRDefault="009A0D9C">
      <w:pPr>
        <w:pStyle w:val="33"/>
        <w:rPr>
          <w:rFonts w:asciiTheme="minorHAnsi" w:eastAsiaTheme="minorEastAsia" w:hAnsiTheme="minorHAnsi" w:cstheme="minorBidi"/>
          <w:noProof/>
          <w:sz w:val="22"/>
          <w:szCs w:val="22"/>
        </w:rPr>
      </w:pPr>
      <w:hyperlink w:anchor="_Toc130291253" w:history="1">
        <w:r w:rsidR="00545E6A" w:rsidRPr="00767F75">
          <w:rPr>
            <w:rStyle w:val="af9"/>
            <w:noProof/>
          </w:rPr>
          <w:t>1.3.1</w:t>
        </w:r>
        <w:r w:rsidR="00545E6A">
          <w:rPr>
            <w:rFonts w:asciiTheme="minorHAnsi" w:eastAsiaTheme="minorEastAsia" w:hAnsiTheme="minorHAnsi" w:cstheme="minorBidi"/>
            <w:noProof/>
            <w:sz w:val="22"/>
            <w:szCs w:val="22"/>
          </w:rPr>
          <w:tab/>
        </w:r>
        <w:r w:rsidR="00545E6A" w:rsidRPr="00767F75">
          <w:rPr>
            <w:rStyle w:val="af9"/>
            <w:noProof/>
          </w:rPr>
          <w:t>Модель AS IS</w:t>
        </w:r>
        <w:r w:rsidR="00545E6A">
          <w:rPr>
            <w:noProof/>
            <w:webHidden/>
          </w:rPr>
          <w:tab/>
        </w:r>
        <w:r w:rsidR="00545E6A">
          <w:rPr>
            <w:noProof/>
            <w:webHidden/>
          </w:rPr>
          <w:fldChar w:fldCharType="begin"/>
        </w:r>
        <w:r w:rsidR="00545E6A">
          <w:rPr>
            <w:noProof/>
            <w:webHidden/>
          </w:rPr>
          <w:instrText xml:space="preserve"> PAGEREF _Toc130291253 \h </w:instrText>
        </w:r>
        <w:r w:rsidR="00545E6A">
          <w:rPr>
            <w:noProof/>
            <w:webHidden/>
          </w:rPr>
        </w:r>
        <w:r w:rsidR="00545E6A">
          <w:rPr>
            <w:noProof/>
            <w:webHidden/>
          </w:rPr>
          <w:fldChar w:fldCharType="separate"/>
        </w:r>
        <w:r w:rsidR="00545E6A">
          <w:rPr>
            <w:noProof/>
            <w:webHidden/>
          </w:rPr>
          <w:t>8</w:t>
        </w:r>
        <w:r w:rsidR="00545E6A">
          <w:rPr>
            <w:noProof/>
            <w:webHidden/>
          </w:rPr>
          <w:fldChar w:fldCharType="end"/>
        </w:r>
      </w:hyperlink>
    </w:p>
    <w:p w:rsidR="00545E6A" w:rsidRDefault="009A0D9C">
      <w:pPr>
        <w:pStyle w:val="33"/>
        <w:rPr>
          <w:rFonts w:asciiTheme="minorHAnsi" w:eastAsiaTheme="minorEastAsia" w:hAnsiTheme="minorHAnsi" w:cstheme="minorBidi"/>
          <w:noProof/>
          <w:sz w:val="22"/>
          <w:szCs w:val="22"/>
        </w:rPr>
      </w:pPr>
      <w:hyperlink w:anchor="_Toc130291254" w:history="1">
        <w:r w:rsidR="00545E6A" w:rsidRPr="00767F75">
          <w:rPr>
            <w:rStyle w:val="af9"/>
            <w:noProof/>
          </w:rPr>
          <w:t>1.3.2</w:t>
        </w:r>
        <w:r w:rsidR="00545E6A">
          <w:rPr>
            <w:rFonts w:asciiTheme="minorHAnsi" w:eastAsiaTheme="minorEastAsia" w:hAnsiTheme="minorHAnsi" w:cstheme="minorBidi"/>
            <w:noProof/>
            <w:sz w:val="22"/>
            <w:szCs w:val="22"/>
          </w:rPr>
          <w:tab/>
        </w:r>
        <w:r w:rsidR="00545E6A" w:rsidRPr="00767F75">
          <w:rPr>
            <w:rStyle w:val="af9"/>
            <w:noProof/>
          </w:rPr>
          <w:t>Обоснование необходимости автоматизации бизнес-процесса «</w:t>
        </w:r>
        <w:r w:rsidR="00545E6A" w:rsidRPr="00767F75">
          <w:rPr>
            <w:rStyle w:val="af9"/>
            <w:i/>
            <w:noProof/>
            <w:highlight w:val="yellow"/>
          </w:rPr>
          <w:t>написать название бизнес-процесса</w:t>
        </w:r>
        <w:r w:rsidR="00545E6A" w:rsidRPr="00767F75">
          <w:rPr>
            <w:rStyle w:val="af9"/>
            <w:noProof/>
          </w:rPr>
          <w:t>»</w:t>
        </w:r>
        <w:r w:rsidR="00545E6A">
          <w:rPr>
            <w:noProof/>
            <w:webHidden/>
          </w:rPr>
          <w:tab/>
        </w:r>
        <w:r w:rsidR="00545E6A">
          <w:rPr>
            <w:noProof/>
            <w:webHidden/>
          </w:rPr>
          <w:fldChar w:fldCharType="begin"/>
        </w:r>
        <w:r w:rsidR="00545E6A">
          <w:rPr>
            <w:noProof/>
            <w:webHidden/>
          </w:rPr>
          <w:instrText xml:space="preserve"> PAGEREF _Toc130291254 \h </w:instrText>
        </w:r>
        <w:r w:rsidR="00545E6A">
          <w:rPr>
            <w:noProof/>
            <w:webHidden/>
          </w:rPr>
        </w:r>
        <w:r w:rsidR="00545E6A">
          <w:rPr>
            <w:noProof/>
            <w:webHidden/>
          </w:rPr>
          <w:fldChar w:fldCharType="separate"/>
        </w:r>
        <w:r w:rsidR="00545E6A">
          <w:rPr>
            <w:noProof/>
            <w:webHidden/>
          </w:rPr>
          <w:t>9</w:t>
        </w:r>
        <w:r w:rsidR="00545E6A">
          <w:rPr>
            <w:noProof/>
            <w:webHidden/>
          </w:rPr>
          <w:fldChar w:fldCharType="end"/>
        </w:r>
      </w:hyperlink>
    </w:p>
    <w:p w:rsidR="00545E6A" w:rsidRDefault="009A0D9C">
      <w:pPr>
        <w:pStyle w:val="24"/>
        <w:rPr>
          <w:rFonts w:asciiTheme="minorHAnsi" w:eastAsiaTheme="minorEastAsia" w:hAnsiTheme="minorHAnsi" w:cstheme="minorBidi"/>
          <w:sz w:val="22"/>
          <w:szCs w:val="22"/>
        </w:rPr>
      </w:pPr>
      <w:hyperlink w:anchor="_Toc130291255" w:history="1">
        <w:r w:rsidR="00545E6A" w:rsidRPr="00767F75">
          <w:rPr>
            <w:rStyle w:val="af9"/>
          </w:rPr>
          <w:t>1.4</w:t>
        </w:r>
        <w:r w:rsidR="00545E6A">
          <w:rPr>
            <w:rFonts w:asciiTheme="minorHAnsi" w:eastAsiaTheme="minorEastAsia" w:hAnsiTheme="minorHAnsi" w:cstheme="minorBidi"/>
            <w:sz w:val="22"/>
            <w:szCs w:val="22"/>
          </w:rPr>
          <w:tab/>
        </w:r>
        <w:r w:rsidR="00545E6A" w:rsidRPr="00767F75">
          <w:rPr>
            <w:rStyle w:val="af9"/>
          </w:rPr>
          <w:t>Анализ потребностей конечного пользователя</w:t>
        </w:r>
        <w:r w:rsidR="00545E6A">
          <w:rPr>
            <w:webHidden/>
          </w:rPr>
          <w:tab/>
        </w:r>
        <w:r w:rsidR="00545E6A">
          <w:rPr>
            <w:webHidden/>
          </w:rPr>
          <w:fldChar w:fldCharType="begin"/>
        </w:r>
        <w:r w:rsidR="00545E6A">
          <w:rPr>
            <w:webHidden/>
          </w:rPr>
          <w:instrText xml:space="preserve"> PAGEREF _Toc130291255 \h </w:instrText>
        </w:r>
        <w:r w:rsidR="00545E6A">
          <w:rPr>
            <w:webHidden/>
          </w:rPr>
        </w:r>
        <w:r w:rsidR="00545E6A">
          <w:rPr>
            <w:webHidden/>
          </w:rPr>
          <w:fldChar w:fldCharType="separate"/>
        </w:r>
        <w:r w:rsidR="00545E6A">
          <w:rPr>
            <w:webHidden/>
          </w:rPr>
          <w:t>10</w:t>
        </w:r>
        <w:r w:rsidR="00545E6A">
          <w:rPr>
            <w:webHidden/>
          </w:rPr>
          <w:fldChar w:fldCharType="end"/>
        </w:r>
      </w:hyperlink>
    </w:p>
    <w:p w:rsidR="00545E6A" w:rsidRDefault="009A0D9C">
      <w:pPr>
        <w:pStyle w:val="33"/>
        <w:rPr>
          <w:rFonts w:asciiTheme="minorHAnsi" w:eastAsiaTheme="minorEastAsia" w:hAnsiTheme="minorHAnsi" w:cstheme="minorBidi"/>
          <w:noProof/>
          <w:sz w:val="22"/>
          <w:szCs w:val="22"/>
        </w:rPr>
      </w:pPr>
      <w:hyperlink w:anchor="_Toc130291256" w:history="1">
        <w:r w:rsidR="00545E6A" w:rsidRPr="00767F75">
          <w:rPr>
            <w:rStyle w:val="af9"/>
            <w:noProof/>
          </w:rPr>
          <w:t>1.4.1</w:t>
        </w:r>
        <w:r w:rsidR="00545E6A">
          <w:rPr>
            <w:rFonts w:asciiTheme="minorHAnsi" w:eastAsiaTheme="minorEastAsia" w:hAnsiTheme="minorHAnsi" w:cstheme="minorBidi"/>
            <w:noProof/>
            <w:sz w:val="22"/>
            <w:szCs w:val="22"/>
          </w:rPr>
          <w:tab/>
        </w:r>
        <w:r w:rsidR="00545E6A" w:rsidRPr="00767F75">
          <w:rPr>
            <w:rStyle w:val="af9"/>
            <w:noProof/>
          </w:rPr>
          <w:t>Анализ потребностей сотрудников, задействованных в бизнес-процессе</w:t>
        </w:r>
        <w:r w:rsidR="00545E6A">
          <w:rPr>
            <w:noProof/>
            <w:webHidden/>
          </w:rPr>
          <w:tab/>
        </w:r>
        <w:r w:rsidR="00545E6A">
          <w:rPr>
            <w:noProof/>
            <w:webHidden/>
          </w:rPr>
          <w:fldChar w:fldCharType="begin"/>
        </w:r>
        <w:r w:rsidR="00545E6A">
          <w:rPr>
            <w:noProof/>
            <w:webHidden/>
          </w:rPr>
          <w:instrText xml:space="preserve"> PAGEREF _Toc130291256 \h </w:instrText>
        </w:r>
        <w:r w:rsidR="00545E6A">
          <w:rPr>
            <w:noProof/>
            <w:webHidden/>
          </w:rPr>
        </w:r>
        <w:r w:rsidR="00545E6A">
          <w:rPr>
            <w:noProof/>
            <w:webHidden/>
          </w:rPr>
          <w:fldChar w:fldCharType="separate"/>
        </w:r>
        <w:r w:rsidR="00545E6A">
          <w:rPr>
            <w:noProof/>
            <w:webHidden/>
          </w:rPr>
          <w:t>10</w:t>
        </w:r>
        <w:r w:rsidR="00545E6A">
          <w:rPr>
            <w:noProof/>
            <w:webHidden/>
          </w:rPr>
          <w:fldChar w:fldCharType="end"/>
        </w:r>
      </w:hyperlink>
    </w:p>
    <w:p w:rsidR="00545E6A" w:rsidRDefault="009A0D9C">
      <w:pPr>
        <w:pStyle w:val="33"/>
        <w:rPr>
          <w:rFonts w:asciiTheme="minorHAnsi" w:eastAsiaTheme="minorEastAsia" w:hAnsiTheme="minorHAnsi" w:cstheme="minorBidi"/>
          <w:noProof/>
          <w:sz w:val="22"/>
          <w:szCs w:val="22"/>
        </w:rPr>
      </w:pPr>
      <w:hyperlink w:anchor="_Toc130291257" w:history="1">
        <w:r w:rsidR="00545E6A" w:rsidRPr="00767F75">
          <w:rPr>
            <w:rStyle w:val="af9"/>
            <w:noProof/>
          </w:rPr>
          <w:t>1.4.2</w:t>
        </w:r>
        <w:r w:rsidR="00545E6A">
          <w:rPr>
            <w:rFonts w:asciiTheme="minorHAnsi" w:eastAsiaTheme="minorEastAsia" w:hAnsiTheme="minorHAnsi" w:cstheme="minorBidi"/>
            <w:noProof/>
            <w:sz w:val="22"/>
            <w:szCs w:val="22"/>
          </w:rPr>
          <w:tab/>
        </w:r>
        <w:r w:rsidR="00545E6A" w:rsidRPr="00767F75">
          <w:rPr>
            <w:rStyle w:val="af9"/>
            <w:noProof/>
          </w:rPr>
          <w:t>Анализ потребностей конечного пользователя на основе литературы и интернет-источников</w:t>
        </w:r>
        <w:r w:rsidR="00545E6A">
          <w:rPr>
            <w:noProof/>
            <w:webHidden/>
          </w:rPr>
          <w:tab/>
        </w:r>
        <w:r w:rsidR="00545E6A">
          <w:rPr>
            <w:noProof/>
            <w:webHidden/>
          </w:rPr>
          <w:fldChar w:fldCharType="begin"/>
        </w:r>
        <w:r w:rsidR="00545E6A">
          <w:rPr>
            <w:noProof/>
            <w:webHidden/>
          </w:rPr>
          <w:instrText xml:space="preserve"> PAGEREF _Toc130291257 \h </w:instrText>
        </w:r>
        <w:r w:rsidR="00545E6A">
          <w:rPr>
            <w:noProof/>
            <w:webHidden/>
          </w:rPr>
        </w:r>
        <w:r w:rsidR="00545E6A">
          <w:rPr>
            <w:noProof/>
            <w:webHidden/>
          </w:rPr>
          <w:fldChar w:fldCharType="separate"/>
        </w:r>
        <w:r w:rsidR="00545E6A">
          <w:rPr>
            <w:noProof/>
            <w:webHidden/>
          </w:rPr>
          <w:t>10</w:t>
        </w:r>
        <w:r w:rsidR="00545E6A">
          <w:rPr>
            <w:noProof/>
            <w:webHidden/>
          </w:rPr>
          <w:fldChar w:fldCharType="end"/>
        </w:r>
      </w:hyperlink>
    </w:p>
    <w:p w:rsidR="00545E6A" w:rsidRDefault="009A0D9C">
      <w:pPr>
        <w:pStyle w:val="24"/>
        <w:rPr>
          <w:rFonts w:asciiTheme="minorHAnsi" w:eastAsiaTheme="minorEastAsia" w:hAnsiTheme="minorHAnsi" w:cstheme="minorBidi"/>
          <w:sz w:val="22"/>
          <w:szCs w:val="22"/>
        </w:rPr>
      </w:pPr>
      <w:hyperlink w:anchor="_Toc130291258" w:history="1">
        <w:r w:rsidR="00545E6A" w:rsidRPr="00767F75">
          <w:rPr>
            <w:rStyle w:val="af9"/>
            <w:lang w:eastAsia="en-US"/>
          </w:rPr>
          <w:t>1.5</w:t>
        </w:r>
        <w:r w:rsidR="00545E6A">
          <w:rPr>
            <w:rFonts w:asciiTheme="minorHAnsi" w:eastAsiaTheme="minorEastAsia" w:hAnsiTheme="minorHAnsi" w:cstheme="minorBidi"/>
            <w:sz w:val="22"/>
            <w:szCs w:val="22"/>
          </w:rPr>
          <w:tab/>
        </w:r>
        <w:r w:rsidR="00545E6A" w:rsidRPr="00767F75">
          <w:rPr>
            <w:rStyle w:val="af9"/>
            <w:lang w:eastAsia="en-US"/>
          </w:rPr>
          <w:t>Обзор интернет-публикаций по автоматизации бизнес-процесса «</w:t>
        </w:r>
        <w:r w:rsidR="00545E6A" w:rsidRPr="00767F75">
          <w:rPr>
            <w:rStyle w:val="af9"/>
            <w:i/>
            <w:highlight w:val="yellow"/>
            <w:lang w:eastAsia="en-US"/>
          </w:rPr>
          <w:t>название бизнес-процесса</w:t>
        </w:r>
        <w:r w:rsidR="00545E6A" w:rsidRPr="00767F75">
          <w:rPr>
            <w:rStyle w:val="af9"/>
            <w:lang w:eastAsia="en-US"/>
          </w:rPr>
          <w:t>»</w:t>
        </w:r>
        <w:r w:rsidR="00545E6A">
          <w:rPr>
            <w:webHidden/>
          </w:rPr>
          <w:tab/>
        </w:r>
        <w:r w:rsidR="00545E6A">
          <w:rPr>
            <w:webHidden/>
          </w:rPr>
          <w:fldChar w:fldCharType="begin"/>
        </w:r>
        <w:r w:rsidR="00545E6A">
          <w:rPr>
            <w:webHidden/>
          </w:rPr>
          <w:instrText xml:space="preserve"> PAGEREF _Toc130291258 \h </w:instrText>
        </w:r>
        <w:r w:rsidR="00545E6A">
          <w:rPr>
            <w:webHidden/>
          </w:rPr>
        </w:r>
        <w:r w:rsidR="00545E6A">
          <w:rPr>
            <w:webHidden/>
          </w:rPr>
          <w:fldChar w:fldCharType="separate"/>
        </w:r>
        <w:r w:rsidR="00545E6A">
          <w:rPr>
            <w:webHidden/>
          </w:rPr>
          <w:t>12</w:t>
        </w:r>
        <w:r w:rsidR="00545E6A">
          <w:rPr>
            <w:webHidden/>
          </w:rPr>
          <w:fldChar w:fldCharType="end"/>
        </w:r>
      </w:hyperlink>
    </w:p>
    <w:p w:rsidR="00545E6A" w:rsidRDefault="009A0D9C">
      <w:pPr>
        <w:pStyle w:val="24"/>
        <w:rPr>
          <w:rFonts w:asciiTheme="minorHAnsi" w:eastAsiaTheme="minorEastAsia" w:hAnsiTheme="minorHAnsi" w:cstheme="minorBidi"/>
          <w:sz w:val="22"/>
          <w:szCs w:val="22"/>
        </w:rPr>
      </w:pPr>
      <w:hyperlink w:anchor="_Toc130291259" w:history="1">
        <w:r w:rsidR="00545E6A" w:rsidRPr="00767F75">
          <w:rPr>
            <w:rStyle w:val="af9"/>
            <w:lang w:eastAsia="en-US"/>
          </w:rPr>
          <w:t>1.6</w:t>
        </w:r>
        <w:r w:rsidR="00545E6A">
          <w:rPr>
            <w:rFonts w:asciiTheme="minorHAnsi" w:eastAsiaTheme="minorEastAsia" w:hAnsiTheme="minorHAnsi" w:cstheme="minorBidi"/>
            <w:sz w:val="22"/>
            <w:szCs w:val="22"/>
          </w:rPr>
          <w:tab/>
        </w:r>
        <w:r w:rsidR="00545E6A" w:rsidRPr="00767F75">
          <w:rPr>
            <w:rStyle w:val="af9"/>
            <w:lang w:eastAsia="en-US"/>
          </w:rPr>
          <w:t>Обоснование выбора ПО</w:t>
        </w:r>
        <w:r w:rsidR="00545E6A">
          <w:rPr>
            <w:webHidden/>
          </w:rPr>
          <w:tab/>
        </w:r>
        <w:r w:rsidR="00545E6A">
          <w:rPr>
            <w:webHidden/>
          </w:rPr>
          <w:fldChar w:fldCharType="begin"/>
        </w:r>
        <w:r w:rsidR="00545E6A">
          <w:rPr>
            <w:webHidden/>
          </w:rPr>
          <w:instrText xml:space="preserve"> PAGEREF _Toc130291259 \h </w:instrText>
        </w:r>
        <w:r w:rsidR="00545E6A">
          <w:rPr>
            <w:webHidden/>
          </w:rPr>
        </w:r>
        <w:r w:rsidR="00545E6A">
          <w:rPr>
            <w:webHidden/>
          </w:rPr>
          <w:fldChar w:fldCharType="separate"/>
        </w:r>
        <w:r w:rsidR="00545E6A">
          <w:rPr>
            <w:webHidden/>
          </w:rPr>
          <w:t>13</w:t>
        </w:r>
        <w:r w:rsidR="00545E6A">
          <w:rPr>
            <w:webHidden/>
          </w:rPr>
          <w:fldChar w:fldCharType="end"/>
        </w:r>
      </w:hyperlink>
    </w:p>
    <w:p w:rsidR="00545E6A" w:rsidRDefault="009A0D9C">
      <w:pPr>
        <w:pStyle w:val="24"/>
        <w:rPr>
          <w:rFonts w:asciiTheme="minorHAnsi" w:eastAsiaTheme="minorEastAsia" w:hAnsiTheme="minorHAnsi" w:cstheme="minorBidi"/>
          <w:sz w:val="22"/>
          <w:szCs w:val="22"/>
        </w:rPr>
      </w:pPr>
      <w:hyperlink w:anchor="_Toc130291260" w:history="1">
        <w:r w:rsidR="00545E6A" w:rsidRPr="00767F75">
          <w:rPr>
            <w:rStyle w:val="af9"/>
            <w:lang w:eastAsia="en-US"/>
          </w:rPr>
          <w:t>1.7</w:t>
        </w:r>
        <w:r w:rsidR="00545E6A">
          <w:rPr>
            <w:rFonts w:asciiTheme="minorHAnsi" w:eastAsiaTheme="minorEastAsia" w:hAnsiTheme="minorHAnsi" w:cstheme="minorBidi"/>
            <w:sz w:val="22"/>
            <w:szCs w:val="22"/>
          </w:rPr>
          <w:tab/>
        </w:r>
        <w:r w:rsidR="00545E6A" w:rsidRPr="00767F75">
          <w:rPr>
            <w:rStyle w:val="af9"/>
          </w:rPr>
          <w:t>Анализ имеющихся ресурсов в организации</w:t>
        </w:r>
        <w:r w:rsidR="00545E6A">
          <w:rPr>
            <w:webHidden/>
          </w:rPr>
          <w:tab/>
        </w:r>
        <w:r w:rsidR="00545E6A">
          <w:rPr>
            <w:webHidden/>
          </w:rPr>
          <w:fldChar w:fldCharType="begin"/>
        </w:r>
        <w:r w:rsidR="00545E6A">
          <w:rPr>
            <w:webHidden/>
          </w:rPr>
          <w:instrText xml:space="preserve"> PAGEREF _Toc130291260 \h </w:instrText>
        </w:r>
        <w:r w:rsidR="00545E6A">
          <w:rPr>
            <w:webHidden/>
          </w:rPr>
        </w:r>
        <w:r w:rsidR="00545E6A">
          <w:rPr>
            <w:webHidden/>
          </w:rPr>
          <w:fldChar w:fldCharType="separate"/>
        </w:r>
        <w:r w:rsidR="00545E6A">
          <w:rPr>
            <w:webHidden/>
          </w:rPr>
          <w:t>14</w:t>
        </w:r>
        <w:r w:rsidR="00545E6A">
          <w:rPr>
            <w:webHidden/>
          </w:rPr>
          <w:fldChar w:fldCharType="end"/>
        </w:r>
      </w:hyperlink>
    </w:p>
    <w:p w:rsidR="00545E6A" w:rsidRDefault="009A0D9C">
      <w:pPr>
        <w:pStyle w:val="33"/>
        <w:rPr>
          <w:rFonts w:asciiTheme="minorHAnsi" w:eastAsiaTheme="minorEastAsia" w:hAnsiTheme="minorHAnsi" w:cstheme="minorBidi"/>
          <w:noProof/>
          <w:sz w:val="22"/>
          <w:szCs w:val="22"/>
        </w:rPr>
      </w:pPr>
      <w:hyperlink w:anchor="_Toc130291261" w:history="1">
        <w:r w:rsidR="00545E6A" w:rsidRPr="00767F75">
          <w:rPr>
            <w:rStyle w:val="af9"/>
            <w:noProof/>
            <w:lang w:eastAsia="en-US"/>
          </w:rPr>
          <w:t>1.7.1</w:t>
        </w:r>
        <w:r w:rsidR="00545E6A">
          <w:rPr>
            <w:rFonts w:asciiTheme="minorHAnsi" w:eastAsiaTheme="minorEastAsia" w:hAnsiTheme="minorHAnsi" w:cstheme="minorBidi"/>
            <w:noProof/>
            <w:sz w:val="22"/>
            <w:szCs w:val="22"/>
          </w:rPr>
          <w:tab/>
        </w:r>
        <w:r w:rsidR="00545E6A" w:rsidRPr="00767F75">
          <w:rPr>
            <w:rStyle w:val="af9"/>
            <w:noProof/>
            <w:lang w:eastAsia="en-US"/>
          </w:rPr>
          <w:t>Анализ материально-технического обеспечения</w:t>
        </w:r>
        <w:r w:rsidR="00545E6A">
          <w:rPr>
            <w:noProof/>
            <w:webHidden/>
          </w:rPr>
          <w:tab/>
        </w:r>
        <w:r w:rsidR="00545E6A">
          <w:rPr>
            <w:noProof/>
            <w:webHidden/>
          </w:rPr>
          <w:fldChar w:fldCharType="begin"/>
        </w:r>
        <w:r w:rsidR="00545E6A">
          <w:rPr>
            <w:noProof/>
            <w:webHidden/>
          </w:rPr>
          <w:instrText xml:space="preserve"> PAGEREF _Toc130291261 \h </w:instrText>
        </w:r>
        <w:r w:rsidR="00545E6A">
          <w:rPr>
            <w:noProof/>
            <w:webHidden/>
          </w:rPr>
        </w:r>
        <w:r w:rsidR="00545E6A">
          <w:rPr>
            <w:noProof/>
            <w:webHidden/>
          </w:rPr>
          <w:fldChar w:fldCharType="separate"/>
        </w:r>
        <w:r w:rsidR="00545E6A">
          <w:rPr>
            <w:noProof/>
            <w:webHidden/>
          </w:rPr>
          <w:t>14</w:t>
        </w:r>
        <w:r w:rsidR="00545E6A">
          <w:rPr>
            <w:noProof/>
            <w:webHidden/>
          </w:rPr>
          <w:fldChar w:fldCharType="end"/>
        </w:r>
      </w:hyperlink>
    </w:p>
    <w:p w:rsidR="00545E6A" w:rsidRDefault="009A0D9C">
      <w:pPr>
        <w:pStyle w:val="33"/>
        <w:rPr>
          <w:rFonts w:asciiTheme="minorHAnsi" w:eastAsiaTheme="minorEastAsia" w:hAnsiTheme="minorHAnsi" w:cstheme="minorBidi"/>
          <w:noProof/>
          <w:sz w:val="22"/>
          <w:szCs w:val="22"/>
        </w:rPr>
      </w:pPr>
      <w:hyperlink w:anchor="_Toc130291262" w:history="1">
        <w:r w:rsidR="00545E6A" w:rsidRPr="00767F75">
          <w:rPr>
            <w:rStyle w:val="af9"/>
            <w:noProof/>
            <w:lang w:eastAsia="en-US"/>
          </w:rPr>
          <w:t>1.7.2</w:t>
        </w:r>
        <w:r w:rsidR="00545E6A">
          <w:rPr>
            <w:rFonts w:asciiTheme="minorHAnsi" w:eastAsiaTheme="minorEastAsia" w:hAnsiTheme="minorHAnsi" w:cstheme="minorBidi"/>
            <w:noProof/>
            <w:sz w:val="22"/>
            <w:szCs w:val="22"/>
          </w:rPr>
          <w:tab/>
        </w:r>
        <w:r w:rsidR="00545E6A" w:rsidRPr="00767F75">
          <w:rPr>
            <w:rStyle w:val="af9"/>
            <w:noProof/>
            <w:lang w:eastAsia="en-US"/>
          </w:rPr>
          <w:t>Анализ программного обеспечения</w:t>
        </w:r>
        <w:r w:rsidR="00545E6A">
          <w:rPr>
            <w:noProof/>
            <w:webHidden/>
          </w:rPr>
          <w:tab/>
        </w:r>
        <w:r w:rsidR="00545E6A">
          <w:rPr>
            <w:noProof/>
            <w:webHidden/>
          </w:rPr>
          <w:fldChar w:fldCharType="begin"/>
        </w:r>
        <w:r w:rsidR="00545E6A">
          <w:rPr>
            <w:noProof/>
            <w:webHidden/>
          </w:rPr>
          <w:instrText xml:space="preserve"> PAGEREF _Toc130291262 \h </w:instrText>
        </w:r>
        <w:r w:rsidR="00545E6A">
          <w:rPr>
            <w:noProof/>
            <w:webHidden/>
          </w:rPr>
        </w:r>
        <w:r w:rsidR="00545E6A">
          <w:rPr>
            <w:noProof/>
            <w:webHidden/>
          </w:rPr>
          <w:fldChar w:fldCharType="separate"/>
        </w:r>
        <w:r w:rsidR="00545E6A">
          <w:rPr>
            <w:noProof/>
            <w:webHidden/>
          </w:rPr>
          <w:t>15</w:t>
        </w:r>
        <w:r w:rsidR="00545E6A">
          <w:rPr>
            <w:noProof/>
            <w:webHidden/>
          </w:rPr>
          <w:fldChar w:fldCharType="end"/>
        </w:r>
      </w:hyperlink>
    </w:p>
    <w:p w:rsidR="00545E6A" w:rsidRDefault="009A0D9C">
      <w:pPr>
        <w:pStyle w:val="33"/>
        <w:rPr>
          <w:rFonts w:asciiTheme="minorHAnsi" w:eastAsiaTheme="minorEastAsia" w:hAnsiTheme="minorHAnsi" w:cstheme="minorBidi"/>
          <w:noProof/>
          <w:sz w:val="22"/>
          <w:szCs w:val="22"/>
        </w:rPr>
      </w:pPr>
      <w:hyperlink w:anchor="_Toc130291263" w:history="1">
        <w:r w:rsidR="00545E6A" w:rsidRPr="00767F75">
          <w:rPr>
            <w:rStyle w:val="af9"/>
            <w:noProof/>
            <w:lang w:eastAsia="en-US"/>
          </w:rPr>
          <w:t>1.7.3</w:t>
        </w:r>
        <w:r w:rsidR="00545E6A">
          <w:rPr>
            <w:rFonts w:asciiTheme="minorHAnsi" w:eastAsiaTheme="minorEastAsia" w:hAnsiTheme="minorHAnsi" w:cstheme="minorBidi"/>
            <w:noProof/>
            <w:sz w:val="22"/>
            <w:szCs w:val="22"/>
          </w:rPr>
          <w:tab/>
        </w:r>
        <w:r w:rsidR="00545E6A" w:rsidRPr="00767F75">
          <w:rPr>
            <w:rStyle w:val="af9"/>
            <w:noProof/>
            <w:lang w:eastAsia="en-US"/>
          </w:rPr>
          <w:t>Анализ возможности использования имеющихся ресурсов для автоматизации бизнес-процесса «</w:t>
        </w:r>
        <w:r w:rsidR="00545E6A" w:rsidRPr="00767F75">
          <w:rPr>
            <w:rStyle w:val="af9"/>
            <w:i/>
            <w:noProof/>
            <w:highlight w:val="yellow"/>
            <w:lang w:eastAsia="en-US"/>
          </w:rPr>
          <w:t>название бизнес-процесса</w:t>
        </w:r>
        <w:r w:rsidR="00545E6A" w:rsidRPr="00767F75">
          <w:rPr>
            <w:rStyle w:val="af9"/>
            <w:noProof/>
            <w:lang w:eastAsia="en-US"/>
          </w:rPr>
          <w:t>»</w:t>
        </w:r>
        <w:r w:rsidR="00545E6A">
          <w:rPr>
            <w:noProof/>
            <w:webHidden/>
          </w:rPr>
          <w:tab/>
        </w:r>
        <w:r w:rsidR="00545E6A">
          <w:rPr>
            <w:noProof/>
            <w:webHidden/>
          </w:rPr>
          <w:fldChar w:fldCharType="begin"/>
        </w:r>
        <w:r w:rsidR="00545E6A">
          <w:rPr>
            <w:noProof/>
            <w:webHidden/>
          </w:rPr>
          <w:instrText xml:space="preserve"> PAGEREF _Toc130291263 \h </w:instrText>
        </w:r>
        <w:r w:rsidR="00545E6A">
          <w:rPr>
            <w:noProof/>
            <w:webHidden/>
          </w:rPr>
        </w:r>
        <w:r w:rsidR="00545E6A">
          <w:rPr>
            <w:noProof/>
            <w:webHidden/>
          </w:rPr>
          <w:fldChar w:fldCharType="separate"/>
        </w:r>
        <w:r w:rsidR="00545E6A">
          <w:rPr>
            <w:noProof/>
            <w:webHidden/>
          </w:rPr>
          <w:t>16</w:t>
        </w:r>
        <w:r w:rsidR="00545E6A">
          <w:rPr>
            <w:noProof/>
            <w:webHidden/>
          </w:rPr>
          <w:fldChar w:fldCharType="end"/>
        </w:r>
      </w:hyperlink>
    </w:p>
    <w:p w:rsidR="00545E6A" w:rsidRDefault="009A0D9C">
      <w:pPr>
        <w:pStyle w:val="24"/>
        <w:rPr>
          <w:rFonts w:asciiTheme="minorHAnsi" w:eastAsiaTheme="minorEastAsia" w:hAnsiTheme="minorHAnsi" w:cstheme="minorBidi"/>
          <w:sz w:val="22"/>
          <w:szCs w:val="22"/>
        </w:rPr>
      </w:pPr>
      <w:hyperlink w:anchor="_Toc130291264" w:history="1">
        <w:r w:rsidR="00545E6A" w:rsidRPr="00767F75">
          <w:rPr>
            <w:rStyle w:val="af9"/>
            <w:lang w:eastAsia="en-US"/>
          </w:rPr>
          <w:t>1.8</w:t>
        </w:r>
        <w:r w:rsidR="00545E6A">
          <w:rPr>
            <w:rFonts w:asciiTheme="minorHAnsi" w:eastAsiaTheme="minorEastAsia" w:hAnsiTheme="minorHAnsi" w:cstheme="minorBidi"/>
            <w:sz w:val="22"/>
            <w:szCs w:val="22"/>
          </w:rPr>
          <w:tab/>
        </w:r>
        <w:r w:rsidR="00545E6A" w:rsidRPr="00767F75">
          <w:rPr>
            <w:rStyle w:val="af9"/>
          </w:rPr>
          <w:t>Выводы по разделу</w:t>
        </w:r>
        <w:r w:rsidR="00545E6A">
          <w:rPr>
            <w:webHidden/>
          </w:rPr>
          <w:tab/>
        </w:r>
        <w:r w:rsidR="00545E6A">
          <w:rPr>
            <w:webHidden/>
          </w:rPr>
          <w:fldChar w:fldCharType="begin"/>
        </w:r>
        <w:r w:rsidR="00545E6A">
          <w:rPr>
            <w:webHidden/>
          </w:rPr>
          <w:instrText xml:space="preserve"> PAGEREF _Toc130291264 \h </w:instrText>
        </w:r>
        <w:r w:rsidR="00545E6A">
          <w:rPr>
            <w:webHidden/>
          </w:rPr>
        </w:r>
        <w:r w:rsidR="00545E6A">
          <w:rPr>
            <w:webHidden/>
          </w:rPr>
          <w:fldChar w:fldCharType="separate"/>
        </w:r>
        <w:r w:rsidR="00545E6A">
          <w:rPr>
            <w:webHidden/>
          </w:rPr>
          <w:t>17</w:t>
        </w:r>
        <w:r w:rsidR="00545E6A">
          <w:rPr>
            <w:webHidden/>
          </w:rPr>
          <w:fldChar w:fldCharType="end"/>
        </w:r>
      </w:hyperlink>
    </w:p>
    <w:p w:rsidR="00545E6A" w:rsidRDefault="009A0D9C">
      <w:pPr>
        <w:pStyle w:val="13"/>
        <w:rPr>
          <w:rFonts w:asciiTheme="minorHAnsi" w:eastAsiaTheme="minorEastAsia" w:hAnsiTheme="minorHAnsi" w:cstheme="minorBidi"/>
          <w:b w:val="0"/>
          <w:caps w:val="0"/>
          <w:sz w:val="22"/>
          <w:szCs w:val="22"/>
        </w:rPr>
      </w:pPr>
      <w:hyperlink w:anchor="_Toc130291265" w:history="1">
        <w:r w:rsidR="00545E6A" w:rsidRPr="00767F75">
          <w:rPr>
            <w:rStyle w:val="af9"/>
          </w:rPr>
          <w:t>2.</w:t>
        </w:r>
        <w:r w:rsidR="00545E6A">
          <w:rPr>
            <w:rFonts w:asciiTheme="minorHAnsi" w:eastAsiaTheme="minorEastAsia" w:hAnsiTheme="minorHAnsi" w:cstheme="minorBidi"/>
            <w:b w:val="0"/>
            <w:caps w:val="0"/>
            <w:sz w:val="22"/>
            <w:szCs w:val="22"/>
          </w:rPr>
          <w:tab/>
        </w:r>
        <w:r w:rsidR="00545E6A" w:rsidRPr="00767F75">
          <w:rPr>
            <w:rStyle w:val="af9"/>
          </w:rPr>
          <w:t>Разработка концепции проектА</w:t>
        </w:r>
        <w:r w:rsidR="00545E6A">
          <w:rPr>
            <w:webHidden/>
          </w:rPr>
          <w:tab/>
        </w:r>
        <w:r w:rsidR="00545E6A">
          <w:rPr>
            <w:webHidden/>
          </w:rPr>
          <w:fldChar w:fldCharType="begin"/>
        </w:r>
        <w:r w:rsidR="00545E6A">
          <w:rPr>
            <w:webHidden/>
          </w:rPr>
          <w:instrText xml:space="preserve"> PAGEREF _Toc130291265 \h </w:instrText>
        </w:r>
        <w:r w:rsidR="00545E6A">
          <w:rPr>
            <w:webHidden/>
          </w:rPr>
        </w:r>
        <w:r w:rsidR="00545E6A">
          <w:rPr>
            <w:webHidden/>
          </w:rPr>
          <w:fldChar w:fldCharType="separate"/>
        </w:r>
        <w:r w:rsidR="00545E6A">
          <w:rPr>
            <w:webHidden/>
          </w:rPr>
          <w:t>19</w:t>
        </w:r>
        <w:r w:rsidR="00545E6A">
          <w:rPr>
            <w:webHidden/>
          </w:rPr>
          <w:fldChar w:fldCharType="end"/>
        </w:r>
      </w:hyperlink>
    </w:p>
    <w:p w:rsidR="00545E6A" w:rsidRDefault="009A0D9C">
      <w:pPr>
        <w:pStyle w:val="24"/>
        <w:rPr>
          <w:rFonts w:asciiTheme="minorHAnsi" w:eastAsiaTheme="minorEastAsia" w:hAnsiTheme="minorHAnsi" w:cstheme="minorBidi"/>
          <w:sz w:val="22"/>
          <w:szCs w:val="22"/>
        </w:rPr>
      </w:pPr>
      <w:hyperlink w:anchor="_Toc130291268" w:history="1">
        <w:r w:rsidR="00545E6A" w:rsidRPr="00767F75">
          <w:rPr>
            <w:rStyle w:val="af9"/>
            <w:lang w:eastAsia="en-US"/>
          </w:rPr>
          <w:t>2.1</w:t>
        </w:r>
        <w:r w:rsidR="00545E6A">
          <w:rPr>
            <w:rFonts w:asciiTheme="minorHAnsi" w:eastAsiaTheme="minorEastAsia" w:hAnsiTheme="minorHAnsi" w:cstheme="minorBidi"/>
            <w:sz w:val="22"/>
            <w:szCs w:val="22"/>
          </w:rPr>
          <w:tab/>
        </w:r>
        <w:r w:rsidR="00545E6A" w:rsidRPr="00767F75">
          <w:rPr>
            <w:rStyle w:val="af9"/>
            <w:lang w:eastAsia="en-US"/>
          </w:rPr>
          <w:t>Расчет экономической выгоды от использования выбранного ПО</w:t>
        </w:r>
        <w:r w:rsidR="00545E6A">
          <w:rPr>
            <w:webHidden/>
          </w:rPr>
          <w:tab/>
        </w:r>
        <w:r w:rsidR="00545E6A">
          <w:rPr>
            <w:webHidden/>
          </w:rPr>
          <w:fldChar w:fldCharType="begin"/>
        </w:r>
        <w:r w:rsidR="00545E6A">
          <w:rPr>
            <w:webHidden/>
          </w:rPr>
          <w:instrText xml:space="preserve"> PAGEREF _Toc130291268 \h </w:instrText>
        </w:r>
        <w:r w:rsidR="00545E6A">
          <w:rPr>
            <w:webHidden/>
          </w:rPr>
        </w:r>
        <w:r w:rsidR="00545E6A">
          <w:rPr>
            <w:webHidden/>
          </w:rPr>
          <w:fldChar w:fldCharType="separate"/>
        </w:r>
        <w:r w:rsidR="00545E6A">
          <w:rPr>
            <w:webHidden/>
          </w:rPr>
          <w:t>19</w:t>
        </w:r>
        <w:r w:rsidR="00545E6A">
          <w:rPr>
            <w:webHidden/>
          </w:rPr>
          <w:fldChar w:fldCharType="end"/>
        </w:r>
      </w:hyperlink>
    </w:p>
    <w:p w:rsidR="00545E6A" w:rsidRDefault="009A0D9C">
      <w:pPr>
        <w:pStyle w:val="24"/>
        <w:rPr>
          <w:rFonts w:asciiTheme="minorHAnsi" w:eastAsiaTheme="minorEastAsia" w:hAnsiTheme="minorHAnsi" w:cstheme="minorBidi"/>
          <w:sz w:val="22"/>
          <w:szCs w:val="22"/>
        </w:rPr>
      </w:pPr>
      <w:hyperlink w:anchor="_Toc130291269" w:history="1">
        <w:r w:rsidR="00545E6A" w:rsidRPr="00767F75">
          <w:rPr>
            <w:rStyle w:val="af9"/>
          </w:rPr>
          <w:t>2.2</w:t>
        </w:r>
        <w:r w:rsidR="00545E6A">
          <w:rPr>
            <w:rFonts w:asciiTheme="minorHAnsi" w:eastAsiaTheme="minorEastAsia" w:hAnsiTheme="minorHAnsi" w:cstheme="minorBidi"/>
            <w:sz w:val="22"/>
            <w:szCs w:val="22"/>
          </w:rPr>
          <w:tab/>
        </w:r>
        <w:r w:rsidR="00545E6A" w:rsidRPr="00767F75">
          <w:rPr>
            <w:rStyle w:val="af9"/>
          </w:rPr>
          <w:t>Выбор технологии обеспечения информационной безопасности и безопасности интеллектуальной собственности</w:t>
        </w:r>
        <w:r w:rsidR="00545E6A">
          <w:rPr>
            <w:webHidden/>
          </w:rPr>
          <w:tab/>
        </w:r>
        <w:r w:rsidR="00545E6A">
          <w:rPr>
            <w:webHidden/>
          </w:rPr>
          <w:fldChar w:fldCharType="begin"/>
        </w:r>
        <w:r w:rsidR="00545E6A">
          <w:rPr>
            <w:webHidden/>
          </w:rPr>
          <w:instrText xml:space="preserve"> PAGEREF _Toc130291269 \h </w:instrText>
        </w:r>
        <w:r w:rsidR="00545E6A">
          <w:rPr>
            <w:webHidden/>
          </w:rPr>
        </w:r>
        <w:r w:rsidR="00545E6A">
          <w:rPr>
            <w:webHidden/>
          </w:rPr>
          <w:fldChar w:fldCharType="separate"/>
        </w:r>
        <w:r w:rsidR="00545E6A">
          <w:rPr>
            <w:webHidden/>
          </w:rPr>
          <w:t>19</w:t>
        </w:r>
        <w:r w:rsidR="00545E6A">
          <w:rPr>
            <w:webHidden/>
          </w:rPr>
          <w:fldChar w:fldCharType="end"/>
        </w:r>
      </w:hyperlink>
    </w:p>
    <w:p w:rsidR="00545E6A" w:rsidRDefault="009A0D9C">
      <w:pPr>
        <w:pStyle w:val="24"/>
        <w:rPr>
          <w:rFonts w:asciiTheme="minorHAnsi" w:eastAsiaTheme="minorEastAsia" w:hAnsiTheme="minorHAnsi" w:cstheme="minorBidi"/>
          <w:sz w:val="22"/>
          <w:szCs w:val="22"/>
        </w:rPr>
      </w:pPr>
      <w:hyperlink w:anchor="_Toc130291270" w:history="1">
        <w:r w:rsidR="00545E6A" w:rsidRPr="00767F75">
          <w:rPr>
            <w:rStyle w:val="af9"/>
          </w:rPr>
          <w:t>2.3</w:t>
        </w:r>
        <w:r w:rsidR="00545E6A">
          <w:rPr>
            <w:rFonts w:asciiTheme="minorHAnsi" w:eastAsiaTheme="minorEastAsia" w:hAnsiTheme="minorHAnsi" w:cstheme="minorBidi"/>
            <w:sz w:val="22"/>
            <w:szCs w:val="22"/>
          </w:rPr>
          <w:tab/>
        </w:r>
        <w:r w:rsidR="00545E6A" w:rsidRPr="00767F75">
          <w:rPr>
            <w:rStyle w:val="af9"/>
          </w:rPr>
          <w:t>Разработка концепции управления проектом по стандартам IEEE 830-1998, ISO/IEC/IEEE 29148-2011</w:t>
        </w:r>
        <w:r w:rsidR="00545E6A">
          <w:rPr>
            <w:webHidden/>
          </w:rPr>
          <w:tab/>
        </w:r>
        <w:r w:rsidR="00545E6A">
          <w:rPr>
            <w:webHidden/>
          </w:rPr>
          <w:fldChar w:fldCharType="begin"/>
        </w:r>
        <w:r w:rsidR="00545E6A">
          <w:rPr>
            <w:webHidden/>
          </w:rPr>
          <w:instrText xml:space="preserve"> PAGEREF _Toc130291270 \h </w:instrText>
        </w:r>
        <w:r w:rsidR="00545E6A">
          <w:rPr>
            <w:webHidden/>
          </w:rPr>
        </w:r>
        <w:r w:rsidR="00545E6A">
          <w:rPr>
            <w:webHidden/>
          </w:rPr>
          <w:fldChar w:fldCharType="separate"/>
        </w:r>
        <w:r w:rsidR="00545E6A">
          <w:rPr>
            <w:webHidden/>
          </w:rPr>
          <w:t>21</w:t>
        </w:r>
        <w:r w:rsidR="00545E6A">
          <w:rPr>
            <w:webHidden/>
          </w:rPr>
          <w:fldChar w:fldCharType="end"/>
        </w:r>
      </w:hyperlink>
    </w:p>
    <w:p w:rsidR="00545E6A" w:rsidRDefault="009A0D9C">
      <w:pPr>
        <w:pStyle w:val="33"/>
        <w:rPr>
          <w:rFonts w:asciiTheme="minorHAnsi" w:eastAsiaTheme="minorEastAsia" w:hAnsiTheme="minorHAnsi" w:cstheme="minorBidi"/>
          <w:noProof/>
          <w:sz w:val="22"/>
          <w:szCs w:val="22"/>
        </w:rPr>
      </w:pPr>
      <w:hyperlink w:anchor="_Toc130291271" w:history="1">
        <w:r w:rsidR="00545E6A" w:rsidRPr="00767F75">
          <w:rPr>
            <w:rStyle w:val="af9"/>
            <w:noProof/>
          </w:rPr>
          <w:t>2.3.1</w:t>
        </w:r>
        <w:r w:rsidR="00545E6A">
          <w:rPr>
            <w:rFonts w:asciiTheme="minorHAnsi" w:eastAsiaTheme="minorEastAsia" w:hAnsiTheme="minorHAnsi" w:cstheme="minorBidi"/>
            <w:noProof/>
            <w:sz w:val="22"/>
            <w:szCs w:val="22"/>
          </w:rPr>
          <w:tab/>
        </w:r>
        <w:r w:rsidR="00545E6A" w:rsidRPr="00767F75">
          <w:rPr>
            <w:rStyle w:val="af9"/>
            <w:noProof/>
          </w:rPr>
          <w:t>Роли стейкхолдеров</w:t>
        </w:r>
        <w:r w:rsidR="00545E6A">
          <w:rPr>
            <w:noProof/>
            <w:webHidden/>
          </w:rPr>
          <w:tab/>
        </w:r>
        <w:r w:rsidR="00545E6A">
          <w:rPr>
            <w:noProof/>
            <w:webHidden/>
          </w:rPr>
          <w:fldChar w:fldCharType="begin"/>
        </w:r>
        <w:r w:rsidR="00545E6A">
          <w:rPr>
            <w:noProof/>
            <w:webHidden/>
          </w:rPr>
          <w:instrText xml:space="preserve"> PAGEREF _Toc130291271 \h </w:instrText>
        </w:r>
        <w:r w:rsidR="00545E6A">
          <w:rPr>
            <w:noProof/>
            <w:webHidden/>
          </w:rPr>
        </w:r>
        <w:r w:rsidR="00545E6A">
          <w:rPr>
            <w:noProof/>
            <w:webHidden/>
          </w:rPr>
          <w:fldChar w:fldCharType="separate"/>
        </w:r>
        <w:r w:rsidR="00545E6A">
          <w:rPr>
            <w:noProof/>
            <w:webHidden/>
          </w:rPr>
          <w:t>21</w:t>
        </w:r>
        <w:r w:rsidR="00545E6A">
          <w:rPr>
            <w:noProof/>
            <w:webHidden/>
          </w:rPr>
          <w:fldChar w:fldCharType="end"/>
        </w:r>
      </w:hyperlink>
    </w:p>
    <w:p w:rsidR="00545E6A" w:rsidRDefault="009A0D9C">
      <w:pPr>
        <w:pStyle w:val="33"/>
        <w:rPr>
          <w:rFonts w:asciiTheme="minorHAnsi" w:eastAsiaTheme="minorEastAsia" w:hAnsiTheme="minorHAnsi" w:cstheme="minorBidi"/>
          <w:noProof/>
          <w:sz w:val="22"/>
          <w:szCs w:val="22"/>
        </w:rPr>
      </w:pPr>
      <w:hyperlink w:anchor="_Toc130291272" w:history="1">
        <w:r w:rsidR="00545E6A" w:rsidRPr="00767F75">
          <w:rPr>
            <w:rStyle w:val="af9"/>
            <w:noProof/>
          </w:rPr>
          <w:t>2.3.2</w:t>
        </w:r>
        <w:r w:rsidR="00545E6A">
          <w:rPr>
            <w:rFonts w:asciiTheme="minorHAnsi" w:eastAsiaTheme="minorEastAsia" w:hAnsiTheme="minorHAnsi" w:cstheme="minorBidi"/>
            <w:noProof/>
            <w:sz w:val="22"/>
            <w:szCs w:val="22"/>
          </w:rPr>
          <w:tab/>
        </w:r>
        <w:r w:rsidR="00545E6A" w:rsidRPr="00767F75">
          <w:rPr>
            <w:rStyle w:val="af9"/>
            <w:noProof/>
          </w:rPr>
          <w:t>Границы проекта (автоматизации процесса)</w:t>
        </w:r>
        <w:r w:rsidR="00545E6A">
          <w:rPr>
            <w:noProof/>
            <w:webHidden/>
          </w:rPr>
          <w:tab/>
        </w:r>
        <w:r w:rsidR="00545E6A">
          <w:rPr>
            <w:noProof/>
            <w:webHidden/>
          </w:rPr>
          <w:fldChar w:fldCharType="begin"/>
        </w:r>
        <w:r w:rsidR="00545E6A">
          <w:rPr>
            <w:noProof/>
            <w:webHidden/>
          </w:rPr>
          <w:instrText xml:space="preserve"> PAGEREF _Toc130291272 \h </w:instrText>
        </w:r>
        <w:r w:rsidR="00545E6A">
          <w:rPr>
            <w:noProof/>
            <w:webHidden/>
          </w:rPr>
        </w:r>
        <w:r w:rsidR="00545E6A">
          <w:rPr>
            <w:noProof/>
            <w:webHidden/>
          </w:rPr>
          <w:fldChar w:fldCharType="separate"/>
        </w:r>
        <w:r w:rsidR="00545E6A">
          <w:rPr>
            <w:noProof/>
            <w:webHidden/>
          </w:rPr>
          <w:t>22</w:t>
        </w:r>
        <w:r w:rsidR="00545E6A">
          <w:rPr>
            <w:noProof/>
            <w:webHidden/>
          </w:rPr>
          <w:fldChar w:fldCharType="end"/>
        </w:r>
      </w:hyperlink>
    </w:p>
    <w:p w:rsidR="00545E6A" w:rsidRDefault="009A0D9C">
      <w:pPr>
        <w:pStyle w:val="33"/>
        <w:rPr>
          <w:rFonts w:asciiTheme="minorHAnsi" w:eastAsiaTheme="minorEastAsia" w:hAnsiTheme="minorHAnsi" w:cstheme="minorBidi"/>
          <w:noProof/>
          <w:sz w:val="22"/>
          <w:szCs w:val="22"/>
        </w:rPr>
      </w:pPr>
      <w:hyperlink w:anchor="_Toc130291273" w:history="1">
        <w:r w:rsidR="00545E6A" w:rsidRPr="00767F75">
          <w:rPr>
            <w:rStyle w:val="af9"/>
            <w:noProof/>
          </w:rPr>
          <w:t>2.3.3</w:t>
        </w:r>
        <w:r w:rsidR="00545E6A">
          <w:rPr>
            <w:rFonts w:asciiTheme="minorHAnsi" w:eastAsiaTheme="minorEastAsia" w:hAnsiTheme="minorHAnsi" w:cstheme="minorBidi"/>
            <w:noProof/>
            <w:sz w:val="22"/>
            <w:szCs w:val="22"/>
          </w:rPr>
          <w:tab/>
        </w:r>
        <w:r w:rsidR="00545E6A" w:rsidRPr="00767F75">
          <w:rPr>
            <w:rStyle w:val="af9"/>
            <w:noProof/>
          </w:rPr>
          <w:t>Контрольные точки проекта</w:t>
        </w:r>
        <w:r w:rsidR="00545E6A">
          <w:rPr>
            <w:noProof/>
            <w:webHidden/>
          </w:rPr>
          <w:tab/>
        </w:r>
        <w:r w:rsidR="00545E6A">
          <w:rPr>
            <w:noProof/>
            <w:webHidden/>
          </w:rPr>
          <w:fldChar w:fldCharType="begin"/>
        </w:r>
        <w:r w:rsidR="00545E6A">
          <w:rPr>
            <w:noProof/>
            <w:webHidden/>
          </w:rPr>
          <w:instrText xml:space="preserve"> PAGEREF _Toc130291273 \h </w:instrText>
        </w:r>
        <w:r w:rsidR="00545E6A">
          <w:rPr>
            <w:noProof/>
            <w:webHidden/>
          </w:rPr>
        </w:r>
        <w:r w:rsidR="00545E6A">
          <w:rPr>
            <w:noProof/>
            <w:webHidden/>
          </w:rPr>
          <w:fldChar w:fldCharType="separate"/>
        </w:r>
        <w:r w:rsidR="00545E6A">
          <w:rPr>
            <w:noProof/>
            <w:webHidden/>
          </w:rPr>
          <w:t>23</w:t>
        </w:r>
        <w:r w:rsidR="00545E6A">
          <w:rPr>
            <w:noProof/>
            <w:webHidden/>
          </w:rPr>
          <w:fldChar w:fldCharType="end"/>
        </w:r>
      </w:hyperlink>
    </w:p>
    <w:p w:rsidR="00545E6A" w:rsidRDefault="009A0D9C">
      <w:pPr>
        <w:pStyle w:val="24"/>
        <w:rPr>
          <w:rFonts w:asciiTheme="minorHAnsi" w:eastAsiaTheme="minorEastAsia" w:hAnsiTheme="minorHAnsi" w:cstheme="minorBidi"/>
          <w:sz w:val="22"/>
          <w:szCs w:val="22"/>
        </w:rPr>
      </w:pPr>
      <w:hyperlink w:anchor="_Toc130291274" w:history="1">
        <w:r w:rsidR="00545E6A" w:rsidRPr="00767F75">
          <w:rPr>
            <w:rStyle w:val="af9"/>
          </w:rPr>
          <w:t>2.4</w:t>
        </w:r>
        <w:r w:rsidR="00545E6A">
          <w:rPr>
            <w:rFonts w:asciiTheme="minorHAnsi" w:eastAsiaTheme="minorEastAsia" w:hAnsiTheme="minorHAnsi" w:cstheme="minorBidi"/>
            <w:sz w:val="22"/>
            <w:szCs w:val="22"/>
          </w:rPr>
          <w:tab/>
        </w:r>
        <w:r w:rsidR="00545E6A" w:rsidRPr="00767F75">
          <w:rPr>
            <w:rStyle w:val="af9"/>
          </w:rPr>
          <w:t>Диаграммы проектирования</w:t>
        </w:r>
        <w:r w:rsidR="00545E6A">
          <w:rPr>
            <w:webHidden/>
          </w:rPr>
          <w:tab/>
        </w:r>
        <w:r w:rsidR="00545E6A">
          <w:rPr>
            <w:webHidden/>
          </w:rPr>
          <w:fldChar w:fldCharType="begin"/>
        </w:r>
        <w:r w:rsidR="00545E6A">
          <w:rPr>
            <w:webHidden/>
          </w:rPr>
          <w:instrText xml:space="preserve"> PAGEREF _Toc130291274 \h </w:instrText>
        </w:r>
        <w:r w:rsidR="00545E6A">
          <w:rPr>
            <w:webHidden/>
          </w:rPr>
        </w:r>
        <w:r w:rsidR="00545E6A">
          <w:rPr>
            <w:webHidden/>
          </w:rPr>
          <w:fldChar w:fldCharType="separate"/>
        </w:r>
        <w:r w:rsidR="00545E6A">
          <w:rPr>
            <w:webHidden/>
          </w:rPr>
          <w:t>23</w:t>
        </w:r>
        <w:r w:rsidR="00545E6A">
          <w:rPr>
            <w:webHidden/>
          </w:rPr>
          <w:fldChar w:fldCharType="end"/>
        </w:r>
      </w:hyperlink>
    </w:p>
    <w:p w:rsidR="00545E6A" w:rsidRDefault="009A0D9C">
      <w:pPr>
        <w:pStyle w:val="33"/>
        <w:rPr>
          <w:rFonts w:asciiTheme="minorHAnsi" w:eastAsiaTheme="minorEastAsia" w:hAnsiTheme="minorHAnsi" w:cstheme="minorBidi"/>
          <w:noProof/>
          <w:sz w:val="22"/>
          <w:szCs w:val="22"/>
        </w:rPr>
      </w:pPr>
      <w:hyperlink w:anchor="_Toc130291275" w:history="1">
        <w:r w:rsidR="00545E6A" w:rsidRPr="00767F75">
          <w:rPr>
            <w:rStyle w:val="af9"/>
            <w:noProof/>
          </w:rPr>
          <w:t>2.4.1</w:t>
        </w:r>
        <w:r w:rsidR="00545E6A">
          <w:rPr>
            <w:rFonts w:asciiTheme="minorHAnsi" w:eastAsiaTheme="minorEastAsia" w:hAnsiTheme="minorHAnsi" w:cstheme="minorBidi"/>
            <w:noProof/>
            <w:sz w:val="22"/>
            <w:szCs w:val="22"/>
          </w:rPr>
          <w:tab/>
        </w:r>
        <w:r w:rsidR="00545E6A" w:rsidRPr="00767F75">
          <w:rPr>
            <w:rStyle w:val="af9"/>
            <w:noProof/>
          </w:rPr>
          <w:t>Концептуальная диаграмма</w:t>
        </w:r>
        <w:r w:rsidR="00545E6A">
          <w:rPr>
            <w:noProof/>
            <w:webHidden/>
          </w:rPr>
          <w:tab/>
        </w:r>
        <w:r w:rsidR="00545E6A">
          <w:rPr>
            <w:noProof/>
            <w:webHidden/>
          </w:rPr>
          <w:fldChar w:fldCharType="begin"/>
        </w:r>
        <w:r w:rsidR="00545E6A">
          <w:rPr>
            <w:noProof/>
            <w:webHidden/>
          </w:rPr>
          <w:instrText xml:space="preserve"> PAGEREF _Toc130291275 \h </w:instrText>
        </w:r>
        <w:r w:rsidR="00545E6A">
          <w:rPr>
            <w:noProof/>
            <w:webHidden/>
          </w:rPr>
        </w:r>
        <w:r w:rsidR="00545E6A">
          <w:rPr>
            <w:noProof/>
            <w:webHidden/>
          </w:rPr>
          <w:fldChar w:fldCharType="separate"/>
        </w:r>
        <w:r w:rsidR="00545E6A">
          <w:rPr>
            <w:noProof/>
            <w:webHidden/>
          </w:rPr>
          <w:t>23</w:t>
        </w:r>
        <w:r w:rsidR="00545E6A">
          <w:rPr>
            <w:noProof/>
            <w:webHidden/>
          </w:rPr>
          <w:fldChar w:fldCharType="end"/>
        </w:r>
      </w:hyperlink>
    </w:p>
    <w:p w:rsidR="00545E6A" w:rsidRDefault="009A0D9C">
      <w:pPr>
        <w:pStyle w:val="33"/>
        <w:rPr>
          <w:rFonts w:asciiTheme="minorHAnsi" w:eastAsiaTheme="minorEastAsia" w:hAnsiTheme="minorHAnsi" w:cstheme="minorBidi"/>
          <w:noProof/>
          <w:sz w:val="22"/>
          <w:szCs w:val="22"/>
        </w:rPr>
      </w:pPr>
      <w:hyperlink w:anchor="_Toc130291276" w:history="1">
        <w:r w:rsidR="00545E6A" w:rsidRPr="00767F75">
          <w:rPr>
            <w:rStyle w:val="af9"/>
            <w:noProof/>
          </w:rPr>
          <w:t>2.4.2</w:t>
        </w:r>
        <w:r w:rsidR="00545E6A">
          <w:rPr>
            <w:rFonts w:asciiTheme="minorHAnsi" w:eastAsiaTheme="minorEastAsia" w:hAnsiTheme="minorHAnsi" w:cstheme="minorBidi"/>
            <w:noProof/>
            <w:sz w:val="22"/>
            <w:szCs w:val="22"/>
          </w:rPr>
          <w:tab/>
        </w:r>
        <w:r w:rsidR="00545E6A" w:rsidRPr="00767F75">
          <w:rPr>
            <w:rStyle w:val="af9"/>
            <w:noProof/>
          </w:rPr>
          <w:t>Диаграмма функций</w:t>
        </w:r>
        <w:r w:rsidR="00545E6A">
          <w:rPr>
            <w:noProof/>
            <w:webHidden/>
          </w:rPr>
          <w:tab/>
        </w:r>
        <w:r w:rsidR="00545E6A">
          <w:rPr>
            <w:noProof/>
            <w:webHidden/>
          </w:rPr>
          <w:fldChar w:fldCharType="begin"/>
        </w:r>
        <w:r w:rsidR="00545E6A">
          <w:rPr>
            <w:noProof/>
            <w:webHidden/>
          </w:rPr>
          <w:instrText xml:space="preserve"> PAGEREF _Toc130291276 \h </w:instrText>
        </w:r>
        <w:r w:rsidR="00545E6A">
          <w:rPr>
            <w:noProof/>
            <w:webHidden/>
          </w:rPr>
        </w:r>
        <w:r w:rsidR="00545E6A">
          <w:rPr>
            <w:noProof/>
            <w:webHidden/>
          </w:rPr>
          <w:fldChar w:fldCharType="separate"/>
        </w:r>
        <w:r w:rsidR="00545E6A">
          <w:rPr>
            <w:noProof/>
            <w:webHidden/>
          </w:rPr>
          <w:t>24</w:t>
        </w:r>
        <w:r w:rsidR="00545E6A">
          <w:rPr>
            <w:noProof/>
            <w:webHidden/>
          </w:rPr>
          <w:fldChar w:fldCharType="end"/>
        </w:r>
      </w:hyperlink>
    </w:p>
    <w:p w:rsidR="00545E6A" w:rsidRDefault="009A0D9C">
      <w:pPr>
        <w:pStyle w:val="33"/>
        <w:rPr>
          <w:rFonts w:asciiTheme="minorHAnsi" w:eastAsiaTheme="minorEastAsia" w:hAnsiTheme="minorHAnsi" w:cstheme="minorBidi"/>
          <w:noProof/>
          <w:sz w:val="22"/>
          <w:szCs w:val="22"/>
        </w:rPr>
      </w:pPr>
      <w:hyperlink w:anchor="_Toc130291277" w:history="1">
        <w:r w:rsidR="00545E6A" w:rsidRPr="00767F75">
          <w:rPr>
            <w:rStyle w:val="af9"/>
            <w:noProof/>
          </w:rPr>
          <w:t>2.4.3</w:t>
        </w:r>
        <w:r w:rsidR="00545E6A">
          <w:rPr>
            <w:rFonts w:asciiTheme="minorHAnsi" w:eastAsiaTheme="minorEastAsia" w:hAnsiTheme="minorHAnsi" w:cstheme="minorBidi"/>
            <w:noProof/>
            <w:sz w:val="22"/>
            <w:szCs w:val="22"/>
          </w:rPr>
          <w:tab/>
        </w:r>
        <w:r w:rsidR="00545E6A" w:rsidRPr="00767F75">
          <w:rPr>
            <w:rStyle w:val="af9"/>
            <w:noProof/>
          </w:rPr>
          <w:t>Use-Case диаграмма</w:t>
        </w:r>
        <w:r w:rsidR="00545E6A">
          <w:rPr>
            <w:noProof/>
            <w:webHidden/>
          </w:rPr>
          <w:tab/>
        </w:r>
        <w:r w:rsidR="00545E6A">
          <w:rPr>
            <w:noProof/>
            <w:webHidden/>
          </w:rPr>
          <w:fldChar w:fldCharType="begin"/>
        </w:r>
        <w:r w:rsidR="00545E6A">
          <w:rPr>
            <w:noProof/>
            <w:webHidden/>
          </w:rPr>
          <w:instrText xml:space="preserve"> PAGEREF _Toc130291277 \h </w:instrText>
        </w:r>
        <w:r w:rsidR="00545E6A">
          <w:rPr>
            <w:noProof/>
            <w:webHidden/>
          </w:rPr>
        </w:r>
        <w:r w:rsidR="00545E6A">
          <w:rPr>
            <w:noProof/>
            <w:webHidden/>
          </w:rPr>
          <w:fldChar w:fldCharType="separate"/>
        </w:r>
        <w:r w:rsidR="00545E6A">
          <w:rPr>
            <w:noProof/>
            <w:webHidden/>
          </w:rPr>
          <w:t>25</w:t>
        </w:r>
        <w:r w:rsidR="00545E6A">
          <w:rPr>
            <w:noProof/>
            <w:webHidden/>
          </w:rPr>
          <w:fldChar w:fldCharType="end"/>
        </w:r>
      </w:hyperlink>
    </w:p>
    <w:p w:rsidR="00545E6A" w:rsidRDefault="009A0D9C">
      <w:pPr>
        <w:pStyle w:val="24"/>
        <w:rPr>
          <w:rFonts w:asciiTheme="minorHAnsi" w:eastAsiaTheme="minorEastAsia" w:hAnsiTheme="minorHAnsi" w:cstheme="minorBidi"/>
          <w:sz w:val="22"/>
          <w:szCs w:val="22"/>
        </w:rPr>
      </w:pPr>
      <w:hyperlink w:anchor="_Toc130291278" w:history="1">
        <w:r w:rsidR="00545E6A" w:rsidRPr="00767F75">
          <w:rPr>
            <w:rStyle w:val="af9"/>
          </w:rPr>
          <w:t>2.5</w:t>
        </w:r>
        <w:r w:rsidR="00545E6A">
          <w:rPr>
            <w:rFonts w:asciiTheme="minorHAnsi" w:eastAsiaTheme="minorEastAsia" w:hAnsiTheme="minorHAnsi" w:cstheme="minorBidi"/>
            <w:sz w:val="22"/>
            <w:szCs w:val="22"/>
          </w:rPr>
          <w:tab/>
        </w:r>
        <w:r w:rsidR="00545E6A" w:rsidRPr="00767F75">
          <w:rPr>
            <w:rStyle w:val="af9"/>
          </w:rPr>
          <w:t>Разработка технического задания в соответсвии с ГОСТ 34.602–2020</w:t>
        </w:r>
        <w:r w:rsidR="00545E6A">
          <w:rPr>
            <w:webHidden/>
          </w:rPr>
          <w:tab/>
        </w:r>
        <w:r w:rsidR="00545E6A">
          <w:rPr>
            <w:webHidden/>
          </w:rPr>
          <w:fldChar w:fldCharType="begin"/>
        </w:r>
        <w:r w:rsidR="00545E6A">
          <w:rPr>
            <w:webHidden/>
          </w:rPr>
          <w:instrText xml:space="preserve"> PAGEREF _Toc130291278 \h </w:instrText>
        </w:r>
        <w:r w:rsidR="00545E6A">
          <w:rPr>
            <w:webHidden/>
          </w:rPr>
        </w:r>
        <w:r w:rsidR="00545E6A">
          <w:rPr>
            <w:webHidden/>
          </w:rPr>
          <w:fldChar w:fldCharType="separate"/>
        </w:r>
        <w:r w:rsidR="00545E6A">
          <w:rPr>
            <w:webHidden/>
          </w:rPr>
          <w:t>26</w:t>
        </w:r>
        <w:r w:rsidR="00545E6A">
          <w:rPr>
            <w:webHidden/>
          </w:rPr>
          <w:fldChar w:fldCharType="end"/>
        </w:r>
      </w:hyperlink>
    </w:p>
    <w:p w:rsidR="00545E6A" w:rsidRDefault="009A0D9C">
      <w:pPr>
        <w:pStyle w:val="24"/>
        <w:rPr>
          <w:rFonts w:asciiTheme="minorHAnsi" w:eastAsiaTheme="minorEastAsia" w:hAnsiTheme="minorHAnsi" w:cstheme="minorBidi"/>
          <w:sz w:val="22"/>
          <w:szCs w:val="22"/>
        </w:rPr>
      </w:pPr>
      <w:hyperlink w:anchor="_Toc130291279" w:history="1">
        <w:r w:rsidR="00545E6A" w:rsidRPr="00767F75">
          <w:rPr>
            <w:rStyle w:val="af9"/>
            <w:lang w:eastAsia="en-US"/>
          </w:rPr>
          <w:t>2.6</w:t>
        </w:r>
        <w:r w:rsidR="00545E6A">
          <w:rPr>
            <w:rFonts w:asciiTheme="minorHAnsi" w:eastAsiaTheme="minorEastAsia" w:hAnsiTheme="minorHAnsi" w:cstheme="minorBidi"/>
            <w:sz w:val="22"/>
            <w:szCs w:val="22"/>
          </w:rPr>
          <w:tab/>
        </w:r>
        <w:r w:rsidR="00545E6A" w:rsidRPr="00767F75">
          <w:rPr>
            <w:rStyle w:val="af9"/>
          </w:rPr>
          <w:t>Выводы по разделу</w:t>
        </w:r>
        <w:r w:rsidR="00545E6A">
          <w:rPr>
            <w:webHidden/>
          </w:rPr>
          <w:tab/>
        </w:r>
        <w:r w:rsidR="00545E6A">
          <w:rPr>
            <w:webHidden/>
          </w:rPr>
          <w:fldChar w:fldCharType="begin"/>
        </w:r>
        <w:r w:rsidR="00545E6A">
          <w:rPr>
            <w:webHidden/>
          </w:rPr>
          <w:instrText xml:space="preserve"> PAGEREF _Toc130291279 \h </w:instrText>
        </w:r>
        <w:r w:rsidR="00545E6A">
          <w:rPr>
            <w:webHidden/>
          </w:rPr>
        </w:r>
        <w:r w:rsidR="00545E6A">
          <w:rPr>
            <w:webHidden/>
          </w:rPr>
          <w:fldChar w:fldCharType="separate"/>
        </w:r>
        <w:r w:rsidR="00545E6A">
          <w:rPr>
            <w:webHidden/>
          </w:rPr>
          <w:t>26</w:t>
        </w:r>
        <w:r w:rsidR="00545E6A">
          <w:rPr>
            <w:webHidden/>
          </w:rPr>
          <w:fldChar w:fldCharType="end"/>
        </w:r>
      </w:hyperlink>
    </w:p>
    <w:p w:rsidR="00545E6A" w:rsidRDefault="009A0D9C">
      <w:pPr>
        <w:pStyle w:val="13"/>
        <w:rPr>
          <w:rFonts w:asciiTheme="minorHAnsi" w:eastAsiaTheme="minorEastAsia" w:hAnsiTheme="minorHAnsi" w:cstheme="minorBidi"/>
          <w:b w:val="0"/>
          <w:caps w:val="0"/>
          <w:sz w:val="22"/>
          <w:szCs w:val="22"/>
        </w:rPr>
      </w:pPr>
      <w:hyperlink w:anchor="_Toc130291280" w:history="1">
        <w:r w:rsidR="00545E6A" w:rsidRPr="00767F75">
          <w:rPr>
            <w:rStyle w:val="af9"/>
          </w:rPr>
          <w:t>ЗАКЛЮЧЕНИЕ</w:t>
        </w:r>
        <w:r w:rsidR="00545E6A">
          <w:rPr>
            <w:webHidden/>
          </w:rPr>
          <w:tab/>
        </w:r>
        <w:r w:rsidR="00545E6A">
          <w:rPr>
            <w:webHidden/>
          </w:rPr>
          <w:fldChar w:fldCharType="begin"/>
        </w:r>
        <w:r w:rsidR="00545E6A">
          <w:rPr>
            <w:webHidden/>
          </w:rPr>
          <w:instrText xml:space="preserve"> PAGEREF _Toc130291280 \h </w:instrText>
        </w:r>
        <w:r w:rsidR="00545E6A">
          <w:rPr>
            <w:webHidden/>
          </w:rPr>
        </w:r>
        <w:r w:rsidR="00545E6A">
          <w:rPr>
            <w:webHidden/>
          </w:rPr>
          <w:fldChar w:fldCharType="separate"/>
        </w:r>
        <w:r w:rsidR="00545E6A">
          <w:rPr>
            <w:webHidden/>
          </w:rPr>
          <w:t>28</w:t>
        </w:r>
        <w:r w:rsidR="00545E6A">
          <w:rPr>
            <w:webHidden/>
          </w:rPr>
          <w:fldChar w:fldCharType="end"/>
        </w:r>
      </w:hyperlink>
    </w:p>
    <w:p w:rsidR="00545E6A" w:rsidRDefault="009A0D9C">
      <w:pPr>
        <w:pStyle w:val="13"/>
        <w:rPr>
          <w:rFonts w:asciiTheme="minorHAnsi" w:eastAsiaTheme="minorEastAsia" w:hAnsiTheme="minorHAnsi" w:cstheme="minorBidi"/>
          <w:b w:val="0"/>
          <w:caps w:val="0"/>
          <w:sz w:val="22"/>
          <w:szCs w:val="22"/>
        </w:rPr>
      </w:pPr>
      <w:hyperlink w:anchor="_Toc130291281" w:history="1">
        <w:r w:rsidR="00545E6A" w:rsidRPr="00767F75">
          <w:rPr>
            <w:rStyle w:val="af9"/>
          </w:rPr>
          <w:t>Список используемых источников и литературы</w:t>
        </w:r>
        <w:r w:rsidR="00545E6A">
          <w:rPr>
            <w:webHidden/>
          </w:rPr>
          <w:tab/>
        </w:r>
        <w:r w:rsidR="00545E6A">
          <w:rPr>
            <w:webHidden/>
          </w:rPr>
          <w:fldChar w:fldCharType="begin"/>
        </w:r>
        <w:r w:rsidR="00545E6A">
          <w:rPr>
            <w:webHidden/>
          </w:rPr>
          <w:instrText xml:space="preserve"> PAGEREF _Toc130291281 \h </w:instrText>
        </w:r>
        <w:r w:rsidR="00545E6A">
          <w:rPr>
            <w:webHidden/>
          </w:rPr>
        </w:r>
        <w:r w:rsidR="00545E6A">
          <w:rPr>
            <w:webHidden/>
          </w:rPr>
          <w:fldChar w:fldCharType="separate"/>
        </w:r>
        <w:r w:rsidR="00545E6A">
          <w:rPr>
            <w:webHidden/>
          </w:rPr>
          <w:t>30</w:t>
        </w:r>
        <w:r w:rsidR="00545E6A">
          <w:rPr>
            <w:webHidden/>
          </w:rPr>
          <w:fldChar w:fldCharType="end"/>
        </w:r>
      </w:hyperlink>
    </w:p>
    <w:p w:rsidR="00545E6A" w:rsidRDefault="009A0D9C">
      <w:pPr>
        <w:pStyle w:val="13"/>
        <w:rPr>
          <w:rFonts w:asciiTheme="minorHAnsi" w:eastAsiaTheme="minorEastAsia" w:hAnsiTheme="minorHAnsi" w:cstheme="minorBidi"/>
          <w:b w:val="0"/>
          <w:caps w:val="0"/>
          <w:sz w:val="22"/>
          <w:szCs w:val="22"/>
        </w:rPr>
      </w:pPr>
      <w:hyperlink w:anchor="_Toc130291282" w:history="1">
        <w:r w:rsidR="00545E6A" w:rsidRPr="00767F75">
          <w:rPr>
            <w:rStyle w:val="af9"/>
          </w:rPr>
          <w:t>ПРИЛОЖЕНИЯ</w:t>
        </w:r>
        <w:r w:rsidR="00545E6A">
          <w:rPr>
            <w:webHidden/>
          </w:rPr>
          <w:tab/>
        </w:r>
        <w:r w:rsidR="00545E6A">
          <w:rPr>
            <w:webHidden/>
          </w:rPr>
          <w:fldChar w:fldCharType="begin"/>
        </w:r>
        <w:r w:rsidR="00545E6A">
          <w:rPr>
            <w:webHidden/>
          </w:rPr>
          <w:instrText xml:space="preserve"> PAGEREF _Toc130291282 \h </w:instrText>
        </w:r>
        <w:r w:rsidR="00545E6A">
          <w:rPr>
            <w:webHidden/>
          </w:rPr>
        </w:r>
        <w:r w:rsidR="00545E6A">
          <w:rPr>
            <w:webHidden/>
          </w:rPr>
          <w:fldChar w:fldCharType="separate"/>
        </w:r>
        <w:r w:rsidR="00545E6A">
          <w:rPr>
            <w:webHidden/>
          </w:rPr>
          <w:t>31</w:t>
        </w:r>
        <w:r w:rsidR="00545E6A">
          <w:rPr>
            <w:webHidden/>
          </w:rPr>
          <w:fldChar w:fldCharType="end"/>
        </w:r>
      </w:hyperlink>
    </w:p>
    <w:p w:rsidR="00545E6A" w:rsidRDefault="009A0D9C">
      <w:pPr>
        <w:pStyle w:val="24"/>
        <w:rPr>
          <w:rFonts w:asciiTheme="minorHAnsi" w:eastAsiaTheme="minorEastAsia" w:hAnsiTheme="minorHAnsi" w:cstheme="minorBidi"/>
          <w:sz w:val="22"/>
          <w:szCs w:val="22"/>
        </w:rPr>
      </w:pPr>
      <w:hyperlink w:anchor="_Toc130291283" w:history="1">
        <w:r w:rsidR="00545E6A" w:rsidRPr="00767F75">
          <w:rPr>
            <w:rStyle w:val="af9"/>
          </w:rPr>
          <w:t>Приложение 1. Научная статья</w:t>
        </w:r>
        <w:r w:rsidR="00545E6A">
          <w:rPr>
            <w:webHidden/>
          </w:rPr>
          <w:tab/>
        </w:r>
        <w:r w:rsidR="00545E6A">
          <w:rPr>
            <w:webHidden/>
          </w:rPr>
          <w:fldChar w:fldCharType="begin"/>
        </w:r>
        <w:r w:rsidR="00545E6A">
          <w:rPr>
            <w:webHidden/>
          </w:rPr>
          <w:instrText xml:space="preserve"> PAGEREF _Toc130291283 \h </w:instrText>
        </w:r>
        <w:r w:rsidR="00545E6A">
          <w:rPr>
            <w:webHidden/>
          </w:rPr>
        </w:r>
        <w:r w:rsidR="00545E6A">
          <w:rPr>
            <w:webHidden/>
          </w:rPr>
          <w:fldChar w:fldCharType="separate"/>
        </w:r>
        <w:r w:rsidR="00545E6A">
          <w:rPr>
            <w:webHidden/>
          </w:rPr>
          <w:t>31</w:t>
        </w:r>
        <w:r w:rsidR="00545E6A">
          <w:rPr>
            <w:webHidden/>
          </w:rPr>
          <w:fldChar w:fldCharType="end"/>
        </w:r>
      </w:hyperlink>
    </w:p>
    <w:p w:rsidR="00545E6A" w:rsidRDefault="009A0D9C">
      <w:pPr>
        <w:pStyle w:val="24"/>
        <w:rPr>
          <w:rFonts w:asciiTheme="minorHAnsi" w:eastAsiaTheme="minorEastAsia" w:hAnsiTheme="minorHAnsi" w:cstheme="minorBidi"/>
          <w:sz w:val="22"/>
          <w:szCs w:val="22"/>
        </w:rPr>
      </w:pPr>
      <w:hyperlink w:anchor="_Toc130291284" w:history="1">
        <w:r w:rsidR="00545E6A" w:rsidRPr="00767F75">
          <w:rPr>
            <w:rStyle w:val="af9"/>
          </w:rPr>
          <w:t>Приложение 2. Отчет Антиплагиата (скриншот)</w:t>
        </w:r>
        <w:r w:rsidR="00545E6A">
          <w:rPr>
            <w:webHidden/>
          </w:rPr>
          <w:tab/>
        </w:r>
        <w:r w:rsidR="00545E6A">
          <w:rPr>
            <w:webHidden/>
          </w:rPr>
          <w:fldChar w:fldCharType="begin"/>
        </w:r>
        <w:r w:rsidR="00545E6A">
          <w:rPr>
            <w:webHidden/>
          </w:rPr>
          <w:instrText xml:space="preserve"> PAGEREF _Toc130291284 \h </w:instrText>
        </w:r>
        <w:r w:rsidR="00545E6A">
          <w:rPr>
            <w:webHidden/>
          </w:rPr>
        </w:r>
        <w:r w:rsidR="00545E6A">
          <w:rPr>
            <w:webHidden/>
          </w:rPr>
          <w:fldChar w:fldCharType="separate"/>
        </w:r>
        <w:r w:rsidR="00545E6A">
          <w:rPr>
            <w:webHidden/>
          </w:rPr>
          <w:t>34</w:t>
        </w:r>
        <w:r w:rsidR="00545E6A">
          <w:rPr>
            <w:webHidden/>
          </w:rPr>
          <w:fldChar w:fldCharType="end"/>
        </w:r>
      </w:hyperlink>
    </w:p>
    <w:p w:rsidR="00545E6A" w:rsidRDefault="009A0D9C">
      <w:pPr>
        <w:pStyle w:val="24"/>
        <w:rPr>
          <w:rFonts w:asciiTheme="minorHAnsi" w:eastAsiaTheme="minorEastAsia" w:hAnsiTheme="minorHAnsi" w:cstheme="minorBidi"/>
          <w:sz w:val="22"/>
          <w:szCs w:val="22"/>
        </w:rPr>
      </w:pPr>
      <w:hyperlink w:anchor="_Toc130291285" w:history="1">
        <w:r w:rsidR="00545E6A" w:rsidRPr="00767F75">
          <w:rPr>
            <w:rStyle w:val="af9"/>
          </w:rPr>
          <w:t>Приложение 2. Полный отчет Антиплагиата</w:t>
        </w:r>
        <w:r w:rsidR="00545E6A">
          <w:rPr>
            <w:webHidden/>
          </w:rPr>
          <w:tab/>
        </w:r>
        <w:r w:rsidR="00545E6A">
          <w:rPr>
            <w:webHidden/>
          </w:rPr>
          <w:fldChar w:fldCharType="begin"/>
        </w:r>
        <w:r w:rsidR="00545E6A">
          <w:rPr>
            <w:webHidden/>
          </w:rPr>
          <w:instrText xml:space="preserve"> PAGEREF _Toc130291285 \h </w:instrText>
        </w:r>
        <w:r w:rsidR="00545E6A">
          <w:rPr>
            <w:webHidden/>
          </w:rPr>
        </w:r>
        <w:r w:rsidR="00545E6A">
          <w:rPr>
            <w:webHidden/>
          </w:rPr>
          <w:fldChar w:fldCharType="separate"/>
        </w:r>
        <w:r w:rsidR="00545E6A">
          <w:rPr>
            <w:webHidden/>
          </w:rPr>
          <w:t>35</w:t>
        </w:r>
        <w:r w:rsidR="00545E6A">
          <w:rPr>
            <w:webHidden/>
          </w:rPr>
          <w:fldChar w:fldCharType="end"/>
        </w:r>
      </w:hyperlink>
    </w:p>
    <w:p w:rsidR="00E35A3A" w:rsidRDefault="00003FBC" w:rsidP="00296C92">
      <w:pPr>
        <w:widowControl w:val="0"/>
        <w:overflowPunct/>
        <w:autoSpaceDE/>
        <w:autoSpaceDN/>
        <w:adjustRightInd/>
        <w:spacing w:line="360" w:lineRule="auto"/>
        <w:ind w:firstLine="709"/>
        <w:jc w:val="both"/>
        <w:textAlignment w:val="auto"/>
        <w:rPr>
          <w:rFonts w:eastAsia="Calibri"/>
          <w:b/>
          <w:caps/>
          <w:noProof/>
          <w:sz w:val="28"/>
          <w:szCs w:val="24"/>
        </w:rPr>
      </w:pPr>
      <w:r>
        <w:rPr>
          <w:rFonts w:eastAsia="Calibri"/>
          <w:noProof/>
          <w:sz w:val="28"/>
          <w:szCs w:val="24"/>
        </w:rPr>
        <w:fldChar w:fldCharType="end"/>
      </w:r>
      <w:r w:rsidR="00E35A3A">
        <w:rPr>
          <w:rFonts w:eastAsia="Calibri"/>
          <w:b/>
          <w:caps/>
          <w:noProof/>
          <w:sz w:val="28"/>
          <w:szCs w:val="24"/>
        </w:rPr>
        <w:br w:type="page"/>
      </w:r>
    </w:p>
    <w:p w:rsidR="00D274AB" w:rsidRPr="00530CA7" w:rsidRDefault="00D274AB" w:rsidP="002E3A9B">
      <w:pPr>
        <w:pStyle w:val="1"/>
        <w:numPr>
          <w:ilvl w:val="0"/>
          <w:numId w:val="0"/>
        </w:numPr>
      </w:pPr>
      <w:bookmarkStart w:id="0" w:name="_Toc130291248"/>
      <w:r w:rsidRPr="00530CA7">
        <w:lastRenderedPageBreak/>
        <w:t>Введение</w:t>
      </w:r>
      <w:bookmarkEnd w:id="0"/>
    </w:p>
    <w:p w:rsidR="00F135EB" w:rsidRDefault="00F135EB" w:rsidP="00D274AB">
      <w:pPr>
        <w:widowControl w:val="0"/>
        <w:overflowPunct/>
        <w:autoSpaceDE/>
        <w:autoSpaceDN/>
        <w:adjustRightInd/>
        <w:spacing w:line="360" w:lineRule="auto"/>
        <w:ind w:firstLine="709"/>
        <w:jc w:val="both"/>
        <w:textAlignment w:val="auto"/>
        <w:rPr>
          <w:rFonts w:eastAsia="Calibri"/>
          <w:sz w:val="28"/>
          <w:szCs w:val="24"/>
        </w:rPr>
      </w:pPr>
    </w:p>
    <w:p w:rsidR="008970AE" w:rsidRDefault="008970AE" w:rsidP="008970AE">
      <w:pPr>
        <w:widowControl w:val="0"/>
        <w:overflowPunct/>
        <w:autoSpaceDE/>
        <w:autoSpaceDN/>
        <w:adjustRightInd/>
        <w:spacing w:line="360" w:lineRule="auto"/>
        <w:ind w:firstLine="709"/>
        <w:jc w:val="both"/>
        <w:textAlignment w:val="auto"/>
        <w:rPr>
          <w:sz w:val="28"/>
          <w:szCs w:val="28"/>
        </w:rPr>
      </w:pPr>
      <w:r>
        <w:rPr>
          <w:rFonts w:eastAsia="Calibri"/>
          <w:sz w:val="28"/>
          <w:szCs w:val="24"/>
        </w:rPr>
        <w:t>Производственная</w:t>
      </w:r>
      <w:r w:rsidR="00D274AB" w:rsidRPr="00530CA7">
        <w:rPr>
          <w:rFonts w:eastAsia="Calibri"/>
          <w:sz w:val="28"/>
          <w:szCs w:val="24"/>
        </w:rPr>
        <w:t xml:space="preserve"> практика </w:t>
      </w:r>
      <w:r>
        <w:rPr>
          <w:rFonts w:eastAsia="Calibri"/>
          <w:sz w:val="28"/>
          <w:szCs w:val="24"/>
        </w:rPr>
        <w:t xml:space="preserve">(научно-исследовательская работа) </w:t>
      </w:r>
      <w:r w:rsidR="00D274AB" w:rsidRPr="00530CA7">
        <w:rPr>
          <w:rFonts w:eastAsia="Calibri"/>
          <w:sz w:val="28"/>
          <w:szCs w:val="24"/>
        </w:rPr>
        <w:t xml:space="preserve">является обязательным видом учебной работы бакалавра по направлению подготовки </w:t>
      </w:r>
      <w:r w:rsidR="002C23AA">
        <w:rPr>
          <w:rFonts w:eastAsia="Calibri"/>
          <w:sz w:val="28"/>
          <w:szCs w:val="24"/>
        </w:rPr>
        <w:t>38.03.05</w:t>
      </w:r>
      <w:r w:rsidR="002C23AA" w:rsidRPr="00530CA7">
        <w:rPr>
          <w:rFonts w:eastAsia="Calibri"/>
          <w:sz w:val="28"/>
          <w:szCs w:val="24"/>
        </w:rPr>
        <w:t xml:space="preserve"> «</w:t>
      </w:r>
      <w:r w:rsidR="002C23AA">
        <w:rPr>
          <w:rFonts w:eastAsia="Calibri"/>
          <w:sz w:val="28"/>
          <w:szCs w:val="24"/>
        </w:rPr>
        <w:t>Бизнес-</w:t>
      </w:r>
      <w:r w:rsidR="002C23AA" w:rsidRPr="00530CA7">
        <w:rPr>
          <w:rFonts w:eastAsia="Calibri"/>
          <w:sz w:val="28"/>
          <w:szCs w:val="24"/>
        </w:rPr>
        <w:t>информатика»</w:t>
      </w:r>
      <w:r w:rsidR="00D274AB" w:rsidRPr="00530CA7">
        <w:rPr>
          <w:rFonts w:eastAsia="Calibri"/>
          <w:sz w:val="28"/>
          <w:szCs w:val="24"/>
        </w:rPr>
        <w:t>.</w:t>
      </w:r>
      <w:r>
        <w:rPr>
          <w:rFonts w:eastAsia="Calibri"/>
          <w:sz w:val="28"/>
          <w:szCs w:val="24"/>
        </w:rPr>
        <w:t xml:space="preserve"> </w:t>
      </w:r>
      <w:r>
        <w:rPr>
          <w:sz w:val="28"/>
          <w:szCs w:val="28"/>
        </w:rPr>
        <w:t xml:space="preserve">Производственная практика </w:t>
      </w:r>
      <w:r w:rsidR="004059EE">
        <w:rPr>
          <w:sz w:val="28"/>
          <w:szCs w:val="28"/>
        </w:rPr>
        <w:t xml:space="preserve">(научно-исследовательская работа) </w:t>
      </w:r>
      <w:r>
        <w:rPr>
          <w:sz w:val="28"/>
          <w:szCs w:val="28"/>
        </w:rPr>
        <w:t xml:space="preserve">на предприятии позволяет получить ценный опыт по </w:t>
      </w:r>
      <w:r w:rsidR="0096585F">
        <w:rPr>
          <w:sz w:val="28"/>
          <w:szCs w:val="28"/>
        </w:rPr>
        <w:t xml:space="preserve">научному </w:t>
      </w:r>
      <w:r>
        <w:rPr>
          <w:sz w:val="28"/>
          <w:szCs w:val="28"/>
        </w:rPr>
        <w:t xml:space="preserve">исследованию бизнес-объектов с точки зрения эффективности их работы, выявления недостатков и последующих предложений по их устранению. В большинстве случаев модернизация может заключаться в структурной оптимизации или разработке программно-информационных инструментов для автоматизации бизнес-процессов предприятия. В обоих случаях решение задачи состоит в </w:t>
      </w:r>
      <w:r w:rsidR="0096585F">
        <w:rPr>
          <w:sz w:val="28"/>
          <w:szCs w:val="28"/>
        </w:rPr>
        <w:t>научном</w:t>
      </w:r>
      <w:r>
        <w:rPr>
          <w:sz w:val="28"/>
          <w:szCs w:val="28"/>
        </w:rPr>
        <w:t xml:space="preserve"> анализе и, на основе его, последующей разработке эффективных решений.</w:t>
      </w:r>
    </w:p>
    <w:p w:rsidR="008970AE" w:rsidRDefault="008970AE" w:rsidP="008970AE">
      <w:pPr>
        <w:spacing w:line="360" w:lineRule="auto"/>
        <w:ind w:firstLine="709"/>
        <w:jc w:val="both"/>
        <w:rPr>
          <w:sz w:val="28"/>
          <w:szCs w:val="28"/>
        </w:rPr>
      </w:pPr>
      <w:r>
        <w:rPr>
          <w:sz w:val="28"/>
          <w:szCs w:val="28"/>
        </w:rPr>
        <w:t xml:space="preserve">Анализ бизнес-процессов выполняется на основе формализованных </w:t>
      </w:r>
      <w:r w:rsidR="00E35A3A">
        <w:rPr>
          <w:sz w:val="28"/>
          <w:szCs w:val="28"/>
        </w:rPr>
        <w:t xml:space="preserve">научных </w:t>
      </w:r>
      <w:r>
        <w:rPr>
          <w:sz w:val="28"/>
          <w:szCs w:val="28"/>
        </w:rPr>
        <w:t>методов, большая часть которых стандартизована и широко используется на практике. Все существующие технологии анализа и проектирования можно разделить на две большие группы: технологии на основе структурного подхода и объектно-ориентированной методологии. Инструменты первой группы удобно использовать для решения небольших по объему задач.</w:t>
      </w:r>
    </w:p>
    <w:p w:rsidR="008970AE" w:rsidRDefault="007B05A7" w:rsidP="007B05A7">
      <w:pPr>
        <w:overflowPunct/>
        <w:autoSpaceDE/>
        <w:autoSpaceDN/>
        <w:adjustRightInd/>
        <w:spacing w:line="360" w:lineRule="auto"/>
        <w:ind w:firstLine="709"/>
        <w:jc w:val="both"/>
        <w:textAlignment w:val="auto"/>
        <w:rPr>
          <w:sz w:val="28"/>
          <w:szCs w:val="28"/>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w:t>
      </w:r>
      <w:r>
        <w:rPr>
          <w:rFonts w:eastAsia="Calibri"/>
          <w:sz w:val="28"/>
          <w:szCs w:val="28"/>
          <w:lang w:eastAsia="en-US"/>
        </w:rPr>
        <w:lastRenderedPageBreak/>
        <w:t>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274AB" w:rsidRPr="00D274AB" w:rsidRDefault="00D274AB" w:rsidP="0096585F">
      <w:pPr>
        <w:overflowPunct/>
        <w:autoSpaceDE/>
        <w:autoSpaceDN/>
        <w:adjustRightInd/>
        <w:spacing w:line="360" w:lineRule="auto"/>
        <w:ind w:firstLine="709"/>
        <w:jc w:val="both"/>
        <w:textAlignment w:val="auto"/>
        <w:rPr>
          <w:b/>
          <w:sz w:val="28"/>
          <w:szCs w:val="28"/>
        </w:rPr>
      </w:pPr>
      <w:r w:rsidRPr="00D274AB">
        <w:rPr>
          <w:b/>
          <w:sz w:val="28"/>
          <w:szCs w:val="28"/>
        </w:rPr>
        <w:t>Цель практики</w:t>
      </w:r>
    </w:p>
    <w:p w:rsidR="00D274AB" w:rsidRPr="00D274AB" w:rsidRDefault="004059EE" w:rsidP="0096585F">
      <w:pPr>
        <w:overflowPunct/>
        <w:autoSpaceDE/>
        <w:autoSpaceDN/>
        <w:adjustRightInd/>
        <w:spacing w:line="360" w:lineRule="auto"/>
        <w:ind w:firstLine="709"/>
        <w:jc w:val="both"/>
        <w:textAlignment w:val="auto"/>
        <w:rPr>
          <w:sz w:val="28"/>
          <w:szCs w:val="28"/>
        </w:rPr>
      </w:pPr>
      <w:r w:rsidRPr="004059EE">
        <w:rPr>
          <w:sz w:val="28"/>
          <w:szCs w:val="28"/>
        </w:rPr>
        <w:t>закрепления теоретических знаний и навыков научных исследований, полученных в процессе обучения, ознакомление на практике с вопросами анализа электронных научных публикаций в профессиональной деятельности</w:t>
      </w:r>
      <w:r w:rsidR="00D274AB" w:rsidRPr="00D274AB">
        <w:rPr>
          <w:sz w:val="28"/>
          <w:szCs w:val="28"/>
        </w:rPr>
        <w:t xml:space="preserve"> при прохождении </w:t>
      </w:r>
      <w:r>
        <w:rPr>
          <w:sz w:val="28"/>
          <w:szCs w:val="28"/>
        </w:rPr>
        <w:t xml:space="preserve">производственной </w:t>
      </w:r>
      <w:r w:rsidR="00D274AB" w:rsidRPr="00D274AB">
        <w:rPr>
          <w:sz w:val="28"/>
          <w:szCs w:val="28"/>
        </w:rPr>
        <w:t xml:space="preserve">практики в </w:t>
      </w:r>
      <w:r w:rsidR="00466BFA">
        <w:rPr>
          <w:sz w:val="28"/>
          <w:szCs w:val="28"/>
        </w:rPr>
        <w:t>ООО «СофтПлюс»</w:t>
      </w:r>
    </w:p>
    <w:p w:rsidR="00D274AB" w:rsidRPr="00D274AB" w:rsidRDefault="00D274AB" w:rsidP="0096585F">
      <w:pPr>
        <w:overflowPunct/>
        <w:autoSpaceDE/>
        <w:autoSpaceDN/>
        <w:adjustRightInd/>
        <w:spacing w:line="360" w:lineRule="auto"/>
        <w:ind w:firstLine="709"/>
        <w:jc w:val="both"/>
        <w:textAlignment w:val="auto"/>
        <w:rPr>
          <w:b/>
          <w:sz w:val="28"/>
          <w:szCs w:val="28"/>
        </w:rPr>
      </w:pPr>
      <w:r w:rsidRPr="00D274AB">
        <w:rPr>
          <w:b/>
          <w:sz w:val="28"/>
          <w:szCs w:val="28"/>
        </w:rPr>
        <w:t>Задачи практики</w:t>
      </w:r>
    </w:p>
    <w:p w:rsidR="004059EE" w:rsidRPr="004059EE" w:rsidRDefault="004059EE" w:rsidP="0096585F">
      <w:pPr>
        <w:widowControl w:val="0"/>
        <w:numPr>
          <w:ilvl w:val="0"/>
          <w:numId w:val="13"/>
        </w:numPr>
        <w:overflowPunct/>
        <w:autoSpaceDE/>
        <w:autoSpaceDN/>
        <w:adjustRightInd/>
        <w:spacing w:line="360" w:lineRule="auto"/>
        <w:jc w:val="both"/>
        <w:textAlignment w:val="auto"/>
        <w:rPr>
          <w:iCs/>
          <w:color w:val="000000"/>
          <w:sz w:val="28"/>
          <w:szCs w:val="28"/>
          <w:lang w:bidi="ru-RU"/>
        </w:rPr>
      </w:pPr>
      <w:r w:rsidRPr="004059EE">
        <w:rPr>
          <w:iCs/>
          <w:color w:val="000000"/>
          <w:sz w:val="28"/>
          <w:szCs w:val="28"/>
          <w:lang w:bidi="ru-RU"/>
        </w:rPr>
        <w:t>Закрепление приобретенных теоретических знаний.</w:t>
      </w:r>
    </w:p>
    <w:p w:rsidR="004059EE" w:rsidRPr="004059EE" w:rsidRDefault="004059EE" w:rsidP="0096585F">
      <w:pPr>
        <w:widowControl w:val="0"/>
        <w:numPr>
          <w:ilvl w:val="0"/>
          <w:numId w:val="13"/>
        </w:numPr>
        <w:overflowPunct/>
        <w:autoSpaceDE/>
        <w:autoSpaceDN/>
        <w:adjustRightInd/>
        <w:spacing w:line="360" w:lineRule="auto"/>
        <w:jc w:val="both"/>
        <w:textAlignment w:val="auto"/>
        <w:rPr>
          <w:iCs/>
          <w:color w:val="000000"/>
          <w:sz w:val="28"/>
          <w:szCs w:val="28"/>
          <w:lang w:bidi="ru-RU"/>
        </w:rPr>
      </w:pPr>
      <w:r w:rsidRPr="004059EE">
        <w:rPr>
          <w:iCs/>
          <w:color w:val="000000"/>
          <w:sz w:val="28"/>
          <w:szCs w:val="28"/>
          <w:lang w:bidi="ru-RU"/>
        </w:rPr>
        <w:t xml:space="preserve">Изучение опыта создания и применения информационных технологий в структурных подразделениях </w:t>
      </w:r>
      <w:r w:rsidR="00466BFA">
        <w:rPr>
          <w:iCs/>
          <w:color w:val="000000"/>
          <w:sz w:val="28"/>
          <w:szCs w:val="28"/>
          <w:lang w:bidi="ru-RU"/>
        </w:rPr>
        <w:t>ООО «СофтПлюс»</w:t>
      </w:r>
    </w:p>
    <w:p w:rsidR="004059EE" w:rsidRPr="004059EE" w:rsidRDefault="004059EE" w:rsidP="0096585F">
      <w:pPr>
        <w:widowControl w:val="0"/>
        <w:numPr>
          <w:ilvl w:val="0"/>
          <w:numId w:val="13"/>
        </w:numPr>
        <w:overflowPunct/>
        <w:autoSpaceDE/>
        <w:autoSpaceDN/>
        <w:adjustRightInd/>
        <w:spacing w:line="360" w:lineRule="auto"/>
        <w:jc w:val="both"/>
        <w:textAlignment w:val="auto"/>
        <w:rPr>
          <w:iCs/>
          <w:color w:val="000000"/>
          <w:sz w:val="28"/>
          <w:szCs w:val="28"/>
          <w:lang w:bidi="ru-RU"/>
        </w:rPr>
      </w:pPr>
      <w:r w:rsidRPr="004059EE">
        <w:rPr>
          <w:iCs/>
          <w:color w:val="000000"/>
          <w:sz w:val="28"/>
          <w:szCs w:val="28"/>
          <w:lang w:bidi="ru-RU"/>
        </w:rPr>
        <w:t>Приобретение навыков практического решения стандартных задач профессиональной деятельности на основе анализа научной литературы, публикаций и интернет-обзоров.</w:t>
      </w:r>
    </w:p>
    <w:p w:rsidR="004059EE" w:rsidRPr="004059EE" w:rsidRDefault="004059EE" w:rsidP="0096585F">
      <w:pPr>
        <w:widowControl w:val="0"/>
        <w:numPr>
          <w:ilvl w:val="0"/>
          <w:numId w:val="13"/>
        </w:numPr>
        <w:overflowPunct/>
        <w:autoSpaceDE/>
        <w:autoSpaceDN/>
        <w:adjustRightInd/>
        <w:spacing w:line="360" w:lineRule="auto"/>
        <w:jc w:val="both"/>
        <w:textAlignment w:val="auto"/>
        <w:rPr>
          <w:iCs/>
          <w:color w:val="000000"/>
          <w:sz w:val="28"/>
          <w:szCs w:val="28"/>
          <w:lang w:bidi="ru-RU"/>
        </w:rPr>
      </w:pPr>
      <w:r w:rsidRPr="004059EE">
        <w:rPr>
          <w:iCs/>
          <w:color w:val="000000"/>
          <w:sz w:val="28"/>
          <w:szCs w:val="28"/>
          <w:lang w:bidi="ru-RU"/>
        </w:rPr>
        <w:t xml:space="preserve">Составление технической документации проектов автоматизации и информатизации прикладных процессов </w:t>
      </w:r>
      <w:r>
        <w:rPr>
          <w:iCs/>
          <w:color w:val="000000"/>
          <w:sz w:val="28"/>
          <w:szCs w:val="28"/>
          <w:lang w:bidi="ru-RU"/>
        </w:rPr>
        <w:t xml:space="preserve">в </w:t>
      </w:r>
      <w:r w:rsidR="00466BFA">
        <w:rPr>
          <w:iCs/>
          <w:color w:val="000000"/>
          <w:sz w:val="28"/>
          <w:szCs w:val="28"/>
          <w:lang w:bidi="ru-RU"/>
        </w:rPr>
        <w:t>ООО «СофтПлюс»</w:t>
      </w:r>
      <w:r w:rsidRPr="004059EE">
        <w:rPr>
          <w:iCs/>
          <w:color w:val="000000"/>
          <w:sz w:val="28"/>
          <w:szCs w:val="28"/>
          <w:lang w:bidi="ru-RU"/>
        </w:rPr>
        <w:t xml:space="preserve"> </w:t>
      </w:r>
    </w:p>
    <w:p w:rsidR="004059EE" w:rsidRPr="004059EE" w:rsidRDefault="004059EE" w:rsidP="0096585F">
      <w:pPr>
        <w:widowControl w:val="0"/>
        <w:numPr>
          <w:ilvl w:val="0"/>
          <w:numId w:val="13"/>
        </w:numPr>
        <w:overflowPunct/>
        <w:autoSpaceDE/>
        <w:autoSpaceDN/>
        <w:adjustRightInd/>
        <w:spacing w:line="360" w:lineRule="auto"/>
        <w:jc w:val="both"/>
        <w:textAlignment w:val="auto"/>
        <w:rPr>
          <w:iCs/>
          <w:color w:val="000000"/>
          <w:sz w:val="28"/>
          <w:szCs w:val="28"/>
          <w:lang w:bidi="ru-RU"/>
        </w:rPr>
      </w:pPr>
      <w:r w:rsidRPr="004059EE">
        <w:rPr>
          <w:iCs/>
          <w:color w:val="000000"/>
          <w:sz w:val="28"/>
          <w:szCs w:val="28"/>
          <w:lang w:bidi="ru-RU"/>
        </w:rPr>
        <w:t>Анализ информационного обеспечения процессов деятельности предприятия на основе анализа публикаций научной литературы и интернет-обзоров разработчиков программного обеспечения</w:t>
      </w:r>
    </w:p>
    <w:p w:rsidR="004059EE" w:rsidRPr="004059EE" w:rsidRDefault="004059EE" w:rsidP="0096585F">
      <w:pPr>
        <w:widowControl w:val="0"/>
        <w:numPr>
          <w:ilvl w:val="0"/>
          <w:numId w:val="13"/>
        </w:numPr>
        <w:overflowPunct/>
        <w:autoSpaceDE/>
        <w:autoSpaceDN/>
        <w:adjustRightInd/>
        <w:spacing w:line="360" w:lineRule="auto"/>
        <w:jc w:val="both"/>
        <w:textAlignment w:val="auto"/>
        <w:rPr>
          <w:iCs/>
          <w:color w:val="000000"/>
          <w:sz w:val="28"/>
          <w:szCs w:val="28"/>
          <w:lang w:bidi="ru-RU"/>
        </w:rPr>
      </w:pPr>
      <w:r w:rsidRPr="004059EE">
        <w:rPr>
          <w:iCs/>
          <w:color w:val="000000"/>
          <w:sz w:val="28"/>
          <w:szCs w:val="28"/>
          <w:lang w:bidi="ru-RU"/>
        </w:rPr>
        <w:t>Подготовка обзоров научных интернет-публикаций, электронных информационно-образовательных ресурсов и других электронных источников информации при решении задач профессиональной деятельности</w:t>
      </w:r>
    </w:p>
    <w:p w:rsidR="004059EE" w:rsidRPr="004059EE" w:rsidRDefault="004059EE" w:rsidP="0096585F">
      <w:pPr>
        <w:widowControl w:val="0"/>
        <w:numPr>
          <w:ilvl w:val="0"/>
          <w:numId w:val="13"/>
        </w:numPr>
        <w:overflowPunct/>
        <w:autoSpaceDE/>
        <w:autoSpaceDN/>
        <w:adjustRightInd/>
        <w:spacing w:line="360" w:lineRule="auto"/>
        <w:jc w:val="both"/>
        <w:textAlignment w:val="auto"/>
        <w:rPr>
          <w:iCs/>
          <w:color w:val="000000"/>
          <w:sz w:val="28"/>
          <w:szCs w:val="28"/>
          <w:lang w:bidi="ru-RU"/>
        </w:rPr>
      </w:pPr>
      <w:r w:rsidRPr="004059EE">
        <w:rPr>
          <w:iCs/>
          <w:color w:val="000000"/>
          <w:sz w:val="28"/>
          <w:szCs w:val="28"/>
          <w:lang w:bidi="ru-RU"/>
        </w:rPr>
        <w:t>Получение навыков самостоятельной работы</w:t>
      </w:r>
    </w:p>
    <w:p w:rsidR="004059EE" w:rsidRPr="004059EE" w:rsidRDefault="004059EE" w:rsidP="0096585F">
      <w:pPr>
        <w:widowControl w:val="0"/>
        <w:numPr>
          <w:ilvl w:val="0"/>
          <w:numId w:val="13"/>
        </w:numPr>
        <w:overflowPunct/>
        <w:autoSpaceDE/>
        <w:autoSpaceDN/>
        <w:adjustRightInd/>
        <w:spacing w:line="360" w:lineRule="auto"/>
        <w:jc w:val="both"/>
        <w:textAlignment w:val="auto"/>
        <w:rPr>
          <w:iCs/>
          <w:color w:val="000000"/>
          <w:sz w:val="28"/>
          <w:szCs w:val="28"/>
          <w:lang w:bidi="ru-RU"/>
        </w:rPr>
      </w:pPr>
      <w:r w:rsidRPr="004059EE">
        <w:rPr>
          <w:iCs/>
          <w:color w:val="000000"/>
          <w:sz w:val="28"/>
          <w:szCs w:val="28"/>
          <w:lang w:bidi="ru-RU"/>
        </w:rPr>
        <w:t>Подготовка отчетов и презентаций по результатам профессиональной деятельности</w:t>
      </w:r>
    </w:p>
    <w:p w:rsidR="00DD1B64" w:rsidRDefault="00D274AB" w:rsidP="0096585F">
      <w:pPr>
        <w:widowControl w:val="0"/>
        <w:overflowPunct/>
        <w:autoSpaceDE/>
        <w:autoSpaceDN/>
        <w:adjustRightInd/>
        <w:spacing w:line="360" w:lineRule="auto"/>
        <w:ind w:firstLine="709"/>
        <w:jc w:val="both"/>
        <w:textAlignment w:val="auto"/>
        <w:rPr>
          <w:iCs/>
          <w:color w:val="000000"/>
          <w:sz w:val="28"/>
          <w:szCs w:val="28"/>
          <w:lang w:bidi="ru-RU"/>
        </w:rPr>
      </w:pPr>
      <w:r w:rsidRPr="00530CA7">
        <w:rPr>
          <w:rFonts w:eastAsia="Calibri"/>
          <w:sz w:val="28"/>
          <w:szCs w:val="24"/>
        </w:rPr>
        <w:t>Источниками информации явились организационно-правовые документы, распорядительные и информационно-справочные документы</w:t>
      </w:r>
      <w:r w:rsidR="004059EE">
        <w:rPr>
          <w:rFonts w:eastAsia="Calibri"/>
          <w:sz w:val="28"/>
          <w:szCs w:val="24"/>
        </w:rPr>
        <w:t xml:space="preserve">, используемы в </w:t>
      </w:r>
      <w:r w:rsidR="00466BFA">
        <w:rPr>
          <w:iCs/>
          <w:color w:val="000000"/>
          <w:sz w:val="28"/>
          <w:szCs w:val="28"/>
          <w:lang w:bidi="ru-RU"/>
        </w:rPr>
        <w:lastRenderedPageBreak/>
        <w:t>ООО «СофтПлюс»</w:t>
      </w:r>
    </w:p>
    <w:p w:rsidR="00DD1B64" w:rsidRDefault="00DD1B64">
      <w:pPr>
        <w:overflowPunct/>
        <w:autoSpaceDE/>
        <w:autoSpaceDN/>
        <w:adjustRightInd/>
        <w:textAlignment w:val="auto"/>
        <w:rPr>
          <w:iCs/>
          <w:color w:val="000000"/>
          <w:sz w:val="28"/>
          <w:szCs w:val="28"/>
          <w:lang w:bidi="ru-RU"/>
        </w:rPr>
      </w:pPr>
      <w:r>
        <w:rPr>
          <w:iCs/>
          <w:color w:val="000000"/>
          <w:sz w:val="28"/>
          <w:szCs w:val="28"/>
          <w:lang w:bidi="ru-RU"/>
        </w:rPr>
        <w:br w:type="page"/>
      </w:r>
    </w:p>
    <w:p w:rsidR="009A7012" w:rsidRPr="008411DC" w:rsidRDefault="003C19CF" w:rsidP="002E3A9B">
      <w:pPr>
        <w:pStyle w:val="1"/>
        <w:numPr>
          <w:ilvl w:val="0"/>
          <w:numId w:val="19"/>
        </w:numPr>
      </w:pPr>
      <w:bookmarkStart w:id="1" w:name="_Toc130291249"/>
      <w:r>
        <w:lastRenderedPageBreak/>
        <w:t>Проведение анализа</w:t>
      </w:r>
      <w:bookmarkEnd w:id="1"/>
    </w:p>
    <w:p w:rsidR="00C936C2" w:rsidRDefault="00C936C2" w:rsidP="00C936C2">
      <w:pPr>
        <w:pStyle w:val="2"/>
        <w:ind w:left="578" w:hanging="578"/>
      </w:pPr>
      <w:bookmarkStart w:id="2" w:name="_Toc100666431"/>
      <w:bookmarkStart w:id="3" w:name="_Toc100828729"/>
      <w:bookmarkStart w:id="4" w:name="_Toc100837789"/>
      <w:bookmarkStart w:id="5" w:name="_Toc130291250"/>
      <w:r>
        <w:t>Исходные данные для отчета по НИР</w:t>
      </w:r>
      <w:bookmarkEnd w:id="2"/>
      <w:bookmarkEnd w:id="3"/>
      <w:bookmarkEnd w:id="4"/>
      <w:bookmarkEnd w:id="5"/>
    </w:p>
    <w:p w:rsidR="00C936C2" w:rsidRDefault="00C936C2" w:rsidP="00C936C2">
      <w:pPr>
        <w:spacing w:line="360" w:lineRule="auto"/>
        <w:ind w:firstLine="709"/>
        <w:jc w:val="both"/>
        <w:rPr>
          <w:rFonts w:eastAsia="Calibri"/>
          <w:sz w:val="28"/>
          <w:szCs w:val="28"/>
          <w:lang w:eastAsia="en-US"/>
        </w:rPr>
      </w:pPr>
      <w:r>
        <w:rPr>
          <w:rFonts w:eastAsia="Calibri"/>
          <w:sz w:val="28"/>
          <w:szCs w:val="28"/>
          <w:lang w:eastAsia="en-US"/>
        </w:rPr>
        <w:t>Тема ВКР: «</w:t>
      </w:r>
      <w:r w:rsidRPr="00A71DFD">
        <w:rPr>
          <w:rFonts w:eastAsia="Calibri"/>
          <w:sz w:val="28"/>
          <w:szCs w:val="28"/>
          <w:highlight w:val="yellow"/>
          <w:lang w:eastAsia="en-US"/>
        </w:rPr>
        <w:t>Автоматизация ………</w:t>
      </w:r>
      <w:proofErr w:type="gramStart"/>
      <w:r w:rsidRPr="00A71DFD">
        <w:rPr>
          <w:rFonts w:eastAsia="Calibri"/>
          <w:sz w:val="28"/>
          <w:szCs w:val="28"/>
          <w:highlight w:val="yellow"/>
          <w:lang w:eastAsia="en-US"/>
        </w:rPr>
        <w:t>…….</w:t>
      </w:r>
      <w:proofErr w:type="gramEnd"/>
      <w:r w:rsidRPr="00A71DFD">
        <w:rPr>
          <w:rFonts w:eastAsia="Calibri"/>
          <w:sz w:val="28"/>
          <w:szCs w:val="28"/>
          <w:highlight w:val="yellow"/>
          <w:lang w:eastAsia="en-US"/>
        </w:rPr>
        <w:t>.</w:t>
      </w:r>
      <w:r>
        <w:rPr>
          <w:rFonts w:eastAsia="Calibri"/>
          <w:sz w:val="28"/>
          <w:szCs w:val="28"/>
          <w:lang w:eastAsia="en-US"/>
        </w:rPr>
        <w:t>»</w:t>
      </w:r>
    </w:p>
    <w:p w:rsidR="007A067B" w:rsidRDefault="007A067B" w:rsidP="007A067B">
      <w:pPr>
        <w:spacing w:line="360" w:lineRule="auto"/>
        <w:ind w:firstLine="709"/>
        <w:jc w:val="both"/>
        <w:rPr>
          <w:rFonts w:eastAsia="Calibri"/>
          <w:color w:val="FF0000"/>
          <w:sz w:val="28"/>
          <w:szCs w:val="28"/>
          <w:lang w:eastAsia="en-US"/>
        </w:rPr>
      </w:pPr>
    </w:p>
    <w:p w:rsidR="007A067B" w:rsidRPr="00465BA4" w:rsidRDefault="007A067B" w:rsidP="007A067B">
      <w:pPr>
        <w:spacing w:line="360" w:lineRule="auto"/>
        <w:ind w:firstLine="709"/>
        <w:jc w:val="both"/>
        <w:rPr>
          <w:rFonts w:eastAsia="Calibri"/>
          <w:color w:val="FF0000"/>
          <w:sz w:val="28"/>
          <w:szCs w:val="28"/>
          <w:lang w:eastAsia="en-US"/>
        </w:rPr>
      </w:pPr>
      <w:r w:rsidRPr="00465BA4">
        <w:rPr>
          <w:rFonts w:eastAsia="Calibri"/>
          <w:color w:val="FF0000"/>
          <w:sz w:val="28"/>
          <w:szCs w:val="28"/>
          <w:lang w:eastAsia="en-US"/>
        </w:rPr>
        <w:t xml:space="preserve">Практика ориентирована на дальнейшую подготовку вашего диплома. Поэтому в индивидуальное задание необходимо ввести тему вашей ВКР. </w:t>
      </w:r>
    </w:p>
    <w:p w:rsidR="007A067B" w:rsidRDefault="007A067B" w:rsidP="00C936C2">
      <w:pPr>
        <w:spacing w:line="360" w:lineRule="auto"/>
        <w:ind w:firstLine="709"/>
        <w:jc w:val="both"/>
        <w:rPr>
          <w:rFonts w:eastAsia="Calibri"/>
          <w:sz w:val="28"/>
          <w:szCs w:val="28"/>
          <w:lang w:eastAsia="en-US"/>
        </w:rPr>
      </w:pPr>
    </w:p>
    <w:p w:rsidR="00C936C2" w:rsidRDefault="00C936C2" w:rsidP="00C936C2">
      <w:pPr>
        <w:spacing w:line="360" w:lineRule="auto"/>
        <w:ind w:firstLine="709"/>
        <w:jc w:val="both"/>
        <w:rPr>
          <w:rFonts w:eastAsia="Calibri"/>
          <w:sz w:val="28"/>
          <w:szCs w:val="28"/>
          <w:lang w:eastAsia="en-US"/>
        </w:rPr>
      </w:pPr>
      <w:r>
        <w:rPr>
          <w:rFonts w:eastAsia="Calibri"/>
          <w:sz w:val="28"/>
          <w:szCs w:val="28"/>
          <w:lang w:eastAsia="en-US"/>
        </w:rPr>
        <w:t xml:space="preserve">Процесс, рассматриваемый в рамках научно-исследовательской работы: </w:t>
      </w:r>
      <w:r w:rsidRPr="00A71DFD">
        <w:rPr>
          <w:rFonts w:eastAsia="Calibri"/>
          <w:sz w:val="28"/>
          <w:szCs w:val="28"/>
          <w:highlight w:val="yellow"/>
          <w:lang w:eastAsia="en-US"/>
        </w:rPr>
        <w:t>«…………</w:t>
      </w:r>
      <w:proofErr w:type="gramStart"/>
      <w:r w:rsidRPr="00A71DFD">
        <w:rPr>
          <w:rFonts w:eastAsia="Calibri"/>
          <w:sz w:val="28"/>
          <w:szCs w:val="28"/>
          <w:highlight w:val="yellow"/>
          <w:lang w:eastAsia="en-US"/>
        </w:rPr>
        <w:t>…….</w:t>
      </w:r>
      <w:proofErr w:type="gramEnd"/>
      <w:r w:rsidRPr="00A71DFD">
        <w:rPr>
          <w:rFonts w:eastAsia="Calibri"/>
          <w:sz w:val="28"/>
          <w:szCs w:val="28"/>
          <w:highlight w:val="yellow"/>
          <w:lang w:eastAsia="en-US"/>
        </w:rPr>
        <w:t>»</w:t>
      </w:r>
    </w:p>
    <w:p w:rsidR="00C936C2" w:rsidRDefault="00C936C2" w:rsidP="00C936C2">
      <w:pPr>
        <w:spacing w:line="360" w:lineRule="auto"/>
        <w:ind w:firstLine="709"/>
        <w:jc w:val="both"/>
        <w:rPr>
          <w:rFonts w:eastAsia="Calibri"/>
          <w:b/>
          <w:color w:val="FF0000"/>
          <w:sz w:val="28"/>
          <w:szCs w:val="28"/>
          <w:lang w:eastAsia="en-US"/>
        </w:rPr>
      </w:pPr>
      <w:r w:rsidRPr="00DD7342">
        <w:rPr>
          <w:rFonts w:eastAsia="Calibri"/>
          <w:b/>
          <w:color w:val="FF0000"/>
          <w:sz w:val="28"/>
          <w:szCs w:val="28"/>
          <w:u w:val="single"/>
          <w:lang w:eastAsia="en-US"/>
        </w:rPr>
        <w:t>ВАЖНО!!!</w:t>
      </w:r>
      <w:r w:rsidRPr="00A71DFD">
        <w:rPr>
          <w:rFonts w:eastAsia="Calibri"/>
          <w:b/>
          <w:color w:val="FF0000"/>
          <w:sz w:val="28"/>
          <w:szCs w:val="28"/>
          <w:lang w:eastAsia="en-US"/>
        </w:rPr>
        <w:t xml:space="preserve"> </w:t>
      </w:r>
      <w:r w:rsidRPr="00DD7342">
        <w:rPr>
          <w:rFonts w:eastAsia="Calibri"/>
          <w:color w:val="FF0000"/>
          <w:sz w:val="28"/>
          <w:szCs w:val="28"/>
          <w:lang w:eastAsia="en-US"/>
        </w:rPr>
        <w:t>Процесс не может выражаться существительным!!! «Расписание», «Сайт», «Учебный отдел» - это не процессы! Процесс - это «Создание расписания», «Разработка сайта», «Автоматизация работы сотрудников учебного отдела» и т.п.</w:t>
      </w:r>
    </w:p>
    <w:p w:rsidR="00C936C2" w:rsidRPr="00DD7342" w:rsidRDefault="00C936C2" w:rsidP="00C936C2">
      <w:pPr>
        <w:spacing w:line="360" w:lineRule="auto"/>
        <w:ind w:firstLine="709"/>
        <w:jc w:val="both"/>
        <w:rPr>
          <w:rFonts w:eastAsia="Calibri"/>
          <w:color w:val="FF0000"/>
          <w:sz w:val="28"/>
          <w:szCs w:val="28"/>
          <w:lang w:eastAsia="en-US"/>
        </w:rPr>
      </w:pPr>
      <w:r w:rsidRPr="00DD7342">
        <w:rPr>
          <w:rFonts w:eastAsia="Calibri"/>
          <w:b/>
          <w:color w:val="FF0000"/>
          <w:sz w:val="28"/>
          <w:szCs w:val="28"/>
          <w:u w:val="single"/>
          <w:lang w:eastAsia="en-US"/>
        </w:rPr>
        <w:t>ВАЖНО!!!</w:t>
      </w:r>
      <w:r>
        <w:rPr>
          <w:rFonts w:eastAsia="Calibri"/>
          <w:b/>
          <w:color w:val="FF0000"/>
          <w:sz w:val="28"/>
          <w:szCs w:val="28"/>
          <w:lang w:eastAsia="en-US"/>
        </w:rPr>
        <w:t xml:space="preserve"> </w:t>
      </w:r>
      <w:r w:rsidRPr="00DD7342">
        <w:rPr>
          <w:rFonts w:eastAsia="Calibri"/>
          <w:color w:val="FF0000"/>
          <w:sz w:val="28"/>
          <w:szCs w:val="28"/>
          <w:lang w:eastAsia="en-US"/>
        </w:rPr>
        <w:t xml:space="preserve">«Создание расписания» и «Разработка ПО для создания расписания» - это разные процессы! В первом случае вы будете делать все диаграммы с точки зрения </w:t>
      </w:r>
      <w:r w:rsidRPr="00DD7342">
        <w:rPr>
          <w:rFonts w:eastAsia="Calibri"/>
          <w:color w:val="FF0000"/>
          <w:sz w:val="28"/>
          <w:szCs w:val="28"/>
          <w:u w:val="single"/>
          <w:lang w:eastAsia="en-US"/>
        </w:rPr>
        <w:t>сотрудников, создающих расписание</w:t>
      </w:r>
      <w:r>
        <w:rPr>
          <w:rFonts w:eastAsia="Calibri"/>
          <w:color w:val="FF0000"/>
          <w:sz w:val="28"/>
          <w:szCs w:val="28"/>
          <w:lang w:eastAsia="en-US"/>
        </w:rPr>
        <w:t xml:space="preserve"> – какая информация им нужна (аудитории, уч.группы и т.п.), с какими отделами они взаимодействуют в процессе создания расписания и т.п</w:t>
      </w:r>
      <w:r w:rsidRPr="00DD7342">
        <w:rPr>
          <w:rFonts w:eastAsia="Calibri"/>
          <w:color w:val="FF0000"/>
          <w:sz w:val="28"/>
          <w:szCs w:val="28"/>
          <w:lang w:eastAsia="en-US"/>
        </w:rPr>
        <w:t xml:space="preserve">. А во втором случае, вы будете делать диаграммы с точки зрения </w:t>
      </w:r>
      <w:r w:rsidRPr="00DD7342">
        <w:rPr>
          <w:rFonts w:eastAsia="Calibri"/>
          <w:color w:val="FF0000"/>
          <w:sz w:val="28"/>
          <w:szCs w:val="28"/>
          <w:u w:val="single"/>
          <w:lang w:eastAsia="en-US"/>
        </w:rPr>
        <w:t>программиста</w:t>
      </w:r>
      <w:r w:rsidRPr="00DD7342">
        <w:rPr>
          <w:rFonts w:eastAsia="Calibri"/>
          <w:color w:val="FF0000"/>
          <w:sz w:val="28"/>
          <w:szCs w:val="28"/>
          <w:lang w:eastAsia="en-US"/>
        </w:rPr>
        <w:t>, который должен подобрать ПО, разработать интерфейс, сделать бэкенд и т.п.</w:t>
      </w:r>
      <w:r>
        <w:rPr>
          <w:rFonts w:eastAsia="Calibri"/>
          <w:color w:val="FF0000"/>
          <w:sz w:val="28"/>
          <w:szCs w:val="28"/>
          <w:lang w:eastAsia="en-US"/>
        </w:rPr>
        <w:t xml:space="preserve"> </w:t>
      </w:r>
    </w:p>
    <w:p w:rsidR="00C936C2" w:rsidRDefault="00C936C2" w:rsidP="002C23AA">
      <w:pPr>
        <w:spacing w:line="360" w:lineRule="auto"/>
        <w:ind w:firstLine="709"/>
        <w:jc w:val="both"/>
        <w:rPr>
          <w:rFonts w:eastAsia="Calibri"/>
          <w:sz w:val="28"/>
          <w:szCs w:val="28"/>
          <w:lang w:eastAsia="en-US"/>
        </w:rPr>
      </w:pPr>
      <w:r>
        <w:rPr>
          <w:rFonts w:eastAsia="Calibri"/>
          <w:sz w:val="28"/>
          <w:szCs w:val="28"/>
          <w:lang w:eastAsia="en-US"/>
        </w:rPr>
        <w:t xml:space="preserve">Подразделение, отвечающее за реализацию данного процесса: </w:t>
      </w:r>
      <w:r w:rsidRPr="00A71DFD">
        <w:rPr>
          <w:rFonts w:eastAsia="Calibri"/>
          <w:sz w:val="28"/>
          <w:szCs w:val="28"/>
          <w:highlight w:val="yellow"/>
          <w:lang w:eastAsia="en-US"/>
        </w:rPr>
        <w:t>«……</w:t>
      </w:r>
      <w:proofErr w:type="gramStart"/>
      <w:r w:rsidRPr="00A71DFD">
        <w:rPr>
          <w:rFonts w:eastAsia="Calibri"/>
          <w:sz w:val="28"/>
          <w:szCs w:val="28"/>
          <w:highlight w:val="yellow"/>
          <w:lang w:eastAsia="en-US"/>
        </w:rPr>
        <w:t>…….</w:t>
      </w:r>
      <w:proofErr w:type="gramEnd"/>
      <w:r w:rsidRPr="00A71DFD">
        <w:rPr>
          <w:rFonts w:eastAsia="Calibri"/>
          <w:sz w:val="28"/>
          <w:szCs w:val="28"/>
          <w:highlight w:val="yellow"/>
          <w:lang w:eastAsia="en-US"/>
        </w:rPr>
        <w:t>.»</w:t>
      </w:r>
    </w:p>
    <w:p w:rsidR="002C23AA" w:rsidRDefault="002C23AA" w:rsidP="002C23AA">
      <w:pPr>
        <w:spacing w:line="360" w:lineRule="auto"/>
        <w:ind w:firstLine="709"/>
        <w:jc w:val="both"/>
      </w:pPr>
    </w:p>
    <w:p w:rsidR="000F4E08" w:rsidRPr="008411DC" w:rsidRDefault="000F4E08" w:rsidP="001834C9">
      <w:pPr>
        <w:pStyle w:val="2"/>
      </w:pPr>
      <w:bookmarkStart w:id="6" w:name="_Toc130291251"/>
      <w:r>
        <w:t xml:space="preserve">Анализ </w:t>
      </w:r>
      <w:r w:rsidR="003C19CF">
        <w:t>структуры и нормативной документации, регламентов</w:t>
      </w:r>
      <w:r w:rsidR="001834C9">
        <w:t xml:space="preserve"> </w:t>
      </w:r>
      <w:r w:rsidR="00C936C2">
        <w:t>подразделения «</w:t>
      </w:r>
      <w:r w:rsidR="00C936C2" w:rsidRPr="00C936C2">
        <w:rPr>
          <w:highlight w:val="yellow"/>
        </w:rPr>
        <w:t>хххххххх</w:t>
      </w:r>
      <w:r w:rsidR="00C936C2">
        <w:t xml:space="preserve">» </w:t>
      </w:r>
      <w:r w:rsidR="001834C9" w:rsidRPr="001834C9">
        <w:t>ООО «СофтПлюс»</w:t>
      </w:r>
      <w:bookmarkEnd w:id="6"/>
    </w:p>
    <w:p w:rsidR="007A067B" w:rsidRDefault="007A067B" w:rsidP="007A067B">
      <w:pPr>
        <w:overflowPunct/>
        <w:autoSpaceDE/>
        <w:autoSpaceDN/>
        <w:adjustRightInd/>
        <w:spacing w:line="360" w:lineRule="auto"/>
        <w:ind w:firstLine="709"/>
        <w:jc w:val="both"/>
        <w:textAlignment w:val="auto"/>
        <w:rPr>
          <w:rFonts w:eastAsia="Calibri"/>
          <w:color w:val="FF0000"/>
          <w:sz w:val="28"/>
          <w:szCs w:val="28"/>
          <w:lang w:eastAsia="en-US"/>
        </w:rPr>
      </w:pPr>
      <w:r w:rsidRPr="00A92B4B">
        <w:rPr>
          <w:rFonts w:eastAsia="Calibri"/>
          <w:color w:val="FF0000"/>
          <w:sz w:val="28"/>
          <w:szCs w:val="28"/>
          <w:lang w:eastAsia="en-US"/>
        </w:rPr>
        <w:t>ВАЖНО! Здесь рассматривается именно подразделение, входящее в структуру организации. Например, не нужно рассматривать весь университет в целом, веберите один отдел и его анализируйте</w:t>
      </w:r>
    </w:p>
    <w:p w:rsidR="007A067B" w:rsidRDefault="007A067B" w:rsidP="00520C74">
      <w:pPr>
        <w:overflowPunct/>
        <w:autoSpaceDE/>
        <w:autoSpaceDN/>
        <w:adjustRightInd/>
        <w:spacing w:line="360" w:lineRule="auto"/>
        <w:ind w:firstLine="709"/>
        <w:jc w:val="both"/>
        <w:textAlignment w:val="auto"/>
        <w:rPr>
          <w:rFonts w:eastAsia="Calibri"/>
          <w:sz w:val="28"/>
          <w:szCs w:val="28"/>
          <w:lang w:eastAsia="en-US"/>
        </w:rPr>
      </w:pPr>
    </w:p>
    <w:p w:rsidR="00520C74" w:rsidRDefault="00520C74" w:rsidP="00520C74">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w:t>
      </w:r>
      <w:r>
        <w:rPr>
          <w:rFonts w:eastAsia="Calibri"/>
          <w:sz w:val="28"/>
          <w:szCs w:val="28"/>
          <w:lang w:eastAsia="en-US"/>
        </w:rPr>
        <w:lastRenderedPageBreak/>
        <w:t>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0F4E08" w:rsidRPr="00993217" w:rsidRDefault="00520C74" w:rsidP="00520C74">
      <w:pPr>
        <w:spacing w:line="360" w:lineRule="auto"/>
        <w:ind w:firstLine="709"/>
        <w:jc w:val="both"/>
        <w:rPr>
          <w:sz w:val="28"/>
          <w:szCs w:val="28"/>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9A7012" w:rsidRPr="009A7012" w:rsidRDefault="009A7012" w:rsidP="009A7012"/>
    <w:p w:rsidR="008970AE" w:rsidRPr="008411DC" w:rsidRDefault="003C19CF" w:rsidP="009A7012">
      <w:pPr>
        <w:pStyle w:val="2"/>
      </w:pPr>
      <w:bookmarkStart w:id="7" w:name="_Toc130291252"/>
      <w:r>
        <w:t>Обоснование выбора</w:t>
      </w:r>
      <w:r w:rsidR="00520C74">
        <w:t xml:space="preserve"> бизнес-процесса</w:t>
      </w:r>
      <w:r>
        <w:t xml:space="preserve"> для автоматизации</w:t>
      </w:r>
      <w:bookmarkEnd w:id="7"/>
    </w:p>
    <w:p w:rsidR="008970AE" w:rsidRPr="008411DC" w:rsidRDefault="003C19CF" w:rsidP="009A7012">
      <w:pPr>
        <w:pStyle w:val="3"/>
      </w:pPr>
      <w:bookmarkStart w:id="8" w:name="_Toc130291253"/>
      <w:r>
        <w:t xml:space="preserve">Модель </w:t>
      </w:r>
      <w:r w:rsidRPr="00AB0118">
        <w:rPr>
          <w:sz w:val="24"/>
          <w:szCs w:val="24"/>
        </w:rPr>
        <w:t>AS IS</w:t>
      </w:r>
      <w:bookmarkEnd w:id="8"/>
    </w:p>
    <w:p w:rsidR="007A067B" w:rsidRPr="00A92B4B" w:rsidRDefault="007A067B" w:rsidP="007A067B">
      <w:pPr>
        <w:overflowPunct/>
        <w:autoSpaceDE/>
        <w:autoSpaceDN/>
        <w:adjustRightInd/>
        <w:spacing w:line="360" w:lineRule="auto"/>
        <w:ind w:firstLine="709"/>
        <w:jc w:val="both"/>
        <w:textAlignment w:val="auto"/>
        <w:rPr>
          <w:rFonts w:eastAsia="Calibri"/>
          <w:color w:val="FF0000"/>
          <w:sz w:val="28"/>
          <w:szCs w:val="28"/>
          <w:lang w:eastAsia="en-US"/>
        </w:rPr>
      </w:pPr>
      <w:r w:rsidRPr="00A92B4B">
        <w:rPr>
          <w:rFonts w:eastAsia="Calibri"/>
          <w:color w:val="FF0000"/>
          <w:sz w:val="28"/>
          <w:szCs w:val="28"/>
          <w:lang w:eastAsia="en-US"/>
        </w:rPr>
        <w:t>Наличие схемы/диаграммы обязательно!</w:t>
      </w:r>
    </w:p>
    <w:p w:rsidR="007A067B" w:rsidRDefault="007A067B" w:rsidP="006B5B05">
      <w:pPr>
        <w:overflowPunct/>
        <w:autoSpaceDE/>
        <w:autoSpaceDN/>
        <w:adjustRightInd/>
        <w:spacing w:line="360" w:lineRule="auto"/>
        <w:ind w:firstLine="709"/>
        <w:jc w:val="both"/>
        <w:textAlignment w:val="auto"/>
        <w:rPr>
          <w:rFonts w:eastAsia="Calibri"/>
          <w:sz w:val="28"/>
          <w:szCs w:val="28"/>
          <w:lang w:eastAsia="en-US"/>
        </w:rPr>
      </w:pPr>
    </w:p>
    <w:p w:rsidR="006B5B05" w:rsidRDefault="006B5B05" w:rsidP="006B5B05">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6B5B05" w:rsidRDefault="006B5B05" w:rsidP="006B5B05">
      <w:pPr>
        <w:spacing w:line="360" w:lineRule="auto"/>
        <w:ind w:firstLine="709"/>
        <w:jc w:val="both"/>
        <w:rPr>
          <w:sz w:val="28"/>
          <w:szCs w:val="28"/>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w:t>
      </w:r>
      <w:r>
        <w:rPr>
          <w:rFonts w:eastAsia="Calibri"/>
          <w:sz w:val="28"/>
          <w:szCs w:val="28"/>
          <w:lang w:eastAsia="en-US"/>
        </w:rPr>
        <w:lastRenderedPageBreak/>
        <w:t>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8970AE" w:rsidRDefault="008970AE" w:rsidP="008970AE">
      <w:pPr>
        <w:spacing w:line="360" w:lineRule="auto"/>
        <w:ind w:firstLine="709"/>
        <w:jc w:val="both"/>
        <w:rPr>
          <w:sz w:val="28"/>
          <w:szCs w:val="28"/>
        </w:rPr>
      </w:pPr>
    </w:p>
    <w:p w:rsidR="008970AE" w:rsidRPr="008411DC" w:rsidRDefault="003C19CF" w:rsidP="003C19CF">
      <w:pPr>
        <w:pStyle w:val="3"/>
        <w:ind w:right="57"/>
      </w:pPr>
      <w:bookmarkStart w:id="9" w:name="_Toc130291254"/>
      <w:r>
        <w:t>Обоснование необходимости автоматизации бизнес-процесса «</w:t>
      </w:r>
      <w:r w:rsidRPr="00C936C2">
        <w:rPr>
          <w:b w:val="0"/>
          <w:i/>
          <w:highlight w:val="yellow"/>
        </w:rPr>
        <w:t>написать название бизнес-процесса</w:t>
      </w:r>
      <w:r>
        <w:t>»</w:t>
      </w:r>
      <w:bookmarkEnd w:id="9"/>
    </w:p>
    <w:p w:rsidR="006B5B05" w:rsidRDefault="006B5B05" w:rsidP="006B5B05">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BB342B" w:rsidRDefault="00BB342B" w:rsidP="006B5B05">
      <w:pPr>
        <w:overflowPunct/>
        <w:autoSpaceDE/>
        <w:autoSpaceDN/>
        <w:adjustRightInd/>
        <w:spacing w:line="360" w:lineRule="auto"/>
        <w:ind w:firstLine="709"/>
        <w:jc w:val="both"/>
        <w:textAlignment w:val="auto"/>
        <w:rPr>
          <w:rFonts w:eastAsia="Calibri"/>
          <w:sz w:val="28"/>
          <w:szCs w:val="28"/>
          <w:lang w:eastAsia="en-US"/>
        </w:rPr>
      </w:pPr>
    </w:p>
    <w:p w:rsidR="008970AE" w:rsidRPr="008411DC" w:rsidRDefault="00BB342B" w:rsidP="00BB342B">
      <w:pPr>
        <w:pStyle w:val="2"/>
      </w:pPr>
      <w:bookmarkStart w:id="10" w:name="_Toc130291255"/>
      <w:r>
        <w:t>А</w:t>
      </w:r>
      <w:r w:rsidRPr="00BB342B">
        <w:t>нализ потребностей конечного пользователя</w:t>
      </w:r>
      <w:bookmarkEnd w:id="10"/>
    </w:p>
    <w:p w:rsidR="008970AE" w:rsidRPr="008411DC" w:rsidRDefault="00BB342B" w:rsidP="001527F0">
      <w:pPr>
        <w:pStyle w:val="3"/>
        <w:ind w:right="27"/>
      </w:pPr>
      <w:bookmarkStart w:id="11" w:name="_Toc130291256"/>
      <w:r>
        <w:t>Анализ потребностей сотрудников, задействованных в бизнес-процессе</w:t>
      </w:r>
      <w:bookmarkEnd w:id="11"/>
    </w:p>
    <w:p w:rsidR="00C936C2" w:rsidRDefault="00C936C2" w:rsidP="00C936C2">
      <w:pPr>
        <w:spacing w:line="360" w:lineRule="auto"/>
        <w:ind w:firstLine="709"/>
        <w:jc w:val="both"/>
        <w:rPr>
          <w:rFonts w:eastAsia="Calibri"/>
          <w:sz w:val="28"/>
          <w:szCs w:val="28"/>
          <w:lang w:eastAsia="en-US"/>
        </w:rPr>
      </w:pPr>
      <w:bookmarkStart w:id="12" w:name="_Toc37425755"/>
      <w:r w:rsidRPr="004F3631">
        <w:rPr>
          <w:i/>
          <w:color w:val="FF0000"/>
          <w:sz w:val="28"/>
          <w:szCs w:val="28"/>
        </w:rPr>
        <w:t>Здесь вы</w:t>
      </w:r>
      <w:r>
        <w:rPr>
          <w:i/>
          <w:color w:val="FF0000"/>
          <w:sz w:val="28"/>
          <w:szCs w:val="28"/>
        </w:rPr>
        <w:t xml:space="preserve"> делаете опрос сотрудников – выявляете их жалобы и пожелания.</w:t>
      </w:r>
    </w:p>
    <w:p w:rsidR="006B5B05" w:rsidRDefault="006B5B05" w:rsidP="006B5B05">
      <w:pPr>
        <w:spacing w:line="360" w:lineRule="auto"/>
        <w:ind w:firstLine="709"/>
        <w:jc w:val="both"/>
        <w:rPr>
          <w:sz w:val="28"/>
          <w:szCs w:val="28"/>
        </w:rPr>
      </w:pPr>
      <w:r>
        <w:rPr>
          <w:rFonts w:eastAsia="Calibri"/>
          <w:sz w:val="28"/>
          <w:szCs w:val="28"/>
          <w:lang w:eastAsia="en-US"/>
        </w:rPr>
        <w:t>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6B5B05" w:rsidRDefault="006B5B05" w:rsidP="006B5B05">
      <w:pPr>
        <w:spacing w:line="360" w:lineRule="auto"/>
        <w:ind w:firstLine="709"/>
        <w:jc w:val="both"/>
        <w:rPr>
          <w:sz w:val="28"/>
          <w:szCs w:val="28"/>
        </w:rPr>
      </w:pPr>
      <w:r>
        <w:rPr>
          <w:rFonts w:eastAsia="Calibri"/>
          <w:sz w:val="28"/>
          <w:szCs w:val="28"/>
          <w:lang w:eastAsia="en-US"/>
        </w:rPr>
        <w:t xml:space="preserve">Ххххх ххххххххххх хххххх, хххххх, ххххххххххх хххххх хххххххх ххх хххххххх хххххххх хххххххх ххххх. Хххх ххххххххх хххххххххх ххххххххх </w:t>
      </w:r>
      <w:r>
        <w:rPr>
          <w:rFonts w:eastAsia="Calibri"/>
          <w:sz w:val="28"/>
          <w:szCs w:val="28"/>
          <w:lang w:eastAsia="en-US"/>
        </w:rPr>
        <w:lastRenderedPageBreak/>
        <w:t>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6B5B05" w:rsidRDefault="006B5B05" w:rsidP="006B5B05">
      <w:pPr>
        <w:spacing w:line="360" w:lineRule="auto"/>
        <w:ind w:firstLine="709"/>
        <w:jc w:val="both"/>
        <w:rPr>
          <w:sz w:val="28"/>
          <w:szCs w:val="28"/>
        </w:rPr>
      </w:pPr>
      <w:r>
        <w:rPr>
          <w:rFonts w:eastAsia="Calibri"/>
          <w:sz w:val="28"/>
          <w:szCs w:val="28"/>
          <w:lang w:eastAsia="en-US"/>
        </w:rPr>
        <w:t>Хххххх хххх хххххххх хххххх, ххххххх ххххххх х ххххх хххххх ххххх. Ххх хх хх ххххххх хххххххх ххххххх.</w:t>
      </w:r>
    </w:p>
    <w:p w:rsidR="006B5B05" w:rsidRDefault="006B5B05" w:rsidP="006B5B05">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1834C9" w:rsidRDefault="001834C9" w:rsidP="006B5B05">
      <w:pPr>
        <w:spacing w:line="360" w:lineRule="auto"/>
        <w:ind w:firstLine="709"/>
        <w:jc w:val="both"/>
        <w:rPr>
          <w:rFonts w:eastAsia="Calibri"/>
          <w:sz w:val="28"/>
          <w:szCs w:val="28"/>
          <w:lang w:eastAsia="en-US"/>
        </w:rPr>
      </w:pPr>
    </w:p>
    <w:p w:rsidR="001834C9" w:rsidRPr="008411DC" w:rsidRDefault="001834C9" w:rsidP="001834C9">
      <w:pPr>
        <w:pStyle w:val="3"/>
        <w:ind w:right="57"/>
      </w:pPr>
      <w:bookmarkStart w:id="13" w:name="_Toc130291257"/>
      <w:r>
        <w:t>Анализ потребностей конечного пользователя на основе литературы и интернет-источников</w:t>
      </w:r>
      <w:bookmarkEnd w:id="13"/>
      <w:r>
        <w:t xml:space="preserve"> </w:t>
      </w:r>
    </w:p>
    <w:p w:rsidR="00C936C2" w:rsidRDefault="00C936C2" w:rsidP="00C936C2">
      <w:pPr>
        <w:overflowPunct/>
        <w:autoSpaceDE/>
        <w:autoSpaceDN/>
        <w:adjustRightInd/>
        <w:spacing w:line="360" w:lineRule="auto"/>
        <w:ind w:firstLine="709"/>
        <w:jc w:val="both"/>
        <w:textAlignment w:val="auto"/>
        <w:rPr>
          <w:color w:val="FF0000"/>
          <w:sz w:val="28"/>
          <w:szCs w:val="28"/>
        </w:rPr>
      </w:pPr>
      <w:bookmarkStart w:id="14" w:name="_Toc41916385"/>
      <w:r>
        <w:rPr>
          <w:i/>
          <w:color w:val="FF0000"/>
          <w:sz w:val="28"/>
          <w:szCs w:val="28"/>
        </w:rPr>
        <w:t>Здесь вы ищите в интернете отзывы сотрудников других организаций – как в их организации решили проблему и т.п. Возможно, что сотрудники вашей компании вам не все озвучили</w:t>
      </w:r>
      <w:r>
        <w:rPr>
          <w:color w:val="FF0000"/>
          <w:sz w:val="28"/>
          <w:szCs w:val="28"/>
        </w:rPr>
        <w:t>.</w:t>
      </w:r>
    </w:p>
    <w:p w:rsidR="00C936C2" w:rsidRDefault="00C936C2" w:rsidP="00C936C2">
      <w:pPr>
        <w:overflowPunct/>
        <w:autoSpaceDE/>
        <w:autoSpaceDN/>
        <w:adjustRightInd/>
        <w:spacing w:line="360" w:lineRule="auto"/>
        <w:ind w:firstLine="709"/>
        <w:jc w:val="both"/>
        <w:textAlignment w:val="auto"/>
        <w:rPr>
          <w:color w:val="FF0000"/>
          <w:sz w:val="28"/>
          <w:szCs w:val="28"/>
        </w:rPr>
      </w:pPr>
    </w:p>
    <w:p w:rsidR="00C936C2" w:rsidRPr="002C01EB" w:rsidRDefault="00C936C2" w:rsidP="00C936C2">
      <w:pPr>
        <w:overflowPunct/>
        <w:autoSpaceDE/>
        <w:autoSpaceDN/>
        <w:adjustRightInd/>
        <w:spacing w:line="360" w:lineRule="auto"/>
        <w:ind w:firstLine="709"/>
        <w:jc w:val="both"/>
        <w:textAlignment w:val="auto"/>
        <w:rPr>
          <w:rFonts w:eastAsia="Calibri"/>
          <w:b/>
          <w:color w:val="FF0000"/>
          <w:sz w:val="28"/>
          <w:szCs w:val="28"/>
          <w:lang w:eastAsia="en-US"/>
        </w:rPr>
      </w:pPr>
      <w:r w:rsidRPr="002C01EB">
        <w:rPr>
          <w:rFonts w:eastAsia="Calibri"/>
          <w:b/>
          <w:color w:val="FF0000"/>
          <w:sz w:val="28"/>
          <w:szCs w:val="28"/>
          <w:lang w:eastAsia="en-US"/>
        </w:rPr>
        <w:t xml:space="preserve">ВАЖНО!!! Обзор публикаций обязательно сопровождается ссылками на публикации, </w:t>
      </w:r>
      <w:proofErr w:type="gramStart"/>
      <w:r w:rsidRPr="002C01EB">
        <w:rPr>
          <w:rFonts w:eastAsia="Calibri"/>
          <w:b/>
          <w:color w:val="FF0000"/>
          <w:sz w:val="28"/>
          <w:szCs w:val="28"/>
          <w:lang w:eastAsia="en-US"/>
        </w:rPr>
        <w:t>например</w:t>
      </w:r>
      <w:proofErr w:type="gramEnd"/>
      <w:r w:rsidRPr="002C01EB">
        <w:rPr>
          <w:rFonts w:eastAsia="Calibri"/>
          <w:b/>
          <w:color w:val="FF0000"/>
          <w:sz w:val="28"/>
          <w:szCs w:val="28"/>
          <w:lang w:eastAsia="en-US"/>
        </w:rPr>
        <w:t>: [5] или [5, стр. 256]. При этом все публикации обязательно должны быть включены в список литературы.</w:t>
      </w:r>
    </w:p>
    <w:p w:rsidR="00C936C2" w:rsidRDefault="00C936C2" w:rsidP="00C936C2">
      <w:pPr>
        <w:overflowPunct/>
        <w:autoSpaceDE/>
        <w:autoSpaceDN/>
        <w:adjustRightInd/>
        <w:spacing w:line="360" w:lineRule="auto"/>
        <w:ind w:firstLine="709"/>
        <w:jc w:val="both"/>
        <w:textAlignment w:val="auto"/>
        <w:rPr>
          <w:rFonts w:eastAsia="Calibri"/>
          <w:sz w:val="28"/>
          <w:szCs w:val="28"/>
          <w:lang w:eastAsia="en-US"/>
        </w:rPr>
      </w:pPr>
    </w:p>
    <w:p w:rsidR="00C936C2" w:rsidRPr="002C01EB" w:rsidRDefault="00C936C2" w:rsidP="00C936C2">
      <w:pPr>
        <w:overflowPunct/>
        <w:autoSpaceDE/>
        <w:autoSpaceDN/>
        <w:adjustRightInd/>
        <w:spacing w:line="360" w:lineRule="auto"/>
        <w:ind w:firstLine="709"/>
        <w:jc w:val="both"/>
        <w:textAlignment w:val="auto"/>
        <w:rPr>
          <w:rFonts w:eastAsia="Calibri"/>
          <w:color w:val="FF0000"/>
          <w:sz w:val="28"/>
          <w:szCs w:val="28"/>
          <w:lang w:eastAsia="en-US"/>
        </w:rPr>
      </w:pPr>
      <w:r w:rsidRPr="002C01EB">
        <w:rPr>
          <w:rFonts w:eastAsia="Calibri"/>
          <w:color w:val="FF0000"/>
          <w:sz w:val="28"/>
          <w:szCs w:val="28"/>
          <w:lang w:eastAsia="en-US"/>
        </w:rPr>
        <w:t xml:space="preserve">Не путайте (!) обзор ПО и обзор публикаций! </w:t>
      </w:r>
    </w:p>
    <w:p w:rsidR="00C936C2" w:rsidRPr="002C01EB" w:rsidRDefault="00C936C2" w:rsidP="00C936C2">
      <w:pPr>
        <w:overflowPunct/>
        <w:autoSpaceDE/>
        <w:autoSpaceDN/>
        <w:adjustRightInd/>
        <w:spacing w:line="360" w:lineRule="auto"/>
        <w:ind w:firstLine="709"/>
        <w:jc w:val="both"/>
        <w:textAlignment w:val="auto"/>
        <w:rPr>
          <w:rFonts w:eastAsia="Calibri"/>
          <w:color w:val="FF0000"/>
          <w:sz w:val="28"/>
          <w:szCs w:val="28"/>
          <w:lang w:eastAsia="en-US"/>
        </w:rPr>
      </w:pPr>
      <w:r w:rsidRPr="002C01EB">
        <w:rPr>
          <w:rFonts w:eastAsia="Calibri"/>
          <w:b/>
          <w:color w:val="FF0000"/>
          <w:sz w:val="28"/>
          <w:szCs w:val="28"/>
          <w:u w:val="single"/>
          <w:lang w:eastAsia="en-US"/>
        </w:rPr>
        <w:t>Обзор ПО</w:t>
      </w:r>
      <w:r w:rsidRPr="002C01EB">
        <w:rPr>
          <w:rFonts w:eastAsia="Calibri"/>
          <w:color w:val="FF0000"/>
          <w:sz w:val="28"/>
          <w:szCs w:val="28"/>
          <w:lang w:eastAsia="en-US"/>
        </w:rPr>
        <w:t xml:space="preserve"> – это когда вы описываете</w:t>
      </w:r>
      <w:r>
        <w:rPr>
          <w:rFonts w:eastAsia="Calibri"/>
          <w:color w:val="FF0000"/>
          <w:sz w:val="28"/>
          <w:szCs w:val="28"/>
          <w:lang w:eastAsia="en-US"/>
        </w:rPr>
        <w:t>/сравниваете</w:t>
      </w:r>
      <w:r w:rsidRPr="002C01EB">
        <w:rPr>
          <w:rFonts w:eastAsia="Calibri"/>
          <w:color w:val="FF0000"/>
          <w:sz w:val="28"/>
          <w:szCs w:val="28"/>
          <w:lang w:eastAsia="en-US"/>
        </w:rPr>
        <w:t xml:space="preserve"> хар</w:t>
      </w:r>
      <w:r>
        <w:rPr>
          <w:rFonts w:eastAsia="Calibri"/>
          <w:color w:val="FF0000"/>
          <w:sz w:val="28"/>
          <w:szCs w:val="28"/>
          <w:lang w:eastAsia="en-US"/>
        </w:rPr>
        <w:t>а</w:t>
      </w:r>
      <w:r w:rsidRPr="002C01EB">
        <w:rPr>
          <w:rFonts w:eastAsia="Calibri"/>
          <w:color w:val="FF0000"/>
          <w:sz w:val="28"/>
          <w:szCs w:val="28"/>
          <w:lang w:eastAsia="en-US"/>
        </w:rPr>
        <w:t>кт</w:t>
      </w:r>
      <w:r>
        <w:rPr>
          <w:rFonts w:eastAsia="Calibri"/>
          <w:color w:val="FF0000"/>
          <w:sz w:val="28"/>
          <w:szCs w:val="28"/>
          <w:lang w:eastAsia="en-US"/>
        </w:rPr>
        <w:t>е</w:t>
      </w:r>
      <w:r w:rsidRPr="002C01EB">
        <w:rPr>
          <w:rFonts w:eastAsia="Calibri"/>
          <w:color w:val="FF0000"/>
          <w:sz w:val="28"/>
          <w:szCs w:val="28"/>
          <w:lang w:eastAsia="en-US"/>
        </w:rPr>
        <w:t>ристики программного обеспечения и даете ссылки на официальный сайт данного ПО или на сайт, содержащий техническую информацию о данном ПО.</w:t>
      </w:r>
    </w:p>
    <w:p w:rsidR="00C936C2" w:rsidRPr="002C01EB" w:rsidRDefault="00C936C2" w:rsidP="00C936C2">
      <w:pPr>
        <w:overflowPunct/>
        <w:autoSpaceDE/>
        <w:autoSpaceDN/>
        <w:adjustRightInd/>
        <w:spacing w:line="360" w:lineRule="auto"/>
        <w:ind w:firstLine="709"/>
        <w:jc w:val="both"/>
        <w:textAlignment w:val="auto"/>
        <w:rPr>
          <w:rFonts w:eastAsia="Calibri"/>
          <w:color w:val="FF0000"/>
          <w:sz w:val="28"/>
          <w:szCs w:val="28"/>
          <w:lang w:eastAsia="en-US"/>
        </w:rPr>
      </w:pPr>
      <w:r w:rsidRPr="002C01EB">
        <w:rPr>
          <w:rFonts w:eastAsia="Calibri"/>
          <w:b/>
          <w:color w:val="FF0000"/>
          <w:sz w:val="28"/>
          <w:szCs w:val="28"/>
          <w:u w:val="single"/>
          <w:lang w:eastAsia="en-US"/>
        </w:rPr>
        <w:lastRenderedPageBreak/>
        <w:t>Обзор публикаций</w:t>
      </w:r>
      <w:r w:rsidRPr="002C01EB">
        <w:rPr>
          <w:rFonts w:eastAsia="Calibri"/>
          <w:color w:val="FF0000"/>
          <w:sz w:val="28"/>
          <w:szCs w:val="28"/>
          <w:lang w:eastAsia="en-US"/>
        </w:rPr>
        <w:t xml:space="preserve"> – это обзор статей, книг, в которых описывается процесс автоматизации с использованием какого-либо ПО, приводится непосредственно мнение автора о каком-либо процессе/ПО. Вы даете ссылку на статью/книгу.</w:t>
      </w:r>
    </w:p>
    <w:p w:rsidR="001834C9" w:rsidRDefault="001834C9" w:rsidP="001834C9">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1834C9" w:rsidRDefault="001834C9" w:rsidP="001834C9">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w:t>
      </w:r>
    </w:p>
    <w:p w:rsidR="001834C9" w:rsidRDefault="001834C9" w:rsidP="001834C9">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Pr>
          <w:rFonts w:eastAsia="Calibri"/>
          <w:sz w:val="28"/>
          <w:szCs w:val="28"/>
          <w:lang w:eastAsia="en-US"/>
        </w:rPr>
        <w:lastRenderedPageBreak/>
        <w:t>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bookmarkEnd w:id="14"/>
    <w:p w:rsidR="001834C9" w:rsidRDefault="001834C9" w:rsidP="001834C9">
      <w:pPr>
        <w:spacing w:line="360" w:lineRule="auto"/>
        <w:ind w:firstLine="709"/>
        <w:jc w:val="both"/>
        <w:rPr>
          <w:rFonts w:eastAsia="Calibri"/>
          <w:sz w:val="28"/>
          <w:szCs w:val="28"/>
          <w:lang w:eastAsia="en-US"/>
        </w:rPr>
      </w:pPr>
    </w:p>
    <w:p w:rsidR="006B5B05" w:rsidRDefault="006B5B05" w:rsidP="006B5B05">
      <w:pPr>
        <w:rPr>
          <w:lang w:bidi="ru-RU"/>
        </w:rPr>
      </w:pPr>
    </w:p>
    <w:p w:rsidR="001834C9" w:rsidRDefault="001834C9" w:rsidP="001834C9">
      <w:pPr>
        <w:pStyle w:val="2"/>
        <w:rPr>
          <w:rFonts w:eastAsia="Calibri"/>
          <w:lang w:eastAsia="en-US"/>
        </w:rPr>
      </w:pPr>
      <w:bookmarkStart w:id="15" w:name="_Toc130291258"/>
      <w:r>
        <w:rPr>
          <w:rFonts w:eastAsia="Calibri"/>
          <w:lang w:eastAsia="en-US"/>
        </w:rPr>
        <w:t>Обзор интернет-публикаций по автоматизации бизнес-процесса «</w:t>
      </w:r>
      <w:r w:rsidRPr="00C936C2">
        <w:rPr>
          <w:rFonts w:eastAsia="Calibri"/>
          <w:i/>
          <w:highlight w:val="yellow"/>
          <w:lang w:eastAsia="en-US"/>
        </w:rPr>
        <w:t>название бизнес-процесса</w:t>
      </w:r>
      <w:r>
        <w:rPr>
          <w:rFonts w:eastAsia="Calibri"/>
          <w:lang w:eastAsia="en-US"/>
        </w:rPr>
        <w:t>»</w:t>
      </w:r>
      <w:bookmarkEnd w:id="15"/>
    </w:p>
    <w:p w:rsidR="00C936C2" w:rsidRPr="00A0149C" w:rsidRDefault="00C936C2" w:rsidP="00C936C2">
      <w:pPr>
        <w:overflowPunct/>
        <w:autoSpaceDE/>
        <w:autoSpaceDN/>
        <w:adjustRightInd/>
        <w:spacing w:line="360" w:lineRule="auto"/>
        <w:ind w:firstLine="709"/>
        <w:jc w:val="both"/>
        <w:textAlignment w:val="auto"/>
        <w:rPr>
          <w:rFonts w:eastAsia="Calibri"/>
          <w:i/>
          <w:color w:val="FF0000"/>
          <w:sz w:val="28"/>
          <w:szCs w:val="28"/>
          <w:lang w:eastAsia="en-US"/>
        </w:rPr>
      </w:pPr>
      <w:r w:rsidRPr="00A0149C">
        <w:rPr>
          <w:rFonts w:eastAsia="Calibri"/>
          <w:i/>
          <w:color w:val="FF0000"/>
          <w:sz w:val="28"/>
          <w:szCs w:val="28"/>
          <w:lang w:eastAsia="en-US"/>
        </w:rPr>
        <w:t>Здесь вы ищите</w:t>
      </w:r>
      <w:r>
        <w:rPr>
          <w:rFonts w:eastAsia="Calibri"/>
          <w:i/>
          <w:color w:val="FF0000"/>
          <w:sz w:val="28"/>
          <w:szCs w:val="28"/>
          <w:lang w:eastAsia="en-US"/>
        </w:rPr>
        <w:t xml:space="preserve"> -</w:t>
      </w:r>
      <w:r w:rsidRPr="00A0149C">
        <w:rPr>
          <w:rFonts w:eastAsia="Calibri"/>
          <w:i/>
          <w:color w:val="FF0000"/>
          <w:sz w:val="28"/>
          <w:szCs w:val="28"/>
          <w:lang w:eastAsia="en-US"/>
        </w:rPr>
        <w:t xml:space="preserve"> </w:t>
      </w:r>
      <w:r w:rsidRPr="004F3631">
        <w:rPr>
          <w:i/>
          <w:color w:val="FF0000"/>
          <w:sz w:val="28"/>
          <w:szCs w:val="28"/>
        </w:rPr>
        <w:t>что еще можно улучшить, как можно улучшить в процессе. Какие проблемы могут возникать при автоматизации процесса.</w:t>
      </w:r>
      <w:r>
        <w:rPr>
          <w:i/>
          <w:color w:val="FF0000"/>
          <w:sz w:val="28"/>
          <w:szCs w:val="28"/>
        </w:rPr>
        <w:t xml:space="preserve"> Ищите </w:t>
      </w:r>
      <w:r w:rsidRPr="00A0149C">
        <w:rPr>
          <w:rFonts w:eastAsia="Calibri"/>
          <w:i/>
          <w:color w:val="FF0000"/>
          <w:sz w:val="28"/>
          <w:szCs w:val="28"/>
          <w:lang w:eastAsia="en-US"/>
        </w:rPr>
        <w:t xml:space="preserve">публикации, посвященные процессу автоматизации вашего бизнес-процесса или схожего. </w:t>
      </w:r>
    </w:p>
    <w:p w:rsidR="00C936C2" w:rsidRDefault="00C936C2" w:rsidP="00C936C2">
      <w:pPr>
        <w:overflowPunct/>
        <w:autoSpaceDE/>
        <w:autoSpaceDN/>
        <w:adjustRightInd/>
        <w:spacing w:line="360" w:lineRule="auto"/>
        <w:ind w:firstLine="709"/>
        <w:jc w:val="both"/>
        <w:textAlignment w:val="auto"/>
        <w:rPr>
          <w:rFonts w:eastAsia="Calibri"/>
          <w:b/>
          <w:color w:val="FF0000"/>
          <w:sz w:val="28"/>
          <w:szCs w:val="28"/>
          <w:lang w:eastAsia="en-US"/>
        </w:rPr>
      </w:pPr>
    </w:p>
    <w:p w:rsidR="00C936C2" w:rsidRPr="002C01EB" w:rsidRDefault="00C936C2" w:rsidP="00C936C2">
      <w:pPr>
        <w:overflowPunct/>
        <w:autoSpaceDE/>
        <w:autoSpaceDN/>
        <w:adjustRightInd/>
        <w:spacing w:line="360" w:lineRule="auto"/>
        <w:ind w:firstLine="709"/>
        <w:jc w:val="both"/>
        <w:textAlignment w:val="auto"/>
        <w:rPr>
          <w:rFonts w:eastAsia="Calibri"/>
          <w:b/>
          <w:color w:val="FF0000"/>
          <w:sz w:val="28"/>
          <w:szCs w:val="28"/>
          <w:lang w:eastAsia="en-US"/>
        </w:rPr>
      </w:pPr>
      <w:r w:rsidRPr="002C01EB">
        <w:rPr>
          <w:rFonts w:eastAsia="Calibri"/>
          <w:b/>
          <w:color w:val="FF0000"/>
          <w:sz w:val="28"/>
          <w:szCs w:val="28"/>
          <w:lang w:eastAsia="en-US"/>
        </w:rPr>
        <w:t xml:space="preserve">ВАЖНО!!! Обзор публикаций обязательно сопровождается ссылками на публикации, </w:t>
      </w:r>
      <w:proofErr w:type="gramStart"/>
      <w:r w:rsidRPr="002C01EB">
        <w:rPr>
          <w:rFonts w:eastAsia="Calibri"/>
          <w:b/>
          <w:color w:val="FF0000"/>
          <w:sz w:val="28"/>
          <w:szCs w:val="28"/>
          <w:lang w:eastAsia="en-US"/>
        </w:rPr>
        <w:t>например</w:t>
      </w:r>
      <w:proofErr w:type="gramEnd"/>
      <w:r w:rsidRPr="002C01EB">
        <w:rPr>
          <w:rFonts w:eastAsia="Calibri"/>
          <w:b/>
          <w:color w:val="FF0000"/>
          <w:sz w:val="28"/>
          <w:szCs w:val="28"/>
          <w:lang w:eastAsia="en-US"/>
        </w:rPr>
        <w:t>: [5] или [5, стр. 256]. При этом все публикации обязательно должны быть включены в список литературы.</w:t>
      </w:r>
    </w:p>
    <w:p w:rsidR="00C936C2" w:rsidRDefault="00C936C2" w:rsidP="00C936C2">
      <w:pPr>
        <w:overflowPunct/>
        <w:autoSpaceDE/>
        <w:autoSpaceDN/>
        <w:adjustRightInd/>
        <w:spacing w:line="360" w:lineRule="auto"/>
        <w:ind w:firstLine="709"/>
        <w:jc w:val="both"/>
        <w:textAlignment w:val="auto"/>
        <w:rPr>
          <w:rFonts w:eastAsia="Calibri"/>
          <w:sz w:val="28"/>
          <w:szCs w:val="28"/>
          <w:lang w:eastAsia="en-US"/>
        </w:rPr>
      </w:pPr>
    </w:p>
    <w:p w:rsidR="00C936C2" w:rsidRPr="002C01EB" w:rsidRDefault="00C936C2" w:rsidP="00C936C2">
      <w:pPr>
        <w:overflowPunct/>
        <w:autoSpaceDE/>
        <w:autoSpaceDN/>
        <w:adjustRightInd/>
        <w:spacing w:line="360" w:lineRule="auto"/>
        <w:ind w:firstLine="709"/>
        <w:jc w:val="both"/>
        <w:textAlignment w:val="auto"/>
        <w:rPr>
          <w:rFonts w:eastAsia="Calibri"/>
          <w:color w:val="FF0000"/>
          <w:sz w:val="28"/>
          <w:szCs w:val="28"/>
          <w:lang w:eastAsia="en-US"/>
        </w:rPr>
      </w:pPr>
      <w:r w:rsidRPr="002C01EB">
        <w:rPr>
          <w:rFonts w:eastAsia="Calibri"/>
          <w:color w:val="FF0000"/>
          <w:sz w:val="28"/>
          <w:szCs w:val="28"/>
          <w:lang w:eastAsia="en-US"/>
        </w:rPr>
        <w:t xml:space="preserve">Не путайте (!) обзор ПО и обзор публикаций! </w:t>
      </w:r>
    </w:p>
    <w:p w:rsidR="00C936C2" w:rsidRPr="002C01EB" w:rsidRDefault="00C936C2" w:rsidP="00C936C2">
      <w:pPr>
        <w:overflowPunct/>
        <w:autoSpaceDE/>
        <w:autoSpaceDN/>
        <w:adjustRightInd/>
        <w:spacing w:line="360" w:lineRule="auto"/>
        <w:ind w:firstLine="709"/>
        <w:jc w:val="both"/>
        <w:textAlignment w:val="auto"/>
        <w:rPr>
          <w:rFonts w:eastAsia="Calibri"/>
          <w:color w:val="FF0000"/>
          <w:sz w:val="28"/>
          <w:szCs w:val="28"/>
          <w:lang w:eastAsia="en-US"/>
        </w:rPr>
      </w:pPr>
      <w:r w:rsidRPr="002C01EB">
        <w:rPr>
          <w:rFonts w:eastAsia="Calibri"/>
          <w:b/>
          <w:color w:val="FF0000"/>
          <w:sz w:val="28"/>
          <w:szCs w:val="28"/>
          <w:u w:val="single"/>
          <w:lang w:eastAsia="en-US"/>
        </w:rPr>
        <w:t>Обзор ПО</w:t>
      </w:r>
      <w:r w:rsidRPr="002C01EB">
        <w:rPr>
          <w:rFonts w:eastAsia="Calibri"/>
          <w:color w:val="FF0000"/>
          <w:sz w:val="28"/>
          <w:szCs w:val="28"/>
          <w:lang w:eastAsia="en-US"/>
        </w:rPr>
        <w:t xml:space="preserve"> – это когда вы описываете</w:t>
      </w:r>
      <w:r>
        <w:rPr>
          <w:rFonts w:eastAsia="Calibri"/>
          <w:color w:val="FF0000"/>
          <w:sz w:val="28"/>
          <w:szCs w:val="28"/>
          <w:lang w:eastAsia="en-US"/>
        </w:rPr>
        <w:t>/сравниваете</w:t>
      </w:r>
      <w:r w:rsidRPr="002C01EB">
        <w:rPr>
          <w:rFonts w:eastAsia="Calibri"/>
          <w:color w:val="FF0000"/>
          <w:sz w:val="28"/>
          <w:szCs w:val="28"/>
          <w:lang w:eastAsia="en-US"/>
        </w:rPr>
        <w:t xml:space="preserve"> хар</w:t>
      </w:r>
      <w:r>
        <w:rPr>
          <w:rFonts w:eastAsia="Calibri"/>
          <w:color w:val="FF0000"/>
          <w:sz w:val="28"/>
          <w:szCs w:val="28"/>
          <w:lang w:eastAsia="en-US"/>
        </w:rPr>
        <w:t>а</w:t>
      </w:r>
      <w:r w:rsidRPr="002C01EB">
        <w:rPr>
          <w:rFonts w:eastAsia="Calibri"/>
          <w:color w:val="FF0000"/>
          <w:sz w:val="28"/>
          <w:szCs w:val="28"/>
          <w:lang w:eastAsia="en-US"/>
        </w:rPr>
        <w:t>кт</w:t>
      </w:r>
      <w:r>
        <w:rPr>
          <w:rFonts w:eastAsia="Calibri"/>
          <w:color w:val="FF0000"/>
          <w:sz w:val="28"/>
          <w:szCs w:val="28"/>
          <w:lang w:eastAsia="en-US"/>
        </w:rPr>
        <w:t>е</w:t>
      </w:r>
      <w:r w:rsidRPr="002C01EB">
        <w:rPr>
          <w:rFonts w:eastAsia="Calibri"/>
          <w:color w:val="FF0000"/>
          <w:sz w:val="28"/>
          <w:szCs w:val="28"/>
          <w:lang w:eastAsia="en-US"/>
        </w:rPr>
        <w:t>ристики программного обеспечения и даете ссылки на официальный сайт данного ПО или на сайт, содержащий техническую информацию о данном ПО.</w:t>
      </w:r>
    </w:p>
    <w:p w:rsidR="00C936C2" w:rsidRPr="002C01EB" w:rsidRDefault="00C936C2" w:rsidP="00C936C2">
      <w:pPr>
        <w:overflowPunct/>
        <w:autoSpaceDE/>
        <w:autoSpaceDN/>
        <w:adjustRightInd/>
        <w:spacing w:line="360" w:lineRule="auto"/>
        <w:ind w:firstLine="709"/>
        <w:jc w:val="both"/>
        <w:textAlignment w:val="auto"/>
        <w:rPr>
          <w:rFonts w:eastAsia="Calibri"/>
          <w:color w:val="FF0000"/>
          <w:sz w:val="28"/>
          <w:szCs w:val="28"/>
          <w:lang w:eastAsia="en-US"/>
        </w:rPr>
      </w:pPr>
      <w:r w:rsidRPr="002C01EB">
        <w:rPr>
          <w:rFonts w:eastAsia="Calibri"/>
          <w:b/>
          <w:color w:val="FF0000"/>
          <w:sz w:val="28"/>
          <w:szCs w:val="28"/>
          <w:u w:val="single"/>
          <w:lang w:eastAsia="en-US"/>
        </w:rPr>
        <w:t>Обзор публикаций</w:t>
      </w:r>
      <w:r w:rsidRPr="002C01EB">
        <w:rPr>
          <w:rFonts w:eastAsia="Calibri"/>
          <w:color w:val="FF0000"/>
          <w:sz w:val="28"/>
          <w:szCs w:val="28"/>
          <w:lang w:eastAsia="en-US"/>
        </w:rPr>
        <w:t xml:space="preserve"> – это обзор статей, книг, в которых описывается процесс автоматизации с использованием какого-либо ПО, приводится непосредственно мнение автора о каком-либо процессе/ПО. Вы даете ссылку на статью/книгу.</w:t>
      </w:r>
    </w:p>
    <w:p w:rsidR="001834C9" w:rsidRDefault="001834C9" w:rsidP="001834C9">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w:t>
      </w:r>
      <w:r w:rsidRPr="000F4E08">
        <w:rPr>
          <w:rFonts w:eastAsia="Calibri"/>
          <w:sz w:val="28"/>
          <w:szCs w:val="28"/>
          <w:lang w:eastAsia="en-US"/>
        </w:rPr>
        <w:lastRenderedPageBreak/>
        <w:t>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1834C9" w:rsidRDefault="001834C9" w:rsidP="001834C9">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1834C9" w:rsidRDefault="001834C9" w:rsidP="001834C9">
      <w:pPr>
        <w:overflowPunct/>
        <w:autoSpaceDE/>
        <w:autoSpaceDN/>
        <w:adjustRightInd/>
        <w:spacing w:line="360" w:lineRule="auto"/>
        <w:ind w:firstLine="709"/>
        <w:jc w:val="both"/>
        <w:textAlignment w:val="auto"/>
        <w:rPr>
          <w:rFonts w:eastAsia="Calibri"/>
          <w:sz w:val="28"/>
          <w:szCs w:val="28"/>
          <w:lang w:eastAsia="en-US"/>
        </w:rPr>
      </w:pPr>
    </w:p>
    <w:p w:rsidR="007A067B" w:rsidRPr="002E3A9B" w:rsidRDefault="007A067B" w:rsidP="007A067B">
      <w:pPr>
        <w:pStyle w:val="2"/>
        <w:rPr>
          <w:rFonts w:eastAsia="Calibri"/>
          <w:lang w:eastAsia="en-US"/>
        </w:rPr>
      </w:pPr>
      <w:bookmarkStart w:id="16" w:name="_Toc130291259"/>
      <w:r w:rsidRPr="002E3A9B">
        <w:rPr>
          <w:rFonts w:eastAsia="Calibri"/>
          <w:lang w:eastAsia="en-US"/>
        </w:rPr>
        <w:t>Обоснование выбора ПО</w:t>
      </w:r>
      <w:bookmarkEnd w:id="16"/>
      <w:r w:rsidR="002C23AA" w:rsidRPr="002C23AA">
        <w:rPr>
          <w:rFonts w:eastAsia="Calibri"/>
          <w:lang w:eastAsia="en-US"/>
        </w:rPr>
        <w:t xml:space="preserve"> </w:t>
      </w:r>
      <w:r w:rsidR="002C23AA">
        <w:rPr>
          <w:rFonts w:eastAsia="Calibri"/>
          <w:lang w:eastAsia="en-US"/>
        </w:rPr>
        <w:t>для разработки проекта</w:t>
      </w:r>
    </w:p>
    <w:p w:rsidR="007A067B" w:rsidRPr="000430EB" w:rsidRDefault="007A067B" w:rsidP="007A067B">
      <w:pPr>
        <w:overflowPunct/>
        <w:autoSpaceDE/>
        <w:autoSpaceDN/>
        <w:adjustRightInd/>
        <w:spacing w:line="360" w:lineRule="auto"/>
        <w:ind w:firstLine="709"/>
        <w:jc w:val="both"/>
        <w:textAlignment w:val="auto"/>
        <w:rPr>
          <w:rFonts w:eastAsia="Calibri"/>
          <w:color w:val="FF0000"/>
          <w:sz w:val="28"/>
          <w:szCs w:val="28"/>
          <w:lang w:eastAsia="en-US"/>
        </w:rPr>
      </w:pPr>
      <w:r w:rsidRPr="000430EB">
        <w:rPr>
          <w:rFonts w:eastAsia="Calibri"/>
          <w:color w:val="FF0000"/>
          <w:sz w:val="28"/>
          <w:szCs w:val="28"/>
          <w:lang w:eastAsia="en-US"/>
        </w:rPr>
        <w:t>Здесь проводите анализ имеющегося ПО, которое можно использовать для автоматизации вашего процесса.</w:t>
      </w:r>
      <w:r>
        <w:rPr>
          <w:rFonts w:eastAsia="Calibri"/>
          <w:color w:val="FF0000"/>
          <w:sz w:val="28"/>
          <w:szCs w:val="28"/>
          <w:lang w:eastAsia="en-US"/>
        </w:rPr>
        <w:t xml:space="preserve"> Это </w:t>
      </w:r>
      <w:proofErr w:type="gramStart"/>
      <w:r>
        <w:rPr>
          <w:rFonts w:eastAsia="Calibri"/>
          <w:color w:val="FF0000"/>
          <w:sz w:val="28"/>
          <w:szCs w:val="28"/>
          <w:lang w:eastAsia="en-US"/>
        </w:rPr>
        <w:t>может быть</w:t>
      </w:r>
      <w:proofErr w:type="gramEnd"/>
      <w:r>
        <w:rPr>
          <w:rFonts w:eastAsia="Calibri"/>
          <w:color w:val="FF0000"/>
          <w:sz w:val="28"/>
          <w:szCs w:val="28"/>
          <w:lang w:eastAsia="en-US"/>
        </w:rPr>
        <w:t xml:space="preserve"> как готовое решение, имеющееся на ИТ-рынке, так и средства разрабоки, интерпретаторы языков программирования, СУБД и т.п. </w:t>
      </w:r>
      <w:r w:rsidRPr="000430EB">
        <w:rPr>
          <w:rFonts w:eastAsia="Calibri"/>
          <w:color w:val="FF0000"/>
          <w:sz w:val="28"/>
          <w:szCs w:val="28"/>
          <w:lang w:eastAsia="en-US"/>
        </w:rPr>
        <w:t xml:space="preserve"> Проводите сравнение нескольких вариантов ПО.</w:t>
      </w:r>
      <w:r>
        <w:rPr>
          <w:rFonts w:eastAsia="Calibri"/>
          <w:color w:val="FF0000"/>
          <w:sz w:val="28"/>
          <w:szCs w:val="28"/>
          <w:lang w:eastAsia="en-US"/>
        </w:rPr>
        <w:t xml:space="preserve"> Выбираете лучшее на ваш взгляд и обосновываете этот выбор.</w:t>
      </w:r>
      <w:r w:rsidRPr="000430EB">
        <w:rPr>
          <w:rFonts w:eastAsia="Calibri"/>
          <w:color w:val="FF0000"/>
          <w:sz w:val="28"/>
          <w:szCs w:val="28"/>
          <w:lang w:eastAsia="en-US"/>
        </w:rPr>
        <w:t xml:space="preserve"> Приводите информацию о технических требованиях выбранного вами ПО.</w:t>
      </w:r>
      <w:r>
        <w:rPr>
          <w:rFonts w:eastAsia="Calibri"/>
          <w:color w:val="FF0000"/>
          <w:sz w:val="28"/>
          <w:szCs w:val="28"/>
          <w:lang w:eastAsia="en-US"/>
        </w:rPr>
        <w:t xml:space="preserve"> </w:t>
      </w:r>
    </w:p>
    <w:p w:rsidR="007A067B" w:rsidRDefault="007A067B" w:rsidP="007A067B">
      <w:pPr>
        <w:overflowPunct/>
        <w:autoSpaceDE/>
        <w:autoSpaceDN/>
        <w:adjustRightInd/>
        <w:spacing w:line="360" w:lineRule="auto"/>
        <w:ind w:firstLine="709"/>
        <w:jc w:val="both"/>
        <w:textAlignment w:val="auto"/>
        <w:rPr>
          <w:rFonts w:eastAsia="Calibri"/>
          <w:sz w:val="28"/>
          <w:szCs w:val="28"/>
          <w:lang w:eastAsia="en-US"/>
        </w:rPr>
      </w:pPr>
    </w:p>
    <w:p w:rsidR="007A067B" w:rsidRPr="007A067B" w:rsidRDefault="007A067B" w:rsidP="007A067B">
      <w:pPr>
        <w:overflowPunct/>
        <w:autoSpaceDE/>
        <w:autoSpaceDN/>
        <w:adjustRightInd/>
        <w:spacing w:line="360" w:lineRule="auto"/>
        <w:ind w:firstLine="709"/>
        <w:jc w:val="both"/>
        <w:textAlignment w:val="auto"/>
        <w:rPr>
          <w:rFonts w:eastAsia="Calibri"/>
          <w:sz w:val="28"/>
          <w:szCs w:val="28"/>
          <w:lang w:eastAsia="en-US"/>
        </w:rPr>
      </w:pPr>
      <w:r w:rsidRPr="007A067B">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7A067B" w:rsidRPr="007A067B" w:rsidRDefault="007A067B" w:rsidP="007A067B">
      <w:pPr>
        <w:overflowPunct/>
        <w:autoSpaceDE/>
        <w:autoSpaceDN/>
        <w:adjustRightInd/>
        <w:spacing w:line="360" w:lineRule="auto"/>
        <w:ind w:firstLine="709"/>
        <w:jc w:val="both"/>
        <w:textAlignment w:val="auto"/>
        <w:rPr>
          <w:rFonts w:eastAsia="Calibri"/>
          <w:sz w:val="28"/>
          <w:szCs w:val="28"/>
          <w:lang w:eastAsia="en-US"/>
        </w:rPr>
      </w:pPr>
      <w:r w:rsidRPr="007A067B">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w:t>
      </w:r>
      <w:r w:rsidRPr="007A067B">
        <w:rPr>
          <w:rFonts w:eastAsia="Calibri"/>
          <w:sz w:val="28"/>
          <w:szCs w:val="28"/>
          <w:lang w:eastAsia="en-US"/>
        </w:rPr>
        <w:lastRenderedPageBreak/>
        <w:t>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w:t>
      </w:r>
    </w:p>
    <w:p w:rsidR="007A067B" w:rsidRDefault="007A067B" w:rsidP="001834C9">
      <w:pPr>
        <w:overflowPunct/>
        <w:autoSpaceDE/>
        <w:autoSpaceDN/>
        <w:adjustRightInd/>
        <w:spacing w:line="360" w:lineRule="auto"/>
        <w:ind w:firstLine="709"/>
        <w:jc w:val="both"/>
        <w:textAlignment w:val="auto"/>
        <w:rPr>
          <w:rFonts w:eastAsia="Calibri"/>
          <w:sz w:val="28"/>
          <w:szCs w:val="28"/>
          <w:lang w:eastAsia="en-US"/>
        </w:rPr>
      </w:pPr>
    </w:p>
    <w:p w:rsidR="001834C9" w:rsidRDefault="001834C9" w:rsidP="006B5B05">
      <w:pPr>
        <w:rPr>
          <w:lang w:bidi="ru-RU"/>
        </w:rPr>
      </w:pPr>
    </w:p>
    <w:p w:rsidR="002C23AA" w:rsidRPr="002E3A9B" w:rsidRDefault="002C23AA" w:rsidP="002C23AA">
      <w:pPr>
        <w:pStyle w:val="2"/>
        <w:rPr>
          <w:rFonts w:eastAsia="Calibri"/>
          <w:lang w:eastAsia="en-US"/>
        </w:rPr>
      </w:pPr>
      <w:bookmarkStart w:id="17" w:name="_Toc130291264"/>
      <w:bookmarkStart w:id="18" w:name="_Toc147847103"/>
      <w:bookmarkEnd w:id="12"/>
      <w:r>
        <w:rPr>
          <w:rFonts w:eastAsia="Calibri"/>
          <w:lang w:eastAsia="en-US"/>
        </w:rPr>
        <w:t>Технико-экономическое о</w:t>
      </w:r>
      <w:r w:rsidRPr="002E3A9B">
        <w:rPr>
          <w:rFonts w:eastAsia="Calibri"/>
          <w:lang w:eastAsia="en-US"/>
        </w:rPr>
        <w:t xml:space="preserve">боснование </w:t>
      </w:r>
      <w:r>
        <w:rPr>
          <w:rFonts w:eastAsia="Calibri"/>
          <w:lang w:eastAsia="en-US"/>
        </w:rPr>
        <w:t>выбранных ресурсов</w:t>
      </w:r>
      <w:bookmarkEnd w:id="18"/>
    </w:p>
    <w:p w:rsidR="002C23AA" w:rsidRPr="000430EB" w:rsidRDefault="002C23AA" w:rsidP="002C23AA">
      <w:pPr>
        <w:overflowPunct/>
        <w:autoSpaceDE/>
        <w:autoSpaceDN/>
        <w:adjustRightInd/>
        <w:spacing w:line="360" w:lineRule="auto"/>
        <w:ind w:firstLine="709"/>
        <w:jc w:val="both"/>
        <w:textAlignment w:val="auto"/>
        <w:rPr>
          <w:rFonts w:eastAsia="Calibri"/>
          <w:color w:val="FF0000"/>
          <w:sz w:val="28"/>
          <w:szCs w:val="28"/>
          <w:lang w:eastAsia="en-US"/>
        </w:rPr>
      </w:pPr>
      <w:r>
        <w:rPr>
          <w:rFonts w:eastAsia="Calibri"/>
          <w:color w:val="FF0000"/>
          <w:sz w:val="28"/>
          <w:szCs w:val="28"/>
          <w:lang w:eastAsia="en-US"/>
        </w:rPr>
        <w:t>Экономические расчеты – обязательны!</w:t>
      </w:r>
    </w:p>
    <w:p w:rsidR="002C23AA" w:rsidRPr="000430EB" w:rsidRDefault="002C23AA" w:rsidP="002C23AA">
      <w:pPr>
        <w:overflowPunct/>
        <w:autoSpaceDE/>
        <w:autoSpaceDN/>
        <w:adjustRightInd/>
        <w:spacing w:line="360" w:lineRule="auto"/>
        <w:ind w:firstLine="709"/>
        <w:jc w:val="both"/>
        <w:textAlignment w:val="auto"/>
        <w:rPr>
          <w:rFonts w:eastAsia="Calibri"/>
          <w:sz w:val="28"/>
          <w:szCs w:val="28"/>
          <w:lang w:eastAsia="en-US"/>
        </w:rPr>
      </w:pPr>
      <w:r w:rsidRPr="000430EB">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2C23AA" w:rsidRPr="00DD34FC" w:rsidRDefault="002C23AA" w:rsidP="002C23AA">
      <w:pPr>
        <w:overflowPunct/>
        <w:autoSpaceDE/>
        <w:autoSpaceDN/>
        <w:adjustRightInd/>
        <w:spacing w:line="360" w:lineRule="auto"/>
        <w:ind w:firstLine="709"/>
        <w:jc w:val="both"/>
        <w:textAlignment w:val="auto"/>
        <w:rPr>
          <w:rFonts w:eastAsia="Calibri"/>
          <w:sz w:val="28"/>
          <w:szCs w:val="28"/>
          <w:highlight w:val="yellow"/>
          <w:lang w:eastAsia="en-US"/>
        </w:rPr>
      </w:pPr>
      <w:r w:rsidRPr="000430EB">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w:t>
      </w:r>
      <w:r w:rsidRPr="000430EB">
        <w:rPr>
          <w:rFonts w:eastAsia="Calibri"/>
          <w:sz w:val="28"/>
          <w:szCs w:val="28"/>
          <w:lang w:eastAsia="en-US"/>
        </w:rPr>
        <w:lastRenderedPageBreak/>
        <w:t>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w:t>
      </w:r>
    </w:p>
    <w:p w:rsidR="002C23AA" w:rsidRDefault="002C23AA" w:rsidP="002C23AA">
      <w:pPr>
        <w:overflowPunct/>
        <w:autoSpaceDE/>
        <w:autoSpaceDN/>
        <w:adjustRightInd/>
        <w:spacing w:line="360" w:lineRule="auto"/>
        <w:ind w:firstLine="709"/>
        <w:jc w:val="both"/>
        <w:textAlignment w:val="auto"/>
        <w:rPr>
          <w:rFonts w:eastAsia="Calibri"/>
          <w:sz w:val="28"/>
          <w:szCs w:val="28"/>
          <w:lang w:eastAsia="en-US"/>
        </w:rPr>
      </w:pPr>
    </w:p>
    <w:p w:rsidR="002C23AA" w:rsidRDefault="002C23AA" w:rsidP="002C23AA">
      <w:pPr>
        <w:rPr>
          <w:lang w:bidi="ru-RU"/>
        </w:rPr>
      </w:pPr>
    </w:p>
    <w:p w:rsidR="00F2678E" w:rsidRDefault="00F2678E" w:rsidP="00F2678E">
      <w:pPr>
        <w:pStyle w:val="2"/>
        <w:rPr>
          <w:rFonts w:eastAsia="Calibri"/>
          <w:lang w:eastAsia="en-US"/>
        </w:rPr>
      </w:pPr>
      <w:r w:rsidRPr="00517A45">
        <w:t>Выводы</w:t>
      </w:r>
      <w:r>
        <w:t xml:space="preserve"> по разделу</w:t>
      </w:r>
      <w:bookmarkEnd w:id="17"/>
    </w:p>
    <w:p w:rsidR="001E17D2" w:rsidRDefault="001E17D2" w:rsidP="001E17D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Проведено описание бизнес-процесса</w:t>
      </w:r>
      <w:r w:rsidRPr="00D753F2">
        <w:rPr>
          <w:rFonts w:eastAsia="Calibri"/>
          <w:sz w:val="28"/>
          <w:szCs w:val="28"/>
          <w:lang w:eastAsia="en-US"/>
        </w:rPr>
        <w:t xml:space="preserve"> «</w:t>
      </w:r>
      <w:r w:rsidRPr="00C936C2">
        <w:rPr>
          <w:rFonts w:eastAsia="Calibri"/>
          <w:sz w:val="28"/>
          <w:szCs w:val="28"/>
          <w:highlight w:val="yellow"/>
          <w:lang w:eastAsia="en-US"/>
        </w:rPr>
        <w:t>ххххх ххх» ххххх хххх ххххххх хххххх ххххххххх</w:t>
      </w:r>
      <w:r>
        <w:rPr>
          <w:rFonts w:eastAsia="Calibri"/>
          <w:sz w:val="28"/>
          <w:szCs w:val="28"/>
          <w:lang w:eastAsia="en-US"/>
        </w:rPr>
        <w:t>. В результате выполненной модификации программного кода можно сделать следующие выводы (табл.</w:t>
      </w:r>
      <w:r w:rsidR="00F2678E">
        <w:rPr>
          <w:rFonts w:eastAsia="Calibri"/>
          <w:sz w:val="28"/>
          <w:szCs w:val="28"/>
          <w:lang w:eastAsia="en-US"/>
        </w:rPr>
        <w:t>1</w:t>
      </w:r>
      <w:r>
        <w:rPr>
          <w:rFonts w:eastAsia="Calibri"/>
          <w:sz w:val="28"/>
          <w:szCs w:val="28"/>
          <w:lang w:eastAsia="en-US"/>
        </w:rPr>
        <w:t>):</w:t>
      </w:r>
    </w:p>
    <w:p w:rsidR="001E17D2" w:rsidRDefault="001E17D2" w:rsidP="001E17D2">
      <w:pPr>
        <w:overflowPunct/>
        <w:autoSpaceDE/>
        <w:autoSpaceDN/>
        <w:adjustRightInd/>
        <w:spacing w:line="360" w:lineRule="auto"/>
        <w:jc w:val="right"/>
        <w:textAlignment w:val="auto"/>
        <w:rPr>
          <w:rFonts w:eastAsia="Calibri"/>
          <w:sz w:val="28"/>
          <w:szCs w:val="28"/>
          <w:lang w:eastAsia="en-US"/>
        </w:rPr>
      </w:pPr>
      <w:r>
        <w:rPr>
          <w:rFonts w:eastAsia="Calibri"/>
          <w:sz w:val="28"/>
          <w:szCs w:val="28"/>
          <w:lang w:eastAsia="en-US"/>
        </w:rPr>
        <w:t xml:space="preserve">Таблица </w:t>
      </w:r>
      <w:r w:rsidR="00D23DD2">
        <w:rPr>
          <w:rFonts w:eastAsia="Calibri"/>
          <w:sz w:val="28"/>
          <w:szCs w:val="28"/>
          <w:lang w:eastAsia="en-US"/>
        </w:rPr>
        <w:t>1</w:t>
      </w:r>
    </w:p>
    <w:p w:rsidR="001E17D2" w:rsidRDefault="001E17D2" w:rsidP="001E17D2">
      <w:pPr>
        <w:overflowPunct/>
        <w:autoSpaceDE/>
        <w:autoSpaceDN/>
        <w:adjustRightInd/>
        <w:spacing w:line="360" w:lineRule="auto"/>
        <w:jc w:val="center"/>
        <w:textAlignment w:val="auto"/>
        <w:rPr>
          <w:rFonts w:eastAsia="Calibri"/>
          <w:sz w:val="28"/>
          <w:szCs w:val="28"/>
          <w:lang w:eastAsia="en-US"/>
        </w:rPr>
      </w:pPr>
      <w:r>
        <w:rPr>
          <w:rFonts w:eastAsia="Calibri"/>
          <w:sz w:val="28"/>
          <w:szCs w:val="28"/>
          <w:lang w:eastAsia="en-US"/>
        </w:rPr>
        <w:t xml:space="preserve">Выводы по разделу </w:t>
      </w:r>
      <w:r w:rsidR="00D23DD2">
        <w:rPr>
          <w:rFonts w:eastAsia="Calibri"/>
          <w:sz w:val="28"/>
          <w:szCs w:val="28"/>
          <w:lang w:eastAsia="en-US"/>
        </w:rPr>
        <w:t>1</w:t>
      </w:r>
    </w:p>
    <w:tbl>
      <w:tblPr>
        <w:tblStyle w:val="ad"/>
        <w:tblW w:w="9634" w:type="dxa"/>
        <w:tblLayout w:type="fixed"/>
        <w:tblLook w:val="04A0" w:firstRow="1" w:lastRow="0" w:firstColumn="1" w:lastColumn="0" w:noHBand="0" w:noVBand="1"/>
      </w:tblPr>
      <w:tblGrid>
        <w:gridCol w:w="4722"/>
        <w:gridCol w:w="1198"/>
        <w:gridCol w:w="3714"/>
      </w:tblGrid>
      <w:tr w:rsidR="002C23AA" w:rsidRPr="009E0BE1" w:rsidTr="00357D48">
        <w:tc>
          <w:tcPr>
            <w:tcW w:w="4722" w:type="dxa"/>
            <w:vMerge w:val="restart"/>
            <w:shd w:val="clear" w:color="auto" w:fill="D9D9D9" w:themeFill="background1" w:themeFillShade="D9"/>
          </w:tcPr>
          <w:p w:rsidR="002C23AA" w:rsidRPr="009E0BE1" w:rsidRDefault="002C23AA" w:rsidP="00357D48">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Выводы</w:t>
            </w:r>
          </w:p>
        </w:tc>
        <w:tc>
          <w:tcPr>
            <w:tcW w:w="4912" w:type="dxa"/>
            <w:gridSpan w:val="2"/>
            <w:shd w:val="clear" w:color="auto" w:fill="D9D9D9" w:themeFill="background1" w:themeFillShade="D9"/>
          </w:tcPr>
          <w:p w:rsidR="002C23AA" w:rsidRPr="009E0BE1" w:rsidRDefault="002C23AA" w:rsidP="00357D48">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Сформированные компетенции</w:t>
            </w:r>
          </w:p>
        </w:tc>
      </w:tr>
      <w:tr w:rsidR="002C23AA" w:rsidRPr="009E0BE1" w:rsidTr="00357D48">
        <w:tc>
          <w:tcPr>
            <w:tcW w:w="4722" w:type="dxa"/>
            <w:vMerge/>
          </w:tcPr>
          <w:p w:rsidR="002C23AA" w:rsidRPr="009E0BE1" w:rsidRDefault="002C23AA" w:rsidP="00357D48">
            <w:pPr>
              <w:overflowPunct/>
              <w:autoSpaceDE/>
              <w:autoSpaceDN/>
              <w:adjustRightInd/>
              <w:jc w:val="both"/>
              <w:textAlignment w:val="auto"/>
              <w:rPr>
                <w:rFonts w:eastAsia="Calibri"/>
                <w:sz w:val="24"/>
                <w:szCs w:val="28"/>
                <w:lang w:eastAsia="en-US"/>
              </w:rPr>
            </w:pPr>
          </w:p>
        </w:tc>
        <w:tc>
          <w:tcPr>
            <w:tcW w:w="1198" w:type="dxa"/>
            <w:shd w:val="clear" w:color="auto" w:fill="D9D9D9" w:themeFill="background1" w:themeFillShade="D9"/>
          </w:tcPr>
          <w:p w:rsidR="002C23AA" w:rsidRPr="009E0BE1" w:rsidRDefault="002C23AA" w:rsidP="00357D48">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Код компетенции</w:t>
            </w:r>
          </w:p>
        </w:tc>
        <w:tc>
          <w:tcPr>
            <w:tcW w:w="3714" w:type="dxa"/>
            <w:shd w:val="clear" w:color="auto" w:fill="D9D9D9" w:themeFill="background1" w:themeFillShade="D9"/>
          </w:tcPr>
          <w:p w:rsidR="002C23AA" w:rsidRPr="009E0BE1" w:rsidRDefault="002C23AA" w:rsidP="00357D48">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Содержание компетенции</w:t>
            </w:r>
          </w:p>
        </w:tc>
      </w:tr>
      <w:tr w:rsidR="002C23AA" w:rsidRPr="009E0BE1" w:rsidTr="00357D48">
        <w:trPr>
          <w:trHeight w:val="921"/>
        </w:trPr>
        <w:tc>
          <w:tcPr>
            <w:tcW w:w="4722" w:type="dxa"/>
          </w:tcPr>
          <w:p w:rsidR="002C23AA" w:rsidRDefault="002C23AA" w:rsidP="00357D48">
            <w:pPr>
              <w:overflowPunct/>
              <w:autoSpaceDE/>
              <w:autoSpaceDN/>
              <w:adjustRightInd/>
              <w:jc w:val="both"/>
              <w:textAlignment w:val="auto"/>
              <w:rPr>
                <w:rFonts w:eastAsia="Calibri"/>
                <w:sz w:val="24"/>
                <w:szCs w:val="28"/>
                <w:lang w:eastAsia="en-US"/>
              </w:rPr>
            </w:pPr>
            <w:r>
              <w:rPr>
                <w:rFonts w:eastAsia="Calibri"/>
                <w:sz w:val="24"/>
                <w:szCs w:val="28"/>
                <w:lang w:eastAsia="en-US"/>
              </w:rPr>
              <w:t>Проведено о</w:t>
            </w:r>
            <w:r w:rsidRPr="001E17D2">
              <w:rPr>
                <w:rFonts w:eastAsia="Calibri"/>
                <w:sz w:val="24"/>
                <w:szCs w:val="28"/>
                <w:lang w:eastAsia="en-US"/>
              </w:rPr>
              <w:t>писание прикладн</w:t>
            </w:r>
            <w:r>
              <w:rPr>
                <w:rFonts w:eastAsia="Calibri"/>
                <w:sz w:val="24"/>
                <w:szCs w:val="28"/>
                <w:lang w:eastAsia="en-US"/>
              </w:rPr>
              <w:t>ого</w:t>
            </w:r>
            <w:r w:rsidRPr="001E17D2">
              <w:rPr>
                <w:rFonts w:eastAsia="Calibri"/>
                <w:sz w:val="24"/>
                <w:szCs w:val="28"/>
                <w:lang w:eastAsia="en-US"/>
              </w:rPr>
              <w:t xml:space="preserve"> бизнес-процесс</w:t>
            </w:r>
            <w:r>
              <w:rPr>
                <w:rFonts w:eastAsia="Calibri"/>
                <w:sz w:val="24"/>
                <w:szCs w:val="28"/>
                <w:lang w:eastAsia="en-US"/>
              </w:rPr>
              <w:t>а</w:t>
            </w:r>
            <w:r w:rsidRPr="001E17D2">
              <w:rPr>
                <w:rFonts w:eastAsia="Calibri"/>
                <w:sz w:val="24"/>
                <w:szCs w:val="28"/>
                <w:lang w:eastAsia="en-US"/>
              </w:rPr>
              <w:t xml:space="preserve"> для решения стандартн</w:t>
            </w:r>
            <w:r>
              <w:rPr>
                <w:rFonts w:eastAsia="Calibri"/>
                <w:sz w:val="24"/>
                <w:szCs w:val="28"/>
                <w:lang w:eastAsia="en-US"/>
              </w:rPr>
              <w:t>ой</w:t>
            </w:r>
            <w:r w:rsidRPr="001E17D2">
              <w:rPr>
                <w:rFonts w:eastAsia="Calibri"/>
                <w:sz w:val="24"/>
                <w:szCs w:val="28"/>
                <w:lang w:eastAsia="en-US"/>
              </w:rPr>
              <w:t xml:space="preserve"> задач</w:t>
            </w:r>
            <w:r>
              <w:rPr>
                <w:rFonts w:eastAsia="Calibri"/>
                <w:sz w:val="24"/>
                <w:szCs w:val="28"/>
                <w:lang w:eastAsia="en-US"/>
              </w:rPr>
              <w:t>и</w:t>
            </w:r>
            <w:r w:rsidRPr="001E17D2">
              <w:rPr>
                <w:rFonts w:eastAsia="Calibri"/>
                <w:sz w:val="24"/>
                <w:szCs w:val="28"/>
                <w:lang w:eastAsia="en-US"/>
              </w:rPr>
              <w:t xml:space="preserve"> профессиональной деятельности</w:t>
            </w:r>
            <w:r>
              <w:rPr>
                <w:rFonts w:eastAsia="Calibri"/>
                <w:sz w:val="24"/>
                <w:szCs w:val="28"/>
                <w:lang w:eastAsia="en-US"/>
              </w:rPr>
              <w:t xml:space="preserve">. </w:t>
            </w:r>
          </w:p>
          <w:p w:rsidR="002C23AA" w:rsidRPr="00C35C8A" w:rsidRDefault="002C23AA" w:rsidP="00357D48">
            <w:pPr>
              <w:overflowPunct/>
              <w:autoSpaceDE/>
              <w:autoSpaceDN/>
              <w:adjustRightInd/>
              <w:jc w:val="both"/>
              <w:textAlignment w:val="auto"/>
              <w:rPr>
                <w:rFonts w:eastAsia="Calibri"/>
                <w:sz w:val="24"/>
                <w:szCs w:val="28"/>
                <w:lang w:eastAsia="en-US"/>
              </w:rPr>
            </w:pPr>
            <w:r>
              <w:rPr>
                <w:rFonts w:eastAsia="Calibri"/>
                <w:sz w:val="24"/>
                <w:szCs w:val="28"/>
                <w:lang w:eastAsia="en-US"/>
              </w:rPr>
              <w:t xml:space="preserve">Разработана модель </w:t>
            </w:r>
            <w:r>
              <w:rPr>
                <w:rFonts w:eastAsia="Calibri"/>
                <w:sz w:val="24"/>
                <w:szCs w:val="28"/>
                <w:lang w:val="en-US" w:eastAsia="en-US"/>
              </w:rPr>
              <w:t>AS</w:t>
            </w:r>
            <w:r>
              <w:rPr>
                <w:rFonts w:eastAsia="Calibri"/>
                <w:sz w:val="24"/>
                <w:szCs w:val="28"/>
                <w:lang w:eastAsia="en-US"/>
              </w:rPr>
              <w:t xml:space="preserve"> </w:t>
            </w:r>
            <w:r>
              <w:rPr>
                <w:rFonts w:eastAsia="Calibri"/>
                <w:sz w:val="24"/>
                <w:szCs w:val="28"/>
                <w:lang w:val="en-US" w:eastAsia="en-US"/>
              </w:rPr>
              <w:t>IS</w:t>
            </w:r>
            <w:r>
              <w:rPr>
                <w:rFonts w:eastAsia="Calibri"/>
                <w:sz w:val="24"/>
                <w:szCs w:val="28"/>
                <w:lang w:eastAsia="en-US"/>
              </w:rPr>
              <w:t>.</w:t>
            </w:r>
          </w:p>
        </w:tc>
        <w:tc>
          <w:tcPr>
            <w:tcW w:w="1198" w:type="dxa"/>
            <w:vMerge w:val="restart"/>
            <w:vAlign w:val="center"/>
          </w:tcPr>
          <w:p w:rsidR="002C23AA" w:rsidRPr="00CB1FFD" w:rsidRDefault="002C23AA" w:rsidP="00357D48">
            <w:pPr>
              <w:suppressAutoHyphens/>
              <w:overflowPunct/>
              <w:autoSpaceDE/>
              <w:autoSpaceDN/>
              <w:adjustRightInd/>
              <w:jc w:val="center"/>
              <w:textAlignment w:val="auto"/>
            </w:pPr>
            <w:r w:rsidRPr="00E8718D">
              <w:rPr>
                <w:sz w:val="24"/>
                <w:szCs w:val="24"/>
              </w:rPr>
              <w:t>ПК-4</w:t>
            </w:r>
          </w:p>
        </w:tc>
        <w:tc>
          <w:tcPr>
            <w:tcW w:w="3714" w:type="dxa"/>
            <w:vMerge w:val="restart"/>
          </w:tcPr>
          <w:p w:rsidR="002C23AA" w:rsidRPr="00CB1FFD" w:rsidRDefault="002C23AA" w:rsidP="00357D48">
            <w:pPr>
              <w:widowControl w:val="0"/>
              <w:overflowPunct/>
              <w:textAlignment w:val="auto"/>
              <w:rPr>
                <w:rFonts w:eastAsia="Calibri"/>
              </w:rPr>
            </w:pPr>
            <w:r w:rsidRPr="00E8718D">
              <w:rPr>
                <w:rFonts w:eastAsia="Calibri"/>
                <w:sz w:val="24"/>
                <w:szCs w:val="24"/>
              </w:rPr>
              <w:t>проведение анализа инноваций в экономике, управлении и информационно-коммуникативных технологиях</w:t>
            </w:r>
          </w:p>
        </w:tc>
      </w:tr>
      <w:tr w:rsidR="002C23AA" w:rsidRPr="009E0BE1" w:rsidTr="00357D48">
        <w:trPr>
          <w:trHeight w:val="1525"/>
        </w:trPr>
        <w:tc>
          <w:tcPr>
            <w:tcW w:w="4722" w:type="dxa"/>
          </w:tcPr>
          <w:p w:rsidR="002C23AA" w:rsidRDefault="002C23AA" w:rsidP="00357D48">
            <w:pPr>
              <w:overflowPunct/>
              <w:autoSpaceDE/>
              <w:autoSpaceDN/>
              <w:adjustRightInd/>
              <w:jc w:val="both"/>
              <w:textAlignment w:val="auto"/>
              <w:rPr>
                <w:rFonts w:eastAsia="Calibri"/>
                <w:sz w:val="24"/>
                <w:szCs w:val="28"/>
                <w:lang w:eastAsia="en-US"/>
              </w:rPr>
            </w:pPr>
            <w:r>
              <w:rPr>
                <w:rFonts w:eastAsia="Calibri"/>
                <w:sz w:val="24"/>
                <w:szCs w:val="28"/>
                <w:lang w:eastAsia="en-US"/>
              </w:rPr>
              <w:t>Выполнен анализ потребностей конечного пользователя, в т.ч. с использованием литературы и интернет-источников</w:t>
            </w:r>
          </w:p>
        </w:tc>
        <w:tc>
          <w:tcPr>
            <w:tcW w:w="1198" w:type="dxa"/>
            <w:vMerge/>
            <w:vAlign w:val="center"/>
          </w:tcPr>
          <w:p w:rsidR="002C23AA" w:rsidRPr="00CB1FFD" w:rsidRDefault="002C23AA" w:rsidP="00357D48">
            <w:pPr>
              <w:suppressAutoHyphens/>
              <w:overflowPunct/>
              <w:autoSpaceDE/>
              <w:autoSpaceDN/>
              <w:adjustRightInd/>
              <w:jc w:val="center"/>
              <w:textAlignment w:val="auto"/>
            </w:pPr>
          </w:p>
        </w:tc>
        <w:tc>
          <w:tcPr>
            <w:tcW w:w="3714" w:type="dxa"/>
            <w:vMerge/>
          </w:tcPr>
          <w:p w:rsidR="002C23AA" w:rsidRPr="00CB1FFD" w:rsidRDefault="002C23AA" w:rsidP="00357D48">
            <w:pPr>
              <w:widowControl w:val="0"/>
              <w:overflowPunct/>
              <w:textAlignment w:val="auto"/>
              <w:rPr>
                <w:rFonts w:eastAsia="Calibri"/>
              </w:rPr>
            </w:pPr>
          </w:p>
        </w:tc>
      </w:tr>
      <w:tr w:rsidR="002C23AA" w:rsidRPr="009E0BE1" w:rsidTr="00357D48">
        <w:trPr>
          <w:trHeight w:val="687"/>
        </w:trPr>
        <w:tc>
          <w:tcPr>
            <w:tcW w:w="4722" w:type="dxa"/>
          </w:tcPr>
          <w:p w:rsidR="002C23AA" w:rsidRDefault="002C23AA" w:rsidP="00357D48">
            <w:pPr>
              <w:overflowPunct/>
              <w:autoSpaceDE/>
              <w:autoSpaceDN/>
              <w:adjustRightInd/>
              <w:jc w:val="both"/>
              <w:textAlignment w:val="auto"/>
              <w:rPr>
                <w:rFonts w:eastAsia="Calibri"/>
                <w:sz w:val="24"/>
                <w:szCs w:val="28"/>
                <w:lang w:eastAsia="en-US"/>
              </w:rPr>
            </w:pPr>
            <w:r>
              <w:rPr>
                <w:rFonts w:eastAsia="Calibri"/>
                <w:sz w:val="24"/>
                <w:szCs w:val="28"/>
                <w:lang w:eastAsia="en-US"/>
              </w:rPr>
              <w:t>Проведен обзор</w:t>
            </w:r>
            <w:r w:rsidRPr="00003FBC">
              <w:rPr>
                <w:rFonts w:eastAsia="Calibri"/>
                <w:sz w:val="24"/>
                <w:szCs w:val="28"/>
                <w:lang w:eastAsia="en-US"/>
              </w:rPr>
              <w:t xml:space="preserve"> интернет-публикаций</w:t>
            </w:r>
            <w:r>
              <w:rPr>
                <w:rFonts w:eastAsia="Calibri"/>
                <w:sz w:val="24"/>
                <w:szCs w:val="28"/>
                <w:lang w:eastAsia="en-US"/>
              </w:rPr>
              <w:t>, периодической научных изданий</w:t>
            </w:r>
            <w:r w:rsidRPr="00003FBC">
              <w:rPr>
                <w:rFonts w:eastAsia="Calibri"/>
                <w:sz w:val="24"/>
                <w:szCs w:val="28"/>
                <w:lang w:eastAsia="en-US"/>
              </w:rPr>
              <w:t xml:space="preserve"> по </w:t>
            </w:r>
            <w:r>
              <w:rPr>
                <w:rFonts w:eastAsia="Calibri"/>
                <w:sz w:val="24"/>
                <w:szCs w:val="28"/>
                <w:lang w:eastAsia="en-US"/>
              </w:rPr>
              <w:t>проектируемому</w:t>
            </w:r>
            <w:r w:rsidRPr="00003FBC">
              <w:rPr>
                <w:rFonts w:eastAsia="Calibri"/>
                <w:sz w:val="24"/>
                <w:szCs w:val="28"/>
                <w:lang w:eastAsia="en-US"/>
              </w:rPr>
              <w:t xml:space="preserve"> приложению</w:t>
            </w:r>
          </w:p>
        </w:tc>
        <w:tc>
          <w:tcPr>
            <w:tcW w:w="1198" w:type="dxa"/>
            <w:vAlign w:val="center"/>
          </w:tcPr>
          <w:p w:rsidR="002C23AA" w:rsidRPr="009E0BE1" w:rsidRDefault="002C23AA" w:rsidP="00357D48">
            <w:pPr>
              <w:suppressAutoHyphens/>
              <w:overflowPunct/>
              <w:autoSpaceDE/>
              <w:autoSpaceDN/>
              <w:adjustRightInd/>
              <w:jc w:val="center"/>
              <w:textAlignment w:val="auto"/>
              <w:rPr>
                <w:rFonts w:eastAsia="Calibri"/>
                <w:sz w:val="24"/>
                <w:szCs w:val="28"/>
                <w:lang w:eastAsia="en-US"/>
              </w:rPr>
            </w:pPr>
            <w:r w:rsidRPr="00E8718D">
              <w:rPr>
                <w:sz w:val="24"/>
                <w:szCs w:val="24"/>
              </w:rPr>
              <w:t>ПК-19</w:t>
            </w:r>
          </w:p>
        </w:tc>
        <w:tc>
          <w:tcPr>
            <w:tcW w:w="3714" w:type="dxa"/>
          </w:tcPr>
          <w:p w:rsidR="002C23AA" w:rsidRPr="009E0BE1" w:rsidRDefault="002C23AA" w:rsidP="00357D48">
            <w:pPr>
              <w:overflowPunct/>
              <w:autoSpaceDE/>
              <w:autoSpaceDN/>
              <w:adjustRightInd/>
              <w:jc w:val="both"/>
              <w:textAlignment w:val="auto"/>
              <w:rPr>
                <w:rFonts w:eastAsia="Calibri"/>
                <w:sz w:val="24"/>
                <w:szCs w:val="28"/>
                <w:lang w:eastAsia="en-US"/>
              </w:rPr>
            </w:pPr>
            <w:r w:rsidRPr="00E8718D">
              <w:rPr>
                <w:rFonts w:eastAsia="Calibri"/>
                <w:sz w:val="24"/>
                <w:szCs w:val="24"/>
              </w:rPr>
              <w:t>умение готовить научно-технические отчеты, презентации, научные публикации по результатам выполненных исследований</w:t>
            </w:r>
          </w:p>
        </w:tc>
      </w:tr>
    </w:tbl>
    <w:p w:rsidR="00003FBC" w:rsidRDefault="00003FBC" w:rsidP="001E17D2">
      <w:pPr>
        <w:overflowPunct/>
        <w:autoSpaceDE/>
        <w:autoSpaceDN/>
        <w:adjustRightInd/>
        <w:spacing w:line="360" w:lineRule="auto"/>
        <w:jc w:val="both"/>
        <w:textAlignment w:val="auto"/>
        <w:rPr>
          <w:rFonts w:eastAsia="Calibri"/>
          <w:sz w:val="28"/>
          <w:szCs w:val="28"/>
          <w:lang w:eastAsia="en-US"/>
        </w:rPr>
      </w:pPr>
    </w:p>
    <w:p w:rsidR="00003FBC" w:rsidRDefault="00003FBC">
      <w:pPr>
        <w:overflowPunct/>
        <w:autoSpaceDE/>
        <w:autoSpaceDN/>
        <w:adjustRightInd/>
        <w:textAlignment w:val="auto"/>
        <w:rPr>
          <w:rFonts w:eastAsia="Calibri"/>
          <w:sz w:val="28"/>
          <w:szCs w:val="28"/>
          <w:lang w:eastAsia="en-US"/>
        </w:rPr>
      </w:pPr>
      <w:r>
        <w:rPr>
          <w:rFonts w:eastAsia="Calibri"/>
          <w:sz w:val="28"/>
          <w:szCs w:val="28"/>
          <w:lang w:eastAsia="en-US"/>
        </w:rPr>
        <w:br w:type="page"/>
      </w:r>
    </w:p>
    <w:p w:rsidR="008970AE" w:rsidRDefault="001E17D2" w:rsidP="002E3A9B">
      <w:pPr>
        <w:pStyle w:val="1"/>
      </w:pPr>
      <w:bookmarkStart w:id="19" w:name="_Toc130291265"/>
      <w:r>
        <w:lastRenderedPageBreak/>
        <w:t xml:space="preserve">Разработка </w:t>
      </w:r>
      <w:r w:rsidR="003C19CF">
        <w:t>концепции проект</w:t>
      </w:r>
      <w:r w:rsidR="002E3A9B">
        <w:t>А</w:t>
      </w:r>
      <w:bookmarkEnd w:id="19"/>
    </w:p>
    <w:p w:rsidR="00AA5600" w:rsidRPr="00AA5600" w:rsidRDefault="00AA5600" w:rsidP="00AA5600">
      <w:pPr>
        <w:pStyle w:val="af8"/>
        <w:keepNext/>
        <w:numPr>
          <w:ilvl w:val="0"/>
          <w:numId w:val="20"/>
        </w:numPr>
        <w:overflowPunct w:val="0"/>
        <w:autoSpaceDE w:val="0"/>
        <w:autoSpaceDN w:val="0"/>
        <w:adjustRightInd w:val="0"/>
        <w:spacing w:after="0" w:line="360" w:lineRule="auto"/>
        <w:contextualSpacing w:val="0"/>
        <w:textAlignment w:val="baseline"/>
        <w:outlineLvl w:val="1"/>
        <w:rPr>
          <w:rFonts w:ascii="Times New Roman" w:eastAsia="Times New Roman" w:hAnsi="Times New Roman"/>
          <w:b/>
          <w:vanish/>
          <w:sz w:val="28"/>
          <w:szCs w:val="20"/>
          <w:lang w:eastAsia="ru-RU" w:bidi="ru-RU"/>
        </w:rPr>
      </w:pPr>
      <w:bookmarkStart w:id="20" w:name="_Toc93780765"/>
      <w:bookmarkStart w:id="21" w:name="_Toc130291266"/>
      <w:bookmarkStart w:id="22" w:name="_Toc90644185"/>
      <w:bookmarkEnd w:id="20"/>
      <w:bookmarkEnd w:id="21"/>
    </w:p>
    <w:p w:rsidR="00AA5600" w:rsidRPr="00AA5600" w:rsidRDefault="00AA5600" w:rsidP="00AA5600">
      <w:pPr>
        <w:pStyle w:val="af8"/>
        <w:keepNext/>
        <w:numPr>
          <w:ilvl w:val="0"/>
          <w:numId w:val="20"/>
        </w:numPr>
        <w:overflowPunct w:val="0"/>
        <w:autoSpaceDE w:val="0"/>
        <w:autoSpaceDN w:val="0"/>
        <w:adjustRightInd w:val="0"/>
        <w:spacing w:after="0" w:line="360" w:lineRule="auto"/>
        <w:contextualSpacing w:val="0"/>
        <w:textAlignment w:val="baseline"/>
        <w:outlineLvl w:val="1"/>
        <w:rPr>
          <w:rFonts w:ascii="Times New Roman" w:eastAsia="Times New Roman" w:hAnsi="Times New Roman"/>
          <w:b/>
          <w:vanish/>
          <w:sz w:val="28"/>
          <w:szCs w:val="20"/>
          <w:lang w:eastAsia="ru-RU" w:bidi="ru-RU"/>
        </w:rPr>
      </w:pPr>
      <w:bookmarkStart w:id="23" w:name="_Toc93780766"/>
      <w:bookmarkStart w:id="24" w:name="_Toc130291267"/>
      <w:bookmarkEnd w:id="23"/>
      <w:bookmarkEnd w:id="24"/>
    </w:p>
    <w:p w:rsidR="002C23AA" w:rsidRDefault="002C23AA" w:rsidP="002C23AA">
      <w:pPr>
        <w:pStyle w:val="2"/>
        <w:rPr>
          <w:rFonts w:eastAsia="Calibri"/>
          <w:lang w:eastAsia="en-US"/>
        </w:rPr>
      </w:pPr>
      <w:bookmarkStart w:id="25" w:name="_Toc130291268"/>
      <w:bookmarkStart w:id="26" w:name="_Toc147847107"/>
      <w:bookmarkEnd w:id="22"/>
      <w:r>
        <w:rPr>
          <w:rFonts w:eastAsia="Calibri"/>
          <w:lang w:eastAsia="en-US"/>
        </w:rPr>
        <w:t xml:space="preserve">Модель </w:t>
      </w:r>
      <w:r>
        <w:rPr>
          <w:rFonts w:eastAsia="Calibri"/>
          <w:lang w:val="en-US" w:eastAsia="en-US"/>
        </w:rPr>
        <w:t>TO BE</w:t>
      </w:r>
      <w:bookmarkEnd w:id="26"/>
    </w:p>
    <w:p w:rsidR="002C23AA" w:rsidRPr="00FA446E" w:rsidRDefault="002C23AA" w:rsidP="002C23AA">
      <w:pPr>
        <w:overflowPunct/>
        <w:autoSpaceDE/>
        <w:autoSpaceDN/>
        <w:adjustRightInd/>
        <w:spacing w:line="360" w:lineRule="auto"/>
        <w:ind w:firstLine="709"/>
        <w:jc w:val="both"/>
        <w:textAlignment w:val="auto"/>
        <w:rPr>
          <w:rFonts w:eastAsia="Calibri"/>
          <w:color w:val="FF0000"/>
          <w:sz w:val="28"/>
          <w:szCs w:val="28"/>
          <w:lang w:eastAsia="en-US"/>
        </w:rPr>
      </w:pPr>
      <w:r w:rsidRPr="00FA446E">
        <w:rPr>
          <w:rFonts w:eastAsia="Calibri"/>
          <w:color w:val="FF0000"/>
          <w:sz w:val="28"/>
          <w:szCs w:val="28"/>
          <w:lang w:eastAsia="en-US"/>
        </w:rPr>
        <w:t xml:space="preserve">Обязательно </w:t>
      </w:r>
      <w:r>
        <w:rPr>
          <w:rFonts w:eastAsia="Calibri"/>
          <w:color w:val="FF0000"/>
          <w:sz w:val="28"/>
          <w:szCs w:val="28"/>
          <w:lang w:eastAsia="en-US"/>
        </w:rPr>
        <w:t>привести диаграммы</w:t>
      </w:r>
      <w:r w:rsidRPr="00FA446E">
        <w:rPr>
          <w:rFonts w:eastAsia="Calibri"/>
          <w:color w:val="FF0000"/>
          <w:sz w:val="28"/>
          <w:szCs w:val="28"/>
          <w:lang w:eastAsia="en-US"/>
        </w:rPr>
        <w:t>!</w:t>
      </w:r>
    </w:p>
    <w:p w:rsidR="002C23AA" w:rsidRDefault="002C23AA" w:rsidP="002C23AA">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2C23AA" w:rsidRDefault="002C23AA" w:rsidP="002C23AA">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2C23AA" w:rsidRDefault="002C23AA" w:rsidP="002C23AA">
      <w:pPr>
        <w:rPr>
          <w:rFonts w:eastAsia="Calibri"/>
          <w:lang w:eastAsia="en-US"/>
        </w:rPr>
      </w:pPr>
    </w:p>
    <w:p w:rsidR="002C23AA" w:rsidRPr="0018768F" w:rsidRDefault="002C23AA" w:rsidP="002C23AA">
      <w:pPr>
        <w:rPr>
          <w:rFonts w:eastAsia="Calibri"/>
          <w:lang w:eastAsia="en-US"/>
        </w:rPr>
      </w:pPr>
    </w:p>
    <w:p w:rsidR="00BE0123" w:rsidRDefault="002E3A9B" w:rsidP="007A067B">
      <w:pPr>
        <w:pStyle w:val="2"/>
        <w:rPr>
          <w:rFonts w:eastAsia="Calibri"/>
          <w:lang w:eastAsia="en-US"/>
        </w:rPr>
      </w:pPr>
      <w:r>
        <w:rPr>
          <w:rFonts w:eastAsia="Calibri"/>
          <w:lang w:eastAsia="en-US"/>
        </w:rPr>
        <w:t xml:space="preserve">Расчет экономической выгоды </w:t>
      </w:r>
      <w:proofErr w:type="gramStart"/>
      <w:r>
        <w:rPr>
          <w:rFonts w:eastAsia="Calibri"/>
          <w:lang w:eastAsia="en-US"/>
        </w:rPr>
        <w:t>от использования</w:t>
      </w:r>
      <w:proofErr w:type="gramEnd"/>
      <w:r>
        <w:rPr>
          <w:rFonts w:eastAsia="Calibri"/>
          <w:lang w:eastAsia="en-US"/>
        </w:rPr>
        <w:t xml:space="preserve"> выбранного ПО</w:t>
      </w:r>
      <w:bookmarkEnd w:id="25"/>
    </w:p>
    <w:p w:rsidR="007A067B" w:rsidRPr="00FA446E" w:rsidRDefault="007A067B" w:rsidP="007A067B">
      <w:pPr>
        <w:overflowPunct/>
        <w:autoSpaceDE/>
        <w:autoSpaceDN/>
        <w:adjustRightInd/>
        <w:spacing w:line="360" w:lineRule="auto"/>
        <w:ind w:firstLine="709"/>
        <w:jc w:val="both"/>
        <w:textAlignment w:val="auto"/>
        <w:rPr>
          <w:rFonts w:eastAsia="Calibri"/>
          <w:color w:val="FF0000"/>
          <w:sz w:val="28"/>
          <w:szCs w:val="28"/>
          <w:lang w:eastAsia="en-US"/>
        </w:rPr>
      </w:pPr>
      <w:r w:rsidRPr="00FA446E">
        <w:rPr>
          <w:rFonts w:eastAsia="Calibri"/>
          <w:color w:val="FF0000"/>
          <w:sz w:val="28"/>
          <w:szCs w:val="28"/>
          <w:lang w:eastAsia="en-US"/>
        </w:rPr>
        <w:t>Обязательно приводить расчет и цифры!</w:t>
      </w:r>
    </w:p>
    <w:p w:rsidR="007A067B" w:rsidRDefault="007A067B" w:rsidP="002E3A9B">
      <w:pPr>
        <w:overflowPunct/>
        <w:autoSpaceDE/>
        <w:autoSpaceDN/>
        <w:adjustRightInd/>
        <w:spacing w:line="360" w:lineRule="auto"/>
        <w:ind w:firstLine="709"/>
        <w:jc w:val="both"/>
        <w:textAlignment w:val="auto"/>
        <w:rPr>
          <w:rFonts w:eastAsia="Calibri"/>
          <w:sz w:val="28"/>
          <w:szCs w:val="28"/>
          <w:lang w:eastAsia="en-US"/>
        </w:rPr>
      </w:pPr>
    </w:p>
    <w:p w:rsidR="002E3A9B" w:rsidRDefault="002E3A9B" w:rsidP="002E3A9B">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sidRPr="000F4E08">
        <w:rPr>
          <w:rFonts w:eastAsia="Calibri"/>
          <w:sz w:val="28"/>
          <w:szCs w:val="28"/>
          <w:lang w:eastAsia="en-US"/>
        </w:rPr>
        <w:lastRenderedPageBreak/>
        <w:t>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2E3A9B" w:rsidRDefault="002E3A9B" w:rsidP="002E3A9B">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2E3A9B" w:rsidRPr="00DD34FC" w:rsidRDefault="002E3A9B" w:rsidP="002E3A9B">
      <w:pPr>
        <w:overflowPunct/>
        <w:autoSpaceDE/>
        <w:autoSpaceDN/>
        <w:adjustRightInd/>
        <w:spacing w:line="360" w:lineRule="auto"/>
        <w:ind w:firstLine="709"/>
        <w:jc w:val="both"/>
        <w:textAlignment w:val="auto"/>
        <w:rPr>
          <w:rFonts w:eastAsia="Calibri"/>
          <w:sz w:val="28"/>
          <w:szCs w:val="28"/>
          <w:highlight w:val="yellow"/>
          <w:lang w:eastAsia="en-US"/>
        </w:rPr>
      </w:pPr>
    </w:p>
    <w:p w:rsidR="002E3A9B" w:rsidRPr="002E3A9B" w:rsidRDefault="002E3A9B" w:rsidP="007A067B">
      <w:pPr>
        <w:pStyle w:val="2"/>
        <w:rPr>
          <w:rFonts w:eastAsia="Calibri"/>
        </w:rPr>
      </w:pPr>
      <w:bookmarkStart w:id="27" w:name="_Toc130291269"/>
      <w:r w:rsidRPr="002E3A9B">
        <w:rPr>
          <w:rFonts w:eastAsia="Calibri"/>
        </w:rPr>
        <w:t>Выб</w:t>
      </w:r>
      <w:r>
        <w:rPr>
          <w:rFonts w:eastAsia="Calibri"/>
        </w:rPr>
        <w:t>ор</w:t>
      </w:r>
      <w:r w:rsidRPr="002E3A9B">
        <w:rPr>
          <w:rFonts w:eastAsia="Calibri"/>
        </w:rPr>
        <w:t xml:space="preserve"> технологии обеспече</w:t>
      </w:r>
      <w:r>
        <w:rPr>
          <w:rFonts w:eastAsia="Calibri"/>
        </w:rPr>
        <w:t>ния информационной безопасности и безопасности интеллек</w:t>
      </w:r>
      <w:r w:rsidRPr="002E3A9B">
        <w:rPr>
          <w:rFonts w:eastAsia="Calibri"/>
        </w:rPr>
        <w:t>туальной собственности</w:t>
      </w:r>
      <w:bookmarkEnd w:id="27"/>
    </w:p>
    <w:p w:rsidR="001E134A" w:rsidRDefault="001E134A" w:rsidP="001E134A">
      <w:pPr>
        <w:overflowPunct/>
        <w:autoSpaceDE/>
        <w:autoSpaceDN/>
        <w:adjustRightInd/>
        <w:spacing w:line="360" w:lineRule="auto"/>
        <w:ind w:firstLine="709"/>
        <w:jc w:val="both"/>
        <w:textAlignment w:val="auto"/>
        <w:rPr>
          <w:rFonts w:eastAsia="Calibri"/>
          <w:color w:val="FF0000"/>
          <w:sz w:val="28"/>
          <w:szCs w:val="28"/>
          <w:lang w:eastAsia="en-US"/>
        </w:rPr>
      </w:pPr>
      <w:r w:rsidRPr="00097E78">
        <w:rPr>
          <w:rFonts w:eastAsia="Calibri"/>
          <w:color w:val="FF0000"/>
          <w:sz w:val="28"/>
          <w:szCs w:val="28"/>
          <w:lang w:eastAsia="en-US"/>
        </w:rPr>
        <w:t>Как вы будете защищать информацию в вашей системе от взлома/кражи/утечек/случайных удалений?</w:t>
      </w:r>
      <w:r>
        <w:rPr>
          <w:rFonts w:eastAsia="Calibri"/>
          <w:color w:val="FF0000"/>
          <w:sz w:val="28"/>
          <w:szCs w:val="28"/>
          <w:lang w:eastAsia="en-US"/>
        </w:rPr>
        <w:t xml:space="preserve"> Как вы защитите разработанный вами программный код/систему от «плагиата» его другими пользователями?</w:t>
      </w:r>
    </w:p>
    <w:p w:rsidR="001E134A" w:rsidRPr="00097E78" w:rsidRDefault="001E134A" w:rsidP="001E134A">
      <w:pPr>
        <w:overflowPunct/>
        <w:autoSpaceDE/>
        <w:autoSpaceDN/>
        <w:adjustRightInd/>
        <w:spacing w:line="360" w:lineRule="auto"/>
        <w:ind w:firstLine="709"/>
        <w:jc w:val="both"/>
        <w:textAlignment w:val="auto"/>
        <w:rPr>
          <w:rFonts w:eastAsia="Calibri"/>
          <w:color w:val="FF0000"/>
          <w:sz w:val="28"/>
          <w:szCs w:val="28"/>
          <w:lang w:eastAsia="en-US"/>
        </w:rPr>
      </w:pPr>
      <w:r>
        <w:rPr>
          <w:rFonts w:eastAsia="Calibri"/>
          <w:color w:val="FF0000"/>
          <w:sz w:val="28"/>
          <w:szCs w:val="28"/>
          <w:lang w:eastAsia="en-US"/>
        </w:rPr>
        <w:t xml:space="preserve">Приводить законодательные акты о защите персональных данных можно, но этого </w:t>
      </w:r>
      <w:proofErr w:type="gramStart"/>
      <w:r>
        <w:rPr>
          <w:rFonts w:eastAsia="Calibri"/>
          <w:color w:val="FF0000"/>
          <w:sz w:val="28"/>
          <w:szCs w:val="28"/>
          <w:lang w:eastAsia="en-US"/>
        </w:rPr>
        <w:t>не достаточно</w:t>
      </w:r>
      <w:proofErr w:type="gramEnd"/>
      <w:r>
        <w:rPr>
          <w:rFonts w:eastAsia="Calibri"/>
          <w:color w:val="FF0000"/>
          <w:sz w:val="28"/>
          <w:szCs w:val="28"/>
          <w:lang w:eastAsia="en-US"/>
        </w:rPr>
        <w:t>. Ни один закон/приказ не защитит ваши данные от утечек. Вы сами должны обеспечить их безопасность.</w:t>
      </w:r>
    </w:p>
    <w:p w:rsidR="001E134A" w:rsidRPr="00097E78" w:rsidRDefault="001E134A" w:rsidP="001E134A">
      <w:pPr>
        <w:overflowPunct/>
        <w:autoSpaceDE/>
        <w:autoSpaceDN/>
        <w:adjustRightInd/>
        <w:spacing w:line="360" w:lineRule="auto"/>
        <w:ind w:firstLine="709"/>
        <w:jc w:val="both"/>
        <w:textAlignment w:val="auto"/>
        <w:rPr>
          <w:rFonts w:eastAsia="Calibri"/>
          <w:color w:val="FF0000"/>
          <w:sz w:val="28"/>
          <w:szCs w:val="28"/>
          <w:lang w:eastAsia="en-US"/>
        </w:rPr>
      </w:pPr>
      <w:r>
        <w:rPr>
          <w:rFonts w:eastAsia="Calibri"/>
          <w:color w:val="FF0000"/>
          <w:sz w:val="28"/>
          <w:szCs w:val="28"/>
          <w:lang w:eastAsia="en-US"/>
        </w:rPr>
        <w:t xml:space="preserve">Если свою систему вы разрабатываете как </w:t>
      </w:r>
      <w:r>
        <w:rPr>
          <w:rFonts w:eastAsia="Calibri"/>
          <w:color w:val="FF0000"/>
          <w:sz w:val="28"/>
          <w:szCs w:val="28"/>
          <w:lang w:val="en-US" w:eastAsia="en-US"/>
        </w:rPr>
        <w:t>OpenSourse</w:t>
      </w:r>
      <w:r>
        <w:rPr>
          <w:rFonts w:eastAsia="Calibri"/>
          <w:color w:val="FF0000"/>
          <w:sz w:val="28"/>
          <w:szCs w:val="28"/>
          <w:lang w:eastAsia="en-US"/>
        </w:rPr>
        <w:t xml:space="preserve"> – это тоже нужно указать.</w:t>
      </w:r>
    </w:p>
    <w:p w:rsidR="007A067B" w:rsidRDefault="007A067B" w:rsidP="002E3A9B">
      <w:pPr>
        <w:overflowPunct/>
        <w:autoSpaceDE/>
        <w:autoSpaceDN/>
        <w:adjustRightInd/>
        <w:spacing w:line="360" w:lineRule="auto"/>
        <w:ind w:firstLine="709"/>
        <w:jc w:val="both"/>
        <w:textAlignment w:val="auto"/>
        <w:rPr>
          <w:rFonts w:eastAsia="Calibri"/>
          <w:sz w:val="28"/>
          <w:szCs w:val="28"/>
          <w:lang w:eastAsia="en-US"/>
        </w:rPr>
      </w:pPr>
    </w:p>
    <w:p w:rsidR="002E3A9B" w:rsidRDefault="002E3A9B" w:rsidP="002E3A9B">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sidRPr="000F4E08">
        <w:rPr>
          <w:rFonts w:eastAsia="Calibri"/>
          <w:sz w:val="28"/>
          <w:szCs w:val="28"/>
          <w:lang w:eastAsia="en-US"/>
        </w:rPr>
        <w:lastRenderedPageBreak/>
        <w:t>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2E3A9B" w:rsidRDefault="002E3A9B" w:rsidP="002E3A9B">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2E3A9B" w:rsidRDefault="002E3A9B" w:rsidP="002E3A9B">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2E3A9B" w:rsidRPr="000F4E08" w:rsidRDefault="002E3A9B" w:rsidP="002E3A9B">
      <w:pPr>
        <w:overflowPunct/>
        <w:autoSpaceDE/>
        <w:autoSpaceDN/>
        <w:adjustRightInd/>
        <w:spacing w:line="360" w:lineRule="auto"/>
        <w:ind w:firstLine="709"/>
        <w:jc w:val="both"/>
        <w:textAlignment w:val="auto"/>
        <w:rPr>
          <w:rFonts w:eastAsia="Calibri"/>
          <w:sz w:val="28"/>
          <w:szCs w:val="28"/>
          <w:lang w:eastAsia="en-US"/>
        </w:rPr>
      </w:pPr>
    </w:p>
    <w:p w:rsidR="002E3A9B" w:rsidRPr="00520C74" w:rsidRDefault="002E3A9B" w:rsidP="00520C74">
      <w:pPr>
        <w:overflowPunct/>
        <w:autoSpaceDE/>
        <w:autoSpaceDN/>
        <w:adjustRightInd/>
        <w:spacing w:line="360" w:lineRule="auto"/>
        <w:ind w:firstLine="709"/>
        <w:jc w:val="both"/>
        <w:textAlignment w:val="auto"/>
        <w:rPr>
          <w:rFonts w:eastAsia="Calibri"/>
          <w:lang w:eastAsia="en-US"/>
        </w:rPr>
      </w:pPr>
    </w:p>
    <w:p w:rsidR="000F4E08" w:rsidRPr="000F4E08" w:rsidRDefault="000F4E08" w:rsidP="000F4E08"/>
    <w:p w:rsidR="000F4E08" w:rsidRPr="000F4E08" w:rsidRDefault="000F4E08" w:rsidP="00FC04FC">
      <w:pPr>
        <w:pStyle w:val="2"/>
        <w:rPr>
          <w:rFonts w:eastAsia="Calibri"/>
        </w:rPr>
      </w:pPr>
      <w:bookmarkStart w:id="28" w:name="_Toc41916381"/>
      <w:bookmarkStart w:id="29" w:name="_Toc130291270"/>
      <w:r w:rsidRPr="000F4E08">
        <w:rPr>
          <w:rFonts w:eastAsia="Calibri"/>
        </w:rPr>
        <w:t xml:space="preserve">Разработка </w:t>
      </w:r>
      <w:bookmarkEnd w:id="28"/>
      <w:r w:rsidR="00FC04FC" w:rsidRPr="00FC04FC">
        <w:rPr>
          <w:rFonts w:eastAsia="Calibri"/>
        </w:rPr>
        <w:t>концепци</w:t>
      </w:r>
      <w:r w:rsidR="00FC04FC">
        <w:rPr>
          <w:rFonts w:eastAsia="Calibri"/>
        </w:rPr>
        <w:t>и</w:t>
      </w:r>
      <w:r w:rsidR="00FC04FC" w:rsidRPr="00FC04FC">
        <w:rPr>
          <w:rFonts w:eastAsia="Calibri"/>
        </w:rPr>
        <w:t xml:space="preserve"> управления проектом по стандартам IEEE 830-1998, ISO/IEC/IEEE 29148-2011</w:t>
      </w:r>
      <w:bookmarkEnd w:id="29"/>
    </w:p>
    <w:p w:rsidR="000F4E08" w:rsidRPr="000F4E08" w:rsidRDefault="00FC04FC" w:rsidP="00FC04FC">
      <w:pPr>
        <w:pStyle w:val="3"/>
        <w:rPr>
          <w:rFonts w:eastAsia="Calibri"/>
        </w:rPr>
      </w:pPr>
      <w:bookmarkStart w:id="30" w:name="_Toc130291271"/>
      <w:r>
        <w:rPr>
          <w:rFonts w:eastAsia="Calibri"/>
        </w:rPr>
        <w:t>Роли стейкхолдеров</w:t>
      </w:r>
      <w:bookmarkEnd w:id="30"/>
    </w:p>
    <w:p w:rsidR="00217AFE" w:rsidRDefault="00217AFE" w:rsidP="00217AFE">
      <w:pPr>
        <w:overflowPunct/>
        <w:autoSpaceDE/>
        <w:autoSpaceDN/>
        <w:adjustRightInd/>
        <w:spacing w:line="360" w:lineRule="auto"/>
        <w:ind w:firstLine="709"/>
        <w:jc w:val="both"/>
        <w:textAlignment w:val="auto"/>
        <w:rPr>
          <w:rFonts w:eastAsia="Calibri"/>
          <w:color w:val="FF0000"/>
          <w:sz w:val="28"/>
          <w:szCs w:val="28"/>
          <w:lang w:eastAsia="en-US"/>
        </w:rPr>
      </w:pPr>
      <w:r w:rsidRPr="002E7C40">
        <w:rPr>
          <w:rFonts w:eastAsia="Calibri"/>
          <w:color w:val="FF0000"/>
          <w:sz w:val="28"/>
          <w:szCs w:val="28"/>
          <w:lang w:eastAsia="en-US"/>
        </w:rPr>
        <w:t>Стейкхолдер – люди</w:t>
      </w:r>
      <w:r>
        <w:rPr>
          <w:rFonts w:eastAsia="Calibri"/>
          <w:color w:val="FF0000"/>
          <w:sz w:val="28"/>
          <w:szCs w:val="28"/>
          <w:lang w:eastAsia="en-US"/>
        </w:rPr>
        <w:t>/отделы</w:t>
      </w:r>
      <w:r w:rsidRPr="002E7C40">
        <w:rPr>
          <w:rFonts w:eastAsia="Calibri"/>
          <w:color w:val="FF0000"/>
          <w:sz w:val="28"/>
          <w:szCs w:val="28"/>
          <w:lang w:eastAsia="en-US"/>
        </w:rPr>
        <w:t xml:space="preserve"> имеющие требования или интересы относительно системы или её свойств, удовлетворяющих их потребностям и ожиданиям.</w:t>
      </w:r>
    </w:p>
    <w:p w:rsidR="00217AFE" w:rsidRPr="002E7C40" w:rsidRDefault="00217AFE" w:rsidP="00217AFE">
      <w:pPr>
        <w:overflowPunct/>
        <w:autoSpaceDE/>
        <w:autoSpaceDN/>
        <w:adjustRightInd/>
        <w:spacing w:line="360" w:lineRule="auto"/>
        <w:ind w:firstLine="709"/>
        <w:jc w:val="both"/>
        <w:textAlignment w:val="auto"/>
        <w:rPr>
          <w:rFonts w:eastAsia="Calibri"/>
          <w:color w:val="FF0000"/>
          <w:sz w:val="28"/>
          <w:szCs w:val="28"/>
          <w:lang w:eastAsia="en-US"/>
        </w:rPr>
      </w:pPr>
      <w:r>
        <w:rPr>
          <w:rFonts w:eastAsia="Calibri"/>
          <w:color w:val="FF0000"/>
          <w:sz w:val="28"/>
          <w:szCs w:val="28"/>
          <w:lang w:eastAsia="en-US"/>
        </w:rPr>
        <w:lastRenderedPageBreak/>
        <w:t>Пожалуйста не пишите в стейкхолдеры Организацию в целом. Распишите подробнее – какие отделы и какие сотрудники (должности) заинтересованы и в каком аспекте.</w:t>
      </w:r>
    </w:p>
    <w:p w:rsidR="00217AFE" w:rsidRDefault="00217AFE" w:rsidP="000F4E08">
      <w:pPr>
        <w:overflowPunct/>
        <w:autoSpaceDE/>
        <w:autoSpaceDN/>
        <w:adjustRightInd/>
        <w:spacing w:line="360" w:lineRule="auto"/>
        <w:ind w:firstLine="709"/>
        <w:jc w:val="both"/>
        <w:textAlignment w:val="auto"/>
        <w:rPr>
          <w:rFonts w:eastAsia="Calibri"/>
          <w:sz w:val="28"/>
          <w:szCs w:val="28"/>
          <w:lang w:eastAsia="en-US"/>
        </w:rPr>
      </w:pPr>
    </w:p>
    <w:p w:rsidR="000F4E08" w:rsidRPr="000F4E08" w:rsidRDefault="000F4E08" w:rsidP="000F4E08">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2678E" w:rsidRDefault="00F2678E" w:rsidP="00F2678E">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C04FC" w:rsidRDefault="00FC04FC" w:rsidP="00F2678E">
      <w:pPr>
        <w:overflowPunct/>
        <w:autoSpaceDE/>
        <w:autoSpaceDN/>
        <w:adjustRightInd/>
        <w:spacing w:line="360" w:lineRule="auto"/>
        <w:ind w:firstLine="709"/>
        <w:jc w:val="both"/>
        <w:textAlignment w:val="auto"/>
        <w:rPr>
          <w:rFonts w:eastAsia="Calibri"/>
          <w:sz w:val="28"/>
          <w:szCs w:val="28"/>
          <w:lang w:eastAsia="en-US"/>
        </w:rPr>
      </w:pPr>
    </w:p>
    <w:p w:rsidR="00FC04FC" w:rsidRPr="000F4E08" w:rsidRDefault="00FC04FC" w:rsidP="00FC04FC">
      <w:pPr>
        <w:pStyle w:val="3"/>
        <w:rPr>
          <w:rFonts w:eastAsia="Calibri"/>
        </w:rPr>
      </w:pPr>
      <w:bookmarkStart w:id="31" w:name="_Toc130291272"/>
      <w:r>
        <w:rPr>
          <w:rFonts w:eastAsia="Calibri"/>
        </w:rPr>
        <w:t>Границы проекта (автоматизации процесса)</w:t>
      </w:r>
      <w:bookmarkEnd w:id="31"/>
    </w:p>
    <w:p w:rsidR="00217AFE" w:rsidRPr="002E7C40" w:rsidRDefault="00217AFE" w:rsidP="00217AFE">
      <w:pPr>
        <w:overflowPunct/>
        <w:autoSpaceDE/>
        <w:autoSpaceDN/>
        <w:adjustRightInd/>
        <w:spacing w:line="360" w:lineRule="auto"/>
        <w:ind w:firstLine="709"/>
        <w:jc w:val="both"/>
        <w:textAlignment w:val="auto"/>
        <w:rPr>
          <w:rFonts w:eastAsia="Calibri"/>
          <w:color w:val="FF0000"/>
          <w:sz w:val="28"/>
          <w:szCs w:val="28"/>
          <w:lang w:eastAsia="en-US"/>
        </w:rPr>
      </w:pPr>
      <w:r w:rsidRPr="002E7C40">
        <w:rPr>
          <w:rFonts w:eastAsia="Calibri"/>
          <w:color w:val="FF0000"/>
          <w:sz w:val="28"/>
          <w:szCs w:val="28"/>
          <w:lang w:eastAsia="en-US"/>
        </w:rPr>
        <w:t>Границы проекта (project scope) показывают, какая область конечного продукта будет реализована в текущем проекте. Другими словами, определяется черта между тем, что мы будем делать сейчас и тем, что отложим на потом или от чего вообще сможем отказаться.</w:t>
      </w:r>
    </w:p>
    <w:p w:rsidR="00FC04FC" w:rsidRPr="000F4E08" w:rsidRDefault="00FC04FC" w:rsidP="00FC04FC">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lastRenderedPageBreak/>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C04FC" w:rsidRDefault="00FC04FC" w:rsidP="00FC04FC">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w:t>
      </w:r>
    </w:p>
    <w:p w:rsidR="00FC04FC" w:rsidRDefault="00FC04FC" w:rsidP="00F2678E">
      <w:pPr>
        <w:overflowPunct/>
        <w:autoSpaceDE/>
        <w:autoSpaceDN/>
        <w:adjustRightInd/>
        <w:spacing w:line="360" w:lineRule="auto"/>
        <w:ind w:firstLine="709"/>
        <w:jc w:val="both"/>
        <w:textAlignment w:val="auto"/>
        <w:rPr>
          <w:rFonts w:eastAsia="Calibri"/>
          <w:sz w:val="28"/>
          <w:szCs w:val="28"/>
          <w:lang w:eastAsia="en-US"/>
        </w:rPr>
      </w:pPr>
    </w:p>
    <w:p w:rsidR="00FC04FC" w:rsidRPr="000F4E08" w:rsidRDefault="00FC04FC" w:rsidP="00FC04FC">
      <w:pPr>
        <w:pStyle w:val="3"/>
        <w:rPr>
          <w:rFonts w:eastAsia="Calibri"/>
        </w:rPr>
      </w:pPr>
      <w:bookmarkStart w:id="32" w:name="_Toc130291273"/>
      <w:r>
        <w:rPr>
          <w:rFonts w:eastAsia="Calibri"/>
        </w:rPr>
        <w:t>Контрольные точки проекта</w:t>
      </w:r>
      <w:bookmarkEnd w:id="32"/>
    </w:p>
    <w:p w:rsidR="00217AFE" w:rsidRPr="002E7C40" w:rsidRDefault="00217AFE" w:rsidP="00217AFE">
      <w:pPr>
        <w:overflowPunct/>
        <w:autoSpaceDE/>
        <w:autoSpaceDN/>
        <w:adjustRightInd/>
        <w:spacing w:line="360" w:lineRule="auto"/>
        <w:ind w:firstLine="709"/>
        <w:jc w:val="both"/>
        <w:textAlignment w:val="auto"/>
        <w:rPr>
          <w:rFonts w:eastAsia="Calibri"/>
          <w:color w:val="FF0000"/>
          <w:sz w:val="28"/>
          <w:szCs w:val="28"/>
          <w:lang w:eastAsia="en-US"/>
        </w:rPr>
      </w:pPr>
      <w:r w:rsidRPr="002E7C40">
        <w:rPr>
          <w:rFonts w:eastAsia="Calibri"/>
          <w:color w:val="FF0000"/>
          <w:sz w:val="28"/>
          <w:szCs w:val="28"/>
          <w:lang w:eastAsia="en-US"/>
        </w:rPr>
        <w:t>Контрольные точки - это фиксированные во времени моменты сравнения плана с фактом. В них мы описываем, в какой момент времени будут выполнены запланированные задачи и что будет результатом их выполнения.</w:t>
      </w:r>
    </w:p>
    <w:p w:rsidR="00FC04FC" w:rsidRPr="000F4E08" w:rsidRDefault="00FC04FC" w:rsidP="00FC04FC">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w:t>
      </w:r>
      <w:r w:rsidRPr="000F4E08">
        <w:rPr>
          <w:rFonts w:eastAsia="Calibri"/>
          <w:sz w:val="28"/>
          <w:szCs w:val="28"/>
          <w:lang w:eastAsia="en-US"/>
        </w:rPr>
        <w:lastRenderedPageBreak/>
        <w:t>хххххххх хххххххххх хххххххх ххххххх ххххххххххх ххх ххххххх ххххххх ххххх хххххх ххххххх.</w:t>
      </w:r>
    </w:p>
    <w:p w:rsidR="00FC04FC" w:rsidRDefault="00FC04FC" w:rsidP="00FC04FC">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w:t>
      </w:r>
    </w:p>
    <w:p w:rsidR="00FC04FC" w:rsidRDefault="00FC04FC" w:rsidP="00FC04FC">
      <w:pPr>
        <w:overflowPunct/>
        <w:autoSpaceDE/>
        <w:autoSpaceDN/>
        <w:adjustRightInd/>
        <w:spacing w:line="360" w:lineRule="auto"/>
        <w:ind w:firstLine="709"/>
        <w:jc w:val="both"/>
        <w:textAlignment w:val="auto"/>
        <w:rPr>
          <w:rFonts w:eastAsia="Calibri"/>
          <w:sz w:val="28"/>
          <w:szCs w:val="28"/>
          <w:lang w:eastAsia="en-US"/>
        </w:rPr>
      </w:pPr>
    </w:p>
    <w:p w:rsidR="0027757E" w:rsidRPr="000F4E08" w:rsidRDefault="001834C9" w:rsidP="00AD7458">
      <w:pPr>
        <w:pStyle w:val="2"/>
        <w:rPr>
          <w:rFonts w:eastAsia="Calibri"/>
        </w:rPr>
      </w:pPr>
      <w:bookmarkStart w:id="33" w:name="_Toc130291278"/>
      <w:r>
        <w:rPr>
          <w:rFonts w:eastAsia="Calibri"/>
        </w:rPr>
        <w:t xml:space="preserve">Разработка технического задания в соответсвии с </w:t>
      </w:r>
      <w:r w:rsidR="00AD7458" w:rsidRPr="00AD7458">
        <w:rPr>
          <w:rFonts w:eastAsia="Calibri"/>
        </w:rPr>
        <w:t>ГОСТ 34.602–2020</w:t>
      </w:r>
      <w:bookmarkEnd w:id="33"/>
    </w:p>
    <w:p w:rsidR="0027757E" w:rsidRPr="000F4E08" w:rsidRDefault="0027757E" w:rsidP="0027757E">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27757E" w:rsidRDefault="0027757E" w:rsidP="0027757E">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w:t>
      </w:r>
    </w:p>
    <w:p w:rsidR="00FC04FC" w:rsidRDefault="00FC04FC" w:rsidP="00FC04FC">
      <w:pPr>
        <w:overflowPunct/>
        <w:autoSpaceDE/>
        <w:autoSpaceDN/>
        <w:adjustRightInd/>
        <w:spacing w:line="360" w:lineRule="auto"/>
        <w:ind w:firstLine="709"/>
        <w:jc w:val="both"/>
        <w:textAlignment w:val="auto"/>
        <w:rPr>
          <w:rFonts w:eastAsia="Calibri"/>
          <w:sz w:val="28"/>
          <w:szCs w:val="28"/>
          <w:lang w:eastAsia="en-US"/>
        </w:rPr>
      </w:pPr>
    </w:p>
    <w:p w:rsidR="00D23DD2" w:rsidRDefault="00D23DD2" w:rsidP="00D23DD2">
      <w:pPr>
        <w:pStyle w:val="2"/>
        <w:rPr>
          <w:rFonts w:eastAsia="Calibri"/>
          <w:lang w:eastAsia="en-US"/>
        </w:rPr>
      </w:pPr>
      <w:bookmarkStart w:id="34" w:name="_Toc130291279"/>
      <w:r w:rsidRPr="00517A45">
        <w:lastRenderedPageBreak/>
        <w:t>Выводы</w:t>
      </w:r>
      <w:r>
        <w:t xml:space="preserve"> по разделу</w:t>
      </w:r>
      <w:bookmarkEnd w:id="34"/>
    </w:p>
    <w:p w:rsidR="00D23DD2" w:rsidRDefault="00D23DD2" w:rsidP="00D23DD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D23DD2" w:rsidRDefault="000E120B" w:rsidP="00D23DD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Выполнено проектирование информационной системы/модуля/библиотеки</w:t>
      </w:r>
      <w:r w:rsidR="00D23DD2">
        <w:rPr>
          <w:rFonts w:eastAsia="Calibri"/>
          <w:sz w:val="28"/>
          <w:szCs w:val="28"/>
          <w:lang w:eastAsia="en-US"/>
        </w:rPr>
        <w:t xml:space="preserve">. </w:t>
      </w:r>
      <w:r w:rsidR="0090581C">
        <w:rPr>
          <w:rFonts w:eastAsia="Calibri"/>
          <w:sz w:val="28"/>
          <w:szCs w:val="28"/>
          <w:lang w:eastAsia="en-US"/>
        </w:rPr>
        <w:t xml:space="preserve">На основе полученных данных была подготовлена научная статья (Приложение 1). </w:t>
      </w:r>
      <w:r>
        <w:rPr>
          <w:rFonts w:eastAsia="Calibri"/>
          <w:sz w:val="28"/>
          <w:szCs w:val="28"/>
          <w:lang w:eastAsia="en-US"/>
        </w:rPr>
        <w:t>В результате выполненной работы</w:t>
      </w:r>
      <w:r w:rsidR="00D23DD2">
        <w:rPr>
          <w:rFonts w:eastAsia="Calibri"/>
          <w:sz w:val="28"/>
          <w:szCs w:val="28"/>
          <w:lang w:eastAsia="en-US"/>
        </w:rPr>
        <w:t xml:space="preserve"> можно сделать следующие выводы (табл.2):</w:t>
      </w:r>
    </w:p>
    <w:p w:rsidR="00D23DD2" w:rsidRDefault="00D23DD2" w:rsidP="00D23DD2">
      <w:pPr>
        <w:overflowPunct/>
        <w:autoSpaceDE/>
        <w:autoSpaceDN/>
        <w:adjustRightInd/>
        <w:spacing w:line="360" w:lineRule="auto"/>
        <w:jc w:val="right"/>
        <w:textAlignment w:val="auto"/>
        <w:rPr>
          <w:rFonts w:eastAsia="Calibri"/>
          <w:sz w:val="28"/>
          <w:szCs w:val="28"/>
          <w:lang w:eastAsia="en-US"/>
        </w:rPr>
      </w:pPr>
      <w:r>
        <w:rPr>
          <w:rFonts w:eastAsia="Calibri"/>
          <w:sz w:val="28"/>
          <w:szCs w:val="28"/>
          <w:lang w:eastAsia="en-US"/>
        </w:rPr>
        <w:t>Таблица 2</w:t>
      </w:r>
    </w:p>
    <w:p w:rsidR="00D23DD2" w:rsidRDefault="00D23DD2" w:rsidP="00D23DD2">
      <w:pPr>
        <w:overflowPunct/>
        <w:autoSpaceDE/>
        <w:autoSpaceDN/>
        <w:adjustRightInd/>
        <w:spacing w:line="360" w:lineRule="auto"/>
        <w:jc w:val="center"/>
        <w:textAlignment w:val="auto"/>
        <w:rPr>
          <w:rFonts w:eastAsia="Calibri"/>
          <w:sz w:val="28"/>
          <w:szCs w:val="28"/>
          <w:lang w:eastAsia="en-US"/>
        </w:rPr>
      </w:pPr>
      <w:r>
        <w:rPr>
          <w:rFonts w:eastAsia="Calibri"/>
          <w:sz w:val="28"/>
          <w:szCs w:val="28"/>
          <w:lang w:eastAsia="en-US"/>
        </w:rPr>
        <w:t>Выводы по разделу 2</w:t>
      </w:r>
    </w:p>
    <w:tbl>
      <w:tblPr>
        <w:tblStyle w:val="ad"/>
        <w:tblW w:w="9634" w:type="dxa"/>
        <w:tblLayout w:type="fixed"/>
        <w:tblLook w:val="04A0" w:firstRow="1" w:lastRow="0" w:firstColumn="1" w:lastColumn="0" w:noHBand="0" w:noVBand="1"/>
      </w:tblPr>
      <w:tblGrid>
        <w:gridCol w:w="4722"/>
        <w:gridCol w:w="1198"/>
        <w:gridCol w:w="3714"/>
      </w:tblGrid>
      <w:tr w:rsidR="002C23AA" w:rsidRPr="009E0BE1" w:rsidTr="00357D48">
        <w:tc>
          <w:tcPr>
            <w:tcW w:w="4722" w:type="dxa"/>
            <w:vMerge w:val="restart"/>
            <w:shd w:val="clear" w:color="auto" w:fill="D9D9D9" w:themeFill="background1" w:themeFillShade="D9"/>
          </w:tcPr>
          <w:p w:rsidR="002C23AA" w:rsidRPr="009E0BE1" w:rsidRDefault="002C23AA" w:rsidP="00357D48">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Выводы</w:t>
            </w:r>
          </w:p>
        </w:tc>
        <w:tc>
          <w:tcPr>
            <w:tcW w:w="4912" w:type="dxa"/>
            <w:gridSpan w:val="2"/>
            <w:shd w:val="clear" w:color="auto" w:fill="D9D9D9" w:themeFill="background1" w:themeFillShade="D9"/>
          </w:tcPr>
          <w:p w:rsidR="002C23AA" w:rsidRPr="009E0BE1" w:rsidRDefault="002C23AA" w:rsidP="00357D48">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Сформированные компетенции</w:t>
            </w:r>
          </w:p>
        </w:tc>
      </w:tr>
      <w:tr w:rsidR="002C23AA" w:rsidRPr="009E0BE1" w:rsidTr="00357D48">
        <w:tc>
          <w:tcPr>
            <w:tcW w:w="4722" w:type="dxa"/>
            <w:vMerge/>
          </w:tcPr>
          <w:p w:rsidR="002C23AA" w:rsidRPr="009E0BE1" w:rsidRDefault="002C23AA" w:rsidP="00357D48">
            <w:pPr>
              <w:overflowPunct/>
              <w:autoSpaceDE/>
              <w:autoSpaceDN/>
              <w:adjustRightInd/>
              <w:jc w:val="both"/>
              <w:textAlignment w:val="auto"/>
              <w:rPr>
                <w:rFonts w:eastAsia="Calibri"/>
                <w:sz w:val="24"/>
                <w:szCs w:val="28"/>
                <w:lang w:eastAsia="en-US"/>
              </w:rPr>
            </w:pPr>
          </w:p>
        </w:tc>
        <w:tc>
          <w:tcPr>
            <w:tcW w:w="1198" w:type="dxa"/>
            <w:shd w:val="clear" w:color="auto" w:fill="D9D9D9" w:themeFill="background1" w:themeFillShade="D9"/>
          </w:tcPr>
          <w:p w:rsidR="002C23AA" w:rsidRPr="009E0BE1" w:rsidRDefault="002C23AA" w:rsidP="00357D48">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Код компетенции</w:t>
            </w:r>
          </w:p>
        </w:tc>
        <w:tc>
          <w:tcPr>
            <w:tcW w:w="3714" w:type="dxa"/>
            <w:shd w:val="clear" w:color="auto" w:fill="D9D9D9" w:themeFill="background1" w:themeFillShade="D9"/>
          </w:tcPr>
          <w:p w:rsidR="002C23AA" w:rsidRPr="009E0BE1" w:rsidRDefault="002C23AA" w:rsidP="00357D48">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Содержание компетенции</w:t>
            </w:r>
          </w:p>
        </w:tc>
      </w:tr>
      <w:tr w:rsidR="002C23AA" w:rsidRPr="009E0BE1" w:rsidTr="00357D48">
        <w:trPr>
          <w:trHeight w:val="1390"/>
        </w:trPr>
        <w:tc>
          <w:tcPr>
            <w:tcW w:w="4722" w:type="dxa"/>
            <w:vMerge w:val="restart"/>
          </w:tcPr>
          <w:p w:rsidR="002C23AA" w:rsidRPr="0018768F" w:rsidRDefault="002C23AA" w:rsidP="00357D48">
            <w:pPr>
              <w:jc w:val="both"/>
              <w:rPr>
                <w:rFonts w:eastAsia="Calibri"/>
                <w:sz w:val="24"/>
                <w:szCs w:val="28"/>
                <w:lang w:eastAsia="en-US"/>
              </w:rPr>
            </w:pPr>
            <w:r w:rsidRPr="000E120B">
              <w:rPr>
                <w:rFonts w:eastAsia="Calibri"/>
                <w:sz w:val="24"/>
                <w:szCs w:val="28"/>
                <w:lang w:eastAsia="en-US"/>
              </w:rPr>
              <w:t>Выполнен</w:t>
            </w:r>
            <w:r>
              <w:rPr>
                <w:rFonts w:eastAsia="Calibri"/>
                <w:sz w:val="24"/>
                <w:szCs w:val="28"/>
                <w:lang w:eastAsia="en-US"/>
              </w:rPr>
              <w:t xml:space="preserve"> анализ потребностей пользователей бизнес-процесса и построена модель </w:t>
            </w:r>
            <w:r>
              <w:rPr>
                <w:rFonts w:eastAsia="Calibri"/>
                <w:sz w:val="24"/>
                <w:szCs w:val="28"/>
                <w:lang w:val="en-US" w:eastAsia="en-US"/>
              </w:rPr>
              <w:t>TO</w:t>
            </w:r>
            <w:r w:rsidRPr="0018768F">
              <w:rPr>
                <w:rFonts w:eastAsia="Calibri"/>
                <w:sz w:val="24"/>
                <w:szCs w:val="28"/>
                <w:lang w:eastAsia="en-US"/>
              </w:rPr>
              <w:t xml:space="preserve"> </w:t>
            </w:r>
            <w:r>
              <w:rPr>
                <w:rFonts w:eastAsia="Calibri"/>
                <w:sz w:val="24"/>
                <w:szCs w:val="28"/>
                <w:lang w:val="en-US" w:eastAsia="en-US"/>
              </w:rPr>
              <w:t>BE</w:t>
            </w:r>
          </w:p>
          <w:p w:rsidR="002C23AA" w:rsidRDefault="002C23AA" w:rsidP="00357D48">
            <w:pPr>
              <w:jc w:val="both"/>
              <w:rPr>
                <w:rFonts w:eastAsia="Calibri"/>
                <w:sz w:val="24"/>
                <w:szCs w:val="28"/>
                <w:lang w:eastAsia="en-US"/>
              </w:rPr>
            </w:pPr>
          </w:p>
          <w:p w:rsidR="002C23AA" w:rsidRPr="009E0BE1" w:rsidRDefault="002C23AA" w:rsidP="00357D48">
            <w:pPr>
              <w:jc w:val="both"/>
              <w:rPr>
                <w:rFonts w:eastAsia="Calibri"/>
                <w:sz w:val="24"/>
                <w:szCs w:val="28"/>
                <w:lang w:eastAsia="en-US"/>
              </w:rPr>
            </w:pPr>
            <w:r>
              <w:rPr>
                <w:rFonts w:eastAsia="Calibri"/>
                <w:sz w:val="24"/>
                <w:szCs w:val="28"/>
                <w:lang w:eastAsia="en-US"/>
              </w:rPr>
              <w:t>Выполнен р</w:t>
            </w:r>
            <w:r w:rsidRPr="00BC7A12">
              <w:rPr>
                <w:rFonts w:eastAsia="Calibri"/>
                <w:sz w:val="24"/>
                <w:szCs w:val="28"/>
                <w:lang w:eastAsia="en-US"/>
              </w:rPr>
              <w:t xml:space="preserve">асчет экономической выгоды </w:t>
            </w:r>
            <w:proofErr w:type="gramStart"/>
            <w:r w:rsidRPr="00BC7A12">
              <w:rPr>
                <w:rFonts w:eastAsia="Calibri"/>
                <w:sz w:val="24"/>
                <w:szCs w:val="28"/>
                <w:lang w:eastAsia="en-US"/>
              </w:rPr>
              <w:t>от использования</w:t>
            </w:r>
            <w:proofErr w:type="gramEnd"/>
            <w:r w:rsidRPr="00BC7A12">
              <w:rPr>
                <w:rFonts w:eastAsia="Calibri"/>
                <w:sz w:val="24"/>
                <w:szCs w:val="28"/>
                <w:lang w:eastAsia="en-US"/>
              </w:rPr>
              <w:t xml:space="preserve"> </w:t>
            </w:r>
            <w:r w:rsidRPr="00BC7A12">
              <w:rPr>
                <w:rFonts w:eastAsia="Calibri"/>
                <w:sz w:val="24"/>
                <w:szCs w:val="28"/>
                <w:highlight w:val="yellow"/>
                <w:lang w:eastAsia="en-US"/>
              </w:rPr>
              <w:t>выбранного/разработанного</w:t>
            </w:r>
            <w:r w:rsidRPr="00BC7A12">
              <w:rPr>
                <w:rFonts w:eastAsia="Calibri"/>
                <w:sz w:val="24"/>
                <w:szCs w:val="28"/>
                <w:lang w:eastAsia="en-US"/>
              </w:rPr>
              <w:t xml:space="preserve"> ПО</w:t>
            </w:r>
          </w:p>
        </w:tc>
        <w:tc>
          <w:tcPr>
            <w:tcW w:w="1198" w:type="dxa"/>
            <w:vAlign w:val="center"/>
          </w:tcPr>
          <w:p w:rsidR="002C23AA" w:rsidRPr="00CB1FFD" w:rsidRDefault="002C23AA" w:rsidP="00357D48">
            <w:pPr>
              <w:suppressAutoHyphens/>
              <w:overflowPunct/>
              <w:autoSpaceDE/>
              <w:autoSpaceDN/>
              <w:adjustRightInd/>
              <w:jc w:val="center"/>
              <w:textAlignment w:val="auto"/>
            </w:pPr>
            <w:r w:rsidRPr="00E8718D">
              <w:rPr>
                <w:sz w:val="24"/>
                <w:szCs w:val="24"/>
              </w:rPr>
              <w:t>ПК-4</w:t>
            </w:r>
          </w:p>
        </w:tc>
        <w:tc>
          <w:tcPr>
            <w:tcW w:w="3714" w:type="dxa"/>
          </w:tcPr>
          <w:p w:rsidR="002C23AA" w:rsidRPr="00CB1FFD" w:rsidRDefault="002C23AA" w:rsidP="00357D48">
            <w:pPr>
              <w:widowControl w:val="0"/>
              <w:overflowPunct/>
              <w:textAlignment w:val="auto"/>
              <w:rPr>
                <w:rFonts w:eastAsia="Calibri"/>
              </w:rPr>
            </w:pPr>
            <w:r w:rsidRPr="00E8718D">
              <w:rPr>
                <w:rFonts w:eastAsia="Calibri"/>
                <w:sz w:val="24"/>
                <w:szCs w:val="24"/>
              </w:rPr>
              <w:t>проведение анализа инноваций в экономике, управлении и информационно-коммуникативных технологиях</w:t>
            </w:r>
          </w:p>
        </w:tc>
      </w:tr>
      <w:tr w:rsidR="002C23AA" w:rsidRPr="009E0BE1" w:rsidTr="00357D48">
        <w:trPr>
          <w:trHeight w:val="1390"/>
        </w:trPr>
        <w:tc>
          <w:tcPr>
            <w:tcW w:w="4722" w:type="dxa"/>
            <w:vMerge/>
          </w:tcPr>
          <w:p w:rsidR="002C23AA" w:rsidRPr="000E120B" w:rsidRDefault="002C23AA" w:rsidP="00357D48">
            <w:pPr>
              <w:jc w:val="both"/>
              <w:rPr>
                <w:rFonts w:eastAsia="Calibri"/>
                <w:sz w:val="24"/>
                <w:szCs w:val="28"/>
                <w:lang w:eastAsia="en-US"/>
              </w:rPr>
            </w:pPr>
          </w:p>
        </w:tc>
        <w:tc>
          <w:tcPr>
            <w:tcW w:w="1198" w:type="dxa"/>
            <w:vAlign w:val="center"/>
          </w:tcPr>
          <w:p w:rsidR="002C23AA" w:rsidRPr="00E8718D" w:rsidRDefault="002C23AA" w:rsidP="00357D48">
            <w:pPr>
              <w:suppressAutoHyphens/>
              <w:overflowPunct/>
              <w:autoSpaceDE/>
              <w:autoSpaceDN/>
              <w:adjustRightInd/>
              <w:jc w:val="center"/>
              <w:textAlignment w:val="auto"/>
              <w:rPr>
                <w:sz w:val="24"/>
                <w:szCs w:val="24"/>
              </w:rPr>
            </w:pPr>
            <w:r w:rsidRPr="00E8718D">
              <w:rPr>
                <w:sz w:val="24"/>
                <w:szCs w:val="24"/>
              </w:rPr>
              <w:t>ПК-18</w:t>
            </w:r>
          </w:p>
        </w:tc>
        <w:tc>
          <w:tcPr>
            <w:tcW w:w="3714" w:type="dxa"/>
          </w:tcPr>
          <w:p w:rsidR="002C23AA" w:rsidRPr="00E8718D" w:rsidRDefault="002C23AA" w:rsidP="00357D48">
            <w:pPr>
              <w:widowControl w:val="0"/>
              <w:overflowPunct/>
              <w:textAlignment w:val="auto"/>
              <w:rPr>
                <w:rFonts w:eastAsia="Calibri"/>
                <w:sz w:val="24"/>
                <w:szCs w:val="24"/>
              </w:rPr>
            </w:pPr>
            <w:r w:rsidRPr="00E8718D">
              <w:rPr>
                <w:rFonts w:eastAsia="Calibri"/>
                <w:sz w:val="24"/>
                <w:szCs w:val="24"/>
              </w:rPr>
              <w:t>способность использовать соответствующий математический аппарат и инструментальные средства для обработки, анализа и систематизации информации по теме исследования</w:t>
            </w:r>
          </w:p>
        </w:tc>
      </w:tr>
      <w:tr w:rsidR="002C23AA" w:rsidRPr="009E0BE1" w:rsidTr="00357D48">
        <w:trPr>
          <w:trHeight w:val="935"/>
        </w:trPr>
        <w:tc>
          <w:tcPr>
            <w:tcW w:w="4722" w:type="dxa"/>
          </w:tcPr>
          <w:p w:rsidR="002C23AA" w:rsidRDefault="002C23AA" w:rsidP="00357D48">
            <w:pPr>
              <w:jc w:val="both"/>
              <w:rPr>
                <w:rFonts w:eastAsia="Calibri"/>
                <w:sz w:val="24"/>
                <w:szCs w:val="28"/>
                <w:lang w:eastAsia="en-US"/>
              </w:rPr>
            </w:pPr>
            <w:r>
              <w:rPr>
                <w:rFonts w:eastAsia="Calibri"/>
                <w:sz w:val="24"/>
                <w:szCs w:val="28"/>
                <w:lang w:eastAsia="en-US"/>
              </w:rPr>
              <w:t>Выбраны</w:t>
            </w:r>
            <w:r w:rsidRPr="00BC7A12">
              <w:rPr>
                <w:rFonts w:eastAsia="Calibri"/>
                <w:sz w:val="24"/>
                <w:szCs w:val="28"/>
                <w:lang w:eastAsia="en-US"/>
              </w:rPr>
              <w:t xml:space="preserve"> технологии обеспечения информационной безопасности и безопасности интеллектуальной собственности</w:t>
            </w:r>
            <w:r>
              <w:rPr>
                <w:rFonts w:eastAsia="Calibri"/>
                <w:sz w:val="24"/>
                <w:szCs w:val="28"/>
                <w:lang w:eastAsia="en-US"/>
              </w:rPr>
              <w:t xml:space="preserve"> при использовании разработанного ПО</w:t>
            </w:r>
          </w:p>
        </w:tc>
        <w:tc>
          <w:tcPr>
            <w:tcW w:w="1198" w:type="dxa"/>
            <w:vAlign w:val="center"/>
          </w:tcPr>
          <w:p w:rsidR="002C23AA" w:rsidRPr="00CB1FFD" w:rsidRDefault="002C23AA" w:rsidP="00357D48">
            <w:pPr>
              <w:suppressAutoHyphens/>
              <w:overflowPunct/>
              <w:autoSpaceDE/>
              <w:autoSpaceDN/>
              <w:adjustRightInd/>
              <w:jc w:val="center"/>
              <w:textAlignment w:val="auto"/>
            </w:pPr>
            <w:r w:rsidRPr="00E8718D">
              <w:rPr>
                <w:sz w:val="24"/>
                <w:szCs w:val="24"/>
              </w:rPr>
              <w:t>ПК-11</w:t>
            </w:r>
          </w:p>
        </w:tc>
        <w:tc>
          <w:tcPr>
            <w:tcW w:w="3714" w:type="dxa"/>
          </w:tcPr>
          <w:p w:rsidR="002C23AA" w:rsidRPr="00CB1FFD" w:rsidRDefault="002C23AA" w:rsidP="00357D48">
            <w:pPr>
              <w:widowControl w:val="0"/>
              <w:overflowPunct/>
              <w:textAlignment w:val="auto"/>
              <w:rPr>
                <w:rFonts w:eastAsia="Calibri"/>
              </w:rPr>
            </w:pPr>
            <w:r w:rsidRPr="00E8718D">
              <w:rPr>
                <w:rFonts w:eastAsia="Calibri"/>
                <w:sz w:val="24"/>
                <w:szCs w:val="24"/>
              </w:rPr>
              <w:t>умение защищать права на интеллектуальную собственность</w:t>
            </w:r>
          </w:p>
        </w:tc>
      </w:tr>
      <w:tr w:rsidR="002C23AA" w:rsidRPr="009E0BE1" w:rsidTr="00357D48">
        <w:trPr>
          <w:trHeight w:val="625"/>
        </w:trPr>
        <w:tc>
          <w:tcPr>
            <w:tcW w:w="4722" w:type="dxa"/>
          </w:tcPr>
          <w:p w:rsidR="002C23AA" w:rsidRPr="00255CA5" w:rsidRDefault="002C23AA" w:rsidP="00357D48">
            <w:pPr>
              <w:overflowPunct/>
              <w:autoSpaceDE/>
              <w:autoSpaceDN/>
              <w:adjustRightInd/>
              <w:jc w:val="both"/>
              <w:textAlignment w:val="auto"/>
              <w:rPr>
                <w:rFonts w:eastAsia="Calibri"/>
                <w:sz w:val="24"/>
                <w:szCs w:val="28"/>
                <w:lang w:eastAsia="en-US"/>
              </w:rPr>
            </w:pPr>
            <w:r>
              <w:rPr>
                <w:rFonts w:eastAsia="Calibri"/>
                <w:sz w:val="24"/>
                <w:szCs w:val="24"/>
                <w:lang w:eastAsia="en-US"/>
              </w:rPr>
              <w:t>Подготовлена научная статья по тематике исследования.</w:t>
            </w:r>
          </w:p>
        </w:tc>
        <w:tc>
          <w:tcPr>
            <w:tcW w:w="1198" w:type="dxa"/>
            <w:vMerge w:val="restart"/>
            <w:vAlign w:val="center"/>
          </w:tcPr>
          <w:p w:rsidR="002C23AA" w:rsidRPr="00CB1FFD" w:rsidRDefault="002C23AA" w:rsidP="00357D48">
            <w:pPr>
              <w:suppressAutoHyphens/>
              <w:overflowPunct/>
              <w:autoSpaceDE/>
              <w:autoSpaceDN/>
              <w:adjustRightInd/>
              <w:jc w:val="center"/>
              <w:textAlignment w:val="auto"/>
            </w:pPr>
            <w:r w:rsidRPr="00E8718D">
              <w:rPr>
                <w:sz w:val="24"/>
                <w:szCs w:val="24"/>
              </w:rPr>
              <w:t>ПК-19</w:t>
            </w:r>
          </w:p>
        </w:tc>
        <w:tc>
          <w:tcPr>
            <w:tcW w:w="3714" w:type="dxa"/>
            <w:vMerge w:val="restart"/>
          </w:tcPr>
          <w:p w:rsidR="002C23AA" w:rsidRPr="00CB1FFD" w:rsidRDefault="002C23AA" w:rsidP="00357D48">
            <w:pPr>
              <w:widowControl w:val="0"/>
              <w:overflowPunct/>
              <w:textAlignment w:val="auto"/>
              <w:rPr>
                <w:rFonts w:eastAsia="Calibri"/>
              </w:rPr>
            </w:pPr>
            <w:r w:rsidRPr="00E8718D">
              <w:rPr>
                <w:rFonts w:eastAsia="Calibri"/>
                <w:sz w:val="24"/>
                <w:szCs w:val="24"/>
              </w:rPr>
              <w:t>умение готовить научно-технические отчеты, презентации, научные публикации по результатам выполненных исследований</w:t>
            </w:r>
          </w:p>
        </w:tc>
      </w:tr>
      <w:tr w:rsidR="002C23AA" w:rsidRPr="009E0BE1" w:rsidTr="00357D48">
        <w:trPr>
          <w:trHeight w:val="1385"/>
        </w:trPr>
        <w:tc>
          <w:tcPr>
            <w:tcW w:w="4722" w:type="dxa"/>
          </w:tcPr>
          <w:p w:rsidR="002C23AA" w:rsidRDefault="002C23AA" w:rsidP="00357D48">
            <w:pPr>
              <w:overflowPunct/>
              <w:autoSpaceDE/>
              <w:autoSpaceDN/>
              <w:adjustRightInd/>
              <w:jc w:val="both"/>
              <w:textAlignment w:val="auto"/>
              <w:rPr>
                <w:rFonts w:eastAsia="Calibri"/>
                <w:sz w:val="24"/>
                <w:szCs w:val="24"/>
                <w:lang w:eastAsia="en-US"/>
              </w:rPr>
            </w:pPr>
            <w:r w:rsidRPr="00255CA5">
              <w:rPr>
                <w:rFonts w:eastAsia="Calibri"/>
                <w:sz w:val="24"/>
                <w:szCs w:val="28"/>
                <w:lang w:eastAsia="en-US"/>
              </w:rPr>
              <w:t>Составлен</w:t>
            </w:r>
            <w:r>
              <w:rPr>
                <w:rFonts w:eastAsia="Calibri"/>
                <w:sz w:val="24"/>
                <w:szCs w:val="28"/>
                <w:lang w:eastAsia="en-US"/>
              </w:rPr>
              <w:t>о</w:t>
            </w:r>
            <w:r w:rsidRPr="00255CA5">
              <w:rPr>
                <w:rFonts w:eastAsia="Calibri"/>
                <w:sz w:val="24"/>
                <w:szCs w:val="28"/>
                <w:lang w:eastAsia="en-US"/>
              </w:rPr>
              <w:t xml:space="preserve"> </w:t>
            </w:r>
            <w:r>
              <w:rPr>
                <w:rFonts w:eastAsia="Calibri"/>
                <w:sz w:val="24"/>
                <w:szCs w:val="28"/>
                <w:lang w:eastAsia="en-US"/>
              </w:rPr>
              <w:t xml:space="preserve">техническое задание </w:t>
            </w:r>
            <w:r w:rsidRPr="003E5571">
              <w:rPr>
                <w:iCs/>
                <w:sz w:val="24"/>
                <w:szCs w:val="24"/>
              </w:rPr>
              <w:t xml:space="preserve">в соответствии с </w:t>
            </w:r>
            <w:r w:rsidRPr="00CA2EA1">
              <w:rPr>
                <w:iCs/>
                <w:sz w:val="24"/>
                <w:szCs w:val="24"/>
              </w:rPr>
              <w:t>34.602–2020</w:t>
            </w:r>
            <w:r>
              <w:rPr>
                <w:iCs/>
                <w:sz w:val="24"/>
                <w:szCs w:val="24"/>
              </w:rPr>
              <w:t xml:space="preserve"> на разработку </w:t>
            </w:r>
            <w:r>
              <w:rPr>
                <w:rFonts w:eastAsia="Calibri"/>
                <w:sz w:val="24"/>
                <w:szCs w:val="28"/>
                <w:lang w:eastAsia="en-US"/>
              </w:rPr>
              <w:t>п</w:t>
            </w:r>
            <w:r w:rsidRPr="00C35C8A">
              <w:rPr>
                <w:rFonts w:eastAsia="Calibri"/>
                <w:color w:val="FF0000"/>
                <w:sz w:val="24"/>
                <w:szCs w:val="28"/>
                <w:lang w:eastAsia="en-US"/>
              </w:rPr>
              <w:t>рограммного модуля/информационной системе/библиотеке</w:t>
            </w:r>
            <w:r>
              <w:rPr>
                <w:rFonts w:eastAsia="Calibri"/>
                <w:sz w:val="24"/>
                <w:szCs w:val="28"/>
                <w:lang w:eastAsia="en-US"/>
              </w:rPr>
              <w:t xml:space="preserve"> хххххх ххх хх хххххх ххх. Хх ххх хх ххх ххххххххх хххххх ххх.</w:t>
            </w:r>
          </w:p>
        </w:tc>
        <w:tc>
          <w:tcPr>
            <w:tcW w:w="1198" w:type="dxa"/>
            <w:vMerge/>
            <w:vAlign w:val="center"/>
          </w:tcPr>
          <w:p w:rsidR="002C23AA" w:rsidRPr="00E8718D" w:rsidRDefault="002C23AA" w:rsidP="00357D48">
            <w:pPr>
              <w:suppressAutoHyphens/>
              <w:overflowPunct/>
              <w:autoSpaceDE/>
              <w:autoSpaceDN/>
              <w:adjustRightInd/>
              <w:jc w:val="center"/>
              <w:textAlignment w:val="auto"/>
              <w:rPr>
                <w:sz w:val="24"/>
                <w:szCs w:val="24"/>
              </w:rPr>
            </w:pPr>
          </w:p>
        </w:tc>
        <w:tc>
          <w:tcPr>
            <w:tcW w:w="3714" w:type="dxa"/>
            <w:vMerge/>
          </w:tcPr>
          <w:p w:rsidR="002C23AA" w:rsidRPr="00E8718D" w:rsidRDefault="002C23AA" w:rsidP="00357D48">
            <w:pPr>
              <w:widowControl w:val="0"/>
              <w:overflowPunct/>
              <w:textAlignment w:val="auto"/>
              <w:rPr>
                <w:rFonts w:eastAsia="Calibri"/>
                <w:sz w:val="24"/>
                <w:szCs w:val="24"/>
              </w:rPr>
            </w:pPr>
          </w:p>
        </w:tc>
      </w:tr>
    </w:tbl>
    <w:p w:rsidR="00003FBC" w:rsidRDefault="00003FBC">
      <w:pPr>
        <w:overflowPunct/>
        <w:autoSpaceDE/>
        <w:autoSpaceDN/>
        <w:adjustRightInd/>
        <w:textAlignment w:val="auto"/>
        <w:rPr>
          <w:sz w:val="28"/>
          <w:szCs w:val="28"/>
        </w:rPr>
      </w:pPr>
    </w:p>
    <w:p w:rsidR="00003FBC" w:rsidRDefault="00003FBC">
      <w:pPr>
        <w:overflowPunct/>
        <w:autoSpaceDE/>
        <w:autoSpaceDN/>
        <w:adjustRightInd/>
        <w:textAlignment w:val="auto"/>
        <w:rPr>
          <w:sz w:val="28"/>
          <w:szCs w:val="28"/>
        </w:rPr>
      </w:pPr>
      <w:r>
        <w:rPr>
          <w:sz w:val="28"/>
          <w:szCs w:val="28"/>
        </w:rPr>
        <w:br w:type="page"/>
      </w:r>
    </w:p>
    <w:p w:rsidR="00343A3D" w:rsidRPr="00343A3D" w:rsidRDefault="00343A3D" w:rsidP="002E3A9B">
      <w:pPr>
        <w:pStyle w:val="1"/>
        <w:numPr>
          <w:ilvl w:val="0"/>
          <w:numId w:val="0"/>
        </w:numPr>
        <w:rPr>
          <w:noProof/>
        </w:rPr>
      </w:pPr>
      <w:bookmarkStart w:id="35" w:name="_Toc130291280"/>
      <w:r w:rsidRPr="00343A3D">
        <w:rPr>
          <w:noProof/>
        </w:rPr>
        <w:lastRenderedPageBreak/>
        <w:t>З</w:t>
      </w:r>
      <w:r w:rsidRPr="00343A3D">
        <w:rPr>
          <w:rFonts w:ascii="Segoe UI Historic" w:hAnsi="Segoe UI Historic" w:cs="Segoe UI Historic"/>
          <w:noProof/>
          <w:vanish/>
          <w:spacing w:val="-20000"/>
          <w:sz w:val="2"/>
        </w:rPr>
        <w:t>ܶ</w:t>
      </w:r>
      <w:r w:rsidRPr="00343A3D">
        <w:rPr>
          <w:noProof/>
        </w:rPr>
        <w:t>А</w:t>
      </w:r>
      <w:r w:rsidRPr="00343A3D">
        <w:rPr>
          <w:rFonts w:ascii="Segoe UI Historic" w:hAnsi="Segoe UI Historic" w:cs="Segoe UI Historic"/>
          <w:noProof/>
          <w:vanish/>
          <w:spacing w:val="-20000"/>
          <w:sz w:val="2"/>
        </w:rPr>
        <w:t>ܶ</w:t>
      </w:r>
      <w:r w:rsidRPr="00343A3D">
        <w:rPr>
          <w:noProof/>
        </w:rPr>
        <w:t>К</w:t>
      </w:r>
      <w:r w:rsidRPr="00343A3D">
        <w:rPr>
          <w:rFonts w:ascii="Segoe UI Historic" w:hAnsi="Segoe UI Historic" w:cs="Segoe UI Historic"/>
          <w:noProof/>
          <w:vanish/>
          <w:spacing w:val="-20000"/>
          <w:sz w:val="2"/>
        </w:rPr>
        <w:t>ܶ</w:t>
      </w:r>
      <w:r w:rsidRPr="00343A3D">
        <w:rPr>
          <w:noProof/>
        </w:rPr>
        <w:t>Л</w:t>
      </w:r>
      <w:r w:rsidRPr="00343A3D">
        <w:rPr>
          <w:rFonts w:ascii="Segoe UI Historic" w:hAnsi="Segoe UI Historic" w:cs="Segoe UI Historic"/>
          <w:noProof/>
          <w:vanish/>
          <w:spacing w:val="-20000"/>
          <w:sz w:val="2"/>
        </w:rPr>
        <w:t>ܶ</w:t>
      </w:r>
      <w:r w:rsidRPr="00343A3D">
        <w:rPr>
          <w:noProof/>
        </w:rPr>
        <w:t>ЮЧЕ</w:t>
      </w:r>
      <w:r w:rsidRPr="00343A3D">
        <w:rPr>
          <w:rFonts w:ascii="Segoe UI Historic" w:hAnsi="Segoe UI Historic" w:cs="Segoe UI Historic"/>
          <w:noProof/>
          <w:vanish/>
          <w:spacing w:val="-20000"/>
          <w:sz w:val="2"/>
        </w:rPr>
        <w:t>ܶ</w:t>
      </w:r>
      <w:r w:rsidRPr="00343A3D">
        <w:rPr>
          <w:noProof/>
        </w:rPr>
        <w:t>Н</w:t>
      </w:r>
      <w:r w:rsidRPr="00343A3D">
        <w:rPr>
          <w:rFonts w:ascii="Segoe UI Historic" w:hAnsi="Segoe UI Historic" w:cs="Segoe UI Historic"/>
          <w:noProof/>
          <w:vanish/>
          <w:spacing w:val="-20000"/>
          <w:sz w:val="2"/>
        </w:rPr>
        <w:t>ܶ</w:t>
      </w:r>
      <w:r w:rsidRPr="00343A3D">
        <w:rPr>
          <w:noProof/>
        </w:rPr>
        <w:t>ИЕ</w:t>
      </w:r>
      <w:bookmarkEnd w:id="35"/>
    </w:p>
    <w:p w:rsidR="008970AE" w:rsidRPr="008970AE" w:rsidRDefault="008970AE" w:rsidP="008970AE">
      <w:pPr>
        <w:overflowPunct/>
        <w:autoSpaceDE/>
        <w:autoSpaceDN/>
        <w:adjustRightInd/>
        <w:spacing w:line="360" w:lineRule="auto"/>
        <w:ind w:firstLine="709"/>
        <w:jc w:val="both"/>
        <w:textAlignment w:val="auto"/>
        <w:rPr>
          <w:sz w:val="28"/>
          <w:szCs w:val="28"/>
        </w:rPr>
      </w:pPr>
      <w:r w:rsidRPr="008970AE">
        <w:rPr>
          <w:sz w:val="28"/>
          <w:szCs w:val="28"/>
        </w:rPr>
        <w:t xml:space="preserve">В ходе выполнения задания практике </w:t>
      </w:r>
      <w:r w:rsidR="0096585F">
        <w:rPr>
          <w:sz w:val="28"/>
          <w:szCs w:val="28"/>
        </w:rPr>
        <w:t>проведено научное исследование бизнес-процессов</w:t>
      </w:r>
      <w:r w:rsidRPr="008970AE">
        <w:rPr>
          <w:sz w:val="28"/>
          <w:szCs w:val="28"/>
        </w:rPr>
        <w:t xml:space="preserve"> </w:t>
      </w:r>
      <w:r w:rsidR="0096585F">
        <w:rPr>
          <w:sz w:val="28"/>
          <w:szCs w:val="28"/>
        </w:rPr>
        <w:t xml:space="preserve">в </w:t>
      </w:r>
      <w:r w:rsidR="00466BFA">
        <w:rPr>
          <w:sz w:val="28"/>
          <w:szCs w:val="28"/>
        </w:rPr>
        <w:t>ООО «СофтПлюс»</w:t>
      </w:r>
      <w:r w:rsidR="0096585F">
        <w:rPr>
          <w:sz w:val="28"/>
          <w:szCs w:val="28"/>
        </w:rPr>
        <w:t xml:space="preserve"> Большая часть проанализированных бизнес-процессов описывает </w:t>
      </w:r>
      <w:r w:rsidR="00F2678E" w:rsidRPr="00F2678E">
        <w:rPr>
          <w:sz w:val="28"/>
          <w:szCs w:val="28"/>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w:t>
      </w:r>
      <w:r w:rsidRPr="008970AE">
        <w:rPr>
          <w:sz w:val="28"/>
          <w:szCs w:val="28"/>
        </w:rPr>
        <w:t xml:space="preserve"> Был выполнен функциональный и информационный анализы </w:t>
      </w:r>
      <w:r w:rsidR="00F2678E">
        <w:rPr>
          <w:sz w:val="28"/>
          <w:szCs w:val="28"/>
        </w:rPr>
        <w:t>бизнес-процесса «хххх ххххххх»</w:t>
      </w:r>
      <w:r w:rsidRPr="008970AE">
        <w:rPr>
          <w:sz w:val="28"/>
          <w:szCs w:val="28"/>
        </w:rPr>
        <w:t>. Разработаны диаграммы</w:t>
      </w:r>
      <w:r w:rsidR="00A02FE0">
        <w:rPr>
          <w:sz w:val="28"/>
          <w:szCs w:val="28"/>
        </w:rPr>
        <w:t xml:space="preserve"> ххххххххххххххххххххххх ххххххххххххх ххххххххххх</w:t>
      </w:r>
      <w:r w:rsidRPr="008970AE">
        <w:rPr>
          <w:sz w:val="28"/>
          <w:szCs w:val="28"/>
        </w:rPr>
        <w:t>.</w:t>
      </w:r>
    </w:p>
    <w:p w:rsidR="002E0059" w:rsidRPr="007C7DE9" w:rsidRDefault="002E0059" w:rsidP="002E0059">
      <w:pPr>
        <w:overflowPunct/>
        <w:autoSpaceDE/>
        <w:autoSpaceDN/>
        <w:adjustRightInd/>
        <w:spacing w:line="360" w:lineRule="auto"/>
        <w:ind w:firstLine="709"/>
        <w:jc w:val="both"/>
        <w:textAlignment w:val="auto"/>
        <w:rPr>
          <w:sz w:val="28"/>
          <w:szCs w:val="28"/>
        </w:rPr>
      </w:pPr>
      <w:r w:rsidRPr="007C7DE9">
        <w:rPr>
          <w:sz w:val="28"/>
          <w:szCs w:val="28"/>
        </w:rPr>
        <w:t xml:space="preserve">В ходе </w:t>
      </w:r>
      <w:r w:rsidR="008970AE">
        <w:rPr>
          <w:sz w:val="28"/>
          <w:szCs w:val="28"/>
        </w:rPr>
        <w:t>производственной</w:t>
      </w:r>
      <w:r w:rsidRPr="007C7DE9">
        <w:rPr>
          <w:sz w:val="28"/>
          <w:szCs w:val="28"/>
        </w:rPr>
        <w:t xml:space="preserve"> практики (</w:t>
      </w:r>
      <w:r w:rsidR="008970AE">
        <w:rPr>
          <w:sz w:val="28"/>
          <w:szCs w:val="28"/>
        </w:rPr>
        <w:t>научно-исследовательской работы</w:t>
      </w:r>
      <w:r w:rsidRPr="007C7DE9">
        <w:rPr>
          <w:sz w:val="28"/>
          <w:szCs w:val="28"/>
        </w:rPr>
        <w:t xml:space="preserve">) получены профессиональные </w:t>
      </w:r>
      <w:r w:rsidRPr="00C936C2">
        <w:rPr>
          <w:b/>
          <w:sz w:val="28"/>
          <w:szCs w:val="28"/>
          <w:u w:val="single"/>
        </w:rPr>
        <w:t>умения</w:t>
      </w:r>
      <w:r w:rsidRPr="007C7DE9">
        <w:rPr>
          <w:sz w:val="28"/>
          <w:szCs w:val="28"/>
        </w:rPr>
        <w:t>:</w:t>
      </w:r>
    </w:p>
    <w:p w:rsidR="0096585F" w:rsidRPr="0096585F" w:rsidRDefault="0096585F" w:rsidP="0096585F">
      <w:pPr>
        <w:overflowPunct/>
        <w:autoSpaceDE/>
        <w:autoSpaceDN/>
        <w:adjustRightInd/>
        <w:spacing w:line="360" w:lineRule="auto"/>
        <w:ind w:firstLine="709"/>
        <w:jc w:val="both"/>
        <w:textAlignment w:val="auto"/>
        <w:rPr>
          <w:sz w:val="28"/>
          <w:szCs w:val="28"/>
        </w:rPr>
      </w:pPr>
      <w:r>
        <w:rPr>
          <w:sz w:val="28"/>
          <w:szCs w:val="28"/>
        </w:rPr>
        <w:t>- Р</w:t>
      </w:r>
      <w:r w:rsidRPr="0096585F">
        <w:rPr>
          <w:sz w:val="28"/>
          <w:szCs w:val="28"/>
        </w:rPr>
        <w:t>ешать стандартные задачи профессиональной деятельности на основе анализа научной литературы, публикаций и интернет-обзоров</w:t>
      </w:r>
      <w:r>
        <w:rPr>
          <w:sz w:val="28"/>
          <w:szCs w:val="28"/>
        </w:rPr>
        <w:t>.</w:t>
      </w:r>
    </w:p>
    <w:p w:rsidR="0096585F" w:rsidRPr="0096585F" w:rsidRDefault="0096585F" w:rsidP="0096585F">
      <w:pPr>
        <w:overflowPunct/>
        <w:autoSpaceDE/>
        <w:autoSpaceDN/>
        <w:adjustRightInd/>
        <w:spacing w:line="360" w:lineRule="auto"/>
        <w:ind w:firstLine="709"/>
        <w:jc w:val="both"/>
        <w:textAlignment w:val="auto"/>
        <w:rPr>
          <w:sz w:val="28"/>
          <w:szCs w:val="28"/>
        </w:rPr>
      </w:pPr>
      <w:r>
        <w:rPr>
          <w:sz w:val="28"/>
          <w:szCs w:val="28"/>
        </w:rPr>
        <w:t>- О</w:t>
      </w:r>
      <w:r w:rsidRPr="0096585F">
        <w:rPr>
          <w:sz w:val="28"/>
          <w:szCs w:val="28"/>
        </w:rPr>
        <w:t xml:space="preserve">писывать информационное обеспечение процессов деятельности </w:t>
      </w:r>
      <w:r w:rsidR="00466BFA">
        <w:rPr>
          <w:sz w:val="28"/>
          <w:szCs w:val="28"/>
        </w:rPr>
        <w:t>ООО «СофтПлюс»</w:t>
      </w:r>
      <w:r w:rsidRPr="0096585F">
        <w:rPr>
          <w:sz w:val="28"/>
          <w:szCs w:val="28"/>
        </w:rPr>
        <w:t xml:space="preserve"> на основе анализа научной литературы, публикаций и интернет-обзоров</w:t>
      </w:r>
      <w:r>
        <w:rPr>
          <w:sz w:val="28"/>
          <w:szCs w:val="28"/>
        </w:rPr>
        <w:t>.</w:t>
      </w:r>
    </w:p>
    <w:p w:rsidR="0096585F" w:rsidRPr="0096585F" w:rsidRDefault="0096585F" w:rsidP="0096585F">
      <w:pPr>
        <w:overflowPunct/>
        <w:autoSpaceDE/>
        <w:autoSpaceDN/>
        <w:adjustRightInd/>
        <w:spacing w:line="360" w:lineRule="auto"/>
        <w:ind w:firstLine="709"/>
        <w:jc w:val="both"/>
        <w:textAlignment w:val="auto"/>
        <w:rPr>
          <w:sz w:val="28"/>
          <w:szCs w:val="28"/>
        </w:rPr>
      </w:pPr>
      <w:r>
        <w:rPr>
          <w:sz w:val="28"/>
          <w:szCs w:val="28"/>
        </w:rPr>
        <w:t>- С</w:t>
      </w:r>
      <w:r w:rsidRPr="0096585F">
        <w:rPr>
          <w:sz w:val="28"/>
          <w:szCs w:val="28"/>
        </w:rPr>
        <w:t xml:space="preserve">оставлять техническую документацию проектов автоматизации и информатизации прикладных </w:t>
      </w:r>
      <w:r>
        <w:rPr>
          <w:sz w:val="28"/>
          <w:szCs w:val="28"/>
        </w:rPr>
        <w:t>бизнес-</w:t>
      </w:r>
      <w:r w:rsidRPr="0096585F">
        <w:rPr>
          <w:sz w:val="28"/>
          <w:szCs w:val="28"/>
        </w:rPr>
        <w:t xml:space="preserve">процессов </w:t>
      </w:r>
      <w:r>
        <w:rPr>
          <w:sz w:val="28"/>
          <w:szCs w:val="28"/>
        </w:rPr>
        <w:t xml:space="preserve">в </w:t>
      </w:r>
      <w:r w:rsidR="00466BFA">
        <w:rPr>
          <w:sz w:val="28"/>
          <w:szCs w:val="28"/>
        </w:rPr>
        <w:t>ООО «СофтПлюс»</w:t>
      </w:r>
    </w:p>
    <w:p w:rsidR="0096585F" w:rsidRDefault="0096585F" w:rsidP="0096585F">
      <w:pPr>
        <w:overflowPunct/>
        <w:autoSpaceDE/>
        <w:autoSpaceDN/>
        <w:adjustRightInd/>
        <w:spacing w:line="360" w:lineRule="auto"/>
        <w:ind w:firstLine="709"/>
        <w:jc w:val="both"/>
        <w:textAlignment w:val="auto"/>
        <w:rPr>
          <w:sz w:val="28"/>
          <w:szCs w:val="28"/>
        </w:rPr>
      </w:pPr>
      <w:r>
        <w:rPr>
          <w:sz w:val="28"/>
          <w:szCs w:val="28"/>
        </w:rPr>
        <w:t>- Г</w:t>
      </w:r>
      <w:r w:rsidRPr="0096585F">
        <w:rPr>
          <w:sz w:val="28"/>
          <w:szCs w:val="28"/>
        </w:rPr>
        <w:t>отовить обзоры научных интернет-публикаций и электронных информационно-образовательных ресурсов при решении задач профессиональной деятельности</w:t>
      </w:r>
      <w:r>
        <w:rPr>
          <w:sz w:val="28"/>
          <w:szCs w:val="28"/>
        </w:rPr>
        <w:t>.</w:t>
      </w:r>
    </w:p>
    <w:p w:rsidR="002E0059" w:rsidRPr="007C7DE9" w:rsidRDefault="002E0059" w:rsidP="0096585F">
      <w:pPr>
        <w:overflowPunct/>
        <w:autoSpaceDE/>
        <w:autoSpaceDN/>
        <w:adjustRightInd/>
        <w:spacing w:line="360" w:lineRule="auto"/>
        <w:ind w:firstLine="709"/>
        <w:jc w:val="both"/>
        <w:textAlignment w:val="auto"/>
        <w:rPr>
          <w:sz w:val="28"/>
          <w:szCs w:val="28"/>
        </w:rPr>
      </w:pPr>
      <w:r w:rsidRPr="007C7DE9">
        <w:rPr>
          <w:sz w:val="28"/>
          <w:szCs w:val="28"/>
        </w:rPr>
        <w:t xml:space="preserve">В ходе </w:t>
      </w:r>
      <w:r w:rsidR="008970AE" w:rsidRPr="008970AE">
        <w:rPr>
          <w:sz w:val="28"/>
          <w:szCs w:val="28"/>
        </w:rPr>
        <w:t>производственной практики (научно-исследовательской работы)</w:t>
      </w:r>
      <w:r w:rsidRPr="007C7DE9">
        <w:rPr>
          <w:sz w:val="28"/>
          <w:szCs w:val="28"/>
        </w:rPr>
        <w:t xml:space="preserve"> сформированы </w:t>
      </w:r>
      <w:r w:rsidRPr="00C936C2">
        <w:rPr>
          <w:b/>
          <w:sz w:val="28"/>
          <w:szCs w:val="28"/>
          <w:u w:val="single"/>
        </w:rPr>
        <w:t>навыки</w:t>
      </w:r>
      <w:r w:rsidRPr="007C7DE9">
        <w:rPr>
          <w:sz w:val="28"/>
          <w:szCs w:val="28"/>
        </w:rPr>
        <w:t>:</w:t>
      </w:r>
    </w:p>
    <w:p w:rsidR="0096585F" w:rsidRPr="0096585F" w:rsidRDefault="0096585F" w:rsidP="0096585F">
      <w:pPr>
        <w:numPr>
          <w:ilvl w:val="0"/>
          <w:numId w:val="11"/>
        </w:numPr>
        <w:overflowPunct/>
        <w:autoSpaceDE/>
        <w:autoSpaceDN/>
        <w:adjustRightInd/>
        <w:spacing w:line="360" w:lineRule="auto"/>
        <w:contextualSpacing/>
        <w:jc w:val="both"/>
        <w:textAlignment w:val="auto"/>
        <w:rPr>
          <w:sz w:val="28"/>
          <w:szCs w:val="28"/>
        </w:rPr>
      </w:pPr>
      <w:r>
        <w:rPr>
          <w:sz w:val="28"/>
          <w:szCs w:val="28"/>
        </w:rPr>
        <w:t xml:space="preserve">Владения </w:t>
      </w:r>
      <w:r w:rsidRPr="0096585F">
        <w:rPr>
          <w:sz w:val="28"/>
          <w:szCs w:val="28"/>
        </w:rPr>
        <w:t xml:space="preserve">информационно-коммуникационными технологиями при решении стандартных задач с учетом основных требований информационной безопасности </w:t>
      </w:r>
      <w:r>
        <w:rPr>
          <w:sz w:val="28"/>
          <w:szCs w:val="28"/>
        </w:rPr>
        <w:t xml:space="preserve">в </w:t>
      </w:r>
      <w:r w:rsidR="00466BFA">
        <w:rPr>
          <w:sz w:val="28"/>
          <w:szCs w:val="28"/>
        </w:rPr>
        <w:t>ООО «СофтПлюс»</w:t>
      </w:r>
    </w:p>
    <w:p w:rsidR="0096585F" w:rsidRPr="0096585F" w:rsidRDefault="0096585F" w:rsidP="0096585F">
      <w:pPr>
        <w:numPr>
          <w:ilvl w:val="0"/>
          <w:numId w:val="11"/>
        </w:numPr>
        <w:overflowPunct/>
        <w:autoSpaceDE/>
        <w:autoSpaceDN/>
        <w:adjustRightInd/>
        <w:spacing w:line="360" w:lineRule="auto"/>
        <w:contextualSpacing/>
        <w:jc w:val="both"/>
        <w:textAlignment w:val="auto"/>
        <w:rPr>
          <w:sz w:val="28"/>
          <w:szCs w:val="28"/>
        </w:rPr>
      </w:pPr>
      <w:r>
        <w:rPr>
          <w:sz w:val="28"/>
          <w:szCs w:val="28"/>
        </w:rPr>
        <w:t>О</w:t>
      </w:r>
      <w:r w:rsidRPr="0096585F">
        <w:rPr>
          <w:sz w:val="28"/>
          <w:szCs w:val="28"/>
        </w:rPr>
        <w:t xml:space="preserve">писания прикладных </w:t>
      </w:r>
      <w:r>
        <w:rPr>
          <w:sz w:val="28"/>
          <w:szCs w:val="28"/>
        </w:rPr>
        <w:t>бизнес-</w:t>
      </w:r>
      <w:r w:rsidRPr="0096585F">
        <w:rPr>
          <w:sz w:val="28"/>
          <w:szCs w:val="28"/>
        </w:rPr>
        <w:t>процессов и информационного обеспечения решения прикладных задач</w:t>
      </w:r>
      <w:r>
        <w:rPr>
          <w:sz w:val="28"/>
          <w:szCs w:val="28"/>
        </w:rPr>
        <w:t>.</w:t>
      </w:r>
    </w:p>
    <w:p w:rsidR="0096585F" w:rsidRPr="0096585F" w:rsidRDefault="0096585F" w:rsidP="0096585F">
      <w:pPr>
        <w:numPr>
          <w:ilvl w:val="0"/>
          <w:numId w:val="11"/>
        </w:numPr>
        <w:overflowPunct/>
        <w:autoSpaceDE/>
        <w:autoSpaceDN/>
        <w:adjustRightInd/>
        <w:spacing w:line="360" w:lineRule="auto"/>
        <w:contextualSpacing/>
        <w:jc w:val="both"/>
        <w:textAlignment w:val="auto"/>
        <w:rPr>
          <w:sz w:val="28"/>
          <w:szCs w:val="28"/>
        </w:rPr>
      </w:pPr>
      <w:r>
        <w:rPr>
          <w:sz w:val="28"/>
          <w:szCs w:val="28"/>
        </w:rPr>
        <w:t>С</w:t>
      </w:r>
      <w:r w:rsidRPr="0096585F">
        <w:rPr>
          <w:sz w:val="28"/>
          <w:szCs w:val="28"/>
        </w:rPr>
        <w:t xml:space="preserve">оставления технического задания отдельных компонентов информационно-коммуникационной среды </w:t>
      </w:r>
      <w:r>
        <w:rPr>
          <w:sz w:val="28"/>
          <w:szCs w:val="28"/>
        </w:rPr>
        <w:t xml:space="preserve">в </w:t>
      </w:r>
      <w:r w:rsidR="00466BFA">
        <w:rPr>
          <w:sz w:val="28"/>
          <w:szCs w:val="28"/>
        </w:rPr>
        <w:t>ООО «СофтПлюс»</w:t>
      </w:r>
    </w:p>
    <w:p w:rsidR="002E0059" w:rsidRPr="007C7DE9" w:rsidRDefault="0096585F" w:rsidP="0096585F">
      <w:pPr>
        <w:numPr>
          <w:ilvl w:val="0"/>
          <w:numId w:val="11"/>
        </w:numPr>
        <w:overflowPunct/>
        <w:autoSpaceDE/>
        <w:autoSpaceDN/>
        <w:adjustRightInd/>
        <w:spacing w:line="360" w:lineRule="auto"/>
        <w:contextualSpacing/>
        <w:jc w:val="both"/>
        <w:textAlignment w:val="auto"/>
        <w:rPr>
          <w:sz w:val="28"/>
          <w:szCs w:val="28"/>
        </w:rPr>
      </w:pPr>
      <w:r>
        <w:rPr>
          <w:sz w:val="28"/>
          <w:szCs w:val="28"/>
        </w:rPr>
        <w:lastRenderedPageBreak/>
        <w:t>П</w:t>
      </w:r>
      <w:r w:rsidRPr="0096585F">
        <w:rPr>
          <w:sz w:val="28"/>
          <w:szCs w:val="28"/>
        </w:rPr>
        <w:t>роведения анализа интернет-источников научной литературы и электронных информационно-образовательных ресурсов для задач профессиональной деятельности</w:t>
      </w:r>
      <w:r>
        <w:rPr>
          <w:sz w:val="28"/>
          <w:szCs w:val="28"/>
        </w:rPr>
        <w:t>.</w:t>
      </w:r>
    </w:p>
    <w:p w:rsidR="00E35A3A" w:rsidRDefault="00E35A3A">
      <w:pPr>
        <w:overflowPunct/>
        <w:autoSpaceDE/>
        <w:autoSpaceDN/>
        <w:adjustRightInd/>
        <w:textAlignment w:val="auto"/>
        <w:rPr>
          <w:sz w:val="18"/>
          <w:szCs w:val="18"/>
        </w:rPr>
      </w:pPr>
      <w:r>
        <w:rPr>
          <w:sz w:val="18"/>
          <w:szCs w:val="18"/>
        </w:rPr>
        <w:br w:type="page"/>
      </w:r>
    </w:p>
    <w:p w:rsidR="00AE5C08" w:rsidRPr="00530CA7" w:rsidRDefault="00AE5C08" w:rsidP="002E3A9B">
      <w:pPr>
        <w:pStyle w:val="1"/>
        <w:numPr>
          <w:ilvl w:val="0"/>
          <w:numId w:val="0"/>
        </w:numPr>
      </w:pPr>
      <w:bookmarkStart w:id="36" w:name="_Toc308618334"/>
      <w:bookmarkStart w:id="37" w:name="_Toc130291281"/>
      <w:bookmarkStart w:id="38" w:name="_Toc193277358"/>
      <w:bookmarkStart w:id="39" w:name="_Toc196629010"/>
      <w:bookmarkStart w:id="40" w:name="_Toc196765934"/>
      <w:bookmarkStart w:id="41" w:name="_Toc229557384"/>
      <w:bookmarkStart w:id="42" w:name="_Toc247391235"/>
      <w:bookmarkStart w:id="43" w:name="_Toc263373541"/>
      <w:bookmarkStart w:id="44" w:name="_GoBack"/>
      <w:bookmarkEnd w:id="44"/>
      <w:r w:rsidRPr="00530CA7">
        <w:lastRenderedPageBreak/>
        <w:t>Список используемых источников и литературы</w:t>
      </w:r>
      <w:bookmarkEnd w:id="36"/>
      <w:bookmarkEnd w:id="37"/>
      <w:r w:rsidRPr="00530CA7">
        <w:t xml:space="preserve">  </w:t>
      </w:r>
      <w:bookmarkEnd w:id="38"/>
      <w:bookmarkEnd w:id="39"/>
      <w:bookmarkEnd w:id="40"/>
      <w:bookmarkEnd w:id="41"/>
      <w:bookmarkEnd w:id="42"/>
      <w:bookmarkEnd w:id="43"/>
    </w:p>
    <w:p w:rsidR="00C936C2" w:rsidRDefault="00C936C2" w:rsidP="00C936C2">
      <w:pPr>
        <w:numPr>
          <w:ilvl w:val="0"/>
          <w:numId w:val="4"/>
        </w:numPr>
        <w:overflowPunct/>
        <w:autoSpaceDE/>
        <w:autoSpaceDN/>
        <w:adjustRightInd/>
        <w:spacing w:line="360" w:lineRule="auto"/>
        <w:jc w:val="both"/>
        <w:textAlignment w:val="auto"/>
        <w:rPr>
          <w:rFonts w:eastAsia="Calibri"/>
          <w:color w:val="FF0000"/>
          <w:sz w:val="28"/>
          <w:szCs w:val="24"/>
          <w:highlight w:val="yellow"/>
        </w:rPr>
      </w:pPr>
      <w:r w:rsidRPr="00BB6591">
        <w:rPr>
          <w:rFonts w:eastAsia="Calibri"/>
          <w:color w:val="FF0000"/>
          <w:sz w:val="28"/>
          <w:szCs w:val="24"/>
          <w:highlight w:val="yellow"/>
        </w:rPr>
        <w:t xml:space="preserve">ЭТО ПРИМЕР СПИСКА ЛИТЕРАТУРЫ Список литературы следует оформлять по ГОСТ Р 7.0.100-2018. </w:t>
      </w:r>
    </w:p>
    <w:p w:rsidR="00AD7458" w:rsidRDefault="00AD7458" w:rsidP="00AD7458">
      <w:pPr>
        <w:numPr>
          <w:ilvl w:val="0"/>
          <w:numId w:val="4"/>
        </w:numPr>
        <w:overflowPunct/>
        <w:autoSpaceDE/>
        <w:autoSpaceDN/>
        <w:adjustRightInd/>
        <w:spacing w:line="360" w:lineRule="auto"/>
        <w:jc w:val="both"/>
        <w:textAlignment w:val="auto"/>
        <w:rPr>
          <w:rFonts w:eastAsia="Calibri"/>
          <w:color w:val="FF0000"/>
          <w:sz w:val="28"/>
          <w:szCs w:val="24"/>
          <w:highlight w:val="yellow"/>
        </w:rPr>
      </w:pPr>
      <w:r>
        <w:rPr>
          <w:rFonts w:eastAsia="Calibri"/>
          <w:color w:val="FF0000"/>
          <w:sz w:val="28"/>
          <w:szCs w:val="24"/>
          <w:highlight w:val="yellow"/>
        </w:rPr>
        <w:t xml:space="preserve">Для оформления литературы по ГОСТ можете воспользоваться ссылкой - </w:t>
      </w:r>
      <w:r w:rsidRPr="00CA2EA1">
        <w:rPr>
          <w:rFonts w:eastAsia="Calibri"/>
          <w:color w:val="FF0000"/>
          <w:sz w:val="28"/>
          <w:szCs w:val="24"/>
        </w:rPr>
        <w:t>https://perviy-vestnik.ru/literatura/</w:t>
      </w:r>
      <w:r>
        <w:rPr>
          <w:rFonts w:eastAsia="Calibri"/>
          <w:color w:val="FF0000"/>
          <w:sz w:val="28"/>
          <w:szCs w:val="24"/>
        </w:rPr>
        <w:t xml:space="preserve"> </w:t>
      </w:r>
    </w:p>
    <w:p w:rsidR="00C936C2" w:rsidRPr="00BB6591" w:rsidRDefault="00C936C2" w:rsidP="00C936C2">
      <w:pPr>
        <w:numPr>
          <w:ilvl w:val="0"/>
          <w:numId w:val="4"/>
        </w:numPr>
        <w:overflowPunct/>
        <w:autoSpaceDE/>
        <w:autoSpaceDN/>
        <w:adjustRightInd/>
        <w:spacing w:line="360" w:lineRule="auto"/>
        <w:jc w:val="both"/>
        <w:textAlignment w:val="auto"/>
        <w:rPr>
          <w:rFonts w:eastAsia="Calibri"/>
          <w:color w:val="FF0000"/>
          <w:sz w:val="28"/>
          <w:szCs w:val="24"/>
          <w:highlight w:val="yellow"/>
        </w:rPr>
      </w:pPr>
      <w:r w:rsidRPr="00BB6591">
        <w:rPr>
          <w:rFonts w:eastAsia="Calibri"/>
          <w:color w:val="FF0000"/>
          <w:sz w:val="28"/>
          <w:szCs w:val="24"/>
          <w:highlight w:val="yellow"/>
        </w:rPr>
        <w:t>Литература не должна быть старше 5 лет!</w:t>
      </w:r>
    </w:p>
    <w:p w:rsidR="00DE4450" w:rsidRPr="00DE4450" w:rsidRDefault="00DE4450" w:rsidP="00DE4450">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DE4450">
        <w:rPr>
          <w:rFonts w:eastAsia="Calibri"/>
          <w:sz w:val="28"/>
          <w:szCs w:val="24"/>
        </w:rPr>
        <w:t xml:space="preserve">Провалов, В.С. Информационные технологии управления / В.С. Провалов. – 4-е изд., стер. – </w:t>
      </w:r>
      <w:proofErr w:type="gramStart"/>
      <w:r w:rsidRPr="00DE4450">
        <w:rPr>
          <w:rFonts w:eastAsia="Calibri"/>
          <w:sz w:val="28"/>
          <w:szCs w:val="24"/>
        </w:rPr>
        <w:t>Москва :</w:t>
      </w:r>
      <w:proofErr w:type="gramEnd"/>
      <w:r w:rsidRPr="00DE4450">
        <w:rPr>
          <w:rFonts w:eastAsia="Calibri"/>
          <w:sz w:val="28"/>
          <w:szCs w:val="24"/>
        </w:rPr>
        <w:t xml:space="preserve"> Издательство «Флинта», 2018. – 374 с. – (Экономика и управление). – Режим доступа: – URL: </w:t>
      </w:r>
      <w:hyperlink r:id="rId9" w:history="1">
        <w:r w:rsidRPr="00DE4450">
          <w:rPr>
            <w:rStyle w:val="af9"/>
            <w:rFonts w:eastAsia="Calibri"/>
            <w:sz w:val="28"/>
            <w:szCs w:val="24"/>
          </w:rPr>
          <w:t>http://biblioclub.ru/index.php?page=book&amp;id=69111</w:t>
        </w:r>
      </w:hyperlink>
      <w:r w:rsidRPr="00DE4450">
        <w:rPr>
          <w:rFonts w:eastAsia="Calibri"/>
          <w:sz w:val="28"/>
          <w:szCs w:val="24"/>
        </w:rPr>
        <w:t xml:space="preserve"> (дата обращения: 11.11.2019). – ISBN 978-5-9765-0269-7. – </w:t>
      </w:r>
      <w:proofErr w:type="gramStart"/>
      <w:r w:rsidRPr="00DE4450">
        <w:rPr>
          <w:rFonts w:eastAsia="Calibri"/>
          <w:sz w:val="28"/>
          <w:szCs w:val="24"/>
        </w:rPr>
        <w:t>Текст :</w:t>
      </w:r>
      <w:proofErr w:type="gramEnd"/>
      <w:r w:rsidRPr="00DE4450">
        <w:rPr>
          <w:rFonts w:eastAsia="Calibri"/>
          <w:sz w:val="28"/>
          <w:szCs w:val="24"/>
        </w:rPr>
        <w:t xml:space="preserve"> электронный. </w:t>
      </w:r>
    </w:p>
    <w:p w:rsidR="00DE4450" w:rsidRPr="00DE4450" w:rsidRDefault="00DE4450" w:rsidP="00DE4450">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DE4450">
        <w:rPr>
          <w:rFonts w:eastAsia="Calibri"/>
          <w:sz w:val="28"/>
          <w:szCs w:val="24"/>
        </w:rPr>
        <w:t>Кравченко, Ю.А. Информационные и программные технологии / Ю.А. Кравченко, Э.В. Кулиев, В.В. </w:t>
      </w:r>
      <w:proofErr w:type="gramStart"/>
      <w:r w:rsidRPr="00DE4450">
        <w:rPr>
          <w:rFonts w:eastAsia="Calibri"/>
          <w:sz w:val="28"/>
          <w:szCs w:val="24"/>
        </w:rPr>
        <w:t>Марков ;</w:t>
      </w:r>
      <w:proofErr w:type="gramEnd"/>
      <w:r w:rsidRPr="00DE4450">
        <w:rPr>
          <w:rFonts w:eastAsia="Calibri"/>
          <w:sz w:val="28"/>
          <w:szCs w:val="24"/>
        </w:rPr>
        <w:t xml:space="preserve"> Министерство образования и науки Российской Федерации, Федеральное государственное автономное образовательное учреждение высшего образования «Южный федеральный университет», Инженерно-технологическая академия. – Ростов-на-</w:t>
      </w:r>
      <w:proofErr w:type="gramStart"/>
      <w:r w:rsidRPr="00DE4450">
        <w:rPr>
          <w:rFonts w:eastAsia="Calibri"/>
          <w:sz w:val="28"/>
          <w:szCs w:val="24"/>
        </w:rPr>
        <w:t>Дону ;</w:t>
      </w:r>
      <w:proofErr w:type="gramEnd"/>
      <w:r w:rsidRPr="00DE4450">
        <w:rPr>
          <w:rFonts w:eastAsia="Calibri"/>
          <w:sz w:val="28"/>
          <w:szCs w:val="24"/>
        </w:rPr>
        <w:t xml:space="preserve"> Таганрог : Издательство Южного федерального университета, 2017. – Ч. 1. Информационные технологии. – 113 с.: ил. – Режим доступа: – URL: </w:t>
      </w:r>
      <w:hyperlink r:id="rId10" w:history="1">
        <w:r w:rsidRPr="00DE4450">
          <w:rPr>
            <w:rStyle w:val="af9"/>
            <w:rFonts w:eastAsia="Calibri"/>
            <w:sz w:val="28"/>
            <w:szCs w:val="24"/>
          </w:rPr>
          <w:t>http://biblioclub.ru/index.php?page=book&amp;id=499727</w:t>
        </w:r>
      </w:hyperlink>
      <w:r w:rsidRPr="00DE4450">
        <w:rPr>
          <w:rFonts w:eastAsia="Calibri"/>
          <w:sz w:val="28"/>
          <w:szCs w:val="24"/>
        </w:rPr>
        <w:t xml:space="preserve"> (дата обращения: 11.11.2019). – Библиогр. в кн. – ISBN 978-5-9275-2495-2. – </w:t>
      </w:r>
      <w:proofErr w:type="gramStart"/>
      <w:r w:rsidRPr="00DE4450">
        <w:rPr>
          <w:rFonts w:eastAsia="Calibri"/>
          <w:sz w:val="28"/>
          <w:szCs w:val="24"/>
        </w:rPr>
        <w:t>Текст :</w:t>
      </w:r>
      <w:proofErr w:type="gramEnd"/>
      <w:r w:rsidRPr="00DE4450">
        <w:rPr>
          <w:rFonts w:eastAsia="Calibri"/>
          <w:sz w:val="28"/>
          <w:szCs w:val="24"/>
        </w:rPr>
        <w:t xml:space="preserve"> электронный</w:t>
      </w:r>
    </w:p>
    <w:p w:rsidR="00DE4450" w:rsidRPr="00DE4450" w:rsidRDefault="00DE4450" w:rsidP="00DE4450">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DE4450">
        <w:rPr>
          <w:rFonts w:eastAsia="Calibri"/>
          <w:sz w:val="28"/>
          <w:szCs w:val="24"/>
        </w:rPr>
        <w:t xml:space="preserve">Парфенова М.Я., Маликов С.Н </w:t>
      </w:r>
      <w:hyperlink r:id="rId11" w:tgtFrame="_blank" w:history="1">
        <w:r w:rsidRPr="00DE4450">
          <w:rPr>
            <w:rStyle w:val="af9"/>
            <w:rFonts w:eastAsia="Calibri"/>
            <w:sz w:val="28"/>
            <w:szCs w:val="24"/>
          </w:rPr>
          <w:t>Методологические исследования эффективности информационных технологий: монография</w:t>
        </w:r>
      </w:hyperlink>
      <w:r w:rsidRPr="00DE4450">
        <w:rPr>
          <w:rFonts w:eastAsia="Calibri"/>
          <w:sz w:val="28"/>
          <w:szCs w:val="24"/>
        </w:rPr>
        <w:t xml:space="preserve">. Издательство: МУ им. С.Ю. Витте, 2017. </w:t>
      </w:r>
      <w:hyperlink r:id="rId12" w:history="1">
        <w:r w:rsidRPr="00DE4450">
          <w:rPr>
            <w:rStyle w:val="af9"/>
            <w:rFonts w:eastAsia="Calibri"/>
            <w:sz w:val="28"/>
            <w:szCs w:val="24"/>
          </w:rPr>
          <w:t>https://online.muiv.ru/lib/pdf/117050.pdf</w:t>
        </w:r>
      </w:hyperlink>
    </w:p>
    <w:p w:rsidR="00DE4450" w:rsidRPr="00DE4450" w:rsidRDefault="00DE4450" w:rsidP="00DE4450">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DE4450">
        <w:rPr>
          <w:rFonts w:eastAsia="Calibri"/>
          <w:sz w:val="28"/>
          <w:szCs w:val="24"/>
        </w:rPr>
        <w:t xml:space="preserve">Балдин, К.В. Информационные системы в экономике / К.В. Балдин, В.Б. Уткин. – 7-е изд. – </w:t>
      </w:r>
      <w:proofErr w:type="gramStart"/>
      <w:r w:rsidRPr="00DE4450">
        <w:rPr>
          <w:rFonts w:eastAsia="Calibri"/>
          <w:sz w:val="28"/>
          <w:szCs w:val="24"/>
        </w:rPr>
        <w:t>Москва :</w:t>
      </w:r>
      <w:proofErr w:type="gramEnd"/>
      <w:r w:rsidRPr="00DE4450">
        <w:rPr>
          <w:rFonts w:eastAsia="Calibri"/>
          <w:sz w:val="28"/>
          <w:szCs w:val="24"/>
        </w:rPr>
        <w:t xml:space="preserve"> Издательско-торговая корпорация «Дашков и К°», 2017. – 395 </w:t>
      </w:r>
      <w:proofErr w:type="gramStart"/>
      <w:r w:rsidRPr="00DE4450">
        <w:rPr>
          <w:rFonts w:eastAsia="Calibri"/>
          <w:sz w:val="28"/>
          <w:szCs w:val="24"/>
        </w:rPr>
        <w:t>с. :</w:t>
      </w:r>
      <w:proofErr w:type="gramEnd"/>
      <w:r w:rsidRPr="00DE4450">
        <w:rPr>
          <w:rFonts w:eastAsia="Calibri"/>
          <w:sz w:val="28"/>
          <w:szCs w:val="24"/>
        </w:rPr>
        <w:t xml:space="preserve"> ил. – Режим доступа: по подписке. – URL: </w:t>
      </w:r>
      <w:hyperlink r:id="rId13" w:history="1">
        <w:r w:rsidRPr="00DE4450">
          <w:rPr>
            <w:rStyle w:val="af9"/>
            <w:rFonts w:eastAsia="Calibri"/>
            <w:sz w:val="28"/>
            <w:szCs w:val="24"/>
          </w:rPr>
          <w:t>http://biblioclub.ru/index.php?page=book&amp;id=454036</w:t>
        </w:r>
      </w:hyperlink>
      <w:r w:rsidRPr="00DE4450">
        <w:rPr>
          <w:rFonts w:eastAsia="Calibri"/>
          <w:sz w:val="28"/>
          <w:szCs w:val="24"/>
        </w:rPr>
        <w:t xml:space="preserve"> (дата обращения: 11.11.2019). – Библиогр. в кн. – ISBN 978-5-394-01449-9. – </w:t>
      </w:r>
      <w:proofErr w:type="gramStart"/>
      <w:r w:rsidRPr="00DE4450">
        <w:rPr>
          <w:rFonts w:eastAsia="Calibri"/>
          <w:sz w:val="28"/>
          <w:szCs w:val="24"/>
        </w:rPr>
        <w:t>Текст :</w:t>
      </w:r>
      <w:proofErr w:type="gramEnd"/>
      <w:r w:rsidRPr="00DE4450">
        <w:rPr>
          <w:rFonts w:eastAsia="Calibri"/>
          <w:sz w:val="28"/>
          <w:szCs w:val="24"/>
        </w:rPr>
        <w:t xml:space="preserve"> электронный.</w:t>
      </w:r>
    </w:p>
    <w:p w:rsidR="0090581C" w:rsidRDefault="0090581C" w:rsidP="002E3A9B">
      <w:pPr>
        <w:pStyle w:val="1"/>
        <w:numPr>
          <w:ilvl w:val="0"/>
          <w:numId w:val="0"/>
        </w:numPr>
      </w:pPr>
      <w:bookmarkStart w:id="45" w:name="_Toc88045181"/>
      <w:bookmarkStart w:id="46" w:name="_Toc130291282"/>
      <w:r>
        <w:lastRenderedPageBreak/>
        <w:t>ПРИЛОЖЕНИЯ</w:t>
      </w:r>
      <w:bookmarkEnd w:id="45"/>
      <w:bookmarkEnd w:id="46"/>
    </w:p>
    <w:p w:rsidR="0090581C" w:rsidRPr="0028424E" w:rsidRDefault="0090581C" w:rsidP="0090581C">
      <w:pPr>
        <w:pStyle w:val="2"/>
        <w:numPr>
          <w:ilvl w:val="0"/>
          <w:numId w:val="0"/>
        </w:numPr>
        <w:ind w:left="578" w:hanging="578"/>
        <w:rPr>
          <w:rFonts w:eastAsia="Calibri"/>
        </w:rPr>
      </w:pPr>
      <w:bookmarkStart w:id="47" w:name="_Toc88045182"/>
      <w:bookmarkStart w:id="48" w:name="_Toc130291283"/>
      <w:r>
        <w:rPr>
          <w:rFonts w:eastAsia="Calibri"/>
        </w:rPr>
        <w:t xml:space="preserve">Приложение 1. </w:t>
      </w:r>
      <w:r>
        <w:rPr>
          <w:rFonts w:eastAsia="Calibri"/>
          <w:szCs w:val="24"/>
        </w:rPr>
        <w:t>Научная статья</w:t>
      </w:r>
      <w:bookmarkEnd w:id="47"/>
      <w:bookmarkEnd w:id="48"/>
    </w:p>
    <w:p w:rsidR="0090581C" w:rsidRDefault="0090581C" w:rsidP="0090581C">
      <w:pPr>
        <w:overflowPunct/>
        <w:autoSpaceDE/>
        <w:autoSpaceDN/>
        <w:adjustRightInd/>
        <w:spacing w:line="360" w:lineRule="auto"/>
        <w:ind w:left="360"/>
        <w:jc w:val="right"/>
        <w:textAlignment w:val="auto"/>
        <w:rPr>
          <w:rFonts w:eastAsia="Calibri"/>
          <w:sz w:val="28"/>
          <w:szCs w:val="24"/>
        </w:rPr>
      </w:pPr>
    </w:p>
    <w:p w:rsidR="0090581C" w:rsidRPr="003D2534" w:rsidRDefault="0090581C" w:rsidP="0090581C">
      <w:pPr>
        <w:overflowPunct/>
        <w:autoSpaceDE/>
        <w:autoSpaceDN/>
        <w:adjustRightInd/>
        <w:spacing w:line="360" w:lineRule="auto"/>
        <w:ind w:firstLine="709"/>
        <w:jc w:val="right"/>
        <w:textAlignment w:val="auto"/>
        <w:rPr>
          <w:rFonts w:eastAsia="Calibri"/>
          <w:b/>
          <w:i/>
          <w:sz w:val="28"/>
          <w:szCs w:val="28"/>
          <w:lang w:eastAsia="en-US"/>
        </w:rPr>
      </w:pPr>
      <w:r w:rsidRPr="003D2534">
        <w:rPr>
          <w:rFonts w:eastAsia="Calibri"/>
          <w:b/>
          <w:i/>
          <w:sz w:val="28"/>
          <w:szCs w:val="28"/>
          <w:highlight w:val="yellow"/>
          <w:lang w:eastAsia="en-US"/>
        </w:rPr>
        <w:t>Фамилия Имя Отчество</w:t>
      </w:r>
      <w:r w:rsidRPr="003D2534">
        <w:rPr>
          <w:rFonts w:eastAsia="Calibri"/>
          <w:b/>
          <w:i/>
          <w:sz w:val="28"/>
          <w:szCs w:val="28"/>
          <w:lang w:eastAsia="en-US"/>
        </w:rPr>
        <w:t>,</w:t>
      </w:r>
    </w:p>
    <w:p w:rsidR="0090581C" w:rsidRPr="003D2534" w:rsidRDefault="0090581C" w:rsidP="0090581C">
      <w:pPr>
        <w:overflowPunct/>
        <w:autoSpaceDE/>
        <w:autoSpaceDN/>
        <w:adjustRightInd/>
        <w:spacing w:line="360" w:lineRule="auto"/>
        <w:ind w:firstLine="709"/>
        <w:jc w:val="right"/>
        <w:textAlignment w:val="auto"/>
        <w:rPr>
          <w:rFonts w:eastAsia="Calibri"/>
          <w:i/>
          <w:sz w:val="28"/>
          <w:szCs w:val="28"/>
          <w:lang w:eastAsia="en-US"/>
        </w:rPr>
      </w:pPr>
      <w:r w:rsidRPr="003D2534">
        <w:rPr>
          <w:rFonts w:eastAsia="Calibri"/>
          <w:i/>
          <w:sz w:val="28"/>
          <w:szCs w:val="28"/>
          <w:lang w:eastAsia="en-US"/>
        </w:rPr>
        <w:t>факультет информационных технологий,</w:t>
      </w:r>
    </w:p>
    <w:p w:rsidR="0090581C" w:rsidRDefault="0090581C" w:rsidP="0090581C">
      <w:pPr>
        <w:overflowPunct/>
        <w:autoSpaceDE/>
        <w:autoSpaceDN/>
        <w:adjustRightInd/>
        <w:spacing w:line="360" w:lineRule="auto"/>
        <w:ind w:firstLine="709"/>
        <w:jc w:val="right"/>
        <w:textAlignment w:val="auto"/>
        <w:rPr>
          <w:rFonts w:eastAsia="Calibri"/>
          <w:i/>
          <w:sz w:val="28"/>
          <w:szCs w:val="28"/>
          <w:lang w:eastAsia="en-US"/>
        </w:rPr>
      </w:pPr>
      <w:r w:rsidRPr="003D2534">
        <w:rPr>
          <w:rFonts w:eastAsia="Calibri"/>
          <w:i/>
          <w:sz w:val="28"/>
          <w:szCs w:val="28"/>
          <w:lang w:eastAsia="en-US"/>
        </w:rPr>
        <w:t>научный руководитель: руководитель образовательной программы</w:t>
      </w:r>
      <w:r>
        <w:rPr>
          <w:rFonts w:eastAsia="Calibri"/>
          <w:i/>
          <w:sz w:val="28"/>
          <w:szCs w:val="28"/>
          <w:lang w:eastAsia="en-US"/>
        </w:rPr>
        <w:t xml:space="preserve">, </w:t>
      </w:r>
      <w:r w:rsidRPr="003D2534">
        <w:rPr>
          <w:rFonts w:eastAsia="Calibri"/>
          <w:i/>
          <w:sz w:val="28"/>
          <w:szCs w:val="28"/>
          <w:lang w:eastAsia="en-US"/>
        </w:rPr>
        <w:t xml:space="preserve"> </w:t>
      </w:r>
    </w:p>
    <w:p w:rsidR="0090581C" w:rsidRPr="003D2534" w:rsidRDefault="0090581C" w:rsidP="0090581C">
      <w:pPr>
        <w:overflowPunct/>
        <w:autoSpaceDE/>
        <w:autoSpaceDN/>
        <w:adjustRightInd/>
        <w:spacing w:line="360" w:lineRule="auto"/>
        <w:ind w:firstLine="709"/>
        <w:jc w:val="right"/>
        <w:textAlignment w:val="auto"/>
        <w:rPr>
          <w:rFonts w:eastAsia="Calibri"/>
          <w:i/>
          <w:sz w:val="28"/>
          <w:szCs w:val="28"/>
          <w:lang w:eastAsia="en-US"/>
        </w:rPr>
      </w:pPr>
      <w:r w:rsidRPr="003D2534">
        <w:rPr>
          <w:rFonts w:eastAsia="Calibri"/>
          <w:i/>
          <w:sz w:val="28"/>
          <w:szCs w:val="28"/>
          <w:lang w:eastAsia="en-US"/>
        </w:rPr>
        <w:t>Королькова Ирина Анатольевна,</w:t>
      </w:r>
    </w:p>
    <w:p w:rsidR="0090581C" w:rsidRPr="003D2534" w:rsidRDefault="0090581C" w:rsidP="0090581C">
      <w:pPr>
        <w:overflowPunct/>
        <w:autoSpaceDE/>
        <w:autoSpaceDN/>
        <w:adjustRightInd/>
        <w:spacing w:line="360" w:lineRule="auto"/>
        <w:ind w:firstLine="709"/>
        <w:jc w:val="right"/>
        <w:textAlignment w:val="auto"/>
        <w:rPr>
          <w:rFonts w:eastAsia="Calibri"/>
          <w:i/>
          <w:sz w:val="28"/>
          <w:szCs w:val="28"/>
          <w:lang w:eastAsia="en-US"/>
        </w:rPr>
      </w:pPr>
      <w:r w:rsidRPr="003D2534">
        <w:rPr>
          <w:rFonts w:eastAsia="Calibri"/>
          <w:i/>
          <w:sz w:val="28"/>
          <w:szCs w:val="28"/>
          <w:lang w:val="en-US" w:eastAsia="en-US"/>
        </w:rPr>
        <w:t>e</w:t>
      </w:r>
      <w:r w:rsidRPr="003D2534">
        <w:rPr>
          <w:rFonts w:eastAsia="Calibri"/>
          <w:i/>
          <w:sz w:val="28"/>
          <w:szCs w:val="28"/>
          <w:lang w:eastAsia="en-US"/>
        </w:rPr>
        <w:t>-</w:t>
      </w:r>
      <w:r w:rsidRPr="003D2534">
        <w:rPr>
          <w:rFonts w:eastAsia="Calibri"/>
          <w:i/>
          <w:sz w:val="28"/>
          <w:szCs w:val="28"/>
          <w:lang w:val="en-US" w:eastAsia="en-US"/>
        </w:rPr>
        <w:t>mail</w:t>
      </w:r>
      <w:r w:rsidRPr="003D2534">
        <w:rPr>
          <w:rFonts w:eastAsia="Calibri"/>
          <w:i/>
          <w:sz w:val="28"/>
          <w:szCs w:val="28"/>
          <w:lang w:eastAsia="en-US"/>
        </w:rPr>
        <w:t xml:space="preserve">: </w:t>
      </w:r>
      <w:r w:rsidRPr="003D2534">
        <w:rPr>
          <w:rFonts w:eastAsia="Calibri"/>
          <w:i/>
          <w:sz w:val="28"/>
          <w:szCs w:val="28"/>
          <w:lang w:val="en-US" w:eastAsia="en-US"/>
        </w:rPr>
        <w:t>ikorolkova</w:t>
      </w:r>
      <w:r w:rsidRPr="003D2534">
        <w:rPr>
          <w:rFonts w:eastAsia="Calibri"/>
          <w:i/>
          <w:sz w:val="28"/>
          <w:szCs w:val="28"/>
          <w:lang w:eastAsia="en-US"/>
        </w:rPr>
        <w:t>@</w:t>
      </w:r>
      <w:r w:rsidRPr="003D2534">
        <w:rPr>
          <w:rFonts w:eastAsia="Calibri"/>
          <w:i/>
          <w:sz w:val="28"/>
          <w:szCs w:val="28"/>
          <w:lang w:val="en-US" w:eastAsia="en-US"/>
        </w:rPr>
        <w:t>muiv</w:t>
      </w:r>
      <w:r w:rsidRPr="003D2534">
        <w:rPr>
          <w:rFonts w:eastAsia="Calibri"/>
          <w:i/>
          <w:sz w:val="28"/>
          <w:szCs w:val="28"/>
          <w:lang w:eastAsia="en-US"/>
        </w:rPr>
        <w:t>.</w:t>
      </w:r>
      <w:r w:rsidRPr="003D2534">
        <w:rPr>
          <w:rFonts w:eastAsia="Calibri"/>
          <w:i/>
          <w:sz w:val="28"/>
          <w:szCs w:val="28"/>
          <w:lang w:val="en-US" w:eastAsia="en-US"/>
        </w:rPr>
        <w:t>ru</w:t>
      </w:r>
    </w:p>
    <w:p w:rsidR="0090581C" w:rsidRPr="003D2534" w:rsidRDefault="0090581C" w:rsidP="0090581C">
      <w:pPr>
        <w:overflowPunct/>
        <w:autoSpaceDE/>
        <w:autoSpaceDN/>
        <w:adjustRightInd/>
        <w:spacing w:line="360" w:lineRule="auto"/>
        <w:ind w:firstLine="709"/>
        <w:jc w:val="right"/>
        <w:textAlignment w:val="auto"/>
        <w:rPr>
          <w:rFonts w:eastAsia="Calibri"/>
          <w:i/>
          <w:sz w:val="28"/>
          <w:szCs w:val="28"/>
          <w:lang w:eastAsia="en-US"/>
        </w:rPr>
      </w:pPr>
      <w:r w:rsidRPr="003D2534">
        <w:rPr>
          <w:rFonts w:eastAsia="Calibri"/>
          <w:i/>
          <w:sz w:val="28"/>
          <w:szCs w:val="28"/>
          <w:lang w:eastAsia="en-US"/>
        </w:rPr>
        <w:t>Частное образовательное учреждение высшего образования «Московский университет имени С.Ю. Витте», г. Москва</w:t>
      </w:r>
    </w:p>
    <w:p w:rsidR="0090581C" w:rsidRPr="003D2534" w:rsidRDefault="0090581C" w:rsidP="0090581C">
      <w:pPr>
        <w:overflowPunct/>
        <w:autoSpaceDE/>
        <w:autoSpaceDN/>
        <w:adjustRightInd/>
        <w:spacing w:line="360" w:lineRule="auto"/>
        <w:ind w:firstLine="709"/>
        <w:jc w:val="right"/>
        <w:textAlignment w:val="auto"/>
        <w:rPr>
          <w:rFonts w:eastAsia="Calibri"/>
          <w:i/>
          <w:sz w:val="28"/>
          <w:szCs w:val="28"/>
          <w:lang w:eastAsia="en-US"/>
        </w:rPr>
      </w:pPr>
    </w:p>
    <w:p w:rsidR="0090581C" w:rsidRDefault="0090581C" w:rsidP="0090581C">
      <w:pPr>
        <w:jc w:val="center"/>
        <w:rPr>
          <w:rFonts w:eastAsia="Noto Sans CJK SC Regular"/>
          <w:b/>
          <w:color w:val="C0504D" w:themeColor="accent2"/>
          <w:sz w:val="28"/>
          <w:szCs w:val="28"/>
          <w:lang w:eastAsia="zh-CN" w:bidi="hi-IN"/>
        </w:rPr>
      </w:pPr>
      <w:r w:rsidRPr="00353DC4">
        <w:rPr>
          <w:rFonts w:eastAsia="Noto Sans CJK SC Regular"/>
          <w:b/>
          <w:color w:val="0070C0"/>
          <w:sz w:val="28"/>
          <w:szCs w:val="28"/>
          <w:lang w:eastAsia="zh-CN" w:bidi="hi-IN"/>
        </w:rPr>
        <w:t>Автоматизация/Совершенствование процесса ххххххххххххххххххххххх ххххххххххх ххххххххххх за счет использования ххххххх ххххххххх ххххххх</w:t>
      </w:r>
      <w:r w:rsidRPr="00353DC4">
        <w:rPr>
          <w:rFonts w:eastAsia="Noto Sans CJK SC Regular"/>
          <w:b/>
          <w:sz w:val="28"/>
          <w:szCs w:val="28"/>
          <w:lang w:eastAsia="zh-CN" w:bidi="hi-IN"/>
        </w:rPr>
        <w:t>/</w:t>
      </w:r>
      <w:r w:rsidRPr="00353DC4">
        <w:rPr>
          <w:rFonts w:eastAsia="Noto Sans CJK SC Regular"/>
          <w:b/>
          <w:color w:val="00B050"/>
          <w:sz w:val="28"/>
          <w:szCs w:val="28"/>
          <w:lang w:eastAsia="zh-CN" w:bidi="hi-IN"/>
        </w:rPr>
        <w:t>Методика внедрения в работу организации информационной системы ххххххххх хххххххххх хххххххххх/</w:t>
      </w:r>
      <w:r w:rsidRPr="00353DC4">
        <w:rPr>
          <w:rFonts w:eastAsia="Noto Sans CJK SC Regular"/>
          <w:b/>
          <w:color w:val="C0504D" w:themeColor="accent2"/>
          <w:sz w:val="28"/>
          <w:szCs w:val="28"/>
          <w:lang w:eastAsia="zh-CN" w:bidi="hi-IN"/>
        </w:rPr>
        <w:t>Технология разработки программной библиотеки для автоматизации ххххххххххх ххххххххххххх</w:t>
      </w:r>
    </w:p>
    <w:p w:rsidR="00C936C2" w:rsidRPr="00103383" w:rsidRDefault="00C936C2" w:rsidP="00C936C2">
      <w:pPr>
        <w:jc w:val="center"/>
        <w:rPr>
          <w:rFonts w:eastAsia="Noto Sans CJK SC Regular"/>
          <w:b/>
          <w:color w:val="000000" w:themeColor="text1"/>
          <w:sz w:val="28"/>
          <w:szCs w:val="28"/>
          <w:lang w:eastAsia="zh-CN" w:bidi="hi-IN"/>
        </w:rPr>
      </w:pPr>
      <w:r w:rsidRPr="00103383">
        <w:rPr>
          <w:rFonts w:eastAsia="Noto Sans CJK SC Regular"/>
          <w:b/>
          <w:color w:val="000000" w:themeColor="text1"/>
          <w:sz w:val="28"/>
          <w:szCs w:val="28"/>
          <w:highlight w:val="yellow"/>
          <w:lang w:eastAsia="zh-CN" w:bidi="hi-IN"/>
        </w:rPr>
        <w:t>Самостоятельно придумать название статьи</w:t>
      </w:r>
      <w:r>
        <w:rPr>
          <w:rFonts w:eastAsia="Noto Sans CJK SC Regular"/>
          <w:b/>
          <w:color w:val="000000" w:themeColor="text1"/>
          <w:sz w:val="28"/>
          <w:szCs w:val="28"/>
          <w:highlight w:val="yellow"/>
          <w:lang w:eastAsia="zh-CN" w:bidi="hi-IN"/>
        </w:rPr>
        <w:t xml:space="preserve"> на основе отчета НИР</w:t>
      </w:r>
      <w:r w:rsidRPr="00103383">
        <w:rPr>
          <w:rFonts w:eastAsia="Noto Sans CJK SC Regular"/>
          <w:b/>
          <w:color w:val="000000" w:themeColor="text1"/>
          <w:sz w:val="28"/>
          <w:szCs w:val="28"/>
          <w:highlight w:val="yellow"/>
          <w:lang w:eastAsia="zh-CN" w:bidi="hi-IN"/>
        </w:rPr>
        <w:t>!!!</w:t>
      </w:r>
    </w:p>
    <w:p w:rsidR="0090581C" w:rsidRPr="003D2534" w:rsidRDefault="0090581C" w:rsidP="0090581C">
      <w:pPr>
        <w:overflowPunct/>
        <w:autoSpaceDE/>
        <w:autoSpaceDN/>
        <w:adjustRightInd/>
        <w:spacing w:line="360" w:lineRule="auto"/>
        <w:ind w:firstLine="709"/>
        <w:jc w:val="both"/>
        <w:textAlignment w:val="auto"/>
        <w:rPr>
          <w:rFonts w:eastAsia="Calibri"/>
          <w:sz w:val="28"/>
          <w:szCs w:val="28"/>
          <w:lang w:eastAsia="en-US"/>
        </w:rPr>
      </w:pPr>
    </w:p>
    <w:p w:rsidR="0090581C" w:rsidRPr="003D2534" w:rsidRDefault="0090581C" w:rsidP="0090581C">
      <w:pPr>
        <w:overflowPunct/>
        <w:autoSpaceDE/>
        <w:autoSpaceDN/>
        <w:adjustRightInd/>
        <w:spacing w:line="360" w:lineRule="auto"/>
        <w:ind w:firstLine="709"/>
        <w:jc w:val="both"/>
        <w:textAlignment w:val="auto"/>
        <w:rPr>
          <w:rFonts w:eastAsia="Calibri"/>
          <w:b/>
          <w:sz w:val="28"/>
          <w:szCs w:val="28"/>
          <w:lang w:eastAsia="en-US"/>
        </w:rPr>
      </w:pPr>
      <w:r w:rsidRPr="003D2534">
        <w:rPr>
          <w:rFonts w:eastAsia="Calibri"/>
          <w:b/>
          <w:sz w:val="28"/>
          <w:szCs w:val="28"/>
          <w:lang w:eastAsia="en-US"/>
        </w:rPr>
        <w:t>Аннотация:</w:t>
      </w:r>
    </w:p>
    <w:p w:rsidR="0090581C" w:rsidRPr="003D2534" w:rsidRDefault="0090581C" w:rsidP="0090581C">
      <w:pPr>
        <w:overflowPunct/>
        <w:autoSpaceDE/>
        <w:autoSpaceDN/>
        <w:adjustRightInd/>
        <w:spacing w:line="360" w:lineRule="auto"/>
        <w:ind w:firstLine="709"/>
        <w:jc w:val="both"/>
        <w:textAlignment w:val="auto"/>
        <w:rPr>
          <w:rFonts w:eastAsia="Calibri"/>
          <w:i/>
          <w:sz w:val="28"/>
          <w:szCs w:val="28"/>
          <w:lang w:eastAsia="en-US"/>
        </w:rPr>
      </w:pPr>
      <w:r w:rsidRPr="003D2534">
        <w:rPr>
          <w:rFonts w:eastAsia="Calibri"/>
          <w:i/>
          <w:sz w:val="28"/>
          <w:szCs w:val="28"/>
          <w:lang w:eastAsia="en-US"/>
        </w:rPr>
        <w:t xml:space="preserve">В статье рассмотрена </w:t>
      </w:r>
      <w:r w:rsidRPr="003D2534">
        <w:rPr>
          <w:rFonts w:eastAsia="Calibri"/>
          <w:i/>
          <w:sz w:val="28"/>
          <w:szCs w:val="28"/>
          <w:highlight w:val="yellow"/>
          <w:lang w:eastAsia="en-US"/>
        </w:rPr>
        <w:t>хххххххххх ххххххххххх ххххххххххххххх хххххххххххх хххххххххх ххххххххххх. Ххххххххххх</w:t>
      </w:r>
      <w:r>
        <w:rPr>
          <w:rFonts w:eastAsia="Calibri"/>
          <w:i/>
          <w:sz w:val="28"/>
          <w:szCs w:val="28"/>
          <w:lang w:eastAsia="en-US"/>
        </w:rPr>
        <w:t xml:space="preserve"> </w:t>
      </w:r>
      <w:r w:rsidRPr="003D2534">
        <w:rPr>
          <w:rFonts w:eastAsia="Calibri"/>
          <w:i/>
          <w:sz w:val="28"/>
          <w:szCs w:val="28"/>
          <w:highlight w:val="yellow"/>
          <w:lang w:eastAsia="en-US"/>
        </w:rPr>
        <w:t>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w:t>
      </w:r>
    </w:p>
    <w:p w:rsidR="00C936C2" w:rsidRPr="00BB6591" w:rsidRDefault="00C936C2" w:rsidP="00C936C2">
      <w:pPr>
        <w:overflowPunct/>
        <w:autoSpaceDE/>
        <w:autoSpaceDN/>
        <w:adjustRightInd/>
        <w:spacing w:line="360" w:lineRule="auto"/>
        <w:ind w:firstLine="709"/>
        <w:jc w:val="both"/>
        <w:textAlignment w:val="auto"/>
        <w:rPr>
          <w:rFonts w:eastAsia="Calibri"/>
          <w:i/>
          <w:color w:val="FF0000"/>
          <w:sz w:val="28"/>
          <w:szCs w:val="28"/>
          <w:lang w:eastAsia="en-US"/>
        </w:rPr>
      </w:pPr>
      <w:r w:rsidRPr="00BB6591">
        <w:rPr>
          <w:rFonts w:eastAsia="Calibri"/>
          <w:i/>
          <w:color w:val="FF0000"/>
          <w:sz w:val="28"/>
          <w:szCs w:val="28"/>
          <w:lang w:eastAsia="en-US"/>
        </w:rPr>
        <w:t>В аннотации должно быть 40-70 слов</w:t>
      </w:r>
    </w:p>
    <w:p w:rsidR="0090581C" w:rsidRPr="003D2534" w:rsidRDefault="0090581C" w:rsidP="0090581C">
      <w:pPr>
        <w:overflowPunct/>
        <w:autoSpaceDE/>
        <w:autoSpaceDN/>
        <w:adjustRightInd/>
        <w:spacing w:line="360" w:lineRule="auto"/>
        <w:ind w:firstLine="709"/>
        <w:jc w:val="both"/>
        <w:textAlignment w:val="auto"/>
        <w:rPr>
          <w:rFonts w:eastAsia="Calibri"/>
          <w:sz w:val="28"/>
          <w:szCs w:val="28"/>
          <w:lang w:eastAsia="en-US"/>
        </w:rPr>
      </w:pPr>
    </w:p>
    <w:p w:rsidR="0090581C" w:rsidRPr="003D2534" w:rsidRDefault="0090581C" w:rsidP="0090581C">
      <w:pPr>
        <w:widowControl w:val="0"/>
        <w:overflowPunct/>
        <w:autoSpaceDE/>
        <w:autoSpaceDN/>
        <w:adjustRightInd/>
        <w:spacing w:line="360" w:lineRule="auto"/>
        <w:ind w:firstLine="709"/>
        <w:jc w:val="both"/>
        <w:textAlignment w:val="auto"/>
        <w:rPr>
          <w:rFonts w:eastAsia="Calibri"/>
          <w:sz w:val="28"/>
          <w:szCs w:val="28"/>
          <w:lang w:eastAsia="en-US"/>
        </w:rPr>
      </w:pPr>
      <w:r w:rsidRPr="003D2534">
        <w:rPr>
          <w:rFonts w:eastAsia="Calibri"/>
          <w:b/>
          <w:sz w:val="28"/>
          <w:szCs w:val="28"/>
          <w:lang w:eastAsia="en-US"/>
        </w:rPr>
        <w:t>Ключевые слова</w:t>
      </w:r>
      <w:r w:rsidRPr="003D2534">
        <w:rPr>
          <w:rFonts w:eastAsia="Calibri"/>
          <w:sz w:val="28"/>
          <w:szCs w:val="28"/>
          <w:lang w:eastAsia="en-US"/>
        </w:rPr>
        <w:t>: python</w:t>
      </w:r>
      <w:r>
        <w:rPr>
          <w:rFonts w:eastAsia="Calibri"/>
          <w:sz w:val="28"/>
          <w:szCs w:val="28"/>
          <w:lang w:eastAsia="en-US"/>
        </w:rPr>
        <w:t>, автоматизация, ххххх, хххххххх ххххххххх.</w:t>
      </w:r>
    </w:p>
    <w:p w:rsidR="00C936C2" w:rsidRPr="00BB6591" w:rsidRDefault="00C936C2" w:rsidP="00C936C2">
      <w:pPr>
        <w:widowControl w:val="0"/>
        <w:overflowPunct/>
        <w:autoSpaceDE/>
        <w:autoSpaceDN/>
        <w:adjustRightInd/>
        <w:spacing w:line="360" w:lineRule="auto"/>
        <w:ind w:firstLine="709"/>
        <w:jc w:val="both"/>
        <w:textAlignment w:val="auto"/>
        <w:rPr>
          <w:rFonts w:eastAsia="Calibri"/>
          <w:color w:val="FF0000"/>
          <w:sz w:val="28"/>
          <w:szCs w:val="28"/>
          <w:lang w:eastAsia="en-US"/>
        </w:rPr>
      </w:pPr>
      <w:r w:rsidRPr="00BB6591">
        <w:rPr>
          <w:rFonts w:eastAsia="Calibri"/>
          <w:color w:val="FF0000"/>
          <w:sz w:val="28"/>
          <w:szCs w:val="28"/>
          <w:lang w:eastAsia="en-US"/>
        </w:rPr>
        <w:t>Должно быть 5-7 слов</w:t>
      </w:r>
    </w:p>
    <w:p w:rsidR="0090581C" w:rsidRPr="003D2534" w:rsidRDefault="0090581C" w:rsidP="0090581C">
      <w:pPr>
        <w:widowControl w:val="0"/>
        <w:overflowPunct/>
        <w:autoSpaceDE/>
        <w:autoSpaceDN/>
        <w:adjustRightInd/>
        <w:spacing w:line="360" w:lineRule="auto"/>
        <w:ind w:firstLine="709"/>
        <w:jc w:val="both"/>
        <w:textAlignment w:val="auto"/>
        <w:rPr>
          <w:rFonts w:eastAsia="Calibri"/>
          <w:sz w:val="28"/>
          <w:szCs w:val="28"/>
          <w:lang w:eastAsia="en-US"/>
        </w:rPr>
      </w:pPr>
    </w:p>
    <w:p w:rsidR="0090581C" w:rsidRPr="003D2534" w:rsidRDefault="00C936C2" w:rsidP="0090581C">
      <w:pPr>
        <w:tabs>
          <w:tab w:val="left" w:pos="709"/>
        </w:tabs>
        <w:overflowPunct/>
        <w:autoSpaceDE/>
        <w:autoSpaceDN/>
        <w:adjustRightInd/>
        <w:spacing w:line="360" w:lineRule="auto"/>
        <w:ind w:firstLine="709"/>
        <w:jc w:val="both"/>
        <w:textAlignment w:val="auto"/>
        <w:rPr>
          <w:rFonts w:eastAsia="Calibri"/>
          <w:sz w:val="28"/>
          <w:szCs w:val="28"/>
          <w:lang w:eastAsia="en-US"/>
        </w:rPr>
      </w:pPr>
      <w:r w:rsidRPr="00636852">
        <w:rPr>
          <w:rFonts w:eastAsia="Calibri"/>
          <w:color w:val="FF0000"/>
          <w:sz w:val="28"/>
          <w:szCs w:val="28"/>
          <w:lang w:eastAsia="en-US"/>
        </w:rPr>
        <w:t xml:space="preserve">Объем статьи – от 5 до 10 страниц! </w:t>
      </w:r>
      <w:r w:rsidR="0090581C" w:rsidRPr="00D97A9D">
        <w:rPr>
          <w:rFonts w:eastAsia="Calibri"/>
          <w:sz w:val="28"/>
          <w:szCs w:val="28"/>
          <w:lang w:eastAsia="en-US"/>
        </w:rPr>
        <w:t>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w:t>
      </w:r>
    </w:p>
    <w:p w:rsidR="0090581C" w:rsidRPr="003D2534" w:rsidRDefault="0090581C" w:rsidP="0090581C">
      <w:pPr>
        <w:tabs>
          <w:tab w:val="left" w:pos="709"/>
        </w:tabs>
        <w:overflowPunct/>
        <w:autoSpaceDE/>
        <w:autoSpaceDN/>
        <w:adjustRightInd/>
        <w:spacing w:line="360" w:lineRule="auto"/>
        <w:jc w:val="both"/>
        <w:textAlignment w:val="auto"/>
        <w:rPr>
          <w:rFonts w:eastAsia="Calibri"/>
          <w:sz w:val="28"/>
          <w:szCs w:val="28"/>
          <w:lang w:eastAsia="en-US"/>
        </w:rPr>
      </w:pPr>
      <w:r w:rsidRPr="003D2534">
        <w:rPr>
          <w:rFonts w:eastAsia="Calibri"/>
          <w:noProof/>
          <w:sz w:val="28"/>
          <w:szCs w:val="28"/>
        </w:rPr>
        <w:lastRenderedPageBreak/>
        <w:drawing>
          <wp:inline distT="0" distB="0" distL="0" distR="0" wp14:anchorId="3F5A35FE" wp14:editId="02D62B7E">
            <wp:extent cx="5760085" cy="1991360"/>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085" cy="1991360"/>
                    </a:xfrm>
                    <a:prstGeom prst="rect">
                      <a:avLst/>
                    </a:prstGeom>
                  </pic:spPr>
                </pic:pic>
              </a:graphicData>
            </a:graphic>
          </wp:inline>
        </w:drawing>
      </w:r>
    </w:p>
    <w:p w:rsidR="0090581C" w:rsidRPr="003D2534" w:rsidRDefault="0090581C" w:rsidP="0090581C">
      <w:pPr>
        <w:tabs>
          <w:tab w:val="left" w:pos="709"/>
        </w:tabs>
        <w:overflowPunct/>
        <w:autoSpaceDE/>
        <w:autoSpaceDN/>
        <w:adjustRightInd/>
        <w:spacing w:line="360" w:lineRule="auto"/>
        <w:jc w:val="center"/>
        <w:textAlignment w:val="auto"/>
        <w:rPr>
          <w:rFonts w:eastAsia="Calibri"/>
          <w:sz w:val="28"/>
          <w:szCs w:val="28"/>
          <w:lang w:eastAsia="en-US"/>
        </w:rPr>
      </w:pPr>
      <w:r w:rsidRPr="003D2534">
        <w:rPr>
          <w:rFonts w:eastAsia="Calibri"/>
          <w:sz w:val="28"/>
          <w:szCs w:val="28"/>
          <w:lang w:eastAsia="en-US"/>
        </w:rPr>
        <w:t>Рисунок 1 – Установка библиотеки</w:t>
      </w:r>
    </w:p>
    <w:p w:rsidR="0090581C" w:rsidRPr="003D2534" w:rsidRDefault="0090581C" w:rsidP="0090581C">
      <w:pPr>
        <w:tabs>
          <w:tab w:val="left" w:pos="709"/>
        </w:tabs>
        <w:overflowPunct/>
        <w:autoSpaceDE/>
        <w:autoSpaceDN/>
        <w:adjustRightInd/>
        <w:spacing w:line="360" w:lineRule="auto"/>
        <w:ind w:firstLine="709"/>
        <w:jc w:val="both"/>
        <w:textAlignment w:val="auto"/>
        <w:rPr>
          <w:rFonts w:eastAsia="Calibri"/>
          <w:sz w:val="28"/>
          <w:szCs w:val="28"/>
          <w:lang w:eastAsia="en-US"/>
        </w:rPr>
      </w:pPr>
      <w:r w:rsidRPr="00DD34FC">
        <w:rPr>
          <w:sz w:val="28"/>
          <w:szCs w:val="28"/>
          <w:highlight w:val="yellow"/>
        </w:rPr>
        <w:t>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w:t>
      </w:r>
    </w:p>
    <w:p w:rsidR="0090581C" w:rsidRPr="003D2534" w:rsidRDefault="0090581C" w:rsidP="0090581C">
      <w:pPr>
        <w:tabs>
          <w:tab w:val="left" w:pos="709"/>
        </w:tabs>
        <w:overflowPunct/>
        <w:autoSpaceDE/>
        <w:autoSpaceDN/>
        <w:adjustRightInd/>
        <w:spacing w:line="360" w:lineRule="auto"/>
        <w:ind w:firstLine="709"/>
        <w:jc w:val="both"/>
        <w:textAlignment w:val="auto"/>
        <w:rPr>
          <w:rFonts w:eastAsia="Calibri"/>
          <w:sz w:val="28"/>
          <w:szCs w:val="28"/>
          <w:lang w:eastAsia="en-US"/>
        </w:rPr>
      </w:pPr>
      <w:r w:rsidRPr="00C936C2">
        <w:rPr>
          <w:rFonts w:eastAsia="Calibri"/>
          <w:b/>
          <w:sz w:val="28"/>
          <w:szCs w:val="28"/>
          <w:lang w:eastAsia="en-US"/>
        </w:rPr>
        <w:t>В заключение</w:t>
      </w:r>
      <w:r w:rsidRPr="003D2534">
        <w:rPr>
          <w:rFonts w:eastAsia="Calibri"/>
          <w:sz w:val="28"/>
          <w:szCs w:val="28"/>
          <w:lang w:eastAsia="en-US"/>
        </w:rPr>
        <w:t xml:space="preserve"> стоит сказать, что </w:t>
      </w:r>
      <w:r w:rsidRPr="00DD34FC">
        <w:rPr>
          <w:sz w:val="28"/>
          <w:szCs w:val="28"/>
          <w:highlight w:val="yellow"/>
        </w:rPr>
        <w:t>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w:t>
      </w:r>
      <w:r>
        <w:rPr>
          <w:sz w:val="28"/>
          <w:szCs w:val="28"/>
        </w:rPr>
        <w:t xml:space="preserve">. </w:t>
      </w:r>
      <w:r w:rsidRPr="00DD34FC">
        <w:rPr>
          <w:sz w:val="28"/>
          <w:szCs w:val="28"/>
          <w:highlight w:val="yellow"/>
        </w:rPr>
        <w:t>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w:t>
      </w:r>
      <w:r w:rsidRPr="003D2534">
        <w:rPr>
          <w:rFonts w:eastAsia="Calibri"/>
          <w:sz w:val="28"/>
          <w:szCs w:val="28"/>
          <w:lang w:eastAsia="en-US"/>
        </w:rPr>
        <w:t xml:space="preserve">  </w:t>
      </w:r>
    </w:p>
    <w:p w:rsidR="00C936C2" w:rsidRPr="00BB6591" w:rsidRDefault="00C936C2" w:rsidP="00C936C2">
      <w:pPr>
        <w:tabs>
          <w:tab w:val="left" w:pos="709"/>
        </w:tabs>
        <w:overflowPunct/>
        <w:autoSpaceDE/>
        <w:autoSpaceDN/>
        <w:adjustRightInd/>
        <w:spacing w:line="360" w:lineRule="auto"/>
        <w:ind w:firstLine="709"/>
        <w:jc w:val="both"/>
        <w:textAlignment w:val="auto"/>
        <w:rPr>
          <w:rFonts w:eastAsia="Calibri"/>
          <w:color w:val="FF0000"/>
          <w:sz w:val="28"/>
          <w:szCs w:val="28"/>
          <w:lang w:eastAsia="en-US"/>
        </w:rPr>
      </w:pPr>
      <w:r w:rsidRPr="00BB6591">
        <w:rPr>
          <w:rFonts w:eastAsia="Calibri"/>
          <w:color w:val="FF0000"/>
          <w:sz w:val="28"/>
          <w:szCs w:val="28"/>
          <w:lang w:eastAsia="en-US"/>
        </w:rPr>
        <w:t>Раздел Заключение – обязательно для статьи!</w:t>
      </w:r>
    </w:p>
    <w:p w:rsidR="0090581C" w:rsidRPr="003D2534" w:rsidRDefault="0090581C" w:rsidP="0090581C">
      <w:pPr>
        <w:tabs>
          <w:tab w:val="left" w:pos="709"/>
        </w:tabs>
        <w:overflowPunct/>
        <w:autoSpaceDE/>
        <w:autoSpaceDN/>
        <w:adjustRightInd/>
        <w:spacing w:line="360" w:lineRule="auto"/>
        <w:ind w:firstLine="709"/>
        <w:jc w:val="both"/>
        <w:textAlignment w:val="auto"/>
        <w:rPr>
          <w:rFonts w:eastAsia="Calibri"/>
          <w:bCs/>
          <w:sz w:val="28"/>
          <w:szCs w:val="28"/>
          <w:lang w:eastAsia="en-US"/>
        </w:rPr>
      </w:pPr>
    </w:p>
    <w:p w:rsidR="0090581C" w:rsidRPr="003D2534" w:rsidRDefault="0090581C" w:rsidP="0090581C">
      <w:pPr>
        <w:overflowPunct/>
        <w:autoSpaceDE/>
        <w:autoSpaceDN/>
        <w:adjustRightInd/>
        <w:spacing w:line="360" w:lineRule="auto"/>
        <w:ind w:firstLine="709"/>
        <w:jc w:val="center"/>
        <w:textAlignment w:val="auto"/>
        <w:rPr>
          <w:rFonts w:eastAsia="Calibri"/>
          <w:b/>
          <w:sz w:val="28"/>
          <w:szCs w:val="28"/>
          <w:lang w:eastAsia="en-US"/>
        </w:rPr>
      </w:pPr>
      <w:r w:rsidRPr="003D2534">
        <w:rPr>
          <w:rFonts w:eastAsia="Calibri"/>
          <w:b/>
          <w:sz w:val="28"/>
          <w:szCs w:val="28"/>
          <w:lang w:eastAsia="en-US"/>
        </w:rPr>
        <w:t>СПИСОК ЛИТЕРАУРЫ</w:t>
      </w:r>
    </w:p>
    <w:p w:rsidR="00C936C2" w:rsidRDefault="00C936C2" w:rsidP="00C936C2">
      <w:pPr>
        <w:numPr>
          <w:ilvl w:val="0"/>
          <w:numId w:val="16"/>
        </w:numPr>
        <w:overflowPunct/>
        <w:autoSpaceDE/>
        <w:autoSpaceDN/>
        <w:adjustRightInd/>
        <w:spacing w:line="360" w:lineRule="auto"/>
        <w:ind w:left="0" w:firstLine="709"/>
        <w:jc w:val="both"/>
        <w:textAlignment w:val="auto"/>
        <w:rPr>
          <w:rFonts w:eastAsia="Calibri"/>
          <w:color w:val="FF0000"/>
          <w:sz w:val="28"/>
          <w:szCs w:val="24"/>
          <w:highlight w:val="yellow"/>
        </w:rPr>
      </w:pPr>
      <w:r w:rsidRPr="00DD34FC">
        <w:rPr>
          <w:rFonts w:eastAsia="Calibri"/>
          <w:sz w:val="28"/>
          <w:szCs w:val="24"/>
          <w:highlight w:val="yellow"/>
        </w:rPr>
        <w:t>ЭТО ПРИМЕР СПИСКА ЛИТЕРАТУРЫ</w:t>
      </w:r>
      <w:r>
        <w:rPr>
          <w:rFonts w:eastAsia="Calibri"/>
          <w:sz w:val="28"/>
          <w:szCs w:val="24"/>
        </w:rPr>
        <w:t>.</w:t>
      </w:r>
      <w:r w:rsidRPr="00BD326F">
        <w:t xml:space="preserve"> </w:t>
      </w:r>
      <w:r w:rsidRPr="00BD326F">
        <w:rPr>
          <w:rFonts w:eastAsia="Calibri"/>
          <w:color w:val="FF0000"/>
          <w:sz w:val="28"/>
          <w:szCs w:val="24"/>
          <w:highlight w:val="yellow"/>
        </w:rPr>
        <w:t>Список литературы следует оформлять по ГОСТ 7.05.2008.</w:t>
      </w:r>
    </w:p>
    <w:p w:rsidR="00C936C2" w:rsidRPr="00BD326F" w:rsidRDefault="00C936C2" w:rsidP="00C936C2">
      <w:pPr>
        <w:numPr>
          <w:ilvl w:val="0"/>
          <w:numId w:val="16"/>
        </w:numPr>
        <w:overflowPunct/>
        <w:autoSpaceDE/>
        <w:autoSpaceDN/>
        <w:adjustRightInd/>
        <w:spacing w:line="360" w:lineRule="auto"/>
        <w:ind w:left="0" w:firstLine="709"/>
        <w:jc w:val="both"/>
        <w:textAlignment w:val="auto"/>
        <w:rPr>
          <w:rFonts w:eastAsia="Calibri"/>
          <w:color w:val="FF0000"/>
          <w:sz w:val="28"/>
          <w:szCs w:val="24"/>
          <w:highlight w:val="yellow"/>
        </w:rPr>
      </w:pPr>
      <w:r>
        <w:rPr>
          <w:rFonts w:eastAsia="Calibri"/>
          <w:color w:val="FF0000"/>
          <w:sz w:val="28"/>
          <w:szCs w:val="24"/>
          <w:highlight w:val="yellow"/>
        </w:rPr>
        <w:t>Этот список литературы относится к статье! Здесь должны быть только те источники, на которые есть ссылка в статье!</w:t>
      </w:r>
    </w:p>
    <w:p w:rsidR="0090581C" w:rsidRPr="00DE4450" w:rsidRDefault="0090581C" w:rsidP="0090581C">
      <w:pPr>
        <w:numPr>
          <w:ilvl w:val="0"/>
          <w:numId w:val="16"/>
        </w:numPr>
        <w:overflowPunct/>
        <w:autoSpaceDE/>
        <w:autoSpaceDN/>
        <w:adjustRightInd/>
        <w:spacing w:line="360" w:lineRule="auto"/>
        <w:ind w:left="0" w:firstLine="709"/>
        <w:jc w:val="both"/>
        <w:textAlignment w:val="auto"/>
        <w:rPr>
          <w:rFonts w:eastAsia="Calibri"/>
          <w:sz w:val="28"/>
          <w:szCs w:val="24"/>
        </w:rPr>
      </w:pPr>
      <w:r w:rsidRPr="00DE4450">
        <w:rPr>
          <w:rFonts w:eastAsia="Calibri"/>
          <w:sz w:val="28"/>
          <w:szCs w:val="24"/>
        </w:rPr>
        <w:t xml:space="preserve">Провалов, В.С. Информационные технологии управления / В.С. Провалов. – 4-е изд., стер. – </w:t>
      </w:r>
      <w:proofErr w:type="gramStart"/>
      <w:r w:rsidRPr="00DE4450">
        <w:rPr>
          <w:rFonts w:eastAsia="Calibri"/>
          <w:sz w:val="28"/>
          <w:szCs w:val="24"/>
        </w:rPr>
        <w:t>Москва :</w:t>
      </w:r>
      <w:proofErr w:type="gramEnd"/>
      <w:r w:rsidRPr="00DE4450">
        <w:rPr>
          <w:rFonts w:eastAsia="Calibri"/>
          <w:sz w:val="28"/>
          <w:szCs w:val="24"/>
        </w:rPr>
        <w:t xml:space="preserve"> Издательство «Флинта», 2018. – 374 с. – (Экономика и управление). – Режим доступа: – URL: </w:t>
      </w:r>
      <w:hyperlink r:id="rId15" w:history="1">
        <w:r w:rsidRPr="00DE4450">
          <w:rPr>
            <w:rStyle w:val="af9"/>
            <w:rFonts w:eastAsia="Calibri"/>
            <w:sz w:val="28"/>
            <w:szCs w:val="24"/>
          </w:rPr>
          <w:t>http://biblioclub.ru/index.php?page=book&amp;id=69111</w:t>
        </w:r>
      </w:hyperlink>
      <w:r w:rsidRPr="00DE4450">
        <w:rPr>
          <w:rFonts w:eastAsia="Calibri"/>
          <w:sz w:val="28"/>
          <w:szCs w:val="24"/>
        </w:rPr>
        <w:t xml:space="preserve"> (дата обращения: 11.11.2019). – ISBN 978-5-9765-0269-7. – </w:t>
      </w:r>
      <w:proofErr w:type="gramStart"/>
      <w:r w:rsidRPr="00DE4450">
        <w:rPr>
          <w:rFonts w:eastAsia="Calibri"/>
          <w:sz w:val="28"/>
          <w:szCs w:val="24"/>
        </w:rPr>
        <w:t>Текст :</w:t>
      </w:r>
      <w:proofErr w:type="gramEnd"/>
      <w:r w:rsidRPr="00DE4450">
        <w:rPr>
          <w:rFonts w:eastAsia="Calibri"/>
          <w:sz w:val="28"/>
          <w:szCs w:val="24"/>
        </w:rPr>
        <w:t xml:space="preserve"> электронный. </w:t>
      </w:r>
    </w:p>
    <w:p w:rsidR="0090581C" w:rsidRPr="00DE4450" w:rsidRDefault="0090581C" w:rsidP="0090581C">
      <w:pPr>
        <w:numPr>
          <w:ilvl w:val="0"/>
          <w:numId w:val="16"/>
        </w:numPr>
        <w:overflowPunct/>
        <w:autoSpaceDE/>
        <w:autoSpaceDN/>
        <w:adjustRightInd/>
        <w:spacing w:line="360" w:lineRule="auto"/>
        <w:ind w:left="0" w:firstLine="709"/>
        <w:jc w:val="both"/>
        <w:textAlignment w:val="auto"/>
        <w:rPr>
          <w:rFonts w:eastAsia="Calibri"/>
          <w:sz w:val="28"/>
          <w:szCs w:val="24"/>
        </w:rPr>
      </w:pPr>
      <w:r w:rsidRPr="00DE4450">
        <w:rPr>
          <w:rFonts w:eastAsia="Calibri"/>
          <w:sz w:val="28"/>
          <w:szCs w:val="24"/>
        </w:rPr>
        <w:lastRenderedPageBreak/>
        <w:t>Кравченко, Ю.А. Информационные и программные технологии / Ю.А. Кравченко, Э.В. Кулиев, В.В. </w:t>
      </w:r>
      <w:proofErr w:type="gramStart"/>
      <w:r w:rsidRPr="00DE4450">
        <w:rPr>
          <w:rFonts w:eastAsia="Calibri"/>
          <w:sz w:val="28"/>
          <w:szCs w:val="24"/>
        </w:rPr>
        <w:t>Марков ;</w:t>
      </w:r>
      <w:proofErr w:type="gramEnd"/>
      <w:r w:rsidRPr="00DE4450">
        <w:rPr>
          <w:rFonts w:eastAsia="Calibri"/>
          <w:sz w:val="28"/>
          <w:szCs w:val="24"/>
        </w:rPr>
        <w:t xml:space="preserve"> Министерство образования и науки Российской Федерации, Федеральное государственное автономное образовательное учреждение высшего образования «Южный федеральный университет», Инженерно-технологическая академия. – Ростов-на-</w:t>
      </w:r>
      <w:proofErr w:type="gramStart"/>
      <w:r w:rsidRPr="00DE4450">
        <w:rPr>
          <w:rFonts w:eastAsia="Calibri"/>
          <w:sz w:val="28"/>
          <w:szCs w:val="24"/>
        </w:rPr>
        <w:t>Дону ;</w:t>
      </w:r>
      <w:proofErr w:type="gramEnd"/>
      <w:r w:rsidRPr="00DE4450">
        <w:rPr>
          <w:rFonts w:eastAsia="Calibri"/>
          <w:sz w:val="28"/>
          <w:szCs w:val="24"/>
        </w:rPr>
        <w:t xml:space="preserve"> Таганрог : Издательство Южного федерального университета, 2017. – Ч. 1. Информационные технологии. – 113 с.: ил. – Режим доступа: – URL: </w:t>
      </w:r>
      <w:hyperlink r:id="rId16" w:history="1">
        <w:r w:rsidRPr="00DE4450">
          <w:rPr>
            <w:rStyle w:val="af9"/>
            <w:rFonts w:eastAsia="Calibri"/>
            <w:sz w:val="28"/>
            <w:szCs w:val="24"/>
          </w:rPr>
          <w:t>http://biblioclub.ru/index.php?page=book&amp;id=499727</w:t>
        </w:r>
      </w:hyperlink>
      <w:r w:rsidRPr="00DE4450">
        <w:rPr>
          <w:rFonts w:eastAsia="Calibri"/>
          <w:sz w:val="28"/>
          <w:szCs w:val="24"/>
        </w:rPr>
        <w:t xml:space="preserve"> (дата обращения: 11.11.2019). – Библиогр. в кн. – ISBN 978-5-9275-2495-2. – </w:t>
      </w:r>
      <w:proofErr w:type="gramStart"/>
      <w:r w:rsidRPr="00DE4450">
        <w:rPr>
          <w:rFonts w:eastAsia="Calibri"/>
          <w:sz w:val="28"/>
          <w:szCs w:val="24"/>
        </w:rPr>
        <w:t>Текст :</w:t>
      </w:r>
      <w:proofErr w:type="gramEnd"/>
      <w:r w:rsidRPr="00DE4450">
        <w:rPr>
          <w:rFonts w:eastAsia="Calibri"/>
          <w:sz w:val="28"/>
          <w:szCs w:val="24"/>
        </w:rPr>
        <w:t xml:space="preserve"> электронный</w:t>
      </w:r>
    </w:p>
    <w:p w:rsidR="0090581C" w:rsidRPr="002C23AA" w:rsidRDefault="0090581C" w:rsidP="00885B6D">
      <w:pPr>
        <w:numPr>
          <w:ilvl w:val="0"/>
          <w:numId w:val="16"/>
        </w:numPr>
        <w:overflowPunct/>
        <w:autoSpaceDE/>
        <w:autoSpaceDN/>
        <w:adjustRightInd/>
        <w:spacing w:line="360" w:lineRule="auto"/>
        <w:ind w:left="0" w:firstLine="709"/>
        <w:contextualSpacing/>
        <w:jc w:val="both"/>
        <w:textAlignment w:val="auto"/>
        <w:rPr>
          <w:rFonts w:eastAsia="Calibri"/>
          <w:sz w:val="28"/>
          <w:szCs w:val="28"/>
          <w:lang w:eastAsia="en-US"/>
        </w:rPr>
      </w:pPr>
      <w:r w:rsidRPr="002C23AA">
        <w:rPr>
          <w:rFonts w:eastAsia="Calibri"/>
          <w:sz w:val="28"/>
          <w:szCs w:val="24"/>
        </w:rPr>
        <w:t xml:space="preserve">Парфенова М.Я., Маликов С.Н </w:t>
      </w:r>
      <w:hyperlink r:id="rId17" w:tgtFrame="_blank" w:history="1">
        <w:r w:rsidRPr="002C23AA">
          <w:rPr>
            <w:rStyle w:val="af9"/>
            <w:rFonts w:eastAsia="Calibri"/>
            <w:sz w:val="28"/>
            <w:szCs w:val="24"/>
          </w:rPr>
          <w:t>Методологические исследования эффективности информационных технологий: монография</w:t>
        </w:r>
      </w:hyperlink>
      <w:r w:rsidRPr="002C23AA">
        <w:rPr>
          <w:rFonts w:eastAsia="Calibri"/>
          <w:sz w:val="28"/>
          <w:szCs w:val="24"/>
        </w:rPr>
        <w:t xml:space="preserve">. Издательство: МУ им. С.Ю. Витте, 2017. </w:t>
      </w:r>
      <w:hyperlink r:id="rId18" w:history="1">
        <w:r w:rsidRPr="002C23AA">
          <w:rPr>
            <w:rStyle w:val="af9"/>
            <w:rFonts w:eastAsia="Calibri"/>
            <w:sz w:val="28"/>
            <w:szCs w:val="24"/>
          </w:rPr>
          <w:t>https://online.muiv.ru/lib/pdf/117050.pdf</w:t>
        </w:r>
      </w:hyperlink>
    </w:p>
    <w:p w:rsidR="0090581C" w:rsidRPr="003D2534" w:rsidRDefault="0090581C" w:rsidP="0090581C">
      <w:pPr>
        <w:overflowPunct/>
        <w:autoSpaceDE/>
        <w:autoSpaceDN/>
        <w:adjustRightInd/>
        <w:spacing w:line="360" w:lineRule="auto"/>
        <w:ind w:firstLine="709"/>
        <w:jc w:val="both"/>
        <w:textAlignment w:val="auto"/>
        <w:rPr>
          <w:rFonts w:eastAsia="Calibri"/>
          <w:sz w:val="28"/>
          <w:szCs w:val="28"/>
          <w:lang w:eastAsia="en-US"/>
        </w:rPr>
      </w:pPr>
    </w:p>
    <w:p w:rsidR="0090581C" w:rsidRDefault="0090581C" w:rsidP="0090581C">
      <w:pPr>
        <w:overflowPunct/>
        <w:autoSpaceDE/>
        <w:autoSpaceDN/>
        <w:adjustRightInd/>
        <w:spacing w:line="360" w:lineRule="auto"/>
        <w:ind w:left="360"/>
        <w:jc w:val="right"/>
        <w:textAlignment w:val="auto"/>
        <w:rPr>
          <w:rFonts w:eastAsia="Calibri"/>
          <w:sz w:val="28"/>
          <w:szCs w:val="24"/>
        </w:rPr>
      </w:pPr>
    </w:p>
    <w:p w:rsidR="0090581C" w:rsidRDefault="0090581C" w:rsidP="0090581C">
      <w:pPr>
        <w:overflowPunct/>
        <w:autoSpaceDE/>
        <w:autoSpaceDN/>
        <w:adjustRightInd/>
        <w:textAlignment w:val="auto"/>
        <w:rPr>
          <w:rFonts w:eastAsia="Calibri"/>
          <w:sz w:val="28"/>
          <w:szCs w:val="24"/>
        </w:rPr>
      </w:pPr>
      <w:r>
        <w:rPr>
          <w:rFonts w:eastAsia="Calibri"/>
          <w:sz w:val="28"/>
          <w:szCs w:val="24"/>
        </w:rPr>
        <w:br w:type="page"/>
      </w:r>
    </w:p>
    <w:sectPr w:rsidR="0090581C" w:rsidSect="008970AE">
      <w:footerReference w:type="default" r:id="rId19"/>
      <w:pgSz w:w="11906" w:h="16838"/>
      <w:pgMar w:top="964" w:right="566" w:bottom="964" w:left="164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0D9C" w:rsidRDefault="009A0D9C">
      <w:r>
        <w:separator/>
      </w:r>
    </w:p>
  </w:endnote>
  <w:endnote w:type="continuationSeparator" w:id="0">
    <w:p w:rsidR="009A0D9C" w:rsidRDefault="009A0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ExtB">
    <w:panose1 w:val="02010609060101010101"/>
    <w:charset w:val="86"/>
    <w:family w:val="modern"/>
    <w:pitch w:val="fixed"/>
    <w:sig w:usb0="00000003" w:usb1="0A0E0000" w:usb2="00000010"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egoe UI Historic">
    <w:panose1 w:val="020B0502040204020203"/>
    <w:charset w:val="00"/>
    <w:family w:val="roman"/>
    <w:notTrueType/>
    <w:pitch w:val="default"/>
  </w:font>
  <w:font w:name="Noto Sans CJK SC Regular">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6781471"/>
      <w:docPartObj>
        <w:docPartGallery w:val="Page Numbers (Bottom of Page)"/>
        <w:docPartUnique/>
      </w:docPartObj>
    </w:sdtPr>
    <w:sdtEndPr>
      <w:rPr>
        <w:sz w:val="28"/>
        <w:szCs w:val="28"/>
      </w:rPr>
    </w:sdtEndPr>
    <w:sdtContent>
      <w:p w:rsidR="007A067B" w:rsidRPr="007D65AA" w:rsidRDefault="007A067B" w:rsidP="008970AE">
        <w:pPr>
          <w:pStyle w:val="a5"/>
          <w:jc w:val="center"/>
          <w:rPr>
            <w:sz w:val="28"/>
            <w:szCs w:val="28"/>
          </w:rPr>
        </w:pPr>
        <w:r w:rsidRPr="007D65AA">
          <w:rPr>
            <w:sz w:val="28"/>
            <w:szCs w:val="28"/>
          </w:rPr>
          <w:fldChar w:fldCharType="begin"/>
        </w:r>
        <w:r w:rsidRPr="007D65AA">
          <w:rPr>
            <w:sz w:val="28"/>
            <w:szCs w:val="28"/>
          </w:rPr>
          <w:instrText>PAGE   \* MERGEFORMAT</w:instrText>
        </w:r>
        <w:r w:rsidRPr="007D65AA">
          <w:rPr>
            <w:sz w:val="28"/>
            <w:szCs w:val="28"/>
          </w:rPr>
          <w:fldChar w:fldCharType="separate"/>
        </w:r>
        <w:r w:rsidR="002C23AA">
          <w:rPr>
            <w:noProof/>
            <w:sz w:val="28"/>
            <w:szCs w:val="28"/>
          </w:rPr>
          <w:t>28</w:t>
        </w:r>
        <w:r w:rsidRPr="007D65AA">
          <w:rPr>
            <w:sz w:val="28"/>
            <w:szCs w:val="28"/>
          </w:rPr>
          <w:fldChar w:fldCharType="end"/>
        </w:r>
      </w:p>
    </w:sdtContent>
  </w:sdt>
  <w:p w:rsidR="007A067B" w:rsidRDefault="007A067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0D9C" w:rsidRDefault="009A0D9C">
      <w:r>
        <w:separator/>
      </w:r>
    </w:p>
  </w:footnote>
  <w:footnote w:type="continuationSeparator" w:id="0">
    <w:p w:rsidR="009A0D9C" w:rsidRDefault="009A0D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3"/>
    <w:lvl w:ilvl="0">
      <w:start w:val="1"/>
      <w:numFmt w:val="decimal"/>
      <w:lvlText w:val="%1"/>
      <w:lvlJc w:val="left"/>
      <w:pPr>
        <w:tabs>
          <w:tab w:val="num" w:pos="630"/>
        </w:tabs>
        <w:ind w:left="630" w:hanging="630"/>
      </w:pPr>
    </w:lvl>
    <w:lvl w:ilvl="1">
      <w:start w:val="1"/>
      <w:numFmt w:val="decimal"/>
      <w:lvlText w:val="%1.%2"/>
      <w:lvlJc w:val="left"/>
      <w:pPr>
        <w:tabs>
          <w:tab w:val="num" w:pos="630"/>
        </w:tabs>
        <w:ind w:left="630" w:hanging="63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15:restartNumberingAfterBreak="0">
    <w:nsid w:val="0D105C45"/>
    <w:multiLevelType w:val="hybridMultilevel"/>
    <w:tmpl w:val="25E4E80A"/>
    <w:lvl w:ilvl="0" w:tplc="353001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start w:val="1"/>
      <w:numFmt w:val="decimal"/>
      <w:lvlText w:val="%4."/>
      <w:lvlJc w:val="left"/>
      <w:pPr>
        <w:ind w:left="786"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F893429"/>
    <w:multiLevelType w:val="multilevel"/>
    <w:tmpl w:val="996A1B64"/>
    <w:lvl w:ilvl="0">
      <w:start w:val="1"/>
      <w:numFmt w:val="decimal"/>
      <w:lvlText w:val="%1."/>
      <w:lvlJc w:val="left"/>
      <w:pPr>
        <w:ind w:left="525" w:hanging="525"/>
      </w:pPr>
      <w:rPr>
        <w:rFonts w:cs="Times New Roman" w:hint="default"/>
      </w:rPr>
    </w:lvl>
    <w:lvl w:ilvl="1">
      <w:start w:val="1"/>
      <w:numFmt w:val="decimal"/>
      <w:lvlText w:val="%1.%2."/>
      <w:lvlJc w:val="left"/>
      <w:pPr>
        <w:ind w:left="1429" w:hanging="720"/>
      </w:pPr>
      <w:rPr>
        <w:rFonts w:cs="Times New Roman" w:hint="default"/>
        <w:b/>
        <w:sz w:val="28"/>
        <w:szCs w:val="28"/>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 w15:restartNumberingAfterBreak="0">
    <w:nsid w:val="174A164A"/>
    <w:multiLevelType w:val="hybridMultilevel"/>
    <w:tmpl w:val="7AFC9534"/>
    <w:lvl w:ilvl="0" w:tplc="71320668">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CB7A14"/>
    <w:multiLevelType w:val="hybridMultilevel"/>
    <w:tmpl w:val="422037E2"/>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1EC072A5"/>
    <w:multiLevelType w:val="hybridMultilevel"/>
    <w:tmpl w:val="FCBC4804"/>
    <w:lvl w:ilvl="0" w:tplc="12BABB40">
      <w:start w:val="1"/>
      <w:numFmt w:val="decimal"/>
      <w:pStyle w:val="1"/>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904E6E"/>
    <w:multiLevelType w:val="hybridMultilevel"/>
    <w:tmpl w:val="294A8280"/>
    <w:lvl w:ilvl="0" w:tplc="ADDECC16">
      <w:start w:val="1"/>
      <w:numFmt w:val="bullet"/>
      <w:lvlText w:val="-"/>
      <w:lvlJc w:val="left"/>
      <w:pPr>
        <w:ind w:left="720" w:hanging="360"/>
      </w:pPr>
      <w:rPr>
        <w:rFonts w:ascii="SimSun-ExtB" w:eastAsia="SimSun-ExtB" w:hAnsi="SimSun-ExtB" w:hint="eastAsi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F76FD6"/>
    <w:multiLevelType w:val="hybridMultilevel"/>
    <w:tmpl w:val="7554968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15:restartNumberingAfterBreak="0">
    <w:nsid w:val="24D35906"/>
    <w:multiLevelType w:val="hybridMultilevel"/>
    <w:tmpl w:val="0E80A878"/>
    <w:lvl w:ilvl="0" w:tplc="BD9A5EE2">
      <w:start w:val="1"/>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CC75D2"/>
    <w:multiLevelType w:val="multilevel"/>
    <w:tmpl w:val="40E4F182"/>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33A637F8"/>
    <w:multiLevelType w:val="hybridMultilevel"/>
    <w:tmpl w:val="DE36773A"/>
    <w:lvl w:ilvl="0" w:tplc="F5DEE350">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221E79"/>
    <w:multiLevelType w:val="multilevel"/>
    <w:tmpl w:val="8984FA5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2" w15:restartNumberingAfterBreak="0">
    <w:nsid w:val="480773E9"/>
    <w:multiLevelType w:val="hybridMultilevel"/>
    <w:tmpl w:val="89947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3615383"/>
    <w:multiLevelType w:val="hybridMultilevel"/>
    <w:tmpl w:val="B03C6B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30844A0"/>
    <w:multiLevelType w:val="hybridMultilevel"/>
    <w:tmpl w:val="C248C436"/>
    <w:lvl w:ilvl="0" w:tplc="F45ACA20">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52D1581"/>
    <w:multiLevelType w:val="hybridMultilevel"/>
    <w:tmpl w:val="C18823F2"/>
    <w:lvl w:ilvl="0" w:tplc="DAF81B22">
      <w:start w:val="1"/>
      <w:numFmt w:val="bullet"/>
      <w:lvlText w:val=""/>
      <w:lvlJc w:val="left"/>
      <w:pPr>
        <w:tabs>
          <w:tab w:val="num" w:pos="1069"/>
        </w:tabs>
        <w:ind w:left="1069" w:hanging="360"/>
      </w:pPr>
      <w:rPr>
        <w:rFonts w:ascii="Symbol" w:hAnsi="Symbol" w:hint="default"/>
      </w:rPr>
    </w:lvl>
    <w:lvl w:ilvl="1" w:tplc="04190003">
      <w:start w:val="1"/>
      <w:numFmt w:val="decimal"/>
      <w:lvlText w:val="%2."/>
      <w:lvlJc w:val="left"/>
      <w:pPr>
        <w:tabs>
          <w:tab w:val="num" w:pos="1080"/>
        </w:tabs>
        <w:ind w:left="1080" w:hanging="360"/>
      </w:pPr>
      <w:rPr>
        <w:rFonts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7EC6246"/>
    <w:multiLevelType w:val="hybridMultilevel"/>
    <w:tmpl w:val="AF0E5EEE"/>
    <w:lvl w:ilvl="0" w:tplc="321A92C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7DA57F83"/>
    <w:multiLevelType w:val="hybridMultilevel"/>
    <w:tmpl w:val="0F4A0864"/>
    <w:lvl w:ilvl="0" w:tplc="0776B0EC">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abstractNumId w:val="8"/>
  </w:num>
  <w:num w:numId="2">
    <w:abstractNumId w:val="15"/>
  </w:num>
  <w:num w:numId="3">
    <w:abstractNumId w:val="17"/>
  </w:num>
  <w:num w:numId="4">
    <w:abstractNumId w:val="14"/>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3"/>
  </w:num>
  <w:num w:numId="8">
    <w:abstractNumId w:val="2"/>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1"/>
  </w:num>
  <w:num w:numId="13">
    <w:abstractNumId w:val="10"/>
  </w:num>
  <w:num w:numId="14">
    <w:abstractNumId w:val="1"/>
  </w:num>
  <w:num w:numId="15">
    <w:abstractNumId w:val="4"/>
  </w:num>
  <w:num w:numId="16">
    <w:abstractNumId w:val="12"/>
  </w:num>
  <w:num w:numId="17">
    <w:abstractNumId w:val="3"/>
  </w:num>
  <w:num w:numId="18">
    <w:abstractNumId w:val="5"/>
  </w:num>
  <w:num w:numId="19">
    <w:abstractNumId w:val="5"/>
    <w:lvlOverride w:ilvl="0">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AD7"/>
    <w:rsid w:val="00001E08"/>
    <w:rsid w:val="00003FBC"/>
    <w:rsid w:val="00012367"/>
    <w:rsid w:val="00015DDA"/>
    <w:rsid w:val="00015E92"/>
    <w:rsid w:val="000177CF"/>
    <w:rsid w:val="0002726D"/>
    <w:rsid w:val="00031AFC"/>
    <w:rsid w:val="00032ED3"/>
    <w:rsid w:val="00033C47"/>
    <w:rsid w:val="000340E4"/>
    <w:rsid w:val="000363DA"/>
    <w:rsid w:val="0003724B"/>
    <w:rsid w:val="00037288"/>
    <w:rsid w:val="00037DA0"/>
    <w:rsid w:val="00044FDB"/>
    <w:rsid w:val="000453E0"/>
    <w:rsid w:val="00047388"/>
    <w:rsid w:val="0005191B"/>
    <w:rsid w:val="00054B29"/>
    <w:rsid w:val="00065A54"/>
    <w:rsid w:val="00065FAD"/>
    <w:rsid w:val="00066A24"/>
    <w:rsid w:val="00072EA7"/>
    <w:rsid w:val="00076669"/>
    <w:rsid w:val="000853CA"/>
    <w:rsid w:val="00086CB9"/>
    <w:rsid w:val="00090152"/>
    <w:rsid w:val="00095D14"/>
    <w:rsid w:val="00097304"/>
    <w:rsid w:val="000A0874"/>
    <w:rsid w:val="000A330F"/>
    <w:rsid w:val="000A4201"/>
    <w:rsid w:val="000A6507"/>
    <w:rsid w:val="000B16EF"/>
    <w:rsid w:val="000B468B"/>
    <w:rsid w:val="000C0060"/>
    <w:rsid w:val="000C3935"/>
    <w:rsid w:val="000C639F"/>
    <w:rsid w:val="000D00BA"/>
    <w:rsid w:val="000D31CF"/>
    <w:rsid w:val="000D51F2"/>
    <w:rsid w:val="000D5921"/>
    <w:rsid w:val="000D63AB"/>
    <w:rsid w:val="000E0CDB"/>
    <w:rsid w:val="000E120B"/>
    <w:rsid w:val="000E3671"/>
    <w:rsid w:val="000E4123"/>
    <w:rsid w:val="000F13C9"/>
    <w:rsid w:val="000F273C"/>
    <w:rsid w:val="000F4E08"/>
    <w:rsid w:val="001004CE"/>
    <w:rsid w:val="00101185"/>
    <w:rsid w:val="001025C4"/>
    <w:rsid w:val="0010451E"/>
    <w:rsid w:val="0010556F"/>
    <w:rsid w:val="001117F7"/>
    <w:rsid w:val="001134FE"/>
    <w:rsid w:val="00114E85"/>
    <w:rsid w:val="00115C20"/>
    <w:rsid w:val="00120FAC"/>
    <w:rsid w:val="00121842"/>
    <w:rsid w:val="0012475E"/>
    <w:rsid w:val="001308B0"/>
    <w:rsid w:val="00130BAF"/>
    <w:rsid w:val="00132416"/>
    <w:rsid w:val="001326D2"/>
    <w:rsid w:val="00134020"/>
    <w:rsid w:val="00134848"/>
    <w:rsid w:val="00137649"/>
    <w:rsid w:val="0013779F"/>
    <w:rsid w:val="00141AE6"/>
    <w:rsid w:val="0014464C"/>
    <w:rsid w:val="001527F0"/>
    <w:rsid w:val="00153F1E"/>
    <w:rsid w:val="00154C11"/>
    <w:rsid w:val="00155CAE"/>
    <w:rsid w:val="001618AF"/>
    <w:rsid w:val="00164541"/>
    <w:rsid w:val="00164D87"/>
    <w:rsid w:val="001654AB"/>
    <w:rsid w:val="0017758F"/>
    <w:rsid w:val="00181118"/>
    <w:rsid w:val="00181A4B"/>
    <w:rsid w:val="00181FB9"/>
    <w:rsid w:val="001834C9"/>
    <w:rsid w:val="00187E03"/>
    <w:rsid w:val="00190A4F"/>
    <w:rsid w:val="0019329D"/>
    <w:rsid w:val="0019395D"/>
    <w:rsid w:val="001A01D3"/>
    <w:rsid w:val="001A1E6C"/>
    <w:rsid w:val="001A336B"/>
    <w:rsid w:val="001A550A"/>
    <w:rsid w:val="001A6013"/>
    <w:rsid w:val="001B1E58"/>
    <w:rsid w:val="001B4787"/>
    <w:rsid w:val="001B64FF"/>
    <w:rsid w:val="001B6903"/>
    <w:rsid w:val="001B7A41"/>
    <w:rsid w:val="001C3528"/>
    <w:rsid w:val="001C5735"/>
    <w:rsid w:val="001D3BFF"/>
    <w:rsid w:val="001D5FCD"/>
    <w:rsid w:val="001D7344"/>
    <w:rsid w:val="001E0454"/>
    <w:rsid w:val="001E1093"/>
    <w:rsid w:val="001E134A"/>
    <w:rsid w:val="001E17D2"/>
    <w:rsid w:val="001E2EC9"/>
    <w:rsid w:val="001E4A40"/>
    <w:rsid w:val="001E6A2C"/>
    <w:rsid w:val="001E7703"/>
    <w:rsid w:val="001F510A"/>
    <w:rsid w:val="001F5765"/>
    <w:rsid w:val="001F61E2"/>
    <w:rsid w:val="001F6C89"/>
    <w:rsid w:val="0020194D"/>
    <w:rsid w:val="0020278A"/>
    <w:rsid w:val="00202BD0"/>
    <w:rsid w:val="002067F1"/>
    <w:rsid w:val="002110EC"/>
    <w:rsid w:val="00212F05"/>
    <w:rsid w:val="00215386"/>
    <w:rsid w:val="00217AFE"/>
    <w:rsid w:val="002208FB"/>
    <w:rsid w:val="00221207"/>
    <w:rsid w:val="002329FA"/>
    <w:rsid w:val="00235B94"/>
    <w:rsid w:val="0024159A"/>
    <w:rsid w:val="002461C8"/>
    <w:rsid w:val="00246253"/>
    <w:rsid w:val="002468E3"/>
    <w:rsid w:val="002514FB"/>
    <w:rsid w:val="002532CD"/>
    <w:rsid w:val="002620DE"/>
    <w:rsid w:val="00263D36"/>
    <w:rsid w:val="00265D39"/>
    <w:rsid w:val="00270201"/>
    <w:rsid w:val="002705A7"/>
    <w:rsid w:val="00271B0E"/>
    <w:rsid w:val="0027757E"/>
    <w:rsid w:val="002808D0"/>
    <w:rsid w:val="00280D1E"/>
    <w:rsid w:val="00280ECC"/>
    <w:rsid w:val="00281493"/>
    <w:rsid w:val="00281C90"/>
    <w:rsid w:val="00285513"/>
    <w:rsid w:val="00286D6A"/>
    <w:rsid w:val="00290779"/>
    <w:rsid w:val="002910A7"/>
    <w:rsid w:val="00291873"/>
    <w:rsid w:val="00291BB5"/>
    <w:rsid w:val="0029286E"/>
    <w:rsid w:val="00296C92"/>
    <w:rsid w:val="002A2116"/>
    <w:rsid w:val="002A4744"/>
    <w:rsid w:val="002B1DB0"/>
    <w:rsid w:val="002B3EE3"/>
    <w:rsid w:val="002C14F1"/>
    <w:rsid w:val="002C23AA"/>
    <w:rsid w:val="002C3028"/>
    <w:rsid w:val="002C3785"/>
    <w:rsid w:val="002C62F8"/>
    <w:rsid w:val="002C7AF4"/>
    <w:rsid w:val="002D18AA"/>
    <w:rsid w:val="002D4A80"/>
    <w:rsid w:val="002D5855"/>
    <w:rsid w:val="002D6F90"/>
    <w:rsid w:val="002E0059"/>
    <w:rsid w:val="002E3A9B"/>
    <w:rsid w:val="002E6256"/>
    <w:rsid w:val="002E7AC2"/>
    <w:rsid w:val="002F3BAA"/>
    <w:rsid w:val="002F4ED5"/>
    <w:rsid w:val="002F69B6"/>
    <w:rsid w:val="00302489"/>
    <w:rsid w:val="003025C2"/>
    <w:rsid w:val="003069F1"/>
    <w:rsid w:val="003102A1"/>
    <w:rsid w:val="003105AF"/>
    <w:rsid w:val="003126B2"/>
    <w:rsid w:val="00315E92"/>
    <w:rsid w:val="0032166F"/>
    <w:rsid w:val="003221F2"/>
    <w:rsid w:val="00322D39"/>
    <w:rsid w:val="003268AD"/>
    <w:rsid w:val="00327422"/>
    <w:rsid w:val="003310AF"/>
    <w:rsid w:val="00331EFE"/>
    <w:rsid w:val="00332A1F"/>
    <w:rsid w:val="00333BA3"/>
    <w:rsid w:val="003374D2"/>
    <w:rsid w:val="00343A3D"/>
    <w:rsid w:val="003466F7"/>
    <w:rsid w:val="003479D5"/>
    <w:rsid w:val="00347F3D"/>
    <w:rsid w:val="0035182E"/>
    <w:rsid w:val="0035265D"/>
    <w:rsid w:val="003530FB"/>
    <w:rsid w:val="00355EFA"/>
    <w:rsid w:val="00356044"/>
    <w:rsid w:val="00357402"/>
    <w:rsid w:val="003578EC"/>
    <w:rsid w:val="00360331"/>
    <w:rsid w:val="003617EF"/>
    <w:rsid w:val="00363B53"/>
    <w:rsid w:val="0036628D"/>
    <w:rsid w:val="003670A7"/>
    <w:rsid w:val="00370A51"/>
    <w:rsid w:val="00372990"/>
    <w:rsid w:val="00373779"/>
    <w:rsid w:val="00374542"/>
    <w:rsid w:val="00376BF7"/>
    <w:rsid w:val="00383A4C"/>
    <w:rsid w:val="0038529B"/>
    <w:rsid w:val="00387870"/>
    <w:rsid w:val="00394770"/>
    <w:rsid w:val="00395159"/>
    <w:rsid w:val="00396873"/>
    <w:rsid w:val="003A1F08"/>
    <w:rsid w:val="003A3927"/>
    <w:rsid w:val="003A6931"/>
    <w:rsid w:val="003B51A9"/>
    <w:rsid w:val="003B6AC7"/>
    <w:rsid w:val="003B6D65"/>
    <w:rsid w:val="003C0897"/>
    <w:rsid w:val="003C19CF"/>
    <w:rsid w:val="003C6F9D"/>
    <w:rsid w:val="003D62BF"/>
    <w:rsid w:val="003E0D26"/>
    <w:rsid w:val="003E214D"/>
    <w:rsid w:val="003E2838"/>
    <w:rsid w:val="003E44EA"/>
    <w:rsid w:val="003E662A"/>
    <w:rsid w:val="003F0EEC"/>
    <w:rsid w:val="003F104C"/>
    <w:rsid w:val="003F236D"/>
    <w:rsid w:val="003F2990"/>
    <w:rsid w:val="003F3A25"/>
    <w:rsid w:val="00401136"/>
    <w:rsid w:val="00401269"/>
    <w:rsid w:val="00401F79"/>
    <w:rsid w:val="00402810"/>
    <w:rsid w:val="00402F3C"/>
    <w:rsid w:val="004059EE"/>
    <w:rsid w:val="00405CF3"/>
    <w:rsid w:val="00407AF7"/>
    <w:rsid w:val="004115DF"/>
    <w:rsid w:val="00411E59"/>
    <w:rsid w:val="0041327E"/>
    <w:rsid w:val="004136DA"/>
    <w:rsid w:val="004139FA"/>
    <w:rsid w:val="00415E99"/>
    <w:rsid w:val="00432264"/>
    <w:rsid w:val="00434B7E"/>
    <w:rsid w:val="00434BA3"/>
    <w:rsid w:val="004379E7"/>
    <w:rsid w:val="004406CE"/>
    <w:rsid w:val="00442E1D"/>
    <w:rsid w:val="0044367A"/>
    <w:rsid w:val="00443A60"/>
    <w:rsid w:val="00444B17"/>
    <w:rsid w:val="00447D2E"/>
    <w:rsid w:val="00450C23"/>
    <w:rsid w:val="00451A06"/>
    <w:rsid w:val="00452EBD"/>
    <w:rsid w:val="004549D9"/>
    <w:rsid w:val="004552CF"/>
    <w:rsid w:val="00466BFA"/>
    <w:rsid w:val="004716F6"/>
    <w:rsid w:val="00471C11"/>
    <w:rsid w:val="00473650"/>
    <w:rsid w:val="00475D11"/>
    <w:rsid w:val="00480F50"/>
    <w:rsid w:val="004873CB"/>
    <w:rsid w:val="00487578"/>
    <w:rsid w:val="004877B9"/>
    <w:rsid w:val="00490366"/>
    <w:rsid w:val="00490997"/>
    <w:rsid w:val="004939DB"/>
    <w:rsid w:val="00495E63"/>
    <w:rsid w:val="00497158"/>
    <w:rsid w:val="004A06F0"/>
    <w:rsid w:val="004A1E38"/>
    <w:rsid w:val="004A75B9"/>
    <w:rsid w:val="004A7E65"/>
    <w:rsid w:val="004B1670"/>
    <w:rsid w:val="004B7F8E"/>
    <w:rsid w:val="004C3AD5"/>
    <w:rsid w:val="004C77E0"/>
    <w:rsid w:val="004D3860"/>
    <w:rsid w:val="004E12AC"/>
    <w:rsid w:val="004E442E"/>
    <w:rsid w:val="004E7981"/>
    <w:rsid w:val="004F17F5"/>
    <w:rsid w:val="004F3631"/>
    <w:rsid w:val="004F4943"/>
    <w:rsid w:val="004F5222"/>
    <w:rsid w:val="004F5B39"/>
    <w:rsid w:val="004F668C"/>
    <w:rsid w:val="004F7315"/>
    <w:rsid w:val="00500C9D"/>
    <w:rsid w:val="00501D91"/>
    <w:rsid w:val="00507281"/>
    <w:rsid w:val="005119E3"/>
    <w:rsid w:val="00512030"/>
    <w:rsid w:val="00516688"/>
    <w:rsid w:val="00516C7F"/>
    <w:rsid w:val="005177F8"/>
    <w:rsid w:val="00520C74"/>
    <w:rsid w:val="00522210"/>
    <w:rsid w:val="00526C94"/>
    <w:rsid w:val="00530CA7"/>
    <w:rsid w:val="005352D6"/>
    <w:rsid w:val="00535F08"/>
    <w:rsid w:val="005362D5"/>
    <w:rsid w:val="005369F0"/>
    <w:rsid w:val="00536BCD"/>
    <w:rsid w:val="00537185"/>
    <w:rsid w:val="0054071D"/>
    <w:rsid w:val="00541453"/>
    <w:rsid w:val="00543CF9"/>
    <w:rsid w:val="00543EE3"/>
    <w:rsid w:val="00545E6A"/>
    <w:rsid w:val="005471F1"/>
    <w:rsid w:val="00554940"/>
    <w:rsid w:val="00555D0E"/>
    <w:rsid w:val="00561389"/>
    <w:rsid w:val="0056257D"/>
    <w:rsid w:val="00562DB4"/>
    <w:rsid w:val="00563BF0"/>
    <w:rsid w:val="00564EDF"/>
    <w:rsid w:val="0057689E"/>
    <w:rsid w:val="00576D63"/>
    <w:rsid w:val="00580145"/>
    <w:rsid w:val="00581BA1"/>
    <w:rsid w:val="00582A4A"/>
    <w:rsid w:val="00583775"/>
    <w:rsid w:val="0058525C"/>
    <w:rsid w:val="00591041"/>
    <w:rsid w:val="00593DEB"/>
    <w:rsid w:val="0059525C"/>
    <w:rsid w:val="005A6E35"/>
    <w:rsid w:val="005B15CA"/>
    <w:rsid w:val="005B41C7"/>
    <w:rsid w:val="005C258A"/>
    <w:rsid w:val="005C2A0C"/>
    <w:rsid w:val="005C371A"/>
    <w:rsid w:val="005D3D6F"/>
    <w:rsid w:val="005D5D75"/>
    <w:rsid w:val="005E078F"/>
    <w:rsid w:val="005E36D1"/>
    <w:rsid w:val="005E37F4"/>
    <w:rsid w:val="005E3ED9"/>
    <w:rsid w:val="005E4863"/>
    <w:rsid w:val="005E624A"/>
    <w:rsid w:val="005E6DC6"/>
    <w:rsid w:val="005F11DD"/>
    <w:rsid w:val="005F471F"/>
    <w:rsid w:val="005F7307"/>
    <w:rsid w:val="005F73DC"/>
    <w:rsid w:val="00601C23"/>
    <w:rsid w:val="00601C2B"/>
    <w:rsid w:val="006029EB"/>
    <w:rsid w:val="00603142"/>
    <w:rsid w:val="0060353B"/>
    <w:rsid w:val="0060459C"/>
    <w:rsid w:val="006069A1"/>
    <w:rsid w:val="00610A69"/>
    <w:rsid w:val="00612F98"/>
    <w:rsid w:val="00614937"/>
    <w:rsid w:val="00615659"/>
    <w:rsid w:val="006201B5"/>
    <w:rsid w:val="006225C5"/>
    <w:rsid w:val="00623C2C"/>
    <w:rsid w:val="006257B0"/>
    <w:rsid w:val="0062581A"/>
    <w:rsid w:val="00626FA9"/>
    <w:rsid w:val="006314AB"/>
    <w:rsid w:val="006361F7"/>
    <w:rsid w:val="00636ED0"/>
    <w:rsid w:val="006406BD"/>
    <w:rsid w:val="00642028"/>
    <w:rsid w:val="00643701"/>
    <w:rsid w:val="00646823"/>
    <w:rsid w:val="00647A5B"/>
    <w:rsid w:val="00650F2E"/>
    <w:rsid w:val="006517A1"/>
    <w:rsid w:val="006529C2"/>
    <w:rsid w:val="006548E1"/>
    <w:rsid w:val="00656354"/>
    <w:rsid w:val="00660E75"/>
    <w:rsid w:val="00661086"/>
    <w:rsid w:val="00662DEB"/>
    <w:rsid w:val="006656B3"/>
    <w:rsid w:val="00666261"/>
    <w:rsid w:val="0067018E"/>
    <w:rsid w:val="00677101"/>
    <w:rsid w:val="00684DF8"/>
    <w:rsid w:val="00685E8B"/>
    <w:rsid w:val="0069465C"/>
    <w:rsid w:val="006A0252"/>
    <w:rsid w:val="006A0DFD"/>
    <w:rsid w:val="006A1165"/>
    <w:rsid w:val="006A182E"/>
    <w:rsid w:val="006A35B2"/>
    <w:rsid w:val="006B289E"/>
    <w:rsid w:val="006B31F5"/>
    <w:rsid w:val="006B5B05"/>
    <w:rsid w:val="006B5F4A"/>
    <w:rsid w:val="006C131B"/>
    <w:rsid w:val="006C1443"/>
    <w:rsid w:val="006C25E6"/>
    <w:rsid w:val="006C27A8"/>
    <w:rsid w:val="006C4B13"/>
    <w:rsid w:val="006C52F4"/>
    <w:rsid w:val="006D0243"/>
    <w:rsid w:val="006E4251"/>
    <w:rsid w:val="006E5A8B"/>
    <w:rsid w:val="006E6155"/>
    <w:rsid w:val="006F56CC"/>
    <w:rsid w:val="0070089A"/>
    <w:rsid w:val="00701C1E"/>
    <w:rsid w:val="00703019"/>
    <w:rsid w:val="007037BD"/>
    <w:rsid w:val="0070389D"/>
    <w:rsid w:val="00704D2F"/>
    <w:rsid w:val="0070525C"/>
    <w:rsid w:val="007076C3"/>
    <w:rsid w:val="00721784"/>
    <w:rsid w:val="00724A3A"/>
    <w:rsid w:val="007251DC"/>
    <w:rsid w:val="00725416"/>
    <w:rsid w:val="0072647D"/>
    <w:rsid w:val="00730209"/>
    <w:rsid w:val="00730D3B"/>
    <w:rsid w:val="00731260"/>
    <w:rsid w:val="00732FD2"/>
    <w:rsid w:val="00733AA4"/>
    <w:rsid w:val="007341CC"/>
    <w:rsid w:val="00734E17"/>
    <w:rsid w:val="007426BB"/>
    <w:rsid w:val="00743868"/>
    <w:rsid w:val="00744521"/>
    <w:rsid w:val="007450DE"/>
    <w:rsid w:val="00745697"/>
    <w:rsid w:val="007474E7"/>
    <w:rsid w:val="00747DF7"/>
    <w:rsid w:val="007523BC"/>
    <w:rsid w:val="00753685"/>
    <w:rsid w:val="0075414D"/>
    <w:rsid w:val="00755A91"/>
    <w:rsid w:val="0076146A"/>
    <w:rsid w:val="00762026"/>
    <w:rsid w:val="007631CE"/>
    <w:rsid w:val="00771DAC"/>
    <w:rsid w:val="0077601E"/>
    <w:rsid w:val="007772B2"/>
    <w:rsid w:val="00780D31"/>
    <w:rsid w:val="00782CFF"/>
    <w:rsid w:val="007866AA"/>
    <w:rsid w:val="00790735"/>
    <w:rsid w:val="007968D6"/>
    <w:rsid w:val="007A067B"/>
    <w:rsid w:val="007A6010"/>
    <w:rsid w:val="007A661A"/>
    <w:rsid w:val="007B05A7"/>
    <w:rsid w:val="007B240A"/>
    <w:rsid w:val="007B3EAC"/>
    <w:rsid w:val="007C0BB7"/>
    <w:rsid w:val="007C260A"/>
    <w:rsid w:val="007C33FC"/>
    <w:rsid w:val="007C7500"/>
    <w:rsid w:val="007D2021"/>
    <w:rsid w:val="007E01AE"/>
    <w:rsid w:val="007E04BE"/>
    <w:rsid w:val="007E2CA8"/>
    <w:rsid w:val="007E5C3A"/>
    <w:rsid w:val="007E5F58"/>
    <w:rsid w:val="007E606C"/>
    <w:rsid w:val="007E7006"/>
    <w:rsid w:val="007F1B96"/>
    <w:rsid w:val="007F3099"/>
    <w:rsid w:val="007F34C3"/>
    <w:rsid w:val="007F6539"/>
    <w:rsid w:val="007F7428"/>
    <w:rsid w:val="007F794C"/>
    <w:rsid w:val="007F7C05"/>
    <w:rsid w:val="00801A09"/>
    <w:rsid w:val="00801D16"/>
    <w:rsid w:val="008020AF"/>
    <w:rsid w:val="00802E3F"/>
    <w:rsid w:val="008049F1"/>
    <w:rsid w:val="00807E79"/>
    <w:rsid w:val="00812FC8"/>
    <w:rsid w:val="00814B2C"/>
    <w:rsid w:val="00815E63"/>
    <w:rsid w:val="00823AC0"/>
    <w:rsid w:val="008260AF"/>
    <w:rsid w:val="00830422"/>
    <w:rsid w:val="008325FF"/>
    <w:rsid w:val="008343DA"/>
    <w:rsid w:val="00835446"/>
    <w:rsid w:val="0084040D"/>
    <w:rsid w:val="00841A88"/>
    <w:rsid w:val="008431CC"/>
    <w:rsid w:val="00846497"/>
    <w:rsid w:val="00850367"/>
    <w:rsid w:val="00851B44"/>
    <w:rsid w:val="008530BA"/>
    <w:rsid w:val="008530FC"/>
    <w:rsid w:val="0085564D"/>
    <w:rsid w:val="0085569B"/>
    <w:rsid w:val="00856FEA"/>
    <w:rsid w:val="00860E63"/>
    <w:rsid w:val="00861286"/>
    <w:rsid w:val="00861853"/>
    <w:rsid w:val="00866B0F"/>
    <w:rsid w:val="00867A8F"/>
    <w:rsid w:val="00871DDD"/>
    <w:rsid w:val="0087584C"/>
    <w:rsid w:val="008806FC"/>
    <w:rsid w:val="00880A47"/>
    <w:rsid w:val="0088185C"/>
    <w:rsid w:val="00887A4A"/>
    <w:rsid w:val="008948DC"/>
    <w:rsid w:val="0089538A"/>
    <w:rsid w:val="008970AE"/>
    <w:rsid w:val="008A131E"/>
    <w:rsid w:val="008A16AB"/>
    <w:rsid w:val="008A1A3C"/>
    <w:rsid w:val="008A257B"/>
    <w:rsid w:val="008A2651"/>
    <w:rsid w:val="008B04DF"/>
    <w:rsid w:val="008B2AB9"/>
    <w:rsid w:val="008B31BD"/>
    <w:rsid w:val="008B3AC3"/>
    <w:rsid w:val="008B3D54"/>
    <w:rsid w:val="008C2E50"/>
    <w:rsid w:val="008C363A"/>
    <w:rsid w:val="008D066C"/>
    <w:rsid w:val="008D1264"/>
    <w:rsid w:val="008D2332"/>
    <w:rsid w:val="008D2CEA"/>
    <w:rsid w:val="008D5E79"/>
    <w:rsid w:val="008D66EA"/>
    <w:rsid w:val="008E222C"/>
    <w:rsid w:val="008E3EBD"/>
    <w:rsid w:val="008E4602"/>
    <w:rsid w:val="008E76B0"/>
    <w:rsid w:val="008F0938"/>
    <w:rsid w:val="008F1A96"/>
    <w:rsid w:val="008F206E"/>
    <w:rsid w:val="008F2505"/>
    <w:rsid w:val="008F4995"/>
    <w:rsid w:val="008F7CB1"/>
    <w:rsid w:val="00901513"/>
    <w:rsid w:val="0090581C"/>
    <w:rsid w:val="00906CCC"/>
    <w:rsid w:val="0090775B"/>
    <w:rsid w:val="00907BE6"/>
    <w:rsid w:val="00911488"/>
    <w:rsid w:val="00911B02"/>
    <w:rsid w:val="00915DD9"/>
    <w:rsid w:val="00920596"/>
    <w:rsid w:val="00920BCA"/>
    <w:rsid w:val="00922376"/>
    <w:rsid w:val="00925C17"/>
    <w:rsid w:val="00925D66"/>
    <w:rsid w:val="00933DD3"/>
    <w:rsid w:val="00934429"/>
    <w:rsid w:val="0093541B"/>
    <w:rsid w:val="00935A65"/>
    <w:rsid w:val="0094609E"/>
    <w:rsid w:val="00946683"/>
    <w:rsid w:val="0095345F"/>
    <w:rsid w:val="00956649"/>
    <w:rsid w:val="009567EE"/>
    <w:rsid w:val="009618B3"/>
    <w:rsid w:val="00964270"/>
    <w:rsid w:val="009648B9"/>
    <w:rsid w:val="009652AE"/>
    <w:rsid w:val="0096545B"/>
    <w:rsid w:val="009657B2"/>
    <w:rsid w:val="0096585F"/>
    <w:rsid w:val="00966728"/>
    <w:rsid w:val="00971AC2"/>
    <w:rsid w:val="00972389"/>
    <w:rsid w:val="00975962"/>
    <w:rsid w:val="00975C79"/>
    <w:rsid w:val="00977913"/>
    <w:rsid w:val="0098012B"/>
    <w:rsid w:val="00980E93"/>
    <w:rsid w:val="0098347A"/>
    <w:rsid w:val="009841CD"/>
    <w:rsid w:val="00986EBB"/>
    <w:rsid w:val="009872CA"/>
    <w:rsid w:val="0099175D"/>
    <w:rsid w:val="00995E1E"/>
    <w:rsid w:val="00997F6D"/>
    <w:rsid w:val="009A0D9C"/>
    <w:rsid w:val="009A118A"/>
    <w:rsid w:val="009A39E7"/>
    <w:rsid w:val="009A658E"/>
    <w:rsid w:val="009A6616"/>
    <w:rsid w:val="009A6EFA"/>
    <w:rsid w:val="009A7012"/>
    <w:rsid w:val="009B01D7"/>
    <w:rsid w:val="009B1F09"/>
    <w:rsid w:val="009B2D2A"/>
    <w:rsid w:val="009B2E99"/>
    <w:rsid w:val="009B3145"/>
    <w:rsid w:val="009B342C"/>
    <w:rsid w:val="009C1B38"/>
    <w:rsid w:val="009C2420"/>
    <w:rsid w:val="009C2B29"/>
    <w:rsid w:val="009C378A"/>
    <w:rsid w:val="009C3A43"/>
    <w:rsid w:val="009C5952"/>
    <w:rsid w:val="009C7B59"/>
    <w:rsid w:val="009D43FF"/>
    <w:rsid w:val="009D52E3"/>
    <w:rsid w:val="009D6B6A"/>
    <w:rsid w:val="009D7C50"/>
    <w:rsid w:val="009E1066"/>
    <w:rsid w:val="009E1A86"/>
    <w:rsid w:val="009E2008"/>
    <w:rsid w:val="009E2A2F"/>
    <w:rsid w:val="009E4542"/>
    <w:rsid w:val="009E4CC4"/>
    <w:rsid w:val="009E5AC9"/>
    <w:rsid w:val="009E78E4"/>
    <w:rsid w:val="009F1221"/>
    <w:rsid w:val="009F2583"/>
    <w:rsid w:val="009F3D6A"/>
    <w:rsid w:val="009F6A31"/>
    <w:rsid w:val="00A01295"/>
    <w:rsid w:val="00A02FE0"/>
    <w:rsid w:val="00A03A32"/>
    <w:rsid w:val="00A03E9F"/>
    <w:rsid w:val="00A06CF3"/>
    <w:rsid w:val="00A11BAD"/>
    <w:rsid w:val="00A13012"/>
    <w:rsid w:val="00A13CAE"/>
    <w:rsid w:val="00A14BEB"/>
    <w:rsid w:val="00A15511"/>
    <w:rsid w:val="00A207E0"/>
    <w:rsid w:val="00A20963"/>
    <w:rsid w:val="00A21D39"/>
    <w:rsid w:val="00A25456"/>
    <w:rsid w:val="00A3174B"/>
    <w:rsid w:val="00A324CB"/>
    <w:rsid w:val="00A33C72"/>
    <w:rsid w:val="00A359AF"/>
    <w:rsid w:val="00A43DAF"/>
    <w:rsid w:val="00A45AD1"/>
    <w:rsid w:val="00A463F2"/>
    <w:rsid w:val="00A577EA"/>
    <w:rsid w:val="00A64FD9"/>
    <w:rsid w:val="00A723F4"/>
    <w:rsid w:val="00A7747A"/>
    <w:rsid w:val="00A77E91"/>
    <w:rsid w:val="00A816E6"/>
    <w:rsid w:val="00A8334F"/>
    <w:rsid w:val="00A85626"/>
    <w:rsid w:val="00A86D4A"/>
    <w:rsid w:val="00A92B0D"/>
    <w:rsid w:val="00A95AB3"/>
    <w:rsid w:val="00A96501"/>
    <w:rsid w:val="00A975AB"/>
    <w:rsid w:val="00A97D85"/>
    <w:rsid w:val="00AA0DFE"/>
    <w:rsid w:val="00AA4723"/>
    <w:rsid w:val="00AA5103"/>
    <w:rsid w:val="00AA5600"/>
    <w:rsid w:val="00AB2F5C"/>
    <w:rsid w:val="00AB5051"/>
    <w:rsid w:val="00AC001B"/>
    <w:rsid w:val="00AC01B4"/>
    <w:rsid w:val="00AC0593"/>
    <w:rsid w:val="00AC19C9"/>
    <w:rsid w:val="00AC34B9"/>
    <w:rsid w:val="00AC3671"/>
    <w:rsid w:val="00AD403F"/>
    <w:rsid w:val="00AD5192"/>
    <w:rsid w:val="00AD7458"/>
    <w:rsid w:val="00AE3586"/>
    <w:rsid w:val="00AE5B08"/>
    <w:rsid w:val="00AE5C08"/>
    <w:rsid w:val="00AE68EB"/>
    <w:rsid w:val="00AE6C45"/>
    <w:rsid w:val="00AE7248"/>
    <w:rsid w:val="00AE74C8"/>
    <w:rsid w:val="00AE78BB"/>
    <w:rsid w:val="00AE79AE"/>
    <w:rsid w:val="00AF1A9F"/>
    <w:rsid w:val="00AF46D9"/>
    <w:rsid w:val="00AF6CD5"/>
    <w:rsid w:val="00B00503"/>
    <w:rsid w:val="00B009EA"/>
    <w:rsid w:val="00B06303"/>
    <w:rsid w:val="00B12678"/>
    <w:rsid w:val="00B15D8E"/>
    <w:rsid w:val="00B174F7"/>
    <w:rsid w:val="00B20346"/>
    <w:rsid w:val="00B2051C"/>
    <w:rsid w:val="00B20A3D"/>
    <w:rsid w:val="00B30B87"/>
    <w:rsid w:val="00B3521F"/>
    <w:rsid w:val="00B37CB1"/>
    <w:rsid w:val="00B405AA"/>
    <w:rsid w:val="00B40B6C"/>
    <w:rsid w:val="00B45788"/>
    <w:rsid w:val="00B55E7B"/>
    <w:rsid w:val="00B5715D"/>
    <w:rsid w:val="00B64D2E"/>
    <w:rsid w:val="00B6522A"/>
    <w:rsid w:val="00B659B9"/>
    <w:rsid w:val="00B66765"/>
    <w:rsid w:val="00B67548"/>
    <w:rsid w:val="00B71558"/>
    <w:rsid w:val="00B71880"/>
    <w:rsid w:val="00B71B19"/>
    <w:rsid w:val="00B77350"/>
    <w:rsid w:val="00B83803"/>
    <w:rsid w:val="00B863AE"/>
    <w:rsid w:val="00B87146"/>
    <w:rsid w:val="00B875A1"/>
    <w:rsid w:val="00B92E85"/>
    <w:rsid w:val="00B9693C"/>
    <w:rsid w:val="00BA1210"/>
    <w:rsid w:val="00BA2F08"/>
    <w:rsid w:val="00BB08DB"/>
    <w:rsid w:val="00BB342B"/>
    <w:rsid w:val="00BB393F"/>
    <w:rsid w:val="00BB6804"/>
    <w:rsid w:val="00BB6B10"/>
    <w:rsid w:val="00BC0FAF"/>
    <w:rsid w:val="00BC107A"/>
    <w:rsid w:val="00BC2618"/>
    <w:rsid w:val="00BC4938"/>
    <w:rsid w:val="00BC5B21"/>
    <w:rsid w:val="00BD07D3"/>
    <w:rsid w:val="00BD23B3"/>
    <w:rsid w:val="00BD2701"/>
    <w:rsid w:val="00BD2A53"/>
    <w:rsid w:val="00BD4B69"/>
    <w:rsid w:val="00BD6696"/>
    <w:rsid w:val="00BE0123"/>
    <w:rsid w:val="00BE05EC"/>
    <w:rsid w:val="00BE0FF9"/>
    <w:rsid w:val="00BE206F"/>
    <w:rsid w:val="00BE5641"/>
    <w:rsid w:val="00BF0B98"/>
    <w:rsid w:val="00BF10DE"/>
    <w:rsid w:val="00BF1568"/>
    <w:rsid w:val="00BF3E28"/>
    <w:rsid w:val="00BF45B6"/>
    <w:rsid w:val="00BF5F78"/>
    <w:rsid w:val="00BF6660"/>
    <w:rsid w:val="00BF7012"/>
    <w:rsid w:val="00C00885"/>
    <w:rsid w:val="00C055C6"/>
    <w:rsid w:val="00C078E2"/>
    <w:rsid w:val="00C140FC"/>
    <w:rsid w:val="00C14303"/>
    <w:rsid w:val="00C1591C"/>
    <w:rsid w:val="00C2409F"/>
    <w:rsid w:val="00C24756"/>
    <w:rsid w:val="00C2690E"/>
    <w:rsid w:val="00C32AF4"/>
    <w:rsid w:val="00C33D80"/>
    <w:rsid w:val="00C3474C"/>
    <w:rsid w:val="00C35C8A"/>
    <w:rsid w:val="00C41F0C"/>
    <w:rsid w:val="00C42E74"/>
    <w:rsid w:val="00C43695"/>
    <w:rsid w:val="00C455A3"/>
    <w:rsid w:val="00C46216"/>
    <w:rsid w:val="00C4651A"/>
    <w:rsid w:val="00C53019"/>
    <w:rsid w:val="00C53277"/>
    <w:rsid w:val="00C5396E"/>
    <w:rsid w:val="00C55C56"/>
    <w:rsid w:val="00C579D2"/>
    <w:rsid w:val="00C612C9"/>
    <w:rsid w:val="00C62590"/>
    <w:rsid w:val="00C62A3F"/>
    <w:rsid w:val="00C64F24"/>
    <w:rsid w:val="00C678A7"/>
    <w:rsid w:val="00C7040D"/>
    <w:rsid w:val="00C706A7"/>
    <w:rsid w:val="00C70D5C"/>
    <w:rsid w:val="00C7699F"/>
    <w:rsid w:val="00C77F6D"/>
    <w:rsid w:val="00C93120"/>
    <w:rsid w:val="00C9365C"/>
    <w:rsid w:val="00C936C2"/>
    <w:rsid w:val="00C94141"/>
    <w:rsid w:val="00CA2727"/>
    <w:rsid w:val="00CA4AA1"/>
    <w:rsid w:val="00CA4D73"/>
    <w:rsid w:val="00CA6FAD"/>
    <w:rsid w:val="00CB0B9E"/>
    <w:rsid w:val="00CB2AD1"/>
    <w:rsid w:val="00CB2B20"/>
    <w:rsid w:val="00CB2BD6"/>
    <w:rsid w:val="00CB3CE8"/>
    <w:rsid w:val="00CC288A"/>
    <w:rsid w:val="00CC6C30"/>
    <w:rsid w:val="00CD7C28"/>
    <w:rsid w:val="00CE029B"/>
    <w:rsid w:val="00CE02BB"/>
    <w:rsid w:val="00CE40D7"/>
    <w:rsid w:val="00CE50F7"/>
    <w:rsid w:val="00CE672C"/>
    <w:rsid w:val="00CE6828"/>
    <w:rsid w:val="00CF02EF"/>
    <w:rsid w:val="00CF2B9A"/>
    <w:rsid w:val="00CF560C"/>
    <w:rsid w:val="00D0205A"/>
    <w:rsid w:val="00D05431"/>
    <w:rsid w:val="00D11CBD"/>
    <w:rsid w:val="00D13D28"/>
    <w:rsid w:val="00D21ABE"/>
    <w:rsid w:val="00D21E53"/>
    <w:rsid w:val="00D2391B"/>
    <w:rsid w:val="00D23DD2"/>
    <w:rsid w:val="00D274AB"/>
    <w:rsid w:val="00D277FA"/>
    <w:rsid w:val="00D31415"/>
    <w:rsid w:val="00D4142F"/>
    <w:rsid w:val="00D50915"/>
    <w:rsid w:val="00D50F0E"/>
    <w:rsid w:val="00D52BD5"/>
    <w:rsid w:val="00D5608B"/>
    <w:rsid w:val="00D57B45"/>
    <w:rsid w:val="00D63C20"/>
    <w:rsid w:val="00D64D43"/>
    <w:rsid w:val="00D64EC4"/>
    <w:rsid w:val="00D64EFB"/>
    <w:rsid w:val="00D6727C"/>
    <w:rsid w:val="00D70543"/>
    <w:rsid w:val="00D710B9"/>
    <w:rsid w:val="00D710D2"/>
    <w:rsid w:val="00D71E60"/>
    <w:rsid w:val="00D7489B"/>
    <w:rsid w:val="00D765E8"/>
    <w:rsid w:val="00D76642"/>
    <w:rsid w:val="00D80348"/>
    <w:rsid w:val="00D82771"/>
    <w:rsid w:val="00D84FCA"/>
    <w:rsid w:val="00D86534"/>
    <w:rsid w:val="00D875D0"/>
    <w:rsid w:val="00D912C6"/>
    <w:rsid w:val="00D91754"/>
    <w:rsid w:val="00D96439"/>
    <w:rsid w:val="00DA0950"/>
    <w:rsid w:val="00DA2DA0"/>
    <w:rsid w:val="00DA332E"/>
    <w:rsid w:val="00DB0B5C"/>
    <w:rsid w:val="00DB24D2"/>
    <w:rsid w:val="00DB5E13"/>
    <w:rsid w:val="00DB679C"/>
    <w:rsid w:val="00DC13D8"/>
    <w:rsid w:val="00DC2B75"/>
    <w:rsid w:val="00DC32C1"/>
    <w:rsid w:val="00DC405E"/>
    <w:rsid w:val="00DC79F7"/>
    <w:rsid w:val="00DD074E"/>
    <w:rsid w:val="00DD1B64"/>
    <w:rsid w:val="00DD6E04"/>
    <w:rsid w:val="00DD71E3"/>
    <w:rsid w:val="00DE13CD"/>
    <w:rsid w:val="00DE3D9D"/>
    <w:rsid w:val="00DE4450"/>
    <w:rsid w:val="00DE7DE7"/>
    <w:rsid w:val="00DF215A"/>
    <w:rsid w:val="00DF39A4"/>
    <w:rsid w:val="00DF7D72"/>
    <w:rsid w:val="00E01CF2"/>
    <w:rsid w:val="00E026C0"/>
    <w:rsid w:val="00E064C8"/>
    <w:rsid w:val="00E06840"/>
    <w:rsid w:val="00E0705C"/>
    <w:rsid w:val="00E100DD"/>
    <w:rsid w:val="00E128D6"/>
    <w:rsid w:val="00E146FF"/>
    <w:rsid w:val="00E1474C"/>
    <w:rsid w:val="00E22AD7"/>
    <w:rsid w:val="00E23B8E"/>
    <w:rsid w:val="00E30E7D"/>
    <w:rsid w:val="00E326B8"/>
    <w:rsid w:val="00E334B2"/>
    <w:rsid w:val="00E35A3A"/>
    <w:rsid w:val="00E425B7"/>
    <w:rsid w:val="00E466EF"/>
    <w:rsid w:val="00E525EA"/>
    <w:rsid w:val="00E54600"/>
    <w:rsid w:val="00E54BB2"/>
    <w:rsid w:val="00E56535"/>
    <w:rsid w:val="00E565F4"/>
    <w:rsid w:val="00E57917"/>
    <w:rsid w:val="00E61B25"/>
    <w:rsid w:val="00E63C7C"/>
    <w:rsid w:val="00E651C7"/>
    <w:rsid w:val="00E6554F"/>
    <w:rsid w:val="00E65582"/>
    <w:rsid w:val="00E66A4C"/>
    <w:rsid w:val="00E700D5"/>
    <w:rsid w:val="00E70784"/>
    <w:rsid w:val="00E72E14"/>
    <w:rsid w:val="00E74E23"/>
    <w:rsid w:val="00E759E7"/>
    <w:rsid w:val="00E80BE2"/>
    <w:rsid w:val="00E80CC7"/>
    <w:rsid w:val="00E840B9"/>
    <w:rsid w:val="00E86088"/>
    <w:rsid w:val="00E910D0"/>
    <w:rsid w:val="00E951F5"/>
    <w:rsid w:val="00E96D1D"/>
    <w:rsid w:val="00EA11DD"/>
    <w:rsid w:val="00EA272C"/>
    <w:rsid w:val="00EA29D5"/>
    <w:rsid w:val="00EA3083"/>
    <w:rsid w:val="00EA4856"/>
    <w:rsid w:val="00EA578A"/>
    <w:rsid w:val="00EA5D98"/>
    <w:rsid w:val="00EB377F"/>
    <w:rsid w:val="00EB6638"/>
    <w:rsid w:val="00EB6837"/>
    <w:rsid w:val="00EC0E78"/>
    <w:rsid w:val="00EC160E"/>
    <w:rsid w:val="00EC2019"/>
    <w:rsid w:val="00ED22DA"/>
    <w:rsid w:val="00ED2879"/>
    <w:rsid w:val="00ED3B5E"/>
    <w:rsid w:val="00ED5D44"/>
    <w:rsid w:val="00ED70AC"/>
    <w:rsid w:val="00ED7CC2"/>
    <w:rsid w:val="00EE0748"/>
    <w:rsid w:val="00EE23B3"/>
    <w:rsid w:val="00EE46FB"/>
    <w:rsid w:val="00EE536D"/>
    <w:rsid w:val="00EE79DF"/>
    <w:rsid w:val="00EF0DF3"/>
    <w:rsid w:val="00EF2BD4"/>
    <w:rsid w:val="00EF6F1A"/>
    <w:rsid w:val="00F03639"/>
    <w:rsid w:val="00F04165"/>
    <w:rsid w:val="00F07602"/>
    <w:rsid w:val="00F1158C"/>
    <w:rsid w:val="00F135EB"/>
    <w:rsid w:val="00F148DC"/>
    <w:rsid w:val="00F151E4"/>
    <w:rsid w:val="00F17284"/>
    <w:rsid w:val="00F21EAE"/>
    <w:rsid w:val="00F2209C"/>
    <w:rsid w:val="00F24C9E"/>
    <w:rsid w:val="00F2678E"/>
    <w:rsid w:val="00F3062C"/>
    <w:rsid w:val="00F3090E"/>
    <w:rsid w:val="00F318B6"/>
    <w:rsid w:val="00F3438A"/>
    <w:rsid w:val="00F356D8"/>
    <w:rsid w:val="00F409C1"/>
    <w:rsid w:val="00F41938"/>
    <w:rsid w:val="00F43B7C"/>
    <w:rsid w:val="00F449C9"/>
    <w:rsid w:val="00F45FA5"/>
    <w:rsid w:val="00F5535E"/>
    <w:rsid w:val="00F55D4C"/>
    <w:rsid w:val="00F56838"/>
    <w:rsid w:val="00F56E60"/>
    <w:rsid w:val="00F64458"/>
    <w:rsid w:val="00F662CA"/>
    <w:rsid w:val="00F66B69"/>
    <w:rsid w:val="00F67A96"/>
    <w:rsid w:val="00F73CB9"/>
    <w:rsid w:val="00F75213"/>
    <w:rsid w:val="00F76852"/>
    <w:rsid w:val="00F77BEF"/>
    <w:rsid w:val="00F80017"/>
    <w:rsid w:val="00F813DA"/>
    <w:rsid w:val="00F81A7D"/>
    <w:rsid w:val="00F81F1E"/>
    <w:rsid w:val="00F82F95"/>
    <w:rsid w:val="00F874B6"/>
    <w:rsid w:val="00F910B0"/>
    <w:rsid w:val="00F9336D"/>
    <w:rsid w:val="00F93B99"/>
    <w:rsid w:val="00F94DB9"/>
    <w:rsid w:val="00F9533D"/>
    <w:rsid w:val="00F96564"/>
    <w:rsid w:val="00F9786B"/>
    <w:rsid w:val="00F97ACA"/>
    <w:rsid w:val="00FA1107"/>
    <w:rsid w:val="00FA1D32"/>
    <w:rsid w:val="00FA1F3C"/>
    <w:rsid w:val="00FA372B"/>
    <w:rsid w:val="00FA3E94"/>
    <w:rsid w:val="00FA42C9"/>
    <w:rsid w:val="00FB1D43"/>
    <w:rsid w:val="00FC04FC"/>
    <w:rsid w:val="00FC6557"/>
    <w:rsid w:val="00FC788D"/>
    <w:rsid w:val="00FC7A80"/>
    <w:rsid w:val="00FD10AD"/>
    <w:rsid w:val="00FD138C"/>
    <w:rsid w:val="00FD4129"/>
    <w:rsid w:val="00FE2F51"/>
    <w:rsid w:val="00FE3367"/>
    <w:rsid w:val="00FE5C27"/>
    <w:rsid w:val="00FE751B"/>
    <w:rsid w:val="00FF08AB"/>
    <w:rsid w:val="00FF1AAB"/>
    <w:rsid w:val="00FF296E"/>
    <w:rsid w:val="00FF39B3"/>
    <w:rsid w:val="00FF3D12"/>
    <w:rsid w:val="00FF5C69"/>
    <w:rsid w:val="00FF7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6E65AB5-FC01-463D-B0C3-904D54829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7757E"/>
    <w:pPr>
      <w:overflowPunct w:val="0"/>
      <w:autoSpaceDE w:val="0"/>
      <w:autoSpaceDN w:val="0"/>
      <w:adjustRightInd w:val="0"/>
      <w:textAlignment w:val="baseline"/>
    </w:pPr>
  </w:style>
  <w:style w:type="paragraph" w:styleId="1">
    <w:name w:val="heading 1"/>
    <w:basedOn w:val="a0"/>
    <w:next w:val="a0"/>
    <w:link w:val="10"/>
    <w:autoRedefine/>
    <w:qFormat/>
    <w:rsid w:val="002E3A9B"/>
    <w:pPr>
      <w:keepNext/>
      <w:pageBreakBefore/>
      <w:numPr>
        <w:numId w:val="18"/>
      </w:numPr>
      <w:spacing w:line="360" w:lineRule="auto"/>
      <w:ind w:left="0" w:firstLine="0"/>
      <w:outlineLvl w:val="0"/>
    </w:pPr>
    <w:rPr>
      <w:rFonts w:eastAsia="Calibri"/>
      <w:b/>
      <w:caps/>
      <w:sz w:val="28"/>
    </w:rPr>
  </w:style>
  <w:style w:type="paragraph" w:styleId="2">
    <w:name w:val="heading 2"/>
    <w:basedOn w:val="a0"/>
    <w:next w:val="a0"/>
    <w:link w:val="20"/>
    <w:qFormat/>
    <w:rsid w:val="00003FBC"/>
    <w:pPr>
      <w:keepNext/>
      <w:numPr>
        <w:ilvl w:val="1"/>
        <w:numId w:val="12"/>
      </w:numPr>
      <w:spacing w:line="360" w:lineRule="auto"/>
      <w:outlineLvl w:val="1"/>
    </w:pPr>
    <w:rPr>
      <w:b/>
      <w:sz w:val="28"/>
    </w:rPr>
  </w:style>
  <w:style w:type="paragraph" w:styleId="3">
    <w:name w:val="heading 3"/>
    <w:aliases w:val="Заголовок 31,Знак Знак1,Знак Знак Знак Знак2,Знак Знак Знак12,Заголовок 31 Знак Знак1,Заголовок 321,Знак Знак Знак Знак11,Заголовок 3111,Знак Знак Знак111,Знак Знак Знак21,Знак Знак Знак3,Знак,Зн"/>
    <w:basedOn w:val="a0"/>
    <w:next w:val="a0"/>
    <w:link w:val="30"/>
    <w:qFormat/>
    <w:rsid w:val="009A7012"/>
    <w:pPr>
      <w:keepNext/>
      <w:numPr>
        <w:ilvl w:val="2"/>
        <w:numId w:val="12"/>
      </w:numPr>
      <w:spacing w:before="100" w:beforeAutospacing="1" w:after="100" w:afterAutospacing="1"/>
      <w:ind w:right="-765"/>
      <w:outlineLvl w:val="2"/>
    </w:pPr>
    <w:rPr>
      <w:b/>
      <w:sz w:val="28"/>
    </w:rPr>
  </w:style>
  <w:style w:type="paragraph" w:styleId="4">
    <w:name w:val="heading 4"/>
    <w:basedOn w:val="a0"/>
    <w:next w:val="a0"/>
    <w:qFormat/>
    <w:pPr>
      <w:keepNext/>
      <w:numPr>
        <w:ilvl w:val="3"/>
        <w:numId w:val="12"/>
      </w:numPr>
      <w:ind w:right="-766"/>
      <w:outlineLvl w:val="3"/>
    </w:pPr>
    <w:rPr>
      <w:sz w:val="24"/>
    </w:rPr>
  </w:style>
  <w:style w:type="paragraph" w:styleId="5">
    <w:name w:val="heading 5"/>
    <w:basedOn w:val="a0"/>
    <w:next w:val="a0"/>
    <w:qFormat/>
    <w:pPr>
      <w:keepNext/>
      <w:numPr>
        <w:ilvl w:val="4"/>
        <w:numId w:val="12"/>
      </w:numPr>
      <w:ind w:right="-766"/>
      <w:outlineLvl w:val="4"/>
    </w:pPr>
    <w:rPr>
      <w:sz w:val="24"/>
    </w:rPr>
  </w:style>
  <w:style w:type="paragraph" w:styleId="6">
    <w:name w:val="heading 6"/>
    <w:basedOn w:val="a0"/>
    <w:next w:val="a0"/>
    <w:qFormat/>
    <w:pPr>
      <w:keepNext/>
      <w:numPr>
        <w:ilvl w:val="5"/>
        <w:numId w:val="12"/>
      </w:numPr>
      <w:outlineLvl w:val="5"/>
    </w:pPr>
    <w:rPr>
      <w:b/>
      <w:sz w:val="24"/>
    </w:rPr>
  </w:style>
  <w:style w:type="paragraph" w:styleId="7">
    <w:name w:val="heading 7"/>
    <w:basedOn w:val="a0"/>
    <w:next w:val="a0"/>
    <w:link w:val="70"/>
    <w:qFormat/>
    <w:pPr>
      <w:keepNext/>
      <w:numPr>
        <w:ilvl w:val="6"/>
        <w:numId w:val="12"/>
      </w:numPr>
      <w:outlineLvl w:val="6"/>
    </w:pPr>
    <w:rPr>
      <w:b/>
      <w:sz w:val="32"/>
    </w:rPr>
  </w:style>
  <w:style w:type="paragraph" w:styleId="8">
    <w:name w:val="heading 8"/>
    <w:basedOn w:val="a0"/>
    <w:next w:val="a0"/>
    <w:qFormat/>
    <w:pPr>
      <w:keepNext/>
      <w:numPr>
        <w:ilvl w:val="7"/>
        <w:numId w:val="12"/>
      </w:numPr>
      <w:jc w:val="right"/>
      <w:outlineLvl w:val="7"/>
    </w:pPr>
    <w:rPr>
      <w:bCs/>
      <w:sz w:val="26"/>
    </w:rPr>
  </w:style>
  <w:style w:type="paragraph" w:styleId="9">
    <w:name w:val="heading 9"/>
    <w:basedOn w:val="a0"/>
    <w:next w:val="a0"/>
    <w:qFormat/>
    <w:pPr>
      <w:keepNext/>
      <w:numPr>
        <w:ilvl w:val="8"/>
        <w:numId w:val="12"/>
      </w:numPr>
      <w:ind w:right="-766"/>
      <w:jc w:val="both"/>
      <w:outlineLvl w:val="8"/>
    </w:pPr>
    <w:rPr>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153"/>
        <w:tab w:val="right" w:pos="8306"/>
      </w:tabs>
    </w:pPr>
  </w:style>
  <w:style w:type="paragraph" w:styleId="a5">
    <w:name w:val="footer"/>
    <w:basedOn w:val="a0"/>
    <w:link w:val="a6"/>
    <w:uiPriority w:val="99"/>
    <w:pPr>
      <w:tabs>
        <w:tab w:val="center" w:pos="4153"/>
        <w:tab w:val="right" w:pos="8306"/>
      </w:tabs>
    </w:pPr>
  </w:style>
  <w:style w:type="character" w:styleId="a7">
    <w:name w:val="page number"/>
    <w:basedOn w:val="a1"/>
  </w:style>
  <w:style w:type="paragraph" w:styleId="a">
    <w:name w:val="Title"/>
    <w:basedOn w:val="a0"/>
    <w:qFormat/>
    <w:pPr>
      <w:numPr>
        <w:numId w:val="17"/>
      </w:numPr>
      <w:jc w:val="center"/>
    </w:pPr>
    <w:rPr>
      <w:b/>
      <w:sz w:val="28"/>
    </w:rPr>
  </w:style>
  <w:style w:type="paragraph" w:styleId="a8">
    <w:name w:val="Subtitle"/>
    <w:basedOn w:val="a0"/>
    <w:qFormat/>
    <w:rPr>
      <w:b/>
      <w:sz w:val="28"/>
    </w:rPr>
  </w:style>
  <w:style w:type="paragraph" w:styleId="a9">
    <w:name w:val="Body Text Indent"/>
    <w:basedOn w:val="a0"/>
    <w:link w:val="aa"/>
    <w:pPr>
      <w:ind w:firstLine="567"/>
      <w:jc w:val="both"/>
      <w:textAlignment w:val="auto"/>
    </w:pPr>
    <w:rPr>
      <w:sz w:val="24"/>
    </w:rPr>
  </w:style>
  <w:style w:type="paragraph" w:styleId="ab">
    <w:name w:val="Block Text"/>
    <w:basedOn w:val="a0"/>
    <w:pPr>
      <w:ind w:left="567" w:right="-766"/>
    </w:pPr>
    <w:rPr>
      <w:b/>
      <w:sz w:val="24"/>
    </w:rPr>
  </w:style>
  <w:style w:type="paragraph" w:styleId="31">
    <w:name w:val="Body Text Indent 3"/>
    <w:basedOn w:val="a0"/>
    <w:pPr>
      <w:ind w:right="-766" w:firstLine="567"/>
      <w:jc w:val="both"/>
      <w:textAlignment w:val="auto"/>
    </w:pPr>
    <w:rPr>
      <w:i/>
      <w:iCs/>
      <w:sz w:val="24"/>
    </w:rPr>
  </w:style>
  <w:style w:type="paragraph" w:styleId="21">
    <w:name w:val="Body Text Indent 2"/>
    <w:basedOn w:val="a0"/>
    <w:link w:val="22"/>
    <w:pPr>
      <w:ind w:right="-766" w:firstLine="567"/>
      <w:jc w:val="both"/>
    </w:pPr>
    <w:rPr>
      <w:sz w:val="24"/>
    </w:rPr>
  </w:style>
  <w:style w:type="paragraph" w:customStyle="1" w:styleId="210">
    <w:name w:val="Основной текст с отступом 21"/>
    <w:basedOn w:val="a0"/>
    <w:pPr>
      <w:ind w:right="-199" w:firstLine="567"/>
      <w:jc w:val="both"/>
    </w:pPr>
    <w:rPr>
      <w:sz w:val="24"/>
    </w:rPr>
  </w:style>
  <w:style w:type="paragraph" w:customStyle="1" w:styleId="ConsNonformat">
    <w:name w:val="ConsNonformat"/>
    <w:pPr>
      <w:widowControl w:val="0"/>
      <w:overflowPunct w:val="0"/>
      <w:autoSpaceDE w:val="0"/>
      <w:autoSpaceDN w:val="0"/>
      <w:adjustRightInd w:val="0"/>
      <w:textAlignment w:val="baseline"/>
    </w:pPr>
    <w:rPr>
      <w:rFonts w:ascii="Courier New" w:hAnsi="Courier New"/>
    </w:rPr>
  </w:style>
  <w:style w:type="paragraph" w:styleId="ac">
    <w:name w:val="Body Text"/>
    <w:basedOn w:val="a0"/>
    <w:pPr>
      <w:spacing w:after="120"/>
    </w:pPr>
  </w:style>
  <w:style w:type="paragraph" w:styleId="23">
    <w:name w:val="Body Text 2"/>
    <w:basedOn w:val="a0"/>
    <w:pPr>
      <w:jc w:val="both"/>
    </w:pPr>
    <w:rPr>
      <w:bCs/>
      <w:sz w:val="26"/>
    </w:rPr>
  </w:style>
  <w:style w:type="paragraph" w:styleId="32">
    <w:name w:val="Body Text 3"/>
    <w:basedOn w:val="a0"/>
    <w:pPr>
      <w:ind w:right="-30"/>
      <w:jc w:val="both"/>
    </w:pPr>
    <w:rPr>
      <w:bCs/>
      <w:sz w:val="24"/>
    </w:rPr>
  </w:style>
  <w:style w:type="paragraph" w:customStyle="1" w:styleId="211">
    <w:name w:val="Основной текст 21"/>
    <w:basedOn w:val="a0"/>
    <w:pPr>
      <w:jc w:val="both"/>
    </w:pPr>
    <w:rPr>
      <w:sz w:val="28"/>
    </w:rPr>
  </w:style>
  <w:style w:type="table" w:styleId="ad">
    <w:name w:val="Table Grid"/>
    <w:basedOn w:val="a2"/>
    <w:uiPriority w:val="59"/>
    <w:rsid w:val="001A550A"/>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rsid w:val="003F2990"/>
    <w:rPr>
      <w:sz w:val="16"/>
      <w:szCs w:val="16"/>
    </w:rPr>
  </w:style>
  <w:style w:type="paragraph" w:styleId="af">
    <w:name w:val="annotation text"/>
    <w:basedOn w:val="a0"/>
    <w:link w:val="af0"/>
    <w:rsid w:val="003F2990"/>
  </w:style>
  <w:style w:type="character" w:customStyle="1" w:styleId="af0">
    <w:name w:val="Текст примечания Знак"/>
    <w:basedOn w:val="a1"/>
    <w:link w:val="af"/>
    <w:rsid w:val="003F2990"/>
  </w:style>
  <w:style w:type="paragraph" w:styleId="af1">
    <w:name w:val="annotation subject"/>
    <w:basedOn w:val="af"/>
    <w:next w:val="af"/>
    <w:link w:val="af2"/>
    <w:rsid w:val="003F2990"/>
    <w:rPr>
      <w:b/>
      <w:bCs/>
    </w:rPr>
  </w:style>
  <w:style w:type="character" w:customStyle="1" w:styleId="af2">
    <w:name w:val="Тема примечания Знак"/>
    <w:link w:val="af1"/>
    <w:rsid w:val="003F2990"/>
    <w:rPr>
      <w:b/>
      <w:bCs/>
    </w:rPr>
  </w:style>
  <w:style w:type="paragraph" w:styleId="af3">
    <w:name w:val="Balloon Text"/>
    <w:basedOn w:val="a0"/>
    <w:link w:val="af4"/>
    <w:rsid w:val="003F2990"/>
    <w:rPr>
      <w:rFonts w:ascii="Tahoma" w:hAnsi="Tahoma" w:cs="Tahoma"/>
      <w:sz w:val="16"/>
      <w:szCs w:val="16"/>
    </w:rPr>
  </w:style>
  <w:style w:type="character" w:customStyle="1" w:styleId="af4">
    <w:name w:val="Текст выноски Знак"/>
    <w:link w:val="af3"/>
    <w:rsid w:val="003F2990"/>
    <w:rPr>
      <w:rFonts w:ascii="Tahoma" w:hAnsi="Tahoma" w:cs="Tahoma"/>
      <w:sz w:val="16"/>
      <w:szCs w:val="16"/>
    </w:rPr>
  </w:style>
  <w:style w:type="character" w:customStyle="1" w:styleId="70">
    <w:name w:val="Заголовок 7 Знак"/>
    <w:link w:val="7"/>
    <w:rsid w:val="00643701"/>
    <w:rPr>
      <w:b/>
      <w:sz w:val="32"/>
    </w:rPr>
  </w:style>
  <w:style w:type="character" w:customStyle="1" w:styleId="20">
    <w:name w:val="Заголовок 2 Знак"/>
    <w:link w:val="2"/>
    <w:rsid w:val="00003FBC"/>
    <w:rPr>
      <w:b/>
      <w:sz w:val="28"/>
    </w:rPr>
  </w:style>
  <w:style w:type="paragraph" w:styleId="af5">
    <w:name w:val="footnote text"/>
    <w:basedOn w:val="a0"/>
    <w:link w:val="af6"/>
    <w:unhideWhenUsed/>
    <w:rsid w:val="009E4542"/>
    <w:pPr>
      <w:overflowPunct/>
      <w:autoSpaceDE/>
      <w:autoSpaceDN/>
      <w:adjustRightInd/>
      <w:textAlignment w:val="auto"/>
    </w:pPr>
    <w:rPr>
      <w:rFonts w:ascii="Calibri" w:eastAsia="Calibri" w:hAnsi="Calibri"/>
      <w:lang w:eastAsia="en-US"/>
    </w:rPr>
  </w:style>
  <w:style w:type="character" w:customStyle="1" w:styleId="af6">
    <w:name w:val="Текст сноски Знак"/>
    <w:link w:val="af5"/>
    <w:uiPriority w:val="99"/>
    <w:rsid w:val="009E4542"/>
    <w:rPr>
      <w:rFonts w:ascii="Calibri" w:eastAsia="Calibri" w:hAnsi="Calibri"/>
      <w:lang w:eastAsia="en-US"/>
    </w:rPr>
  </w:style>
  <w:style w:type="character" w:styleId="af7">
    <w:name w:val="footnote reference"/>
    <w:uiPriority w:val="99"/>
    <w:unhideWhenUsed/>
    <w:rsid w:val="009E4542"/>
    <w:rPr>
      <w:vertAlign w:val="superscript"/>
    </w:rPr>
  </w:style>
  <w:style w:type="table" w:customStyle="1" w:styleId="11">
    <w:name w:val="Сетка таблицы1"/>
    <w:basedOn w:val="a2"/>
    <w:next w:val="ad"/>
    <w:uiPriority w:val="59"/>
    <w:rsid w:val="00CA4AA1"/>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C70D5C"/>
    <w:pPr>
      <w:autoSpaceDE w:val="0"/>
      <w:autoSpaceDN w:val="0"/>
      <w:adjustRightInd w:val="0"/>
    </w:pPr>
    <w:rPr>
      <w:sz w:val="26"/>
      <w:szCs w:val="26"/>
    </w:rPr>
  </w:style>
  <w:style w:type="paragraph" w:styleId="af8">
    <w:name w:val="List Paragraph"/>
    <w:basedOn w:val="a0"/>
    <w:uiPriority w:val="34"/>
    <w:qFormat/>
    <w:rsid w:val="00281C90"/>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2">
    <w:name w:val="Основной текст с отступом 2 Знак"/>
    <w:basedOn w:val="a1"/>
    <w:link w:val="21"/>
    <w:rsid w:val="004716F6"/>
    <w:rPr>
      <w:sz w:val="24"/>
    </w:rPr>
  </w:style>
  <w:style w:type="character" w:styleId="af9">
    <w:name w:val="Hyperlink"/>
    <w:basedOn w:val="a1"/>
    <w:uiPriority w:val="99"/>
    <w:unhideWhenUsed/>
    <w:rsid w:val="004E12AC"/>
    <w:rPr>
      <w:color w:val="0000FF"/>
      <w:u w:val="single"/>
    </w:rPr>
  </w:style>
  <w:style w:type="paragraph" w:styleId="afa">
    <w:name w:val="endnote text"/>
    <w:basedOn w:val="a0"/>
    <w:link w:val="afb"/>
    <w:semiHidden/>
    <w:unhideWhenUsed/>
    <w:rsid w:val="00A43DAF"/>
  </w:style>
  <w:style w:type="character" w:customStyle="1" w:styleId="afb">
    <w:name w:val="Текст концевой сноски Знак"/>
    <w:basedOn w:val="a1"/>
    <w:link w:val="afa"/>
    <w:semiHidden/>
    <w:rsid w:val="00A43DAF"/>
  </w:style>
  <w:style w:type="character" w:styleId="afc">
    <w:name w:val="endnote reference"/>
    <w:basedOn w:val="a1"/>
    <w:semiHidden/>
    <w:unhideWhenUsed/>
    <w:rsid w:val="00A43DAF"/>
    <w:rPr>
      <w:vertAlign w:val="superscript"/>
    </w:rPr>
  </w:style>
  <w:style w:type="numbering" w:customStyle="1" w:styleId="12">
    <w:name w:val="Нет списка1"/>
    <w:next w:val="a3"/>
    <w:semiHidden/>
    <w:rsid w:val="00AE5C08"/>
  </w:style>
  <w:style w:type="character" w:customStyle="1" w:styleId="10">
    <w:name w:val="Заголовок 1 Знак"/>
    <w:link w:val="1"/>
    <w:rsid w:val="002E3A9B"/>
    <w:rPr>
      <w:rFonts w:eastAsia="Calibri"/>
      <w:b/>
      <w:caps/>
      <w:sz w:val="28"/>
    </w:rPr>
  </w:style>
  <w:style w:type="character" w:customStyle="1" w:styleId="30">
    <w:name w:val="Заголовок 3 Знак"/>
    <w:aliases w:val="Заголовок 31 Знак,Знак Знак1 Знак,Знак Знак Знак Знак2 Знак,Знак Знак Знак12 Знак,Заголовок 31 Знак Знак1 Знак,Заголовок 321 Знак,Знак Знак Знак Знак11 Знак,Заголовок 3111 Знак,Знак Знак Знак111 Знак,Знак Знак Знак21 Знак,Знак Знак"/>
    <w:link w:val="3"/>
    <w:rsid w:val="009A7012"/>
    <w:rPr>
      <w:b/>
      <w:sz w:val="28"/>
    </w:rPr>
  </w:style>
  <w:style w:type="paragraph" w:customStyle="1" w:styleId="as">
    <w:name w:val="as_рис_№"/>
    <w:basedOn w:val="a0"/>
    <w:link w:val="as0"/>
    <w:rsid w:val="00AE5C08"/>
    <w:pPr>
      <w:keepLines/>
      <w:overflowPunct/>
      <w:autoSpaceDE/>
      <w:autoSpaceDN/>
      <w:adjustRightInd/>
      <w:spacing w:before="120" w:after="240"/>
      <w:jc w:val="center"/>
      <w:textAlignment w:val="auto"/>
    </w:pPr>
    <w:rPr>
      <w:rFonts w:eastAsia="Calibri" w:cs="Arial"/>
      <w:sz w:val="24"/>
      <w:szCs w:val="28"/>
    </w:rPr>
  </w:style>
  <w:style w:type="paragraph" w:customStyle="1" w:styleId="as1">
    <w:name w:val="as_рис_сам"/>
    <w:basedOn w:val="a0"/>
    <w:next w:val="as"/>
    <w:link w:val="as2"/>
    <w:rsid w:val="00AE5C08"/>
    <w:pPr>
      <w:keepNext/>
      <w:widowControl w:val="0"/>
      <w:overflowPunct/>
      <w:autoSpaceDE/>
      <w:autoSpaceDN/>
      <w:adjustRightInd/>
      <w:jc w:val="center"/>
      <w:textAlignment w:val="auto"/>
    </w:pPr>
    <w:rPr>
      <w:rFonts w:eastAsia="Calibri"/>
      <w:sz w:val="24"/>
      <w:szCs w:val="24"/>
    </w:rPr>
  </w:style>
  <w:style w:type="paragraph" w:customStyle="1" w:styleId="as3">
    <w:name w:val="as_табл_№"/>
    <w:basedOn w:val="a0"/>
    <w:next w:val="as4"/>
    <w:link w:val="as5"/>
    <w:rsid w:val="00AE5C08"/>
    <w:pPr>
      <w:keepNext/>
      <w:keepLines/>
      <w:overflowPunct/>
      <w:autoSpaceDE/>
      <w:autoSpaceDN/>
      <w:adjustRightInd/>
      <w:spacing w:before="240" w:after="120"/>
      <w:jc w:val="right"/>
      <w:textAlignment w:val="auto"/>
    </w:pPr>
    <w:rPr>
      <w:rFonts w:eastAsia="Calibri" w:cs="Arial"/>
      <w:sz w:val="24"/>
      <w:lang w:eastAsia="en-US"/>
    </w:rPr>
  </w:style>
  <w:style w:type="paragraph" w:customStyle="1" w:styleId="as4">
    <w:name w:val="as_табл_заголовок"/>
    <w:basedOn w:val="a0"/>
    <w:next w:val="as1"/>
    <w:link w:val="as6"/>
    <w:rsid w:val="00AE5C08"/>
    <w:pPr>
      <w:keepNext/>
      <w:keepLines/>
      <w:overflowPunct/>
      <w:autoSpaceDE/>
      <w:autoSpaceDN/>
      <w:adjustRightInd/>
      <w:spacing w:before="240" w:after="240"/>
      <w:jc w:val="center"/>
      <w:textAlignment w:val="auto"/>
    </w:pPr>
    <w:rPr>
      <w:rFonts w:eastAsia="Calibri" w:cs="Arial"/>
      <w:sz w:val="24"/>
      <w:lang w:eastAsia="en-US"/>
    </w:rPr>
  </w:style>
  <w:style w:type="character" w:customStyle="1" w:styleId="as6">
    <w:name w:val="as_табл_заголовок Знак"/>
    <w:link w:val="as4"/>
    <w:rsid w:val="00AE5C08"/>
    <w:rPr>
      <w:rFonts w:eastAsia="Calibri" w:cs="Arial"/>
      <w:sz w:val="24"/>
      <w:lang w:eastAsia="en-US"/>
    </w:rPr>
  </w:style>
  <w:style w:type="character" w:customStyle="1" w:styleId="as5">
    <w:name w:val="as_табл_№ Знак"/>
    <w:link w:val="as3"/>
    <w:rsid w:val="00AE5C08"/>
    <w:rPr>
      <w:rFonts w:eastAsia="Calibri" w:cs="Arial"/>
      <w:sz w:val="24"/>
      <w:lang w:eastAsia="en-US"/>
    </w:rPr>
  </w:style>
  <w:style w:type="paragraph" w:customStyle="1" w:styleId="asExcel">
    <w:name w:val="as_типа_Excel"/>
    <w:basedOn w:val="a0"/>
    <w:rsid w:val="00AE5C08"/>
    <w:pPr>
      <w:overflowPunct/>
      <w:autoSpaceDE/>
      <w:autoSpaceDN/>
      <w:adjustRightInd/>
      <w:textAlignment w:val="auto"/>
    </w:pPr>
    <w:rPr>
      <w:rFonts w:ascii="Arial" w:eastAsia="Calibri" w:hAnsi="Arial" w:cs="Arial"/>
      <w:sz w:val="16"/>
      <w:szCs w:val="16"/>
    </w:rPr>
  </w:style>
  <w:style w:type="paragraph" w:customStyle="1" w:styleId="ass">
    <w:name w:val="ass"/>
    <w:basedOn w:val="a0"/>
    <w:link w:val="ass0"/>
    <w:rsid w:val="00AE5C08"/>
    <w:pPr>
      <w:widowControl w:val="0"/>
      <w:overflowPunct/>
      <w:autoSpaceDE/>
      <w:autoSpaceDN/>
      <w:adjustRightInd/>
      <w:spacing w:line="360" w:lineRule="auto"/>
      <w:ind w:firstLine="709"/>
      <w:jc w:val="both"/>
      <w:textAlignment w:val="auto"/>
    </w:pPr>
    <w:rPr>
      <w:rFonts w:eastAsia="Calibri"/>
      <w:sz w:val="28"/>
      <w:szCs w:val="24"/>
    </w:rPr>
  </w:style>
  <w:style w:type="character" w:customStyle="1" w:styleId="ass0">
    <w:name w:val="ass Знак"/>
    <w:link w:val="ass"/>
    <w:rsid w:val="00AE5C08"/>
    <w:rPr>
      <w:rFonts w:eastAsia="Calibri"/>
      <w:sz w:val="28"/>
      <w:szCs w:val="24"/>
    </w:rPr>
  </w:style>
  <w:style w:type="paragraph" w:customStyle="1" w:styleId="ass1">
    <w:name w:val="ass_где"/>
    <w:basedOn w:val="ass"/>
    <w:link w:val="ass2"/>
    <w:rsid w:val="00AE5C08"/>
    <w:pPr>
      <w:tabs>
        <w:tab w:val="left" w:pos="1928"/>
        <w:tab w:val="left" w:pos="2041"/>
        <w:tab w:val="left" w:pos="2155"/>
        <w:tab w:val="left" w:pos="2268"/>
        <w:tab w:val="left" w:pos="2381"/>
        <w:tab w:val="left" w:pos="2495"/>
      </w:tabs>
      <w:ind w:left="1254" w:hanging="545"/>
    </w:pPr>
  </w:style>
  <w:style w:type="character" w:customStyle="1" w:styleId="ass2">
    <w:name w:val="ass_где Знак"/>
    <w:link w:val="ass1"/>
    <w:rsid w:val="00AE5C08"/>
    <w:rPr>
      <w:rFonts w:eastAsia="Calibri"/>
      <w:sz w:val="28"/>
      <w:szCs w:val="24"/>
    </w:rPr>
  </w:style>
  <w:style w:type="paragraph" w:customStyle="1" w:styleId="ass3">
    <w:name w:val="assСхемаТекст"/>
    <w:basedOn w:val="a0"/>
    <w:link w:val="ass4"/>
    <w:rsid w:val="00AE5C08"/>
    <w:pPr>
      <w:overflowPunct/>
      <w:autoSpaceDE/>
      <w:autoSpaceDN/>
      <w:adjustRightInd/>
      <w:jc w:val="center"/>
      <w:textAlignment w:val="auto"/>
    </w:pPr>
    <w:rPr>
      <w:rFonts w:ascii="Tahoma" w:eastAsia="Calibri" w:hAnsi="Tahoma" w:cs="Tahoma"/>
      <w:sz w:val="16"/>
      <w:szCs w:val="16"/>
    </w:rPr>
  </w:style>
  <w:style w:type="character" w:customStyle="1" w:styleId="ass4">
    <w:name w:val="assСхемаТекст Знак"/>
    <w:link w:val="ass3"/>
    <w:rsid w:val="00AE5C08"/>
    <w:rPr>
      <w:rFonts w:ascii="Tahoma" w:eastAsia="Calibri" w:hAnsi="Tahoma" w:cs="Tahoma"/>
      <w:sz w:val="16"/>
      <w:szCs w:val="16"/>
    </w:rPr>
  </w:style>
  <w:style w:type="character" w:customStyle="1" w:styleId="bold">
    <w:name w:val="курсив_bold"/>
    <w:rsid w:val="00AE5C08"/>
    <w:rPr>
      <w:rFonts w:ascii="Times New Roman" w:hAnsi="Times New Roman"/>
      <w:bCs/>
      <w:i/>
      <w:iCs/>
      <w:spacing w:val="20"/>
      <w:sz w:val="28"/>
    </w:rPr>
  </w:style>
  <w:style w:type="paragraph" w:styleId="13">
    <w:name w:val="toc 1"/>
    <w:basedOn w:val="a0"/>
    <w:next w:val="a0"/>
    <w:autoRedefine/>
    <w:uiPriority w:val="39"/>
    <w:rsid w:val="00520C74"/>
    <w:pPr>
      <w:tabs>
        <w:tab w:val="left" w:pos="480"/>
        <w:tab w:val="left" w:pos="1440"/>
        <w:tab w:val="right" w:leader="dot" w:pos="9462"/>
      </w:tabs>
      <w:overflowPunct/>
      <w:autoSpaceDE/>
      <w:autoSpaceDN/>
      <w:adjustRightInd/>
      <w:spacing w:before="120" w:after="120" w:line="360" w:lineRule="auto"/>
      <w:ind w:right="579"/>
      <w:textAlignment w:val="auto"/>
    </w:pPr>
    <w:rPr>
      <w:rFonts w:eastAsia="Calibri"/>
      <w:b/>
      <w:caps/>
      <w:noProof/>
      <w:sz w:val="28"/>
      <w:szCs w:val="28"/>
    </w:rPr>
  </w:style>
  <w:style w:type="paragraph" w:styleId="24">
    <w:name w:val="toc 2"/>
    <w:basedOn w:val="a0"/>
    <w:next w:val="a0"/>
    <w:autoRedefine/>
    <w:uiPriority w:val="39"/>
    <w:rsid w:val="00003FBC"/>
    <w:pPr>
      <w:tabs>
        <w:tab w:val="left" w:pos="960"/>
        <w:tab w:val="right" w:leader="dot" w:pos="9462"/>
      </w:tabs>
      <w:overflowPunct/>
      <w:autoSpaceDE/>
      <w:autoSpaceDN/>
      <w:adjustRightInd/>
      <w:spacing w:line="360" w:lineRule="auto"/>
      <w:ind w:left="238" w:right="635"/>
      <w:textAlignment w:val="auto"/>
    </w:pPr>
    <w:rPr>
      <w:rFonts w:eastAsia="Calibri"/>
      <w:noProof/>
      <w:sz w:val="28"/>
      <w:szCs w:val="28"/>
    </w:rPr>
  </w:style>
  <w:style w:type="paragraph" w:styleId="33">
    <w:name w:val="toc 3"/>
    <w:basedOn w:val="a0"/>
    <w:next w:val="a0"/>
    <w:autoRedefine/>
    <w:uiPriority w:val="39"/>
    <w:rsid w:val="00520C74"/>
    <w:pPr>
      <w:tabs>
        <w:tab w:val="left" w:pos="1440"/>
        <w:tab w:val="right" w:pos="9360"/>
      </w:tabs>
      <w:overflowPunct/>
      <w:autoSpaceDE/>
      <w:autoSpaceDN/>
      <w:adjustRightInd/>
      <w:ind w:left="482" w:right="533"/>
      <w:textAlignment w:val="auto"/>
    </w:pPr>
    <w:rPr>
      <w:rFonts w:eastAsia="Calibri"/>
      <w:sz w:val="24"/>
      <w:szCs w:val="24"/>
    </w:rPr>
  </w:style>
  <w:style w:type="paragraph" w:styleId="afd">
    <w:name w:val="caption"/>
    <w:basedOn w:val="a0"/>
    <w:next w:val="a0"/>
    <w:qFormat/>
    <w:rsid w:val="00AE5C08"/>
    <w:pPr>
      <w:overflowPunct/>
      <w:autoSpaceDE/>
      <w:autoSpaceDN/>
      <w:adjustRightInd/>
      <w:spacing w:before="360" w:after="360"/>
      <w:jc w:val="right"/>
      <w:textAlignment w:val="auto"/>
    </w:pPr>
    <w:rPr>
      <w:rFonts w:eastAsia="Calibri"/>
      <w:bCs/>
      <w:sz w:val="24"/>
    </w:rPr>
  </w:style>
  <w:style w:type="character" w:customStyle="1" w:styleId="as2">
    <w:name w:val="as_рис_сам Знак"/>
    <w:link w:val="as1"/>
    <w:rsid w:val="00AE5C08"/>
    <w:rPr>
      <w:rFonts w:eastAsia="Calibri"/>
      <w:sz w:val="24"/>
      <w:szCs w:val="24"/>
    </w:rPr>
  </w:style>
  <w:style w:type="paragraph" w:customStyle="1" w:styleId="ass5">
    <w:name w:val="ass_формула"/>
    <w:basedOn w:val="as3"/>
    <w:rsid w:val="00AE5C08"/>
    <w:pPr>
      <w:keepNext w:val="0"/>
      <w:tabs>
        <w:tab w:val="left" w:pos="5187"/>
      </w:tabs>
      <w:spacing w:after="360"/>
    </w:pPr>
  </w:style>
  <w:style w:type="character" w:customStyle="1" w:styleId="bup">
    <w:name w:val="курсив_b_up"/>
    <w:rsid w:val="00AE5C08"/>
    <w:rPr>
      <w:rFonts w:ascii="Times New Roman" w:hAnsi="Times New Roman"/>
      <w:bCs/>
      <w:i/>
      <w:iCs/>
      <w:spacing w:val="20"/>
      <w:sz w:val="30"/>
      <w:vertAlign w:val="superscript"/>
    </w:rPr>
  </w:style>
  <w:style w:type="character" w:customStyle="1" w:styleId="bdown">
    <w:name w:val="курсив_b_down"/>
    <w:rsid w:val="00AE5C08"/>
    <w:rPr>
      <w:rFonts w:ascii="Times New Roman" w:hAnsi="Times New Roman"/>
      <w:bCs/>
      <w:i/>
      <w:iCs/>
      <w:spacing w:val="20"/>
      <w:sz w:val="30"/>
      <w:vertAlign w:val="subscript"/>
    </w:rPr>
  </w:style>
  <w:style w:type="paragraph" w:customStyle="1" w:styleId="as09">
    <w:name w:val="as_09"/>
    <w:basedOn w:val="ass"/>
    <w:rsid w:val="00AE5C08"/>
    <w:pPr>
      <w:spacing w:line="336" w:lineRule="auto"/>
    </w:pPr>
  </w:style>
  <w:style w:type="character" w:customStyle="1" w:styleId="asss">
    <w:name w:val="asss_СсылТаб"/>
    <w:rsid w:val="00AE5C08"/>
    <w:rPr>
      <w:b/>
      <w:color w:val="008000"/>
      <w:lang w:val="en-US"/>
    </w:rPr>
  </w:style>
  <w:style w:type="table" w:customStyle="1" w:styleId="25">
    <w:name w:val="Сетка таблицы2"/>
    <w:basedOn w:val="a2"/>
    <w:next w:val="ad"/>
    <w:rsid w:val="00AE5C08"/>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vAlign w:val="center"/>
    </w:tcPr>
    <w:tblStylePr w:type="firstRow">
      <w:pPr>
        <w:jc w:val="center"/>
      </w:pPr>
    </w:tblStylePr>
    <w:tblStylePr w:type="firstCol">
      <w:pPr>
        <w:jc w:val="left"/>
      </w:pPr>
    </w:tblStylePr>
  </w:style>
  <w:style w:type="table" w:customStyle="1" w:styleId="assTable">
    <w:name w:val="assTable"/>
    <w:basedOn w:val="a2"/>
    <w:rsid w:val="00AE5C08"/>
    <w:pPr>
      <w:jc w:val="right"/>
    </w:p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cPr>
      <w:shd w:val="clear" w:color="auto" w:fill="auto"/>
      <w:vAlign w:val="center"/>
    </w:tcPr>
    <w:tblStylePr w:type="firstRow">
      <w:pPr>
        <w:jc w:val="center"/>
      </w:p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shd w:val="clear" w:color="auto" w:fill="auto"/>
      </w:tcPr>
    </w:tblStylePr>
    <w:tblStylePr w:type="lastRow">
      <w:tblPr/>
      <w:tcPr>
        <w:tcBorders>
          <w:bottom w:val="single" w:sz="12" w:space="0" w:color="auto"/>
        </w:tcBorders>
        <w:shd w:val="clear" w:color="auto" w:fill="auto"/>
      </w:tcPr>
    </w:tblStylePr>
    <w:tblStylePr w:type="firstCol">
      <w:pPr>
        <w:jc w:val="left"/>
      </w:pPr>
    </w:tblStylePr>
    <w:tblStylePr w:type="lastCol">
      <w:tblPr/>
      <w:tcPr>
        <w:tcBorders>
          <w:top w:val="single" w:sz="4" w:space="0" w:color="auto"/>
          <w:left w:val="single" w:sz="4" w:space="0" w:color="auto"/>
          <w:bottom w:val="single" w:sz="4" w:space="0" w:color="auto"/>
          <w:right w:val="single" w:sz="12" w:space="0" w:color="auto"/>
          <w:insideH w:val="single" w:sz="4" w:space="0" w:color="auto"/>
          <w:insideV w:val="single" w:sz="4" w:space="0" w:color="auto"/>
        </w:tcBorders>
        <w:shd w:val="clear" w:color="auto" w:fill="auto"/>
      </w:tcPr>
    </w:tblStylePr>
  </w:style>
  <w:style w:type="table" w:customStyle="1" w:styleId="assTab">
    <w:name w:val="assTab"/>
    <w:rsid w:val="00AE5C08"/>
    <w:pPr>
      <w:jc w:val="right"/>
    </w:pPr>
    <w:rPr>
      <w:sz w:val="28"/>
    </w:rPr>
    <w:tblPr>
      <w:tblCellMar>
        <w:top w:w="0" w:type="dxa"/>
        <w:left w:w="0" w:type="dxa"/>
        <w:bottom w:w="0" w:type="dxa"/>
        <w:right w:w="0" w:type="dxa"/>
      </w:tblCellMar>
    </w:tblPr>
    <w:tcPr>
      <w:shd w:val="clear" w:color="auto" w:fill="auto"/>
      <w:tcMar>
        <w:top w:w="0" w:type="dxa"/>
        <w:left w:w="108" w:type="dxa"/>
        <w:bottom w:w="0" w:type="dxa"/>
        <w:right w:w="108" w:type="dxa"/>
      </w:tcMar>
      <w:vAlign w:val="center"/>
    </w:tcPr>
  </w:style>
  <w:style w:type="table" w:customStyle="1" w:styleId="afe">
    <w:name w:val="табБал"/>
    <w:basedOn w:val="a2"/>
    <w:rsid w:val="00AE5C08"/>
    <w:pPr>
      <w:jc w:val="right"/>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tblPr/>
      <w:tcPr>
        <w:vAlign w:val="center"/>
      </w:tcPr>
    </w:tblStylePr>
    <w:tblStylePr w:type="firstCol">
      <w:pPr>
        <w:jc w:val="left"/>
      </w:pPr>
      <w:rPr>
        <w:sz w:val="18"/>
      </w:rPr>
    </w:tblStylePr>
  </w:style>
  <w:style w:type="character" w:customStyle="1" w:styleId="asIBold">
    <w:name w:val="asIBold"/>
    <w:rsid w:val="00AE5C08"/>
    <w:rPr>
      <w:b/>
      <w:spacing w:val="6"/>
    </w:rPr>
  </w:style>
  <w:style w:type="character" w:customStyle="1" w:styleId="asItalic">
    <w:name w:val="asItalic"/>
    <w:rsid w:val="00AE5C08"/>
    <w:rPr>
      <w:i/>
      <w:spacing w:val="6"/>
    </w:rPr>
  </w:style>
  <w:style w:type="character" w:customStyle="1" w:styleId="asIUp">
    <w:name w:val="asIUp"/>
    <w:rsid w:val="00AE5C08"/>
    <w:rPr>
      <w:i/>
      <w:spacing w:val="6"/>
      <w:vertAlign w:val="superscript"/>
      <w:lang w:eastAsia="en-US"/>
    </w:rPr>
  </w:style>
  <w:style w:type="character" w:customStyle="1" w:styleId="asIDown">
    <w:name w:val="asIDown"/>
    <w:rsid w:val="00AE5C08"/>
    <w:rPr>
      <w:i/>
      <w:spacing w:val="6"/>
      <w:sz w:val="32"/>
      <w:vertAlign w:val="subscript"/>
    </w:rPr>
  </w:style>
  <w:style w:type="character" w:customStyle="1" w:styleId="asIUpStepen">
    <w:name w:val="asIUpStepen"/>
    <w:rsid w:val="00AE5C08"/>
    <w:rPr>
      <w:spacing w:val="6"/>
      <w:vertAlign w:val="superscript"/>
      <w:lang w:eastAsia="en-US"/>
    </w:rPr>
  </w:style>
  <w:style w:type="character" w:customStyle="1" w:styleId="asss0">
    <w:name w:val="asssКрМурашки"/>
    <w:rsid w:val="00AE5C08"/>
    <w:rPr>
      <w:effect w:val="none"/>
    </w:rPr>
  </w:style>
  <w:style w:type="character" w:customStyle="1" w:styleId="asIUpxIndex">
    <w:name w:val="asIUpxIndex"/>
    <w:rsid w:val="00AE5C08"/>
    <w:rPr>
      <w:spacing w:val="6"/>
      <w:vertAlign w:val="subscript"/>
    </w:rPr>
  </w:style>
  <w:style w:type="paragraph" w:customStyle="1" w:styleId="as7">
    <w:name w:val="as_тбЗаг"/>
    <w:basedOn w:val="a0"/>
    <w:next w:val="as1"/>
    <w:rsid w:val="00AE5C08"/>
    <w:pPr>
      <w:keepNext/>
      <w:keepLines/>
      <w:overflowPunct/>
      <w:autoSpaceDE/>
      <w:autoSpaceDN/>
      <w:adjustRightInd/>
      <w:spacing w:before="240" w:after="240"/>
      <w:jc w:val="center"/>
      <w:textAlignment w:val="auto"/>
    </w:pPr>
    <w:rPr>
      <w:rFonts w:eastAsia="Calibri" w:cs="Arial"/>
      <w:sz w:val="24"/>
      <w:lang w:eastAsia="en-US"/>
    </w:rPr>
  </w:style>
  <w:style w:type="character" w:customStyle="1" w:styleId="asIcIF">
    <w:name w:val="asIc_IF"/>
    <w:rsid w:val="00AE5C08"/>
    <w:rPr>
      <w:color w:val="auto"/>
      <w:effect w:val="none"/>
      <w:lang w:val="ru-RU"/>
    </w:rPr>
  </w:style>
  <w:style w:type="paragraph" w:customStyle="1" w:styleId="asblShapka">
    <w:name w:val="asblShapka"/>
    <w:basedOn w:val="a0"/>
    <w:rsid w:val="00AE5C08"/>
    <w:pPr>
      <w:overflowPunct/>
      <w:autoSpaceDE/>
      <w:autoSpaceDN/>
      <w:adjustRightInd/>
      <w:textAlignment w:val="auto"/>
    </w:pPr>
    <w:rPr>
      <w:rFonts w:eastAsia="Calibri"/>
      <w:sz w:val="18"/>
      <w:szCs w:val="24"/>
    </w:rPr>
  </w:style>
  <w:style w:type="paragraph" w:customStyle="1" w:styleId="asblTbl">
    <w:name w:val="asblTbl"/>
    <w:basedOn w:val="aff"/>
    <w:rsid w:val="00AE5C08"/>
    <w:rPr>
      <w:sz w:val="20"/>
    </w:rPr>
  </w:style>
  <w:style w:type="paragraph" w:styleId="aff">
    <w:name w:val="Normal (Web)"/>
    <w:basedOn w:val="a0"/>
    <w:uiPriority w:val="99"/>
    <w:rsid w:val="00AE5C08"/>
    <w:pPr>
      <w:overflowPunct/>
      <w:autoSpaceDE/>
      <w:autoSpaceDN/>
      <w:adjustRightInd/>
      <w:textAlignment w:val="auto"/>
    </w:pPr>
    <w:rPr>
      <w:rFonts w:eastAsia="Calibri"/>
      <w:sz w:val="24"/>
      <w:szCs w:val="24"/>
    </w:rPr>
  </w:style>
  <w:style w:type="character" w:customStyle="1" w:styleId="asIDow">
    <w:name w:val="asIDow"/>
    <w:rsid w:val="00AE5C08"/>
    <w:rPr>
      <w:rFonts w:ascii="Times New Roman" w:hAnsi="Times New Roman"/>
      <w:i/>
      <w:spacing w:val="6"/>
      <w:position w:val="-6"/>
      <w:sz w:val="30"/>
      <w:vertAlign w:val="subscript"/>
    </w:rPr>
  </w:style>
  <w:style w:type="character" w:customStyle="1" w:styleId="aa">
    <w:name w:val="Основной текст с отступом Знак"/>
    <w:link w:val="a9"/>
    <w:rsid w:val="00AE5C08"/>
    <w:rPr>
      <w:sz w:val="24"/>
    </w:rPr>
  </w:style>
  <w:style w:type="paragraph" w:customStyle="1" w:styleId="14">
    <w:name w:val="Обычный1"/>
    <w:rsid w:val="00AE5C08"/>
    <w:pPr>
      <w:spacing w:before="100" w:after="100"/>
    </w:pPr>
    <w:rPr>
      <w:snapToGrid w:val="0"/>
      <w:sz w:val="24"/>
    </w:rPr>
  </w:style>
  <w:style w:type="paragraph" w:customStyle="1" w:styleId="15">
    <w:name w:val="1"/>
    <w:basedOn w:val="a0"/>
    <w:link w:val="16"/>
    <w:rsid w:val="00AE5C08"/>
    <w:pPr>
      <w:widowControl w:val="0"/>
      <w:overflowPunct/>
      <w:autoSpaceDE/>
      <w:autoSpaceDN/>
      <w:adjustRightInd/>
      <w:spacing w:line="360" w:lineRule="auto"/>
      <w:ind w:firstLine="709"/>
      <w:jc w:val="both"/>
      <w:textAlignment w:val="auto"/>
    </w:pPr>
    <w:rPr>
      <w:sz w:val="28"/>
      <w:szCs w:val="24"/>
    </w:rPr>
  </w:style>
  <w:style w:type="character" w:customStyle="1" w:styleId="16">
    <w:name w:val="1 Знак Знак"/>
    <w:link w:val="15"/>
    <w:rsid w:val="00AE5C08"/>
    <w:rPr>
      <w:sz w:val="28"/>
      <w:szCs w:val="24"/>
    </w:rPr>
  </w:style>
  <w:style w:type="paragraph" w:customStyle="1" w:styleId="ass6">
    <w:name w:val="ass Знак Знак"/>
    <w:basedOn w:val="a0"/>
    <w:link w:val="ass7"/>
    <w:rsid w:val="00AE5C08"/>
    <w:pPr>
      <w:widowControl w:val="0"/>
      <w:overflowPunct/>
      <w:autoSpaceDE/>
      <w:autoSpaceDN/>
      <w:adjustRightInd/>
      <w:spacing w:line="360" w:lineRule="auto"/>
      <w:ind w:firstLine="709"/>
      <w:jc w:val="both"/>
      <w:textAlignment w:val="auto"/>
    </w:pPr>
    <w:rPr>
      <w:sz w:val="28"/>
      <w:szCs w:val="24"/>
    </w:rPr>
  </w:style>
  <w:style w:type="character" w:customStyle="1" w:styleId="ass7">
    <w:name w:val="ass Знак Знак Знак"/>
    <w:link w:val="ass6"/>
    <w:rsid w:val="00AE5C08"/>
    <w:rPr>
      <w:sz w:val="28"/>
      <w:szCs w:val="24"/>
    </w:rPr>
  </w:style>
  <w:style w:type="character" w:customStyle="1" w:styleId="ass20">
    <w:name w:val="ass Знак2"/>
    <w:rsid w:val="00AE5C08"/>
    <w:rPr>
      <w:sz w:val="28"/>
      <w:szCs w:val="24"/>
      <w:lang w:val="ru-RU" w:eastAsia="ru-RU" w:bidi="ar-SA"/>
    </w:rPr>
  </w:style>
  <w:style w:type="paragraph" w:customStyle="1" w:styleId="aff0">
    <w:name w:val="мой"/>
    <w:rsid w:val="00AE5C08"/>
    <w:pPr>
      <w:spacing w:line="360" w:lineRule="auto"/>
      <w:ind w:firstLine="1077"/>
      <w:jc w:val="both"/>
    </w:pPr>
    <w:rPr>
      <w:noProof/>
      <w:sz w:val="28"/>
    </w:rPr>
  </w:style>
  <w:style w:type="paragraph" w:customStyle="1" w:styleId="as12">
    <w:name w:val="Стиль as_рис_№ + 12 пт"/>
    <w:basedOn w:val="as"/>
    <w:rsid w:val="00AE5C08"/>
    <w:pPr>
      <w:spacing w:line="360" w:lineRule="auto"/>
    </w:pPr>
    <w:rPr>
      <w:rFonts w:eastAsia="Times New Roman"/>
    </w:rPr>
  </w:style>
  <w:style w:type="character" w:customStyle="1" w:styleId="ass40">
    <w:name w:val="ass Знак4"/>
    <w:rsid w:val="00AE5C08"/>
    <w:rPr>
      <w:sz w:val="28"/>
      <w:szCs w:val="24"/>
      <w:lang w:val="ru-RU" w:eastAsia="ru-RU" w:bidi="ar-SA"/>
    </w:rPr>
  </w:style>
  <w:style w:type="paragraph" w:customStyle="1" w:styleId="17">
    <w:name w:val="Стиль1 Знак Знак"/>
    <w:basedOn w:val="a0"/>
    <w:link w:val="110"/>
    <w:rsid w:val="00AE5C08"/>
    <w:pPr>
      <w:overflowPunct/>
      <w:autoSpaceDE/>
      <w:autoSpaceDN/>
      <w:adjustRightInd/>
      <w:textAlignment w:val="auto"/>
    </w:pPr>
    <w:rPr>
      <w:rFonts w:ascii="Book Antiqua" w:hAnsi="Book Antiqua"/>
      <w:sz w:val="18"/>
      <w:szCs w:val="24"/>
    </w:rPr>
  </w:style>
  <w:style w:type="character" w:customStyle="1" w:styleId="110">
    <w:name w:val="Стиль1 Знак Знак Знак1"/>
    <w:link w:val="17"/>
    <w:rsid w:val="00AE5C08"/>
    <w:rPr>
      <w:rFonts w:ascii="Book Antiqua" w:hAnsi="Book Antiqua"/>
      <w:sz w:val="18"/>
      <w:szCs w:val="24"/>
    </w:rPr>
  </w:style>
  <w:style w:type="paragraph" w:customStyle="1" w:styleId="aff1">
    <w:name w:val="заг_таб"/>
    <w:basedOn w:val="a0"/>
    <w:next w:val="a0"/>
    <w:link w:val="aff2"/>
    <w:rsid w:val="00AE5C08"/>
    <w:pPr>
      <w:keepNext/>
      <w:overflowPunct/>
      <w:autoSpaceDE/>
      <w:autoSpaceDN/>
      <w:adjustRightInd/>
      <w:spacing w:after="240"/>
      <w:jc w:val="center"/>
      <w:textAlignment w:val="auto"/>
    </w:pPr>
    <w:rPr>
      <w:rFonts w:ascii="Arial" w:hAnsi="Arial" w:cs="Arial"/>
      <w:sz w:val="28"/>
      <w:szCs w:val="24"/>
    </w:rPr>
  </w:style>
  <w:style w:type="character" w:customStyle="1" w:styleId="aff2">
    <w:name w:val="заг_таб Знак"/>
    <w:link w:val="aff1"/>
    <w:rsid w:val="00AE5C08"/>
    <w:rPr>
      <w:rFonts w:ascii="Arial" w:hAnsi="Arial" w:cs="Arial"/>
      <w:sz w:val="28"/>
      <w:szCs w:val="24"/>
    </w:rPr>
  </w:style>
  <w:style w:type="paragraph" w:customStyle="1" w:styleId="ass10">
    <w:name w:val="ass Знак Знак1 Знак Знак"/>
    <w:basedOn w:val="a0"/>
    <w:link w:val="ass11"/>
    <w:rsid w:val="00AE5C08"/>
    <w:pPr>
      <w:tabs>
        <w:tab w:val="left" w:pos="1134"/>
      </w:tabs>
      <w:overflowPunct/>
      <w:autoSpaceDE/>
      <w:autoSpaceDN/>
      <w:adjustRightInd/>
      <w:ind w:firstLine="567"/>
      <w:jc w:val="both"/>
      <w:textAlignment w:val="auto"/>
    </w:pPr>
    <w:rPr>
      <w:sz w:val="28"/>
      <w:szCs w:val="24"/>
    </w:rPr>
  </w:style>
  <w:style w:type="character" w:customStyle="1" w:styleId="ass11">
    <w:name w:val="ass Знак Знак1 Знак Знак Знак"/>
    <w:link w:val="ass10"/>
    <w:rsid w:val="00AE5C08"/>
    <w:rPr>
      <w:sz w:val="28"/>
      <w:szCs w:val="24"/>
    </w:rPr>
  </w:style>
  <w:style w:type="paragraph" w:customStyle="1" w:styleId="ass14pt1">
    <w:name w:val="Стиль ass + 14 pt1 Знак Знак Знак"/>
    <w:basedOn w:val="a0"/>
    <w:link w:val="ass14pt10"/>
    <w:rsid w:val="00AE5C08"/>
    <w:pPr>
      <w:overflowPunct/>
      <w:autoSpaceDE/>
      <w:autoSpaceDN/>
      <w:adjustRightInd/>
      <w:spacing w:line="360" w:lineRule="auto"/>
      <w:ind w:firstLine="709"/>
      <w:jc w:val="both"/>
      <w:textAlignment w:val="auto"/>
    </w:pPr>
    <w:rPr>
      <w:sz w:val="28"/>
      <w:szCs w:val="24"/>
    </w:rPr>
  </w:style>
  <w:style w:type="character" w:customStyle="1" w:styleId="ass14pt10">
    <w:name w:val="Стиль ass + 14 pt1 Знак Знак Знак Знак"/>
    <w:basedOn w:val="ass12"/>
    <w:link w:val="ass14pt1"/>
    <w:rsid w:val="00AE5C08"/>
    <w:rPr>
      <w:sz w:val="28"/>
      <w:szCs w:val="24"/>
      <w:lang w:val="ru-RU" w:eastAsia="ru-RU" w:bidi="ar-SA"/>
    </w:rPr>
  </w:style>
  <w:style w:type="character" w:customStyle="1" w:styleId="ass12">
    <w:name w:val="ass Знак Знак1"/>
    <w:rsid w:val="00AE5C08"/>
    <w:rPr>
      <w:sz w:val="28"/>
      <w:szCs w:val="24"/>
      <w:lang w:val="ru-RU" w:eastAsia="ru-RU" w:bidi="ar-SA"/>
    </w:rPr>
  </w:style>
  <w:style w:type="paragraph" w:customStyle="1" w:styleId="as8">
    <w:name w:val="as_табл_заголовок Знак Знак Знак Знак Знак"/>
    <w:basedOn w:val="a0"/>
    <w:link w:val="as9"/>
    <w:rsid w:val="00AE5C08"/>
    <w:pPr>
      <w:keepNext/>
      <w:keepLines/>
      <w:overflowPunct/>
      <w:autoSpaceDE/>
      <w:autoSpaceDN/>
      <w:adjustRightInd/>
      <w:spacing w:after="240"/>
      <w:jc w:val="center"/>
      <w:textAlignment w:val="auto"/>
    </w:pPr>
    <w:rPr>
      <w:rFonts w:cs="Arial"/>
      <w:sz w:val="28"/>
      <w:szCs w:val="24"/>
      <w:lang w:eastAsia="en-US"/>
    </w:rPr>
  </w:style>
  <w:style w:type="character" w:customStyle="1" w:styleId="as9">
    <w:name w:val="as_табл_заголовок Знак Знак Знак Знак Знак Знак"/>
    <w:link w:val="as8"/>
    <w:rsid w:val="00AE5C08"/>
    <w:rPr>
      <w:rFonts w:cs="Arial"/>
      <w:sz w:val="28"/>
      <w:szCs w:val="24"/>
      <w:lang w:eastAsia="en-US"/>
    </w:rPr>
  </w:style>
  <w:style w:type="paragraph" w:customStyle="1" w:styleId="ass8">
    <w:name w:val="ass Знак Знак Знак Знак Знак Знак"/>
    <w:basedOn w:val="a0"/>
    <w:link w:val="ass9"/>
    <w:rsid w:val="00AE5C08"/>
    <w:pPr>
      <w:widowControl w:val="0"/>
      <w:tabs>
        <w:tab w:val="left" w:pos="1134"/>
      </w:tabs>
      <w:overflowPunct/>
      <w:autoSpaceDE/>
      <w:autoSpaceDN/>
      <w:adjustRightInd/>
      <w:ind w:firstLine="567"/>
      <w:jc w:val="both"/>
      <w:textAlignment w:val="auto"/>
    </w:pPr>
    <w:rPr>
      <w:sz w:val="28"/>
      <w:szCs w:val="24"/>
    </w:rPr>
  </w:style>
  <w:style w:type="character" w:customStyle="1" w:styleId="ass9">
    <w:name w:val="ass Знак Знак Знак Знак Знак Знак Знак"/>
    <w:link w:val="ass8"/>
    <w:rsid w:val="00AE5C08"/>
    <w:rPr>
      <w:sz w:val="28"/>
      <w:szCs w:val="24"/>
    </w:rPr>
  </w:style>
  <w:style w:type="paragraph" w:customStyle="1" w:styleId="18">
    <w:name w:val="Стиль1 Знак Знак Знак Знак Знак Знак"/>
    <w:basedOn w:val="a0"/>
    <w:link w:val="19"/>
    <w:rsid w:val="00AE5C08"/>
    <w:pPr>
      <w:overflowPunct/>
      <w:autoSpaceDE/>
      <w:autoSpaceDN/>
      <w:adjustRightInd/>
      <w:textAlignment w:val="auto"/>
    </w:pPr>
    <w:rPr>
      <w:rFonts w:ascii="Book Antiqua" w:hAnsi="Book Antiqua"/>
      <w:sz w:val="18"/>
      <w:szCs w:val="24"/>
    </w:rPr>
  </w:style>
  <w:style w:type="character" w:customStyle="1" w:styleId="19">
    <w:name w:val="Стиль1 Знак Знак Знак Знак Знак Знак Знак"/>
    <w:link w:val="18"/>
    <w:rsid w:val="00AE5C08"/>
    <w:rPr>
      <w:rFonts w:ascii="Book Antiqua" w:hAnsi="Book Antiqua"/>
      <w:sz w:val="18"/>
      <w:szCs w:val="24"/>
    </w:rPr>
  </w:style>
  <w:style w:type="paragraph" w:customStyle="1" w:styleId="0">
    <w:name w:val="Стиль заг_таб + После:  0 пт"/>
    <w:basedOn w:val="aff1"/>
    <w:rsid w:val="00AE5C08"/>
    <w:pPr>
      <w:spacing w:after="0"/>
    </w:pPr>
    <w:rPr>
      <w:rFonts w:ascii="Tahoma" w:hAnsi="Tahoma" w:cs="Times New Roman"/>
      <w:sz w:val="26"/>
      <w:szCs w:val="20"/>
    </w:rPr>
  </w:style>
  <w:style w:type="paragraph" w:customStyle="1" w:styleId="ass13">
    <w:name w:val="ass Знак Знак Знак1 Знак Знак Знак"/>
    <w:basedOn w:val="a0"/>
    <w:link w:val="ass14"/>
    <w:rsid w:val="00AE5C08"/>
    <w:pPr>
      <w:widowControl w:val="0"/>
      <w:overflowPunct/>
      <w:autoSpaceDE/>
      <w:autoSpaceDN/>
      <w:adjustRightInd/>
      <w:ind w:firstLine="567"/>
      <w:jc w:val="both"/>
      <w:textAlignment w:val="auto"/>
    </w:pPr>
    <w:rPr>
      <w:sz w:val="26"/>
      <w:szCs w:val="24"/>
    </w:rPr>
  </w:style>
  <w:style w:type="character" w:customStyle="1" w:styleId="ass14">
    <w:name w:val="ass Знак Знак Знак1 Знак Знак Знак Знак"/>
    <w:link w:val="ass13"/>
    <w:rsid w:val="00AE5C08"/>
    <w:rPr>
      <w:sz w:val="26"/>
      <w:szCs w:val="24"/>
    </w:rPr>
  </w:style>
  <w:style w:type="character" w:customStyle="1" w:styleId="ass21">
    <w:name w:val="ass Знак Знак Знак Знак2 Знак Знак"/>
    <w:link w:val="ass22"/>
    <w:rsid w:val="00AE5C08"/>
    <w:rPr>
      <w:sz w:val="26"/>
      <w:szCs w:val="24"/>
    </w:rPr>
  </w:style>
  <w:style w:type="paragraph" w:customStyle="1" w:styleId="ass22">
    <w:name w:val="ass Знак Знак Знак Знак2 Знак"/>
    <w:basedOn w:val="a0"/>
    <w:link w:val="ass21"/>
    <w:rsid w:val="00AE5C08"/>
    <w:pPr>
      <w:widowControl w:val="0"/>
      <w:overflowPunct/>
      <w:autoSpaceDE/>
      <w:autoSpaceDN/>
      <w:adjustRightInd/>
      <w:ind w:firstLine="567"/>
      <w:jc w:val="both"/>
      <w:textAlignment w:val="auto"/>
    </w:pPr>
    <w:rPr>
      <w:sz w:val="26"/>
      <w:szCs w:val="24"/>
    </w:rPr>
  </w:style>
  <w:style w:type="paragraph" w:customStyle="1" w:styleId="ass13pt">
    <w:name w:val="Стиль ass + 13 pt Знак Знак Знак Знак Знак"/>
    <w:basedOn w:val="ass6"/>
    <w:link w:val="ass13pt0"/>
    <w:rsid w:val="00AE5C08"/>
    <w:pPr>
      <w:widowControl/>
      <w:spacing w:line="312" w:lineRule="auto"/>
    </w:pPr>
    <w:rPr>
      <w:w w:val="90"/>
      <w:sz w:val="26"/>
      <w:szCs w:val="26"/>
    </w:rPr>
  </w:style>
  <w:style w:type="character" w:customStyle="1" w:styleId="ass13pt0">
    <w:name w:val="Стиль ass + 13 pt Знак Знак Знак Знак Знак Знак"/>
    <w:link w:val="ass13pt"/>
    <w:rsid w:val="00AE5C08"/>
    <w:rPr>
      <w:w w:val="90"/>
      <w:sz w:val="26"/>
      <w:szCs w:val="26"/>
    </w:rPr>
  </w:style>
  <w:style w:type="paragraph" w:customStyle="1" w:styleId="asa">
    <w:name w:val="as_табл_заголовок Знак Знак Знак"/>
    <w:basedOn w:val="a0"/>
    <w:link w:val="asb"/>
    <w:rsid w:val="00AE5C08"/>
    <w:pPr>
      <w:keepNext/>
      <w:keepLines/>
      <w:overflowPunct/>
      <w:autoSpaceDE/>
      <w:autoSpaceDN/>
      <w:adjustRightInd/>
      <w:spacing w:after="240"/>
      <w:jc w:val="center"/>
      <w:textAlignment w:val="auto"/>
    </w:pPr>
    <w:rPr>
      <w:rFonts w:cs="Arial"/>
      <w:sz w:val="28"/>
      <w:szCs w:val="24"/>
      <w:lang w:eastAsia="en-US"/>
    </w:rPr>
  </w:style>
  <w:style w:type="character" w:customStyle="1" w:styleId="asb">
    <w:name w:val="as_табл_заголовок Знак Знак Знак Знак"/>
    <w:link w:val="asa"/>
    <w:rsid w:val="00AE5C08"/>
    <w:rPr>
      <w:rFonts w:cs="Arial"/>
      <w:sz w:val="28"/>
      <w:szCs w:val="24"/>
      <w:lang w:eastAsia="en-US"/>
    </w:rPr>
  </w:style>
  <w:style w:type="character" w:customStyle="1" w:styleId="111">
    <w:name w:val="Стиль1 Знак Знак Знак1 Знак Знак Знак Знак"/>
    <w:link w:val="112"/>
    <w:rsid w:val="00AE5C08"/>
    <w:rPr>
      <w:rFonts w:ascii="Book Antiqua" w:hAnsi="Book Antiqua"/>
      <w:sz w:val="18"/>
      <w:szCs w:val="24"/>
    </w:rPr>
  </w:style>
  <w:style w:type="paragraph" w:customStyle="1" w:styleId="112">
    <w:name w:val="Стиль1 Знак Знак Знак1 Знак Знак Знак"/>
    <w:basedOn w:val="a0"/>
    <w:link w:val="111"/>
    <w:rsid w:val="00AE5C08"/>
    <w:pPr>
      <w:overflowPunct/>
      <w:autoSpaceDE/>
      <w:autoSpaceDN/>
      <w:adjustRightInd/>
      <w:textAlignment w:val="auto"/>
    </w:pPr>
    <w:rPr>
      <w:rFonts w:ascii="Book Antiqua" w:hAnsi="Book Antiqua"/>
      <w:sz w:val="18"/>
      <w:szCs w:val="24"/>
    </w:rPr>
  </w:style>
  <w:style w:type="paragraph" w:customStyle="1" w:styleId="assa">
    <w:name w:val="Стиль ass + Черный"/>
    <w:basedOn w:val="a0"/>
    <w:link w:val="assb"/>
    <w:rsid w:val="00AE5C08"/>
    <w:pPr>
      <w:overflowPunct/>
      <w:autoSpaceDE/>
      <w:autoSpaceDN/>
      <w:adjustRightInd/>
      <w:spacing w:line="312" w:lineRule="auto"/>
      <w:ind w:firstLine="709"/>
      <w:jc w:val="both"/>
      <w:textAlignment w:val="auto"/>
    </w:pPr>
    <w:rPr>
      <w:color w:val="000000"/>
      <w:sz w:val="24"/>
      <w:szCs w:val="24"/>
    </w:rPr>
  </w:style>
  <w:style w:type="character" w:customStyle="1" w:styleId="assb">
    <w:name w:val="Стиль ass + Черный Знак"/>
    <w:link w:val="assa"/>
    <w:rsid w:val="00AE5C08"/>
    <w:rPr>
      <w:color w:val="000000"/>
      <w:sz w:val="24"/>
      <w:szCs w:val="24"/>
    </w:rPr>
  </w:style>
  <w:style w:type="character" w:customStyle="1" w:styleId="1a">
    <w:name w:val="Стиль1 Знак Знак Знак Знак Знак Знак Знак Знак Знак Знак"/>
    <w:link w:val="1b"/>
    <w:rsid w:val="00AE5C08"/>
    <w:rPr>
      <w:rFonts w:ascii="Book Antiqua" w:hAnsi="Book Antiqua"/>
      <w:sz w:val="18"/>
      <w:szCs w:val="24"/>
    </w:rPr>
  </w:style>
  <w:style w:type="paragraph" w:customStyle="1" w:styleId="1b">
    <w:name w:val="Стиль1 Знак Знак Знак Знак Знак Знак Знак Знак Знак"/>
    <w:basedOn w:val="a0"/>
    <w:link w:val="1a"/>
    <w:rsid w:val="00AE5C08"/>
    <w:pPr>
      <w:overflowPunct/>
      <w:autoSpaceDE/>
      <w:autoSpaceDN/>
      <w:adjustRightInd/>
      <w:textAlignment w:val="auto"/>
    </w:pPr>
    <w:rPr>
      <w:rFonts w:ascii="Book Antiqua" w:hAnsi="Book Antiqua"/>
      <w:sz w:val="18"/>
      <w:szCs w:val="24"/>
    </w:rPr>
  </w:style>
  <w:style w:type="paragraph" w:customStyle="1" w:styleId="aff3">
    <w:name w:val="Мой Знак"/>
    <w:link w:val="aff4"/>
    <w:rsid w:val="00AE5C08"/>
    <w:pPr>
      <w:spacing w:line="348" w:lineRule="auto"/>
      <w:ind w:firstLine="680"/>
      <w:jc w:val="both"/>
    </w:pPr>
    <w:rPr>
      <w:sz w:val="24"/>
      <w:szCs w:val="28"/>
    </w:rPr>
  </w:style>
  <w:style w:type="character" w:customStyle="1" w:styleId="aff4">
    <w:name w:val="Мой Знак Знак"/>
    <w:link w:val="aff3"/>
    <w:rsid w:val="00AE5C08"/>
    <w:rPr>
      <w:sz w:val="24"/>
      <w:szCs w:val="28"/>
    </w:rPr>
  </w:style>
  <w:style w:type="paragraph" w:customStyle="1" w:styleId="ass14pt2">
    <w:name w:val="Стиль ass + 14 pt2"/>
    <w:link w:val="ass14pt20"/>
    <w:rsid w:val="00AE5C08"/>
    <w:pPr>
      <w:widowControl w:val="0"/>
      <w:spacing w:line="348" w:lineRule="auto"/>
      <w:ind w:firstLine="709"/>
      <w:jc w:val="both"/>
    </w:pPr>
    <w:rPr>
      <w:sz w:val="24"/>
      <w:szCs w:val="24"/>
    </w:rPr>
  </w:style>
  <w:style w:type="character" w:customStyle="1" w:styleId="ass14pt20">
    <w:name w:val="Стиль ass + 14 pt2 Знак"/>
    <w:link w:val="ass14pt2"/>
    <w:rsid w:val="00AE5C08"/>
    <w:rPr>
      <w:sz w:val="24"/>
      <w:szCs w:val="24"/>
    </w:rPr>
  </w:style>
  <w:style w:type="paragraph" w:customStyle="1" w:styleId="ass14pt">
    <w:name w:val="Стиль ass + 14 pt Знак"/>
    <w:basedOn w:val="a0"/>
    <w:link w:val="ass14pt0"/>
    <w:rsid w:val="00AE5C08"/>
    <w:pPr>
      <w:overflowPunct/>
      <w:autoSpaceDE/>
      <w:autoSpaceDN/>
      <w:adjustRightInd/>
      <w:spacing w:line="360" w:lineRule="auto"/>
      <w:ind w:firstLine="709"/>
      <w:jc w:val="both"/>
      <w:textAlignment w:val="auto"/>
    </w:pPr>
    <w:rPr>
      <w:sz w:val="24"/>
      <w:szCs w:val="24"/>
    </w:rPr>
  </w:style>
  <w:style w:type="character" w:customStyle="1" w:styleId="ass14pt0">
    <w:name w:val="Стиль ass + 14 pt Знак Знак"/>
    <w:link w:val="ass14pt"/>
    <w:rsid w:val="00AE5C08"/>
    <w:rPr>
      <w:sz w:val="24"/>
      <w:szCs w:val="24"/>
    </w:rPr>
  </w:style>
  <w:style w:type="paragraph" w:customStyle="1" w:styleId="as20">
    <w:name w:val="as_табл_заголовок Знак Знак Знак2"/>
    <w:basedOn w:val="a0"/>
    <w:link w:val="as10"/>
    <w:rsid w:val="00AE5C08"/>
    <w:pPr>
      <w:keepNext/>
      <w:keepLines/>
      <w:widowControl w:val="0"/>
      <w:overflowPunct/>
      <w:autoSpaceDE/>
      <w:autoSpaceDN/>
      <w:adjustRightInd/>
      <w:spacing w:before="120" w:after="120"/>
      <w:jc w:val="center"/>
      <w:textAlignment w:val="auto"/>
    </w:pPr>
    <w:rPr>
      <w:rFonts w:cs="Arial"/>
      <w:sz w:val="24"/>
      <w:szCs w:val="24"/>
      <w:lang w:eastAsia="en-US"/>
    </w:rPr>
  </w:style>
  <w:style w:type="character" w:customStyle="1" w:styleId="as10">
    <w:name w:val="as_табл_заголовок Знак Знак Знак Знак1"/>
    <w:link w:val="as20"/>
    <w:rsid w:val="00AE5C08"/>
    <w:rPr>
      <w:rFonts w:cs="Arial"/>
      <w:sz w:val="24"/>
      <w:szCs w:val="24"/>
      <w:lang w:eastAsia="en-US"/>
    </w:rPr>
  </w:style>
  <w:style w:type="paragraph" w:customStyle="1" w:styleId="26">
    <w:name w:val="Стиль2 Знак Знак Знак Знак"/>
    <w:basedOn w:val="a0"/>
    <w:link w:val="27"/>
    <w:rsid w:val="00AE5C08"/>
    <w:pPr>
      <w:widowControl w:val="0"/>
      <w:overflowPunct/>
      <w:autoSpaceDE/>
      <w:autoSpaceDN/>
      <w:adjustRightInd/>
      <w:jc w:val="center"/>
      <w:textAlignment w:val="auto"/>
    </w:pPr>
    <w:rPr>
      <w:sz w:val="24"/>
      <w:szCs w:val="24"/>
    </w:rPr>
  </w:style>
  <w:style w:type="character" w:customStyle="1" w:styleId="27">
    <w:name w:val="Стиль2 Знак Знак Знак Знак Знак"/>
    <w:link w:val="26"/>
    <w:rsid w:val="00AE5C08"/>
    <w:rPr>
      <w:sz w:val="24"/>
      <w:szCs w:val="24"/>
    </w:rPr>
  </w:style>
  <w:style w:type="paragraph" w:customStyle="1" w:styleId="ass14pt11">
    <w:name w:val="Стиль ass + 14 pt1 Знак Знак"/>
    <w:basedOn w:val="a0"/>
    <w:link w:val="ass14pt12"/>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4pt12">
    <w:name w:val="Стиль ass + 14 pt1 Знак Знак Знак2"/>
    <w:basedOn w:val="ass23"/>
    <w:link w:val="ass14pt11"/>
    <w:rsid w:val="00AE5C08"/>
    <w:rPr>
      <w:sz w:val="24"/>
      <w:szCs w:val="24"/>
      <w:lang w:val="ru-RU" w:eastAsia="ru-RU" w:bidi="ar-SA"/>
    </w:rPr>
  </w:style>
  <w:style w:type="character" w:customStyle="1" w:styleId="ass23">
    <w:name w:val="ass Знак Знак Знак2 Знак Знак"/>
    <w:rsid w:val="00AE5C08"/>
    <w:rPr>
      <w:sz w:val="24"/>
      <w:szCs w:val="24"/>
      <w:lang w:val="ru-RU" w:eastAsia="ru-RU" w:bidi="ar-SA"/>
    </w:rPr>
  </w:style>
  <w:style w:type="paragraph" w:customStyle="1" w:styleId="as11">
    <w:name w:val="as_табл_заголовок Знак Знак Знак Знак Знак1 Знак Знак"/>
    <w:basedOn w:val="a0"/>
    <w:link w:val="as13"/>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13">
    <w:name w:val="as_табл_заголовок Знак Знак Знак Знак Знак1 Знак Знак Знак"/>
    <w:link w:val="as11"/>
    <w:rsid w:val="00AE5C08"/>
    <w:rPr>
      <w:rFonts w:cs="Arial"/>
      <w:sz w:val="24"/>
      <w:szCs w:val="24"/>
      <w:lang w:eastAsia="en-US"/>
    </w:rPr>
  </w:style>
  <w:style w:type="paragraph" w:customStyle="1" w:styleId="ass24">
    <w:name w:val="ass Знак Знак Знак Знак Знак Знак2 Знак"/>
    <w:basedOn w:val="a0"/>
    <w:link w:val="ass25"/>
    <w:rsid w:val="00AE5C08"/>
    <w:pPr>
      <w:widowControl w:val="0"/>
      <w:tabs>
        <w:tab w:val="left" w:pos="1134"/>
      </w:tabs>
      <w:overflowPunct/>
      <w:autoSpaceDE/>
      <w:autoSpaceDN/>
      <w:adjustRightInd/>
      <w:ind w:firstLine="567"/>
      <w:jc w:val="both"/>
      <w:textAlignment w:val="auto"/>
    </w:pPr>
    <w:rPr>
      <w:sz w:val="28"/>
      <w:szCs w:val="24"/>
    </w:rPr>
  </w:style>
  <w:style w:type="character" w:customStyle="1" w:styleId="ass25">
    <w:name w:val="ass Знак Знак Знак Знак Знак Знак2 Знак Знак"/>
    <w:link w:val="ass24"/>
    <w:rsid w:val="00AE5C08"/>
    <w:rPr>
      <w:sz w:val="28"/>
      <w:szCs w:val="24"/>
    </w:rPr>
  </w:style>
  <w:style w:type="character" w:customStyle="1" w:styleId="120">
    <w:name w:val="Стиль1 Знак Знак Знак Знак Знак Знак2"/>
    <w:link w:val="113"/>
    <w:rsid w:val="00AE5C08"/>
    <w:rPr>
      <w:rFonts w:ascii="Book Antiqua" w:hAnsi="Book Antiqua"/>
      <w:sz w:val="18"/>
      <w:szCs w:val="24"/>
    </w:rPr>
  </w:style>
  <w:style w:type="paragraph" w:customStyle="1" w:styleId="113">
    <w:name w:val="Стиль1 Знак Знак Знак Знак Знак1"/>
    <w:basedOn w:val="a0"/>
    <w:link w:val="120"/>
    <w:rsid w:val="00AE5C08"/>
    <w:pPr>
      <w:widowControl w:val="0"/>
      <w:overflowPunct/>
      <w:autoSpaceDE/>
      <w:autoSpaceDN/>
      <w:adjustRightInd/>
      <w:textAlignment w:val="auto"/>
    </w:pPr>
    <w:rPr>
      <w:rFonts w:ascii="Book Antiqua" w:hAnsi="Book Antiqua"/>
      <w:sz w:val="18"/>
      <w:szCs w:val="24"/>
    </w:rPr>
  </w:style>
  <w:style w:type="character" w:customStyle="1" w:styleId="ass110">
    <w:name w:val="ass Знак Знак Знак1 Знак1 Знак Знак"/>
    <w:link w:val="ass111"/>
    <w:rsid w:val="00AE5C08"/>
    <w:rPr>
      <w:sz w:val="26"/>
      <w:szCs w:val="24"/>
    </w:rPr>
  </w:style>
  <w:style w:type="paragraph" w:customStyle="1" w:styleId="ass111">
    <w:name w:val="ass Знак Знак Знак1 Знак1 Знак"/>
    <w:basedOn w:val="a0"/>
    <w:link w:val="ass110"/>
    <w:rsid w:val="00AE5C08"/>
    <w:pPr>
      <w:widowControl w:val="0"/>
      <w:overflowPunct/>
      <w:autoSpaceDE/>
      <w:autoSpaceDN/>
      <w:adjustRightInd/>
      <w:ind w:firstLine="567"/>
      <w:jc w:val="both"/>
      <w:textAlignment w:val="auto"/>
    </w:pPr>
    <w:rPr>
      <w:sz w:val="26"/>
      <w:szCs w:val="24"/>
    </w:rPr>
  </w:style>
  <w:style w:type="paragraph" w:customStyle="1" w:styleId="ass12pt">
    <w:name w:val="Стиль ass + 12 pt Знак Знак Знак Знак Знак"/>
    <w:basedOn w:val="a0"/>
    <w:link w:val="ass12pt0"/>
    <w:rsid w:val="00AE5C08"/>
    <w:pPr>
      <w:widowControl w:val="0"/>
      <w:overflowPunct/>
      <w:autoSpaceDE/>
      <w:autoSpaceDN/>
      <w:adjustRightInd/>
      <w:ind w:firstLine="709"/>
      <w:jc w:val="both"/>
      <w:textAlignment w:val="auto"/>
    </w:pPr>
    <w:rPr>
      <w:sz w:val="26"/>
      <w:szCs w:val="24"/>
    </w:rPr>
  </w:style>
  <w:style w:type="character" w:customStyle="1" w:styleId="ass12pt0">
    <w:name w:val="Стиль ass + 12 pt Знак Знак Знак Знак Знак Знак"/>
    <w:link w:val="ass12pt"/>
    <w:rsid w:val="00AE5C08"/>
    <w:rPr>
      <w:sz w:val="26"/>
      <w:szCs w:val="24"/>
    </w:rPr>
  </w:style>
  <w:style w:type="paragraph" w:customStyle="1" w:styleId="ass12pt1">
    <w:name w:val="Стиль ass + 12 pt Знак Знак Знак Знак Знак Знак Знак Знак Знак Знак Знак Знак Знак"/>
    <w:basedOn w:val="a0"/>
    <w:link w:val="ass12pt2"/>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2pt2">
    <w:name w:val="Стиль ass + 12 pt Знак Знак Знак Знак Знак Знак Знак Знак Знак Знак Знак Знак Знак Знак"/>
    <w:link w:val="ass12pt1"/>
    <w:rsid w:val="00AE5C08"/>
    <w:rPr>
      <w:sz w:val="24"/>
      <w:szCs w:val="24"/>
    </w:rPr>
  </w:style>
  <w:style w:type="paragraph" w:customStyle="1" w:styleId="assc">
    <w:name w:val="Стиль ass + Черный Знак Знак Знак Знак Знак Знак"/>
    <w:basedOn w:val="a0"/>
    <w:link w:val="assd"/>
    <w:rsid w:val="00AE5C08"/>
    <w:pPr>
      <w:widowControl w:val="0"/>
      <w:overflowPunct/>
      <w:autoSpaceDE/>
      <w:autoSpaceDN/>
      <w:adjustRightInd/>
      <w:spacing w:line="312" w:lineRule="auto"/>
      <w:ind w:firstLine="709"/>
      <w:jc w:val="both"/>
      <w:textAlignment w:val="auto"/>
    </w:pPr>
    <w:rPr>
      <w:color w:val="000000"/>
      <w:sz w:val="24"/>
      <w:szCs w:val="24"/>
    </w:rPr>
  </w:style>
  <w:style w:type="character" w:customStyle="1" w:styleId="assd">
    <w:name w:val="Стиль ass + Черный Знак Знак Знак Знак Знак Знак Знак"/>
    <w:link w:val="assc"/>
    <w:rsid w:val="00AE5C08"/>
    <w:rPr>
      <w:color w:val="000000"/>
      <w:sz w:val="24"/>
      <w:szCs w:val="24"/>
    </w:rPr>
  </w:style>
  <w:style w:type="paragraph" w:customStyle="1" w:styleId="ass14pt13">
    <w:name w:val="Стиль ass + 14 pt1 Знак Знак Знак Знак Знак Знак Знак Знак Знак"/>
    <w:basedOn w:val="a0"/>
    <w:link w:val="ass14pt14"/>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4pt14">
    <w:name w:val="Стиль ass + 14 pt1 Знак Знак Знак Знак Знак Знак Знак Знак Знак Знак"/>
    <w:link w:val="ass14pt13"/>
    <w:rsid w:val="00AE5C08"/>
    <w:rPr>
      <w:sz w:val="24"/>
      <w:szCs w:val="24"/>
    </w:rPr>
  </w:style>
  <w:style w:type="paragraph" w:customStyle="1" w:styleId="ass13pt1">
    <w:name w:val="Стиль ass + 13 pt Знак Знак Знак Знак Знак Знак Знак Знак Знак Знак Знак"/>
    <w:basedOn w:val="a0"/>
    <w:link w:val="ass13pt2"/>
    <w:rsid w:val="00AE5C08"/>
    <w:pPr>
      <w:widowControl w:val="0"/>
      <w:overflowPunct/>
      <w:autoSpaceDE/>
      <w:autoSpaceDN/>
      <w:adjustRightInd/>
      <w:spacing w:line="312" w:lineRule="auto"/>
      <w:ind w:firstLine="709"/>
      <w:jc w:val="both"/>
      <w:textAlignment w:val="auto"/>
    </w:pPr>
    <w:rPr>
      <w:w w:val="90"/>
      <w:sz w:val="26"/>
      <w:szCs w:val="26"/>
    </w:rPr>
  </w:style>
  <w:style w:type="character" w:customStyle="1" w:styleId="ass13pt2">
    <w:name w:val="Стиль ass + 13 pt Знак Знак Знак Знак Знак Знак Знак Знак Знак Знак Знак Знак"/>
    <w:link w:val="ass13pt1"/>
    <w:rsid w:val="00AE5C08"/>
    <w:rPr>
      <w:w w:val="90"/>
      <w:sz w:val="26"/>
      <w:szCs w:val="26"/>
    </w:rPr>
  </w:style>
  <w:style w:type="character" w:customStyle="1" w:styleId="114">
    <w:name w:val="Стиль1 Знак Знак Знак1 Знак Знак Знак Знак Знак Знак Знак Знак Знак Знак"/>
    <w:link w:val="115"/>
    <w:rsid w:val="00AE5C08"/>
    <w:rPr>
      <w:rFonts w:ascii="Book Antiqua" w:hAnsi="Book Antiqua"/>
      <w:sz w:val="18"/>
      <w:szCs w:val="24"/>
    </w:rPr>
  </w:style>
  <w:style w:type="paragraph" w:customStyle="1" w:styleId="115">
    <w:name w:val="Стиль1 Знак Знак Знак1 Знак Знак Знак Знак Знак Знак Знак Знак Знак"/>
    <w:basedOn w:val="a0"/>
    <w:link w:val="114"/>
    <w:rsid w:val="00AE5C08"/>
    <w:pPr>
      <w:widowControl w:val="0"/>
      <w:overflowPunct/>
      <w:autoSpaceDE/>
      <w:autoSpaceDN/>
      <w:adjustRightInd/>
      <w:textAlignment w:val="auto"/>
    </w:pPr>
    <w:rPr>
      <w:rFonts w:ascii="Book Antiqua" w:hAnsi="Book Antiqua"/>
      <w:sz w:val="18"/>
      <w:szCs w:val="24"/>
    </w:rPr>
  </w:style>
  <w:style w:type="paragraph" w:customStyle="1" w:styleId="ass15">
    <w:name w:val="ass Знак Знак Знак Знак Знак Знак Знак1 Знак"/>
    <w:basedOn w:val="a0"/>
    <w:link w:val="ass16"/>
    <w:rsid w:val="00AE5C08"/>
    <w:pPr>
      <w:widowControl w:val="0"/>
      <w:overflowPunct/>
      <w:autoSpaceDE/>
      <w:autoSpaceDN/>
      <w:adjustRightInd/>
      <w:spacing w:line="312" w:lineRule="auto"/>
      <w:ind w:firstLine="709"/>
      <w:jc w:val="both"/>
      <w:textAlignment w:val="auto"/>
    </w:pPr>
    <w:rPr>
      <w:sz w:val="24"/>
      <w:szCs w:val="24"/>
    </w:rPr>
  </w:style>
  <w:style w:type="character" w:customStyle="1" w:styleId="ass16">
    <w:name w:val="ass Знак Знак Знак Знак Знак Знак Знак1 Знак Знак"/>
    <w:link w:val="ass15"/>
    <w:rsid w:val="00AE5C08"/>
    <w:rPr>
      <w:sz w:val="24"/>
      <w:szCs w:val="24"/>
    </w:rPr>
  </w:style>
  <w:style w:type="paragraph" w:customStyle="1" w:styleId="asse">
    <w:name w:val="ass Знак Знак Знак Знак Знак Знак Знак Знак Знак Знак Знак Знак Знак Знак"/>
    <w:basedOn w:val="a0"/>
    <w:link w:val="assf"/>
    <w:rsid w:val="00AE5C08"/>
    <w:pPr>
      <w:widowControl w:val="0"/>
      <w:overflowPunct/>
      <w:autoSpaceDE/>
      <w:autoSpaceDN/>
      <w:adjustRightInd/>
      <w:spacing w:line="312" w:lineRule="auto"/>
      <w:ind w:firstLine="709"/>
      <w:jc w:val="both"/>
      <w:textAlignment w:val="auto"/>
    </w:pPr>
    <w:rPr>
      <w:sz w:val="24"/>
      <w:szCs w:val="24"/>
    </w:rPr>
  </w:style>
  <w:style w:type="character" w:customStyle="1" w:styleId="assf">
    <w:name w:val="ass Знак Знак Знак Знак Знак Знак Знак Знак Знак Знак Знак Знак Знак Знак Знак"/>
    <w:link w:val="asse"/>
    <w:rsid w:val="00AE5C08"/>
    <w:rPr>
      <w:sz w:val="24"/>
      <w:szCs w:val="24"/>
    </w:rPr>
  </w:style>
  <w:style w:type="character" w:customStyle="1" w:styleId="asc">
    <w:name w:val="as_табл_заголовок Знак Знак Знак Знак Знак Знак Знак Знак Знак Знак"/>
    <w:link w:val="asd"/>
    <w:rsid w:val="00AE5C08"/>
    <w:rPr>
      <w:rFonts w:cs="Arial"/>
      <w:sz w:val="24"/>
      <w:szCs w:val="24"/>
      <w:lang w:eastAsia="en-US"/>
    </w:rPr>
  </w:style>
  <w:style w:type="paragraph" w:customStyle="1" w:styleId="asd">
    <w:name w:val="as_табл_заголовок Знак Знак Знак Знак Знак Знак Знак Знак Знак"/>
    <w:basedOn w:val="a0"/>
    <w:link w:val="asc"/>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14">
    <w:name w:val="as_табл_заголовок Знак Знак Знак Знак Знак Знак1 Знак Знак"/>
    <w:link w:val="as15"/>
    <w:rsid w:val="00AE5C08"/>
    <w:rPr>
      <w:rFonts w:cs="Arial"/>
      <w:sz w:val="24"/>
      <w:szCs w:val="24"/>
      <w:lang w:eastAsia="en-US"/>
    </w:rPr>
  </w:style>
  <w:style w:type="paragraph" w:customStyle="1" w:styleId="as15">
    <w:name w:val="as_табл_заголовок Знак Знак Знак Знак Знак Знак1 Знак"/>
    <w:basedOn w:val="a0"/>
    <w:link w:val="as14"/>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21">
    <w:name w:val="as_табл_заголовок Знак Знак2"/>
    <w:rsid w:val="00AE5C08"/>
    <w:rPr>
      <w:rFonts w:cs="Arial"/>
      <w:sz w:val="28"/>
      <w:lang w:val="ru-RU" w:eastAsia="en-US" w:bidi="ar-SA"/>
    </w:rPr>
  </w:style>
  <w:style w:type="paragraph" w:customStyle="1" w:styleId="116">
    <w:name w:val="Стиль1 Знак Знак Знак1 Знак Знак Знак Знак Знак Знак Знак"/>
    <w:basedOn w:val="a0"/>
    <w:rsid w:val="00AE5C08"/>
    <w:pPr>
      <w:widowControl w:val="0"/>
      <w:overflowPunct/>
      <w:autoSpaceDE/>
      <w:autoSpaceDN/>
      <w:adjustRightInd/>
      <w:textAlignment w:val="auto"/>
    </w:pPr>
    <w:rPr>
      <w:rFonts w:ascii="Book Antiqua" w:hAnsi="Book Antiqua"/>
      <w:sz w:val="18"/>
      <w:szCs w:val="24"/>
    </w:rPr>
  </w:style>
  <w:style w:type="paragraph" w:customStyle="1" w:styleId="ass120">
    <w:name w:val="ass Знак Знак1 Знак Знак Знак2"/>
    <w:basedOn w:val="a0"/>
    <w:rsid w:val="00AE5C08"/>
    <w:pPr>
      <w:widowControl w:val="0"/>
      <w:tabs>
        <w:tab w:val="left" w:pos="1134"/>
      </w:tabs>
      <w:overflowPunct/>
      <w:autoSpaceDE/>
      <w:autoSpaceDN/>
      <w:adjustRightInd/>
      <w:ind w:firstLine="567"/>
      <w:jc w:val="both"/>
      <w:textAlignment w:val="auto"/>
    </w:pPr>
    <w:rPr>
      <w:sz w:val="28"/>
      <w:szCs w:val="24"/>
    </w:rPr>
  </w:style>
  <w:style w:type="paragraph" w:customStyle="1" w:styleId="ass121">
    <w:name w:val="ass Знак Знак Знак1 Знак Знак Знак Знак2"/>
    <w:basedOn w:val="a0"/>
    <w:rsid w:val="00AE5C08"/>
    <w:pPr>
      <w:widowControl w:val="0"/>
      <w:overflowPunct/>
      <w:autoSpaceDE/>
      <w:autoSpaceDN/>
      <w:adjustRightInd/>
      <w:ind w:firstLine="567"/>
      <w:jc w:val="both"/>
      <w:textAlignment w:val="auto"/>
    </w:pPr>
    <w:rPr>
      <w:sz w:val="26"/>
      <w:szCs w:val="24"/>
    </w:rPr>
  </w:style>
  <w:style w:type="paragraph" w:customStyle="1" w:styleId="ass17">
    <w:name w:val="ass Знак Знак Знак1 Знак"/>
    <w:basedOn w:val="a0"/>
    <w:link w:val="ass18"/>
    <w:rsid w:val="00AE5C08"/>
    <w:pPr>
      <w:widowControl w:val="0"/>
      <w:overflowPunct/>
      <w:autoSpaceDE/>
      <w:autoSpaceDN/>
      <w:adjustRightInd/>
      <w:ind w:firstLine="567"/>
      <w:jc w:val="both"/>
      <w:textAlignment w:val="auto"/>
    </w:pPr>
    <w:rPr>
      <w:sz w:val="26"/>
      <w:szCs w:val="24"/>
    </w:rPr>
  </w:style>
  <w:style w:type="character" w:customStyle="1" w:styleId="ass18">
    <w:name w:val="ass Знак Знак Знак1 Знак Знак"/>
    <w:link w:val="ass17"/>
    <w:rsid w:val="00AE5C08"/>
    <w:rPr>
      <w:sz w:val="26"/>
      <w:szCs w:val="24"/>
    </w:rPr>
  </w:style>
  <w:style w:type="paragraph" w:customStyle="1" w:styleId="ass140">
    <w:name w:val="Стиль ass + 14 пт"/>
    <w:basedOn w:val="ass"/>
    <w:link w:val="ass141"/>
    <w:rsid w:val="00AE5C08"/>
    <w:pPr>
      <w:autoSpaceDE w:val="0"/>
      <w:autoSpaceDN w:val="0"/>
      <w:adjustRightInd w:val="0"/>
      <w:spacing w:line="343" w:lineRule="auto"/>
    </w:pPr>
  </w:style>
  <w:style w:type="character" w:customStyle="1" w:styleId="ass141">
    <w:name w:val="Стиль ass + 14 пт Знак"/>
    <w:basedOn w:val="ass0"/>
    <w:link w:val="ass140"/>
    <w:rsid w:val="00AE5C08"/>
    <w:rPr>
      <w:rFonts w:eastAsia="Calibri"/>
      <w:sz w:val="28"/>
      <w:szCs w:val="24"/>
    </w:rPr>
  </w:style>
  <w:style w:type="character" w:customStyle="1" w:styleId="as0">
    <w:name w:val="as_рис_№ Знак"/>
    <w:link w:val="as"/>
    <w:rsid w:val="00AE5C08"/>
    <w:rPr>
      <w:rFonts w:eastAsia="Calibri" w:cs="Arial"/>
      <w:sz w:val="24"/>
      <w:szCs w:val="28"/>
    </w:rPr>
  </w:style>
  <w:style w:type="paragraph" w:customStyle="1" w:styleId="aff5">
    <w:name w:val="Т_Работы"/>
    <w:rsid w:val="00AE5C08"/>
    <w:pPr>
      <w:ind w:firstLine="709"/>
      <w:jc w:val="both"/>
    </w:pPr>
    <w:rPr>
      <w:rFonts w:ascii="Arial" w:hAnsi="Arial"/>
      <w:sz w:val="24"/>
    </w:rPr>
  </w:style>
  <w:style w:type="table" w:customStyle="1" w:styleId="34">
    <w:name w:val="Сетка таблицы3"/>
    <w:basedOn w:val="a2"/>
    <w:next w:val="ad"/>
    <w:uiPriority w:val="59"/>
    <w:rsid w:val="00343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Нижний колонтитул Знак"/>
    <w:basedOn w:val="a1"/>
    <w:link w:val="a5"/>
    <w:uiPriority w:val="99"/>
    <w:rsid w:val="008970AE"/>
  </w:style>
  <w:style w:type="character" w:customStyle="1" w:styleId="uniq">
    <w:name w:val="uniq"/>
    <w:basedOn w:val="a1"/>
    <w:rsid w:val="00512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861944">
      <w:bodyDiv w:val="1"/>
      <w:marLeft w:val="0"/>
      <w:marRight w:val="0"/>
      <w:marTop w:val="0"/>
      <w:marBottom w:val="0"/>
      <w:divBdr>
        <w:top w:val="none" w:sz="0" w:space="0" w:color="auto"/>
        <w:left w:val="none" w:sz="0" w:space="0" w:color="auto"/>
        <w:bottom w:val="none" w:sz="0" w:space="0" w:color="auto"/>
        <w:right w:val="none" w:sz="0" w:space="0" w:color="auto"/>
      </w:divBdr>
    </w:div>
    <w:div w:id="338119741">
      <w:bodyDiv w:val="1"/>
      <w:marLeft w:val="0"/>
      <w:marRight w:val="0"/>
      <w:marTop w:val="0"/>
      <w:marBottom w:val="0"/>
      <w:divBdr>
        <w:top w:val="none" w:sz="0" w:space="0" w:color="auto"/>
        <w:left w:val="none" w:sz="0" w:space="0" w:color="auto"/>
        <w:bottom w:val="none" w:sz="0" w:space="0" w:color="auto"/>
        <w:right w:val="none" w:sz="0" w:space="0" w:color="auto"/>
      </w:divBdr>
    </w:div>
    <w:div w:id="632905800">
      <w:bodyDiv w:val="1"/>
      <w:marLeft w:val="0"/>
      <w:marRight w:val="0"/>
      <w:marTop w:val="0"/>
      <w:marBottom w:val="0"/>
      <w:divBdr>
        <w:top w:val="none" w:sz="0" w:space="0" w:color="auto"/>
        <w:left w:val="none" w:sz="0" w:space="0" w:color="auto"/>
        <w:bottom w:val="none" w:sz="0" w:space="0" w:color="auto"/>
        <w:right w:val="none" w:sz="0" w:space="0" w:color="auto"/>
      </w:divBdr>
    </w:div>
    <w:div w:id="693187775">
      <w:bodyDiv w:val="1"/>
      <w:marLeft w:val="0"/>
      <w:marRight w:val="0"/>
      <w:marTop w:val="0"/>
      <w:marBottom w:val="0"/>
      <w:divBdr>
        <w:top w:val="none" w:sz="0" w:space="0" w:color="auto"/>
        <w:left w:val="none" w:sz="0" w:space="0" w:color="auto"/>
        <w:bottom w:val="none" w:sz="0" w:space="0" w:color="auto"/>
        <w:right w:val="none" w:sz="0" w:space="0" w:color="auto"/>
      </w:divBdr>
    </w:div>
    <w:div w:id="726805023">
      <w:bodyDiv w:val="1"/>
      <w:marLeft w:val="0"/>
      <w:marRight w:val="0"/>
      <w:marTop w:val="0"/>
      <w:marBottom w:val="0"/>
      <w:divBdr>
        <w:top w:val="none" w:sz="0" w:space="0" w:color="auto"/>
        <w:left w:val="none" w:sz="0" w:space="0" w:color="auto"/>
        <w:bottom w:val="none" w:sz="0" w:space="0" w:color="auto"/>
        <w:right w:val="none" w:sz="0" w:space="0" w:color="auto"/>
      </w:divBdr>
      <w:divsChild>
        <w:div w:id="22480370">
          <w:marLeft w:val="0"/>
          <w:marRight w:val="0"/>
          <w:marTop w:val="0"/>
          <w:marBottom w:val="0"/>
          <w:divBdr>
            <w:top w:val="none" w:sz="0" w:space="0" w:color="auto"/>
            <w:left w:val="none" w:sz="0" w:space="0" w:color="auto"/>
            <w:bottom w:val="none" w:sz="0" w:space="0" w:color="auto"/>
            <w:right w:val="none" w:sz="0" w:space="0" w:color="auto"/>
          </w:divBdr>
        </w:div>
        <w:div w:id="67776950">
          <w:marLeft w:val="0"/>
          <w:marRight w:val="0"/>
          <w:marTop w:val="0"/>
          <w:marBottom w:val="0"/>
          <w:divBdr>
            <w:top w:val="none" w:sz="0" w:space="0" w:color="auto"/>
            <w:left w:val="none" w:sz="0" w:space="0" w:color="auto"/>
            <w:bottom w:val="none" w:sz="0" w:space="0" w:color="auto"/>
            <w:right w:val="none" w:sz="0" w:space="0" w:color="auto"/>
          </w:divBdr>
        </w:div>
        <w:div w:id="149103661">
          <w:marLeft w:val="0"/>
          <w:marRight w:val="0"/>
          <w:marTop w:val="0"/>
          <w:marBottom w:val="0"/>
          <w:divBdr>
            <w:top w:val="none" w:sz="0" w:space="0" w:color="auto"/>
            <w:left w:val="none" w:sz="0" w:space="0" w:color="auto"/>
            <w:bottom w:val="none" w:sz="0" w:space="0" w:color="auto"/>
            <w:right w:val="none" w:sz="0" w:space="0" w:color="auto"/>
          </w:divBdr>
        </w:div>
        <w:div w:id="160513153">
          <w:marLeft w:val="0"/>
          <w:marRight w:val="0"/>
          <w:marTop w:val="0"/>
          <w:marBottom w:val="0"/>
          <w:divBdr>
            <w:top w:val="none" w:sz="0" w:space="0" w:color="auto"/>
            <w:left w:val="none" w:sz="0" w:space="0" w:color="auto"/>
            <w:bottom w:val="none" w:sz="0" w:space="0" w:color="auto"/>
            <w:right w:val="none" w:sz="0" w:space="0" w:color="auto"/>
          </w:divBdr>
        </w:div>
        <w:div w:id="238249838">
          <w:marLeft w:val="0"/>
          <w:marRight w:val="0"/>
          <w:marTop w:val="0"/>
          <w:marBottom w:val="0"/>
          <w:divBdr>
            <w:top w:val="none" w:sz="0" w:space="0" w:color="auto"/>
            <w:left w:val="none" w:sz="0" w:space="0" w:color="auto"/>
            <w:bottom w:val="none" w:sz="0" w:space="0" w:color="auto"/>
            <w:right w:val="none" w:sz="0" w:space="0" w:color="auto"/>
          </w:divBdr>
        </w:div>
        <w:div w:id="242497565">
          <w:marLeft w:val="0"/>
          <w:marRight w:val="0"/>
          <w:marTop w:val="0"/>
          <w:marBottom w:val="0"/>
          <w:divBdr>
            <w:top w:val="none" w:sz="0" w:space="0" w:color="auto"/>
            <w:left w:val="none" w:sz="0" w:space="0" w:color="auto"/>
            <w:bottom w:val="none" w:sz="0" w:space="0" w:color="auto"/>
            <w:right w:val="none" w:sz="0" w:space="0" w:color="auto"/>
          </w:divBdr>
        </w:div>
        <w:div w:id="338851574">
          <w:marLeft w:val="0"/>
          <w:marRight w:val="0"/>
          <w:marTop w:val="0"/>
          <w:marBottom w:val="0"/>
          <w:divBdr>
            <w:top w:val="none" w:sz="0" w:space="0" w:color="auto"/>
            <w:left w:val="none" w:sz="0" w:space="0" w:color="auto"/>
            <w:bottom w:val="none" w:sz="0" w:space="0" w:color="auto"/>
            <w:right w:val="none" w:sz="0" w:space="0" w:color="auto"/>
          </w:divBdr>
        </w:div>
        <w:div w:id="356271691">
          <w:marLeft w:val="0"/>
          <w:marRight w:val="0"/>
          <w:marTop w:val="0"/>
          <w:marBottom w:val="0"/>
          <w:divBdr>
            <w:top w:val="none" w:sz="0" w:space="0" w:color="auto"/>
            <w:left w:val="none" w:sz="0" w:space="0" w:color="auto"/>
            <w:bottom w:val="none" w:sz="0" w:space="0" w:color="auto"/>
            <w:right w:val="none" w:sz="0" w:space="0" w:color="auto"/>
          </w:divBdr>
        </w:div>
        <w:div w:id="489836169">
          <w:marLeft w:val="0"/>
          <w:marRight w:val="0"/>
          <w:marTop w:val="0"/>
          <w:marBottom w:val="0"/>
          <w:divBdr>
            <w:top w:val="none" w:sz="0" w:space="0" w:color="auto"/>
            <w:left w:val="none" w:sz="0" w:space="0" w:color="auto"/>
            <w:bottom w:val="none" w:sz="0" w:space="0" w:color="auto"/>
            <w:right w:val="none" w:sz="0" w:space="0" w:color="auto"/>
          </w:divBdr>
        </w:div>
        <w:div w:id="527793797">
          <w:marLeft w:val="0"/>
          <w:marRight w:val="0"/>
          <w:marTop w:val="0"/>
          <w:marBottom w:val="0"/>
          <w:divBdr>
            <w:top w:val="none" w:sz="0" w:space="0" w:color="auto"/>
            <w:left w:val="none" w:sz="0" w:space="0" w:color="auto"/>
            <w:bottom w:val="none" w:sz="0" w:space="0" w:color="auto"/>
            <w:right w:val="none" w:sz="0" w:space="0" w:color="auto"/>
          </w:divBdr>
        </w:div>
        <w:div w:id="553591207">
          <w:marLeft w:val="0"/>
          <w:marRight w:val="0"/>
          <w:marTop w:val="0"/>
          <w:marBottom w:val="0"/>
          <w:divBdr>
            <w:top w:val="none" w:sz="0" w:space="0" w:color="auto"/>
            <w:left w:val="none" w:sz="0" w:space="0" w:color="auto"/>
            <w:bottom w:val="none" w:sz="0" w:space="0" w:color="auto"/>
            <w:right w:val="none" w:sz="0" w:space="0" w:color="auto"/>
          </w:divBdr>
        </w:div>
        <w:div w:id="590552739">
          <w:marLeft w:val="0"/>
          <w:marRight w:val="0"/>
          <w:marTop w:val="0"/>
          <w:marBottom w:val="0"/>
          <w:divBdr>
            <w:top w:val="none" w:sz="0" w:space="0" w:color="auto"/>
            <w:left w:val="none" w:sz="0" w:space="0" w:color="auto"/>
            <w:bottom w:val="none" w:sz="0" w:space="0" w:color="auto"/>
            <w:right w:val="none" w:sz="0" w:space="0" w:color="auto"/>
          </w:divBdr>
        </w:div>
        <w:div w:id="688875317">
          <w:marLeft w:val="0"/>
          <w:marRight w:val="0"/>
          <w:marTop w:val="0"/>
          <w:marBottom w:val="0"/>
          <w:divBdr>
            <w:top w:val="none" w:sz="0" w:space="0" w:color="auto"/>
            <w:left w:val="none" w:sz="0" w:space="0" w:color="auto"/>
            <w:bottom w:val="none" w:sz="0" w:space="0" w:color="auto"/>
            <w:right w:val="none" w:sz="0" w:space="0" w:color="auto"/>
          </w:divBdr>
        </w:div>
        <w:div w:id="693460490">
          <w:marLeft w:val="0"/>
          <w:marRight w:val="0"/>
          <w:marTop w:val="0"/>
          <w:marBottom w:val="0"/>
          <w:divBdr>
            <w:top w:val="none" w:sz="0" w:space="0" w:color="auto"/>
            <w:left w:val="none" w:sz="0" w:space="0" w:color="auto"/>
            <w:bottom w:val="none" w:sz="0" w:space="0" w:color="auto"/>
            <w:right w:val="none" w:sz="0" w:space="0" w:color="auto"/>
          </w:divBdr>
        </w:div>
        <w:div w:id="712580320">
          <w:marLeft w:val="0"/>
          <w:marRight w:val="0"/>
          <w:marTop w:val="0"/>
          <w:marBottom w:val="0"/>
          <w:divBdr>
            <w:top w:val="none" w:sz="0" w:space="0" w:color="auto"/>
            <w:left w:val="none" w:sz="0" w:space="0" w:color="auto"/>
            <w:bottom w:val="none" w:sz="0" w:space="0" w:color="auto"/>
            <w:right w:val="none" w:sz="0" w:space="0" w:color="auto"/>
          </w:divBdr>
        </w:div>
        <w:div w:id="736440356">
          <w:marLeft w:val="0"/>
          <w:marRight w:val="0"/>
          <w:marTop w:val="0"/>
          <w:marBottom w:val="0"/>
          <w:divBdr>
            <w:top w:val="none" w:sz="0" w:space="0" w:color="auto"/>
            <w:left w:val="none" w:sz="0" w:space="0" w:color="auto"/>
            <w:bottom w:val="none" w:sz="0" w:space="0" w:color="auto"/>
            <w:right w:val="none" w:sz="0" w:space="0" w:color="auto"/>
          </w:divBdr>
        </w:div>
        <w:div w:id="763694664">
          <w:marLeft w:val="0"/>
          <w:marRight w:val="0"/>
          <w:marTop w:val="0"/>
          <w:marBottom w:val="0"/>
          <w:divBdr>
            <w:top w:val="none" w:sz="0" w:space="0" w:color="auto"/>
            <w:left w:val="none" w:sz="0" w:space="0" w:color="auto"/>
            <w:bottom w:val="none" w:sz="0" w:space="0" w:color="auto"/>
            <w:right w:val="none" w:sz="0" w:space="0" w:color="auto"/>
          </w:divBdr>
        </w:div>
        <w:div w:id="856888219">
          <w:marLeft w:val="0"/>
          <w:marRight w:val="0"/>
          <w:marTop w:val="0"/>
          <w:marBottom w:val="0"/>
          <w:divBdr>
            <w:top w:val="none" w:sz="0" w:space="0" w:color="auto"/>
            <w:left w:val="none" w:sz="0" w:space="0" w:color="auto"/>
            <w:bottom w:val="none" w:sz="0" w:space="0" w:color="auto"/>
            <w:right w:val="none" w:sz="0" w:space="0" w:color="auto"/>
          </w:divBdr>
        </w:div>
        <w:div w:id="949699979">
          <w:marLeft w:val="0"/>
          <w:marRight w:val="0"/>
          <w:marTop w:val="0"/>
          <w:marBottom w:val="0"/>
          <w:divBdr>
            <w:top w:val="none" w:sz="0" w:space="0" w:color="auto"/>
            <w:left w:val="none" w:sz="0" w:space="0" w:color="auto"/>
            <w:bottom w:val="none" w:sz="0" w:space="0" w:color="auto"/>
            <w:right w:val="none" w:sz="0" w:space="0" w:color="auto"/>
          </w:divBdr>
        </w:div>
        <w:div w:id="977148519">
          <w:marLeft w:val="0"/>
          <w:marRight w:val="0"/>
          <w:marTop w:val="0"/>
          <w:marBottom w:val="0"/>
          <w:divBdr>
            <w:top w:val="none" w:sz="0" w:space="0" w:color="auto"/>
            <w:left w:val="none" w:sz="0" w:space="0" w:color="auto"/>
            <w:bottom w:val="none" w:sz="0" w:space="0" w:color="auto"/>
            <w:right w:val="none" w:sz="0" w:space="0" w:color="auto"/>
          </w:divBdr>
        </w:div>
        <w:div w:id="987855271">
          <w:marLeft w:val="0"/>
          <w:marRight w:val="0"/>
          <w:marTop w:val="0"/>
          <w:marBottom w:val="0"/>
          <w:divBdr>
            <w:top w:val="none" w:sz="0" w:space="0" w:color="auto"/>
            <w:left w:val="none" w:sz="0" w:space="0" w:color="auto"/>
            <w:bottom w:val="none" w:sz="0" w:space="0" w:color="auto"/>
            <w:right w:val="none" w:sz="0" w:space="0" w:color="auto"/>
          </w:divBdr>
        </w:div>
        <w:div w:id="1002077467">
          <w:marLeft w:val="0"/>
          <w:marRight w:val="0"/>
          <w:marTop w:val="0"/>
          <w:marBottom w:val="0"/>
          <w:divBdr>
            <w:top w:val="none" w:sz="0" w:space="0" w:color="auto"/>
            <w:left w:val="none" w:sz="0" w:space="0" w:color="auto"/>
            <w:bottom w:val="none" w:sz="0" w:space="0" w:color="auto"/>
            <w:right w:val="none" w:sz="0" w:space="0" w:color="auto"/>
          </w:divBdr>
        </w:div>
        <w:div w:id="1009137784">
          <w:marLeft w:val="0"/>
          <w:marRight w:val="0"/>
          <w:marTop w:val="0"/>
          <w:marBottom w:val="0"/>
          <w:divBdr>
            <w:top w:val="none" w:sz="0" w:space="0" w:color="auto"/>
            <w:left w:val="none" w:sz="0" w:space="0" w:color="auto"/>
            <w:bottom w:val="none" w:sz="0" w:space="0" w:color="auto"/>
            <w:right w:val="none" w:sz="0" w:space="0" w:color="auto"/>
          </w:divBdr>
        </w:div>
        <w:div w:id="1015375935">
          <w:marLeft w:val="0"/>
          <w:marRight w:val="0"/>
          <w:marTop w:val="0"/>
          <w:marBottom w:val="0"/>
          <w:divBdr>
            <w:top w:val="none" w:sz="0" w:space="0" w:color="auto"/>
            <w:left w:val="none" w:sz="0" w:space="0" w:color="auto"/>
            <w:bottom w:val="none" w:sz="0" w:space="0" w:color="auto"/>
            <w:right w:val="none" w:sz="0" w:space="0" w:color="auto"/>
          </w:divBdr>
        </w:div>
        <w:div w:id="1017536609">
          <w:marLeft w:val="0"/>
          <w:marRight w:val="0"/>
          <w:marTop w:val="0"/>
          <w:marBottom w:val="0"/>
          <w:divBdr>
            <w:top w:val="none" w:sz="0" w:space="0" w:color="auto"/>
            <w:left w:val="none" w:sz="0" w:space="0" w:color="auto"/>
            <w:bottom w:val="none" w:sz="0" w:space="0" w:color="auto"/>
            <w:right w:val="none" w:sz="0" w:space="0" w:color="auto"/>
          </w:divBdr>
        </w:div>
        <w:div w:id="1134326491">
          <w:marLeft w:val="0"/>
          <w:marRight w:val="0"/>
          <w:marTop w:val="0"/>
          <w:marBottom w:val="0"/>
          <w:divBdr>
            <w:top w:val="none" w:sz="0" w:space="0" w:color="auto"/>
            <w:left w:val="none" w:sz="0" w:space="0" w:color="auto"/>
            <w:bottom w:val="none" w:sz="0" w:space="0" w:color="auto"/>
            <w:right w:val="none" w:sz="0" w:space="0" w:color="auto"/>
          </w:divBdr>
        </w:div>
        <w:div w:id="1317686888">
          <w:marLeft w:val="0"/>
          <w:marRight w:val="0"/>
          <w:marTop w:val="0"/>
          <w:marBottom w:val="0"/>
          <w:divBdr>
            <w:top w:val="none" w:sz="0" w:space="0" w:color="auto"/>
            <w:left w:val="none" w:sz="0" w:space="0" w:color="auto"/>
            <w:bottom w:val="none" w:sz="0" w:space="0" w:color="auto"/>
            <w:right w:val="none" w:sz="0" w:space="0" w:color="auto"/>
          </w:divBdr>
        </w:div>
        <w:div w:id="1340044108">
          <w:marLeft w:val="0"/>
          <w:marRight w:val="0"/>
          <w:marTop w:val="0"/>
          <w:marBottom w:val="0"/>
          <w:divBdr>
            <w:top w:val="none" w:sz="0" w:space="0" w:color="auto"/>
            <w:left w:val="none" w:sz="0" w:space="0" w:color="auto"/>
            <w:bottom w:val="none" w:sz="0" w:space="0" w:color="auto"/>
            <w:right w:val="none" w:sz="0" w:space="0" w:color="auto"/>
          </w:divBdr>
        </w:div>
        <w:div w:id="1375348389">
          <w:marLeft w:val="0"/>
          <w:marRight w:val="0"/>
          <w:marTop w:val="0"/>
          <w:marBottom w:val="0"/>
          <w:divBdr>
            <w:top w:val="none" w:sz="0" w:space="0" w:color="auto"/>
            <w:left w:val="none" w:sz="0" w:space="0" w:color="auto"/>
            <w:bottom w:val="none" w:sz="0" w:space="0" w:color="auto"/>
            <w:right w:val="none" w:sz="0" w:space="0" w:color="auto"/>
          </w:divBdr>
        </w:div>
        <w:div w:id="1386294647">
          <w:marLeft w:val="0"/>
          <w:marRight w:val="0"/>
          <w:marTop w:val="0"/>
          <w:marBottom w:val="0"/>
          <w:divBdr>
            <w:top w:val="none" w:sz="0" w:space="0" w:color="auto"/>
            <w:left w:val="none" w:sz="0" w:space="0" w:color="auto"/>
            <w:bottom w:val="none" w:sz="0" w:space="0" w:color="auto"/>
            <w:right w:val="none" w:sz="0" w:space="0" w:color="auto"/>
          </w:divBdr>
        </w:div>
        <w:div w:id="1389887911">
          <w:marLeft w:val="0"/>
          <w:marRight w:val="0"/>
          <w:marTop w:val="0"/>
          <w:marBottom w:val="0"/>
          <w:divBdr>
            <w:top w:val="none" w:sz="0" w:space="0" w:color="auto"/>
            <w:left w:val="none" w:sz="0" w:space="0" w:color="auto"/>
            <w:bottom w:val="none" w:sz="0" w:space="0" w:color="auto"/>
            <w:right w:val="none" w:sz="0" w:space="0" w:color="auto"/>
          </w:divBdr>
        </w:div>
        <w:div w:id="1405223374">
          <w:marLeft w:val="0"/>
          <w:marRight w:val="0"/>
          <w:marTop w:val="0"/>
          <w:marBottom w:val="0"/>
          <w:divBdr>
            <w:top w:val="none" w:sz="0" w:space="0" w:color="auto"/>
            <w:left w:val="none" w:sz="0" w:space="0" w:color="auto"/>
            <w:bottom w:val="none" w:sz="0" w:space="0" w:color="auto"/>
            <w:right w:val="none" w:sz="0" w:space="0" w:color="auto"/>
          </w:divBdr>
        </w:div>
        <w:div w:id="1421833149">
          <w:marLeft w:val="0"/>
          <w:marRight w:val="0"/>
          <w:marTop w:val="0"/>
          <w:marBottom w:val="0"/>
          <w:divBdr>
            <w:top w:val="none" w:sz="0" w:space="0" w:color="auto"/>
            <w:left w:val="none" w:sz="0" w:space="0" w:color="auto"/>
            <w:bottom w:val="none" w:sz="0" w:space="0" w:color="auto"/>
            <w:right w:val="none" w:sz="0" w:space="0" w:color="auto"/>
          </w:divBdr>
        </w:div>
        <w:div w:id="1422724442">
          <w:marLeft w:val="0"/>
          <w:marRight w:val="0"/>
          <w:marTop w:val="0"/>
          <w:marBottom w:val="0"/>
          <w:divBdr>
            <w:top w:val="none" w:sz="0" w:space="0" w:color="auto"/>
            <w:left w:val="none" w:sz="0" w:space="0" w:color="auto"/>
            <w:bottom w:val="none" w:sz="0" w:space="0" w:color="auto"/>
            <w:right w:val="none" w:sz="0" w:space="0" w:color="auto"/>
          </w:divBdr>
        </w:div>
        <w:div w:id="1527329752">
          <w:marLeft w:val="0"/>
          <w:marRight w:val="0"/>
          <w:marTop w:val="0"/>
          <w:marBottom w:val="0"/>
          <w:divBdr>
            <w:top w:val="none" w:sz="0" w:space="0" w:color="auto"/>
            <w:left w:val="none" w:sz="0" w:space="0" w:color="auto"/>
            <w:bottom w:val="none" w:sz="0" w:space="0" w:color="auto"/>
            <w:right w:val="none" w:sz="0" w:space="0" w:color="auto"/>
          </w:divBdr>
        </w:div>
        <w:div w:id="1531869438">
          <w:marLeft w:val="0"/>
          <w:marRight w:val="0"/>
          <w:marTop w:val="0"/>
          <w:marBottom w:val="0"/>
          <w:divBdr>
            <w:top w:val="none" w:sz="0" w:space="0" w:color="auto"/>
            <w:left w:val="none" w:sz="0" w:space="0" w:color="auto"/>
            <w:bottom w:val="none" w:sz="0" w:space="0" w:color="auto"/>
            <w:right w:val="none" w:sz="0" w:space="0" w:color="auto"/>
          </w:divBdr>
        </w:div>
        <w:div w:id="1537428344">
          <w:marLeft w:val="0"/>
          <w:marRight w:val="0"/>
          <w:marTop w:val="0"/>
          <w:marBottom w:val="0"/>
          <w:divBdr>
            <w:top w:val="none" w:sz="0" w:space="0" w:color="auto"/>
            <w:left w:val="none" w:sz="0" w:space="0" w:color="auto"/>
            <w:bottom w:val="none" w:sz="0" w:space="0" w:color="auto"/>
            <w:right w:val="none" w:sz="0" w:space="0" w:color="auto"/>
          </w:divBdr>
        </w:div>
        <w:div w:id="1549533297">
          <w:marLeft w:val="0"/>
          <w:marRight w:val="0"/>
          <w:marTop w:val="0"/>
          <w:marBottom w:val="0"/>
          <w:divBdr>
            <w:top w:val="none" w:sz="0" w:space="0" w:color="auto"/>
            <w:left w:val="none" w:sz="0" w:space="0" w:color="auto"/>
            <w:bottom w:val="none" w:sz="0" w:space="0" w:color="auto"/>
            <w:right w:val="none" w:sz="0" w:space="0" w:color="auto"/>
          </w:divBdr>
        </w:div>
        <w:div w:id="1635714752">
          <w:marLeft w:val="0"/>
          <w:marRight w:val="0"/>
          <w:marTop w:val="0"/>
          <w:marBottom w:val="0"/>
          <w:divBdr>
            <w:top w:val="none" w:sz="0" w:space="0" w:color="auto"/>
            <w:left w:val="none" w:sz="0" w:space="0" w:color="auto"/>
            <w:bottom w:val="none" w:sz="0" w:space="0" w:color="auto"/>
            <w:right w:val="none" w:sz="0" w:space="0" w:color="auto"/>
          </w:divBdr>
        </w:div>
        <w:div w:id="1659962137">
          <w:marLeft w:val="0"/>
          <w:marRight w:val="0"/>
          <w:marTop w:val="0"/>
          <w:marBottom w:val="0"/>
          <w:divBdr>
            <w:top w:val="none" w:sz="0" w:space="0" w:color="auto"/>
            <w:left w:val="none" w:sz="0" w:space="0" w:color="auto"/>
            <w:bottom w:val="none" w:sz="0" w:space="0" w:color="auto"/>
            <w:right w:val="none" w:sz="0" w:space="0" w:color="auto"/>
          </w:divBdr>
        </w:div>
        <w:div w:id="1709525380">
          <w:marLeft w:val="0"/>
          <w:marRight w:val="0"/>
          <w:marTop w:val="0"/>
          <w:marBottom w:val="0"/>
          <w:divBdr>
            <w:top w:val="none" w:sz="0" w:space="0" w:color="auto"/>
            <w:left w:val="none" w:sz="0" w:space="0" w:color="auto"/>
            <w:bottom w:val="none" w:sz="0" w:space="0" w:color="auto"/>
            <w:right w:val="none" w:sz="0" w:space="0" w:color="auto"/>
          </w:divBdr>
        </w:div>
        <w:div w:id="1745444060">
          <w:marLeft w:val="0"/>
          <w:marRight w:val="0"/>
          <w:marTop w:val="0"/>
          <w:marBottom w:val="0"/>
          <w:divBdr>
            <w:top w:val="none" w:sz="0" w:space="0" w:color="auto"/>
            <w:left w:val="none" w:sz="0" w:space="0" w:color="auto"/>
            <w:bottom w:val="none" w:sz="0" w:space="0" w:color="auto"/>
            <w:right w:val="none" w:sz="0" w:space="0" w:color="auto"/>
          </w:divBdr>
        </w:div>
        <w:div w:id="1746731040">
          <w:marLeft w:val="0"/>
          <w:marRight w:val="0"/>
          <w:marTop w:val="0"/>
          <w:marBottom w:val="0"/>
          <w:divBdr>
            <w:top w:val="none" w:sz="0" w:space="0" w:color="auto"/>
            <w:left w:val="none" w:sz="0" w:space="0" w:color="auto"/>
            <w:bottom w:val="none" w:sz="0" w:space="0" w:color="auto"/>
            <w:right w:val="none" w:sz="0" w:space="0" w:color="auto"/>
          </w:divBdr>
        </w:div>
        <w:div w:id="1758944774">
          <w:marLeft w:val="0"/>
          <w:marRight w:val="0"/>
          <w:marTop w:val="0"/>
          <w:marBottom w:val="0"/>
          <w:divBdr>
            <w:top w:val="none" w:sz="0" w:space="0" w:color="auto"/>
            <w:left w:val="none" w:sz="0" w:space="0" w:color="auto"/>
            <w:bottom w:val="none" w:sz="0" w:space="0" w:color="auto"/>
            <w:right w:val="none" w:sz="0" w:space="0" w:color="auto"/>
          </w:divBdr>
        </w:div>
        <w:div w:id="1790120177">
          <w:marLeft w:val="0"/>
          <w:marRight w:val="0"/>
          <w:marTop w:val="0"/>
          <w:marBottom w:val="0"/>
          <w:divBdr>
            <w:top w:val="none" w:sz="0" w:space="0" w:color="auto"/>
            <w:left w:val="none" w:sz="0" w:space="0" w:color="auto"/>
            <w:bottom w:val="none" w:sz="0" w:space="0" w:color="auto"/>
            <w:right w:val="none" w:sz="0" w:space="0" w:color="auto"/>
          </w:divBdr>
        </w:div>
        <w:div w:id="1871261888">
          <w:marLeft w:val="0"/>
          <w:marRight w:val="0"/>
          <w:marTop w:val="0"/>
          <w:marBottom w:val="0"/>
          <w:divBdr>
            <w:top w:val="none" w:sz="0" w:space="0" w:color="auto"/>
            <w:left w:val="none" w:sz="0" w:space="0" w:color="auto"/>
            <w:bottom w:val="none" w:sz="0" w:space="0" w:color="auto"/>
            <w:right w:val="none" w:sz="0" w:space="0" w:color="auto"/>
          </w:divBdr>
        </w:div>
        <w:div w:id="1918242358">
          <w:marLeft w:val="0"/>
          <w:marRight w:val="0"/>
          <w:marTop w:val="0"/>
          <w:marBottom w:val="0"/>
          <w:divBdr>
            <w:top w:val="none" w:sz="0" w:space="0" w:color="auto"/>
            <w:left w:val="none" w:sz="0" w:space="0" w:color="auto"/>
            <w:bottom w:val="none" w:sz="0" w:space="0" w:color="auto"/>
            <w:right w:val="none" w:sz="0" w:space="0" w:color="auto"/>
          </w:divBdr>
        </w:div>
        <w:div w:id="1920476547">
          <w:marLeft w:val="0"/>
          <w:marRight w:val="0"/>
          <w:marTop w:val="0"/>
          <w:marBottom w:val="0"/>
          <w:divBdr>
            <w:top w:val="none" w:sz="0" w:space="0" w:color="auto"/>
            <w:left w:val="none" w:sz="0" w:space="0" w:color="auto"/>
            <w:bottom w:val="none" w:sz="0" w:space="0" w:color="auto"/>
            <w:right w:val="none" w:sz="0" w:space="0" w:color="auto"/>
          </w:divBdr>
        </w:div>
        <w:div w:id="1996179322">
          <w:marLeft w:val="0"/>
          <w:marRight w:val="0"/>
          <w:marTop w:val="0"/>
          <w:marBottom w:val="0"/>
          <w:divBdr>
            <w:top w:val="none" w:sz="0" w:space="0" w:color="auto"/>
            <w:left w:val="none" w:sz="0" w:space="0" w:color="auto"/>
            <w:bottom w:val="none" w:sz="0" w:space="0" w:color="auto"/>
            <w:right w:val="none" w:sz="0" w:space="0" w:color="auto"/>
          </w:divBdr>
        </w:div>
        <w:div w:id="2028215520">
          <w:marLeft w:val="0"/>
          <w:marRight w:val="0"/>
          <w:marTop w:val="0"/>
          <w:marBottom w:val="0"/>
          <w:divBdr>
            <w:top w:val="none" w:sz="0" w:space="0" w:color="auto"/>
            <w:left w:val="none" w:sz="0" w:space="0" w:color="auto"/>
            <w:bottom w:val="none" w:sz="0" w:space="0" w:color="auto"/>
            <w:right w:val="none" w:sz="0" w:space="0" w:color="auto"/>
          </w:divBdr>
        </w:div>
        <w:div w:id="2067726965">
          <w:marLeft w:val="0"/>
          <w:marRight w:val="0"/>
          <w:marTop w:val="0"/>
          <w:marBottom w:val="0"/>
          <w:divBdr>
            <w:top w:val="none" w:sz="0" w:space="0" w:color="auto"/>
            <w:left w:val="none" w:sz="0" w:space="0" w:color="auto"/>
            <w:bottom w:val="none" w:sz="0" w:space="0" w:color="auto"/>
            <w:right w:val="none" w:sz="0" w:space="0" w:color="auto"/>
          </w:divBdr>
        </w:div>
        <w:div w:id="2103255951">
          <w:marLeft w:val="0"/>
          <w:marRight w:val="0"/>
          <w:marTop w:val="0"/>
          <w:marBottom w:val="0"/>
          <w:divBdr>
            <w:top w:val="none" w:sz="0" w:space="0" w:color="auto"/>
            <w:left w:val="none" w:sz="0" w:space="0" w:color="auto"/>
            <w:bottom w:val="none" w:sz="0" w:space="0" w:color="auto"/>
            <w:right w:val="none" w:sz="0" w:space="0" w:color="auto"/>
          </w:divBdr>
        </w:div>
      </w:divsChild>
    </w:div>
    <w:div w:id="1012220667">
      <w:bodyDiv w:val="1"/>
      <w:marLeft w:val="0"/>
      <w:marRight w:val="0"/>
      <w:marTop w:val="0"/>
      <w:marBottom w:val="0"/>
      <w:divBdr>
        <w:top w:val="none" w:sz="0" w:space="0" w:color="auto"/>
        <w:left w:val="none" w:sz="0" w:space="0" w:color="auto"/>
        <w:bottom w:val="none" w:sz="0" w:space="0" w:color="auto"/>
        <w:right w:val="none" w:sz="0" w:space="0" w:color="auto"/>
      </w:divBdr>
    </w:div>
    <w:div w:id="1460682650">
      <w:bodyDiv w:val="1"/>
      <w:marLeft w:val="0"/>
      <w:marRight w:val="0"/>
      <w:marTop w:val="0"/>
      <w:marBottom w:val="0"/>
      <w:divBdr>
        <w:top w:val="none" w:sz="0" w:space="0" w:color="auto"/>
        <w:left w:val="none" w:sz="0" w:space="0" w:color="auto"/>
        <w:bottom w:val="none" w:sz="0" w:space="0" w:color="auto"/>
        <w:right w:val="none" w:sz="0" w:space="0" w:color="auto"/>
      </w:divBdr>
    </w:div>
    <w:div w:id="1594121142">
      <w:bodyDiv w:val="1"/>
      <w:marLeft w:val="0"/>
      <w:marRight w:val="0"/>
      <w:marTop w:val="0"/>
      <w:marBottom w:val="0"/>
      <w:divBdr>
        <w:top w:val="none" w:sz="0" w:space="0" w:color="auto"/>
        <w:left w:val="none" w:sz="0" w:space="0" w:color="auto"/>
        <w:bottom w:val="none" w:sz="0" w:space="0" w:color="auto"/>
        <w:right w:val="none" w:sz="0" w:space="0" w:color="auto"/>
      </w:divBdr>
    </w:div>
    <w:div w:id="1851554826">
      <w:bodyDiv w:val="1"/>
      <w:marLeft w:val="0"/>
      <w:marRight w:val="0"/>
      <w:marTop w:val="0"/>
      <w:marBottom w:val="0"/>
      <w:divBdr>
        <w:top w:val="none" w:sz="0" w:space="0" w:color="auto"/>
        <w:left w:val="none" w:sz="0" w:space="0" w:color="auto"/>
        <w:bottom w:val="none" w:sz="0" w:space="0" w:color="auto"/>
        <w:right w:val="none" w:sz="0" w:space="0" w:color="auto"/>
      </w:divBdr>
    </w:div>
    <w:div w:id="1930116744">
      <w:bodyDiv w:val="1"/>
      <w:marLeft w:val="0"/>
      <w:marRight w:val="0"/>
      <w:marTop w:val="0"/>
      <w:marBottom w:val="0"/>
      <w:divBdr>
        <w:top w:val="none" w:sz="0" w:space="0" w:color="auto"/>
        <w:left w:val="none" w:sz="0" w:space="0" w:color="auto"/>
        <w:bottom w:val="none" w:sz="0" w:space="0" w:color="auto"/>
        <w:right w:val="none" w:sz="0" w:space="0" w:color="auto"/>
      </w:divBdr>
      <w:divsChild>
        <w:div w:id="66197659">
          <w:marLeft w:val="0"/>
          <w:marRight w:val="0"/>
          <w:marTop w:val="0"/>
          <w:marBottom w:val="0"/>
          <w:divBdr>
            <w:top w:val="none" w:sz="0" w:space="0" w:color="auto"/>
            <w:left w:val="none" w:sz="0" w:space="0" w:color="auto"/>
            <w:bottom w:val="none" w:sz="0" w:space="0" w:color="auto"/>
            <w:right w:val="none" w:sz="0" w:space="0" w:color="auto"/>
          </w:divBdr>
        </w:div>
      </w:divsChild>
    </w:div>
    <w:div w:id="2079093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biblioclub.ru/index.php?page=book&amp;id=454036" TargetMode="External"/><Relationship Id="rId18" Type="http://schemas.openxmlformats.org/officeDocument/2006/relationships/hyperlink" Target="https://online.muiv.ru/lib/pdf/117050.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online.muiv.ru/lib/pdf/117050.pdf" TargetMode="External"/><Relationship Id="rId17" Type="http://schemas.openxmlformats.org/officeDocument/2006/relationships/hyperlink" Target="https://online.muiv.ru/lib/pdf/117050.pdf" TargetMode="External"/><Relationship Id="rId2" Type="http://schemas.openxmlformats.org/officeDocument/2006/relationships/numbering" Target="numbering.xml"/><Relationship Id="rId16" Type="http://schemas.openxmlformats.org/officeDocument/2006/relationships/hyperlink" Target="http://biblioclub.ru/index.php?page=book&amp;id=49972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line.muiv.ru/lib/pdf/117050.pdf" TargetMode="External"/><Relationship Id="rId5" Type="http://schemas.openxmlformats.org/officeDocument/2006/relationships/webSettings" Target="webSettings.xml"/><Relationship Id="rId15" Type="http://schemas.openxmlformats.org/officeDocument/2006/relationships/hyperlink" Target="http://biblioclub.ru/index.php?page=book&amp;id=69111" TargetMode="External"/><Relationship Id="rId10" Type="http://schemas.openxmlformats.org/officeDocument/2006/relationships/hyperlink" Target="http://biblioclub.ru/index.php?page=book&amp;id=499727"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iblioclub.ru/index.php?page=book&amp;id=69111" TargetMode="Externa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E5903-8613-4DF7-93CF-03C4CCB74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29</Pages>
  <Words>6295</Words>
  <Characters>35885</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П О Л О Ж Е Н И Е</vt:lpstr>
    </vt:vector>
  </TitlesOfParts>
  <Company/>
  <LinksUpToDate>false</LinksUpToDate>
  <CharactersWithSpaces>42096</CharactersWithSpaces>
  <SharedDoc>false</SharedDoc>
  <HLinks>
    <vt:vector size="30" baseType="variant">
      <vt:variant>
        <vt:i4>4325503</vt:i4>
      </vt:variant>
      <vt:variant>
        <vt:i4>12</vt:i4>
      </vt:variant>
      <vt:variant>
        <vt:i4>0</vt:i4>
      </vt:variant>
      <vt:variant>
        <vt:i4>5</vt:i4>
      </vt:variant>
      <vt:variant>
        <vt:lpwstr>mailto:eyanborisova@muiv.ru</vt:lpwstr>
      </vt:variant>
      <vt:variant>
        <vt:lpwstr/>
      </vt:variant>
      <vt:variant>
        <vt:i4>4587596</vt:i4>
      </vt:variant>
      <vt:variant>
        <vt:i4>9</vt:i4>
      </vt:variant>
      <vt:variant>
        <vt:i4>0</vt:i4>
      </vt:variant>
      <vt:variant>
        <vt:i4>5</vt:i4>
      </vt:variant>
      <vt:variant>
        <vt:lpwstr>http://portal.miemp.ru/portal/services/employee.php?id=43187</vt:lpwstr>
      </vt:variant>
      <vt:variant>
        <vt:lpwstr/>
      </vt:variant>
      <vt:variant>
        <vt:i4>4325503</vt:i4>
      </vt:variant>
      <vt:variant>
        <vt:i4>6</vt:i4>
      </vt:variant>
      <vt:variant>
        <vt:i4>0</vt:i4>
      </vt:variant>
      <vt:variant>
        <vt:i4>5</vt:i4>
      </vt:variant>
      <vt:variant>
        <vt:lpwstr>mailto:eyanborisova@muiv.ru</vt:lpwstr>
      </vt:variant>
      <vt:variant>
        <vt:lpwstr/>
      </vt:variant>
      <vt:variant>
        <vt:i4>7405671</vt:i4>
      </vt:variant>
      <vt:variant>
        <vt:i4>3</vt:i4>
      </vt:variant>
      <vt:variant>
        <vt:i4>0</vt:i4>
      </vt:variant>
      <vt:variant>
        <vt:i4>5</vt:i4>
      </vt:variant>
      <vt:variant>
        <vt:lpwstr>consultantplus://offline/ref=6C836567252BDABDBE884DE4B71D6FA4220CBFFB4CC80925FD005D4EA2DFD8A874AF8363CA2993BFEEj3K</vt:lpwstr>
      </vt:variant>
      <vt:variant>
        <vt:lpwstr/>
      </vt:variant>
      <vt:variant>
        <vt:i4>2228327</vt:i4>
      </vt:variant>
      <vt:variant>
        <vt:i4>0</vt:i4>
      </vt:variant>
      <vt:variant>
        <vt:i4>0</vt:i4>
      </vt:variant>
      <vt:variant>
        <vt:i4>5</vt:i4>
      </vt:variant>
      <vt:variant>
        <vt:lpwstr>consultantplus://offline/ref=DFC7C1D86D4F9EFA896727CEAC520D893E945697F95B8D5E7C9A990D2AAEB1DE871A71641124F779t4lAP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О Л О Ж Е Н И Е</dc:title>
  <dc:creator>Трошина Светлана Александровна</dc:creator>
  <cp:lastModifiedBy>Королькова Ирина Анатольевна</cp:lastModifiedBy>
  <cp:revision>15</cp:revision>
  <cp:lastPrinted>2020-02-20T06:50:00Z</cp:lastPrinted>
  <dcterms:created xsi:type="dcterms:W3CDTF">2022-01-22T18:06:00Z</dcterms:created>
  <dcterms:modified xsi:type="dcterms:W3CDTF">2023-10-10T13:36:00Z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