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48BD" w:rsidRPr="00BF5DFB" w:rsidRDefault="00E348BD" w:rsidP="00BF5DFB">
      <w:pPr>
        <w:spacing w:after="0" w:line="360" w:lineRule="auto"/>
        <w:rPr>
          <w:rFonts w:ascii="Times New Roman" w:hAnsi="Times New Roman" w:cs="Times New Roman"/>
          <w:sz w:val="24"/>
          <w:szCs w:val="24"/>
        </w:rPr>
      </w:pPr>
    </w:p>
    <w:p w:rsidR="004756EE" w:rsidRPr="00BF5DFB" w:rsidRDefault="004756EE" w:rsidP="00BF5DFB">
      <w:pPr>
        <w:suppressAutoHyphens/>
        <w:overflowPunct w:val="0"/>
        <w:autoSpaceDE w:val="0"/>
        <w:autoSpaceDN w:val="0"/>
        <w:adjustRightInd w:val="0"/>
        <w:spacing w:after="0" w:line="360" w:lineRule="auto"/>
        <w:ind w:firstLine="851"/>
        <w:jc w:val="right"/>
        <w:rPr>
          <w:rFonts w:ascii="Times New Roman" w:eastAsia="Times New Roman" w:hAnsi="Times New Roman" w:cs="Times New Roman"/>
          <w:sz w:val="24"/>
          <w:szCs w:val="24"/>
          <w:lang w:eastAsia="ru-RU"/>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6"/>
        <w:gridCol w:w="5670"/>
      </w:tblGrid>
      <w:tr w:rsidR="004756EE" w:rsidRPr="007A5647" w:rsidTr="004756EE">
        <w:tc>
          <w:tcPr>
            <w:tcW w:w="3936" w:type="dxa"/>
            <w:tcBorders>
              <w:top w:val="single" w:sz="4" w:space="0" w:color="auto"/>
              <w:left w:val="single" w:sz="4" w:space="0" w:color="auto"/>
              <w:bottom w:val="single" w:sz="4" w:space="0" w:color="auto"/>
              <w:right w:val="single" w:sz="4" w:space="0" w:color="auto"/>
            </w:tcBorders>
          </w:tcPr>
          <w:p w:rsidR="004756EE" w:rsidRPr="007A5647" w:rsidRDefault="004756EE" w:rsidP="00BF5DFB">
            <w:pPr>
              <w:overflowPunct w:val="0"/>
              <w:autoSpaceDE w:val="0"/>
              <w:autoSpaceDN w:val="0"/>
              <w:adjustRightInd w:val="0"/>
              <w:spacing w:after="0" w:line="360" w:lineRule="auto"/>
              <w:ind w:firstLine="851"/>
              <w:jc w:val="both"/>
              <w:rPr>
                <w:rFonts w:ascii="Times New Roman" w:eastAsia="Times New Roman" w:hAnsi="Times New Roman" w:cs="Times New Roman"/>
                <w:caps/>
                <w:sz w:val="20"/>
                <w:szCs w:val="20"/>
              </w:rPr>
            </w:pPr>
          </w:p>
        </w:tc>
        <w:tc>
          <w:tcPr>
            <w:tcW w:w="5670" w:type="dxa"/>
            <w:tcBorders>
              <w:top w:val="single" w:sz="4" w:space="0" w:color="auto"/>
              <w:left w:val="single" w:sz="4" w:space="0" w:color="auto"/>
              <w:bottom w:val="single" w:sz="4" w:space="0" w:color="auto"/>
              <w:right w:val="single" w:sz="4" w:space="0" w:color="auto"/>
            </w:tcBorders>
            <w:hideMark/>
          </w:tcPr>
          <w:p w:rsidR="004756EE" w:rsidRPr="007A5647" w:rsidRDefault="004756EE" w:rsidP="00BF5DFB">
            <w:pPr>
              <w:overflowPunct w:val="0"/>
              <w:autoSpaceDE w:val="0"/>
              <w:autoSpaceDN w:val="0"/>
              <w:adjustRightInd w:val="0"/>
              <w:spacing w:after="0" w:line="360" w:lineRule="auto"/>
              <w:ind w:firstLine="851"/>
              <w:jc w:val="right"/>
              <w:rPr>
                <w:rFonts w:ascii="Times New Roman" w:eastAsia="Times New Roman" w:hAnsi="Times New Roman" w:cs="Times New Roman"/>
                <w:b/>
                <w:caps/>
                <w:sz w:val="20"/>
                <w:szCs w:val="20"/>
              </w:rPr>
            </w:pPr>
            <w:r w:rsidRPr="007A5647">
              <w:rPr>
                <w:rFonts w:ascii="Times New Roman" w:eastAsia="Times New Roman" w:hAnsi="Times New Roman" w:cs="Times New Roman"/>
                <w:b/>
                <w:caps/>
                <w:sz w:val="20"/>
                <w:szCs w:val="20"/>
              </w:rPr>
              <w:t>УТВЕРЖДЕНО</w:t>
            </w:r>
          </w:p>
          <w:p w:rsidR="004756EE" w:rsidRPr="007A5647" w:rsidRDefault="004756EE" w:rsidP="00BF5DFB">
            <w:pPr>
              <w:overflowPunct w:val="0"/>
              <w:autoSpaceDE w:val="0"/>
              <w:autoSpaceDN w:val="0"/>
              <w:adjustRightInd w:val="0"/>
              <w:spacing w:after="0" w:line="360" w:lineRule="auto"/>
              <w:jc w:val="both"/>
              <w:rPr>
                <w:rFonts w:ascii="Times New Roman" w:eastAsia="Times New Roman" w:hAnsi="Times New Roman" w:cs="Times New Roman"/>
                <w:sz w:val="20"/>
                <w:szCs w:val="20"/>
              </w:rPr>
            </w:pPr>
            <w:r w:rsidRPr="007A5647">
              <w:rPr>
                <w:rFonts w:ascii="Times New Roman" w:eastAsia="Times New Roman" w:hAnsi="Times New Roman" w:cs="Times New Roman"/>
                <w:sz w:val="20"/>
                <w:szCs w:val="20"/>
              </w:rPr>
              <w:t>Ученым советом юридического факультета</w:t>
            </w:r>
          </w:p>
          <w:p w:rsidR="004756EE" w:rsidRPr="007A5647" w:rsidRDefault="004756EE" w:rsidP="00BF5DFB">
            <w:pPr>
              <w:overflowPunct w:val="0"/>
              <w:autoSpaceDE w:val="0"/>
              <w:autoSpaceDN w:val="0"/>
              <w:adjustRightInd w:val="0"/>
              <w:spacing w:after="0" w:line="360" w:lineRule="auto"/>
              <w:jc w:val="both"/>
              <w:rPr>
                <w:rFonts w:ascii="Times New Roman" w:eastAsia="Times New Roman" w:hAnsi="Times New Roman" w:cs="Times New Roman"/>
                <w:sz w:val="20"/>
                <w:szCs w:val="20"/>
              </w:rPr>
            </w:pPr>
            <w:r w:rsidRPr="007A5647">
              <w:rPr>
                <w:rFonts w:ascii="Times New Roman" w:eastAsia="Times New Roman" w:hAnsi="Times New Roman" w:cs="Times New Roman"/>
                <w:sz w:val="20"/>
                <w:szCs w:val="20"/>
              </w:rPr>
              <w:t>Протокол №_____</w:t>
            </w:r>
            <w:r w:rsidR="006479E9">
              <w:rPr>
                <w:rFonts w:ascii="Times New Roman" w:eastAsia="Times New Roman" w:hAnsi="Times New Roman" w:cs="Times New Roman"/>
                <w:sz w:val="20"/>
                <w:szCs w:val="20"/>
              </w:rPr>
              <w:t>6</w:t>
            </w:r>
            <w:r w:rsidRPr="007A5647">
              <w:rPr>
                <w:rFonts w:ascii="Times New Roman" w:eastAsia="Times New Roman" w:hAnsi="Times New Roman" w:cs="Times New Roman"/>
                <w:sz w:val="20"/>
                <w:szCs w:val="20"/>
              </w:rPr>
              <w:t>___от  «__</w:t>
            </w:r>
            <w:r w:rsidR="006479E9">
              <w:rPr>
                <w:rFonts w:ascii="Times New Roman" w:eastAsia="Times New Roman" w:hAnsi="Times New Roman" w:cs="Times New Roman"/>
                <w:sz w:val="20"/>
                <w:szCs w:val="20"/>
              </w:rPr>
              <w:t>20</w:t>
            </w:r>
            <w:r w:rsidRPr="007A5647">
              <w:rPr>
                <w:rFonts w:ascii="Times New Roman" w:eastAsia="Times New Roman" w:hAnsi="Times New Roman" w:cs="Times New Roman"/>
                <w:sz w:val="20"/>
                <w:szCs w:val="20"/>
              </w:rPr>
              <w:t>__»_</w:t>
            </w:r>
            <w:r w:rsidR="006479E9">
              <w:rPr>
                <w:rFonts w:ascii="Times New Roman" w:eastAsia="Times New Roman" w:hAnsi="Times New Roman" w:cs="Times New Roman"/>
                <w:sz w:val="20"/>
                <w:szCs w:val="20"/>
              </w:rPr>
              <w:t>июня</w:t>
            </w:r>
            <w:r w:rsidRPr="007A5647">
              <w:rPr>
                <w:rFonts w:ascii="Times New Roman" w:eastAsia="Times New Roman" w:hAnsi="Times New Roman" w:cs="Times New Roman"/>
                <w:sz w:val="20"/>
                <w:szCs w:val="20"/>
              </w:rPr>
              <w:t>_20</w:t>
            </w:r>
            <w:r w:rsidR="006479E9">
              <w:rPr>
                <w:rFonts w:ascii="Times New Roman" w:eastAsia="Times New Roman" w:hAnsi="Times New Roman" w:cs="Times New Roman"/>
                <w:sz w:val="20"/>
                <w:szCs w:val="20"/>
              </w:rPr>
              <w:t>19</w:t>
            </w:r>
            <w:r w:rsidRPr="007A5647">
              <w:rPr>
                <w:rFonts w:ascii="Times New Roman" w:eastAsia="Times New Roman" w:hAnsi="Times New Roman" w:cs="Times New Roman"/>
                <w:sz w:val="20"/>
                <w:szCs w:val="20"/>
              </w:rPr>
              <w:t>г.</w:t>
            </w:r>
          </w:p>
          <w:p w:rsidR="004756EE" w:rsidRPr="007A5647" w:rsidRDefault="004756EE" w:rsidP="00BF5DFB">
            <w:pPr>
              <w:overflowPunct w:val="0"/>
              <w:autoSpaceDE w:val="0"/>
              <w:autoSpaceDN w:val="0"/>
              <w:adjustRightInd w:val="0"/>
              <w:spacing w:after="0" w:line="360" w:lineRule="auto"/>
              <w:jc w:val="both"/>
              <w:rPr>
                <w:rFonts w:ascii="Times New Roman" w:eastAsia="Times New Roman" w:hAnsi="Times New Roman" w:cs="Times New Roman"/>
                <w:sz w:val="20"/>
                <w:szCs w:val="20"/>
              </w:rPr>
            </w:pPr>
            <w:r w:rsidRPr="007A5647">
              <w:rPr>
                <w:rFonts w:ascii="Times New Roman" w:eastAsia="Times New Roman" w:hAnsi="Times New Roman" w:cs="Times New Roman"/>
                <w:sz w:val="20"/>
                <w:szCs w:val="20"/>
              </w:rPr>
              <w:t>Председатель  __________________</w:t>
            </w:r>
            <w:proofErr w:type="spellStart"/>
            <w:r w:rsidRPr="007A5647">
              <w:rPr>
                <w:rFonts w:ascii="Times New Roman" w:eastAsia="Times New Roman" w:hAnsi="Times New Roman" w:cs="Times New Roman"/>
                <w:sz w:val="20"/>
                <w:szCs w:val="20"/>
              </w:rPr>
              <w:t>С.Ю.Морозов</w:t>
            </w:r>
            <w:proofErr w:type="spellEnd"/>
          </w:p>
          <w:p w:rsidR="004756EE" w:rsidRPr="007A5647" w:rsidRDefault="004756EE" w:rsidP="00BF5DFB">
            <w:pPr>
              <w:overflowPunct w:val="0"/>
              <w:autoSpaceDE w:val="0"/>
              <w:autoSpaceDN w:val="0"/>
              <w:adjustRightInd w:val="0"/>
              <w:spacing w:after="0" w:line="360" w:lineRule="auto"/>
              <w:ind w:firstLine="851"/>
              <w:jc w:val="both"/>
              <w:rPr>
                <w:rFonts w:ascii="Times New Roman" w:eastAsia="Times New Roman" w:hAnsi="Times New Roman" w:cs="Times New Roman"/>
                <w:caps/>
                <w:sz w:val="20"/>
                <w:szCs w:val="20"/>
              </w:rPr>
            </w:pPr>
            <w:r w:rsidRPr="007A5647">
              <w:rPr>
                <w:rFonts w:ascii="Times New Roman" w:eastAsia="Times New Roman" w:hAnsi="Times New Roman" w:cs="Times New Roman"/>
                <w:i/>
                <w:sz w:val="20"/>
                <w:szCs w:val="20"/>
              </w:rPr>
              <w:t xml:space="preserve">                   (подпись, расшифровка подписи)</w:t>
            </w:r>
          </w:p>
        </w:tc>
      </w:tr>
    </w:tbl>
    <w:p w:rsidR="004756EE" w:rsidRPr="007A5647" w:rsidRDefault="004756EE" w:rsidP="00BF5DFB">
      <w:pPr>
        <w:overflowPunct w:val="0"/>
        <w:autoSpaceDE w:val="0"/>
        <w:autoSpaceDN w:val="0"/>
        <w:adjustRightInd w:val="0"/>
        <w:spacing w:after="0" w:line="360" w:lineRule="auto"/>
        <w:ind w:firstLine="851"/>
        <w:jc w:val="both"/>
        <w:rPr>
          <w:rFonts w:ascii="Times New Roman" w:eastAsia="Times New Roman" w:hAnsi="Times New Roman" w:cs="Times New Roman"/>
          <w:caps/>
          <w:sz w:val="20"/>
          <w:szCs w:val="20"/>
          <w:lang w:eastAsia="ru-RU"/>
        </w:rPr>
      </w:pPr>
    </w:p>
    <w:p w:rsidR="004756EE" w:rsidRPr="007A5647" w:rsidRDefault="006479E9" w:rsidP="00BF5DFB">
      <w:pPr>
        <w:tabs>
          <w:tab w:val="center" w:pos="5089"/>
          <w:tab w:val="right" w:pos="9540"/>
        </w:tabs>
        <w:overflowPunct w:val="0"/>
        <w:autoSpaceDE w:val="0"/>
        <w:autoSpaceDN w:val="0"/>
        <w:adjustRightInd w:val="0"/>
        <w:spacing w:after="0" w:line="360" w:lineRule="auto"/>
        <w:ind w:firstLine="851"/>
        <w:jc w:val="center"/>
        <w:rPr>
          <w:rFonts w:ascii="Times New Roman" w:eastAsia="Times New Roman" w:hAnsi="Times New Roman" w:cs="Times New Roman"/>
          <w:b/>
          <w:caps/>
          <w:sz w:val="20"/>
          <w:szCs w:val="20"/>
          <w:lang w:eastAsia="ru-RU"/>
        </w:rPr>
      </w:pPr>
      <w:r>
        <w:rPr>
          <w:rFonts w:ascii="Times New Roman" w:eastAsia="Times New Roman" w:hAnsi="Times New Roman" w:cs="Times New Roman"/>
          <w:b/>
          <w:caps/>
          <w:sz w:val="20"/>
          <w:szCs w:val="20"/>
          <w:lang w:eastAsia="ru-RU"/>
        </w:rPr>
        <w:t xml:space="preserve"> </w:t>
      </w:r>
    </w:p>
    <w:p w:rsidR="004756EE" w:rsidRDefault="006479E9" w:rsidP="00BF5DFB">
      <w:pPr>
        <w:overflowPunct w:val="0"/>
        <w:autoSpaceDE w:val="0"/>
        <w:autoSpaceDN w:val="0"/>
        <w:adjustRightInd w:val="0"/>
        <w:spacing w:after="0" w:line="360" w:lineRule="auto"/>
        <w:ind w:firstLine="851"/>
        <w:jc w:val="center"/>
        <w:rPr>
          <w:rFonts w:ascii="Times New Roman" w:eastAsia="Times New Roman" w:hAnsi="Times New Roman" w:cs="Times New Roman"/>
          <w:sz w:val="20"/>
          <w:szCs w:val="20"/>
        </w:rPr>
      </w:pPr>
      <w:bookmarkStart w:id="0" w:name="_Toc189146275"/>
      <w:r>
        <w:rPr>
          <w:rFonts w:ascii="Times New Roman" w:eastAsia="Times New Roman" w:hAnsi="Times New Roman" w:cs="Times New Roman"/>
          <w:sz w:val="20"/>
          <w:szCs w:val="20"/>
        </w:rPr>
        <w:t xml:space="preserve"> </w:t>
      </w:r>
    </w:p>
    <w:p w:rsidR="006479E9" w:rsidRDefault="006479E9" w:rsidP="00BF5DFB">
      <w:pPr>
        <w:overflowPunct w:val="0"/>
        <w:autoSpaceDE w:val="0"/>
        <w:autoSpaceDN w:val="0"/>
        <w:adjustRightInd w:val="0"/>
        <w:spacing w:after="0" w:line="360" w:lineRule="auto"/>
        <w:ind w:firstLine="851"/>
        <w:jc w:val="center"/>
        <w:rPr>
          <w:rFonts w:ascii="Times New Roman" w:eastAsia="Times New Roman" w:hAnsi="Times New Roman" w:cs="Times New Roman"/>
          <w:sz w:val="20"/>
          <w:szCs w:val="20"/>
        </w:rPr>
      </w:pPr>
    </w:p>
    <w:p w:rsidR="006479E9" w:rsidRDefault="006479E9" w:rsidP="00BF5DFB">
      <w:pPr>
        <w:overflowPunct w:val="0"/>
        <w:autoSpaceDE w:val="0"/>
        <w:autoSpaceDN w:val="0"/>
        <w:adjustRightInd w:val="0"/>
        <w:spacing w:after="0" w:line="360" w:lineRule="auto"/>
        <w:ind w:firstLine="851"/>
        <w:jc w:val="center"/>
        <w:rPr>
          <w:rFonts w:ascii="Times New Roman" w:eastAsia="Times New Roman" w:hAnsi="Times New Roman" w:cs="Times New Roman"/>
          <w:sz w:val="20"/>
          <w:szCs w:val="20"/>
        </w:rPr>
      </w:pPr>
    </w:p>
    <w:p w:rsidR="006479E9" w:rsidRDefault="006479E9" w:rsidP="00BF5DFB">
      <w:pPr>
        <w:overflowPunct w:val="0"/>
        <w:autoSpaceDE w:val="0"/>
        <w:autoSpaceDN w:val="0"/>
        <w:adjustRightInd w:val="0"/>
        <w:spacing w:after="0" w:line="360" w:lineRule="auto"/>
        <w:ind w:firstLine="851"/>
        <w:jc w:val="center"/>
        <w:rPr>
          <w:rFonts w:ascii="Times New Roman" w:eastAsia="Times New Roman" w:hAnsi="Times New Roman" w:cs="Times New Roman"/>
          <w:sz w:val="20"/>
          <w:szCs w:val="20"/>
        </w:rPr>
      </w:pPr>
    </w:p>
    <w:p w:rsidR="006479E9" w:rsidRPr="006479E9" w:rsidRDefault="006479E9" w:rsidP="00BF5DFB">
      <w:pPr>
        <w:overflowPunct w:val="0"/>
        <w:autoSpaceDE w:val="0"/>
        <w:autoSpaceDN w:val="0"/>
        <w:adjustRightInd w:val="0"/>
        <w:spacing w:after="0" w:line="360" w:lineRule="auto"/>
        <w:ind w:firstLine="851"/>
        <w:jc w:val="center"/>
        <w:rPr>
          <w:rFonts w:ascii="Times New Roman" w:eastAsia="Times New Roman" w:hAnsi="Times New Roman" w:cs="Times New Roman"/>
          <w:sz w:val="24"/>
          <w:szCs w:val="24"/>
        </w:rPr>
      </w:pPr>
      <w:r w:rsidRPr="006479E9">
        <w:rPr>
          <w:rFonts w:ascii="Times New Roman" w:eastAsia="Times New Roman" w:hAnsi="Times New Roman" w:cs="Times New Roman"/>
          <w:sz w:val="24"/>
          <w:szCs w:val="24"/>
        </w:rPr>
        <w:t xml:space="preserve">Карпеев О.В., Ракитина Л.Н., Сафронова О. Н. </w:t>
      </w:r>
    </w:p>
    <w:p w:rsidR="006479E9" w:rsidRDefault="006479E9" w:rsidP="00BF5DFB">
      <w:pPr>
        <w:overflowPunct w:val="0"/>
        <w:autoSpaceDE w:val="0"/>
        <w:autoSpaceDN w:val="0"/>
        <w:adjustRightInd w:val="0"/>
        <w:spacing w:after="0" w:line="360" w:lineRule="auto"/>
        <w:ind w:firstLine="851"/>
        <w:jc w:val="center"/>
        <w:rPr>
          <w:rFonts w:ascii="Times New Roman" w:eastAsia="Times New Roman" w:hAnsi="Times New Roman" w:cs="Times New Roman"/>
          <w:sz w:val="20"/>
          <w:szCs w:val="20"/>
        </w:rPr>
      </w:pPr>
    </w:p>
    <w:p w:rsidR="006479E9" w:rsidRPr="006479E9" w:rsidRDefault="006479E9" w:rsidP="006479E9">
      <w:pPr>
        <w:tabs>
          <w:tab w:val="center" w:pos="5089"/>
          <w:tab w:val="right" w:pos="9540"/>
        </w:tabs>
        <w:overflowPunct w:val="0"/>
        <w:autoSpaceDE w:val="0"/>
        <w:autoSpaceDN w:val="0"/>
        <w:adjustRightInd w:val="0"/>
        <w:spacing w:after="0" w:line="360" w:lineRule="auto"/>
        <w:ind w:firstLine="851"/>
        <w:jc w:val="center"/>
        <w:rPr>
          <w:rFonts w:ascii="Times New Roman" w:eastAsia="Times New Roman" w:hAnsi="Times New Roman" w:cs="Times New Roman"/>
          <w:b/>
          <w:caps/>
          <w:sz w:val="28"/>
          <w:szCs w:val="28"/>
          <w:lang w:eastAsia="ru-RU"/>
        </w:rPr>
      </w:pPr>
      <w:r w:rsidRPr="006479E9">
        <w:rPr>
          <w:rFonts w:ascii="Times New Roman" w:eastAsia="Times New Roman" w:hAnsi="Times New Roman" w:cs="Times New Roman"/>
          <w:b/>
          <w:caps/>
          <w:sz w:val="28"/>
          <w:szCs w:val="28"/>
          <w:lang w:eastAsia="ru-RU"/>
        </w:rPr>
        <w:t xml:space="preserve">Учебно-Методическое пособие </w:t>
      </w:r>
    </w:p>
    <w:p w:rsidR="006479E9" w:rsidRDefault="006479E9" w:rsidP="006479E9">
      <w:pPr>
        <w:tabs>
          <w:tab w:val="center" w:pos="5089"/>
          <w:tab w:val="right" w:pos="9540"/>
        </w:tabs>
        <w:overflowPunct w:val="0"/>
        <w:autoSpaceDE w:val="0"/>
        <w:autoSpaceDN w:val="0"/>
        <w:adjustRightInd w:val="0"/>
        <w:spacing w:after="0" w:line="360" w:lineRule="auto"/>
        <w:ind w:firstLine="851"/>
        <w:jc w:val="center"/>
        <w:rPr>
          <w:rFonts w:ascii="Times New Roman" w:eastAsia="Times New Roman" w:hAnsi="Times New Roman" w:cs="Times New Roman"/>
          <w:b/>
          <w:caps/>
          <w:sz w:val="28"/>
          <w:szCs w:val="28"/>
          <w:lang w:eastAsia="ru-RU"/>
        </w:rPr>
      </w:pPr>
      <w:r w:rsidRPr="006479E9">
        <w:rPr>
          <w:rFonts w:ascii="Times New Roman" w:eastAsia="Times New Roman" w:hAnsi="Times New Roman" w:cs="Times New Roman"/>
          <w:b/>
          <w:caps/>
          <w:sz w:val="28"/>
          <w:szCs w:val="28"/>
          <w:lang w:eastAsia="ru-RU"/>
        </w:rPr>
        <w:t xml:space="preserve">по </w:t>
      </w:r>
      <w:r>
        <w:rPr>
          <w:rFonts w:ascii="Times New Roman" w:eastAsia="Times New Roman" w:hAnsi="Times New Roman" w:cs="Times New Roman"/>
          <w:b/>
          <w:caps/>
          <w:sz w:val="28"/>
          <w:szCs w:val="28"/>
          <w:lang w:eastAsia="ru-RU"/>
        </w:rPr>
        <w:t xml:space="preserve">подготовке и оформлению </w:t>
      </w:r>
      <w:r w:rsidRPr="006479E9">
        <w:rPr>
          <w:rFonts w:ascii="Times New Roman" w:eastAsia="Times New Roman" w:hAnsi="Times New Roman" w:cs="Times New Roman"/>
          <w:b/>
          <w:caps/>
          <w:sz w:val="28"/>
          <w:szCs w:val="28"/>
          <w:lang w:eastAsia="ru-RU"/>
        </w:rPr>
        <w:t xml:space="preserve"> курсовых работ</w:t>
      </w:r>
    </w:p>
    <w:p w:rsidR="006479E9" w:rsidRPr="006479E9" w:rsidRDefault="006479E9" w:rsidP="006479E9">
      <w:pPr>
        <w:tabs>
          <w:tab w:val="center" w:pos="5089"/>
          <w:tab w:val="right" w:pos="9540"/>
        </w:tabs>
        <w:overflowPunct w:val="0"/>
        <w:autoSpaceDE w:val="0"/>
        <w:autoSpaceDN w:val="0"/>
        <w:adjustRightInd w:val="0"/>
        <w:spacing w:after="0" w:line="360" w:lineRule="auto"/>
        <w:ind w:firstLine="851"/>
        <w:jc w:val="center"/>
        <w:rPr>
          <w:rFonts w:ascii="Times New Roman" w:eastAsia="Times New Roman" w:hAnsi="Times New Roman" w:cs="Times New Roman"/>
          <w:b/>
          <w:caps/>
          <w:sz w:val="28"/>
          <w:szCs w:val="28"/>
          <w:lang w:eastAsia="ru-RU"/>
        </w:rPr>
      </w:pPr>
      <w:r>
        <w:rPr>
          <w:rFonts w:ascii="Times New Roman" w:eastAsia="Times New Roman" w:hAnsi="Times New Roman" w:cs="Times New Roman"/>
          <w:b/>
          <w:caps/>
          <w:sz w:val="28"/>
          <w:szCs w:val="28"/>
          <w:lang w:eastAsia="ru-RU"/>
        </w:rPr>
        <w:t>для студентов всех направлений обучения</w:t>
      </w:r>
    </w:p>
    <w:p w:rsidR="006479E9" w:rsidRDefault="006479E9" w:rsidP="00BF5DFB">
      <w:pPr>
        <w:overflowPunct w:val="0"/>
        <w:autoSpaceDE w:val="0"/>
        <w:autoSpaceDN w:val="0"/>
        <w:adjustRightInd w:val="0"/>
        <w:spacing w:after="0" w:line="360" w:lineRule="auto"/>
        <w:ind w:firstLine="851"/>
        <w:jc w:val="center"/>
        <w:rPr>
          <w:rFonts w:ascii="Times New Roman" w:eastAsia="Times New Roman" w:hAnsi="Times New Roman" w:cs="Times New Roman"/>
          <w:sz w:val="20"/>
          <w:szCs w:val="20"/>
        </w:rPr>
      </w:pPr>
    </w:p>
    <w:p w:rsidR="006479E9" w:rsidRDefault="006479E9" w:rsidP="00BF5DFB">
      <w:pPr>
        <w:overflowPunct w:val="0"/>
        <w:autoSpaceDE w:val="0"/>
        <w:autoSpaceDN w:val="0"/>
        <w:adjustRightInd w:val="0"/>
        <w:spacing w:after="0" w:line="360" w:lineRule="auto"/>
        <w:ind w:firstLine="851"/>
        <w:jc w:val="center"/>
        <w:rPr>
          <w:rFonts w:ascii="Times New Roman" w:eastAsia="Times New Roman" w:hAnsi="Times New Roman" w:cs="Times New Roman"/>
          <w:sz w:val="20"/>
          <w:szCs w:val="20"/>
        </w:rPr>
      </w:pPr>
    </w:p>
    <w:p w:rsidR="006479E9" w:rsidRDefault="006479E9" w:rsidP="00BF5DFB">
      <w:pPr>
        <w:overflowPunct w:val="0"/>
        <w:autoSpaceDE w:val="0"/>
        <w:autoSpaceDN w:val="0"/>
        <w:adjustRightInd w:val="0"/>
        <w:spacing w:after="0" w:line="360" w:lineRule="auto"/>
        <w:ind w:firstLine="851"/>
        <w:jc w:val="center"/>
        <w:rPr>
          <w:rFonts w:ascii="Times New Roman" w:eastAsia="Times New Roman" w:hAnsi="Times New Roman" w:cs="Times New Roman"/>
          <w:sz w:val="20"/>
          <w:szCs w:val="20"/>
        </w:rPr>
      </w:pPr>
    </w:p>
    <w:p w:rsidR="006479E9" w:rsidRDefault="006479E9" w:rsidP="00BF5DFB">
      <w:pPr>
        <w:overflowPunct w:val="0"/>
        <w:autoSpaceDE w:val="0"/>
        <w:autoSpaceDN w:val="0"/>
        <w:adjustRightInd w:val="0"/>
        <w:spacing w:after="0" w:line="360" w:lineRule="auto"/>
        <w:ind w:firstLine="851"/>
        <w:jc w:val="center"/>
        <w:rPr>
          <w:rFonts w:ascii="Times New Roman" w:eastAsia="Times New Roman" w:hAnsi="Times New Roman" w:cs="Times New Roman"/>
          <w:sz w:val="20"/>
          <w:szCs w:val="20"/>
        </w:rPr>
      </w:pPr>
    </w:p>
    <w:p w:rsidR="006479E9" w:rsidRDefault="006479E9" w:rsidP="00BF5DFB">
      <w:pPr>
        <w:overflowPunct w:val="0"/>
        <w:autoSpaceDE w:val="0"/>
        <w:autoSpaceDN w:val="0"/>
        <w:adjustRightInd w:val="0"/>
        <w:spacing w:after="0" w:line="360" w:lineRule="auto"/>
        <w:ind w:firstLine="851"/>
        <w:jc w:val="center"/>
        <w:rPr>
          <w:rFonts w:ascii="Times New Roman" w:eastAsia="Times New Roman" w:hAnsi="Times New Roman" w:cs="Times New Roman"/>
          <w:sz w:val="20"/>
          <w:szCs w:val="20"/>
        </w:rPr>
      </w:pPr>
    </w:p>
    <w:p w:rsidR="006479E9" w:rsidRDefault="006479E9" w:rsidP="00BF5DFB">
      <w:pPr>
        <w:overflowPunct w:val="0"/>
        <w:autoSpaceDE w:val="0"/>
        <w:autoSpaceDN w:val="0"/>
        <w:adjustRightInd w:val="0"/>
        <w:spacing w:after="0" w:line="360" w:lineRule="auto"/>
        <w:ind w:firstLine="851"/>
        <w:jc w:val="center"/>
        <w:rPr>
          <w:rFonts w:ascii="Times New Roman" w:eastAsia="Times New Roman" w:hAnsi="Times New Roman" w:cs="Times New Roman"/>
          <w:sz w:val="20"/>
          <w:szCs w:val="20"/>
        </w:rPr>
      </w:pPr>
    </w:p>
    <w:p w:rsidR="006479E9" w:rsidRDefault="006479E9" w:rsidP="00BF5DFB">
      <w:pPr>
        <w:overflowPunct w:val="0"/>
        <w:autoSpaceDE w:val="0"/>
        <w:autoSpaceDN w:val="0"/>
        <w:adjustRightInd w:val="0"/>
        <w:spacing w:after="0" w:line="360" w:lineRule="auto"/>
        <w:ind w:firstLine="851"/>
        <w:jc w:val="center"/>
        <w:rPr>
          <w:rFonts w:ascii="Times New Roman" w:eastAsia="Times New Roman" w:hAnsi="Times New Roman" w:cs="Times New Roman"/>
          <w:sz w:val="20"/>
          <w:szCs w:val="20"/>
        </w:rPr>
      </w:pPr>
    </w:p>
    <w:p w:rsidR="006479E9" w:rsidRDefault="006479E9" w:rsidP="00BF5DFB">
      <w:pPr>
        <w:overflowPunct w:val="0"/>
        <w:autoSpaceDE w:val="0"/>
        <w:autoSpaceDN w:val="0"/>
        <w:adjustRightInd w:val="0"/>
        <w:spacing w:after="0" w:line="360" w:lineRule="auto"/>
        <w:ind w:firstLine="851"/>
        <w:jc w:val="center"/>
        <w:rPr>
          <w:rFonts w:ascii="Times New Roman" w:eastAsia="Times New Roman" w:hAnsi="Times New Roman" w:cs="Times New Roman"/>
          <w:sz w:val="20"/>
          <w:szCs w:val="20"/>
        </w:rPr>
      </w:pPr>
    </w:p>
    <w:p w:rsidR="006479E9" w:rsidRDefault="006479E9" w:rsidP="00BF5DFB">
      <w:pPr>
        <w:overflowPunct w:val="0"/>
        <w:autoSpaceDE w:val="0"/>
        <w:autoSpaceDN w:val="0"/>
        <w:adjustRightInd w:val="0"/>
        <w:spacing w:after="0" w:line="360" w:lineRule="auto"/>
        <w:ind w:firstLine="851"/>
        <w:jc w:val="center"/>
        <w:rPr>
          <w:rFonts w:ascii="Times New Roman" w:eastAsia="Times New Roman" w:hAnsi="Times New Roman" w:cs="Times New Roman"/>
          <w:sz w:val="20"/>
          <w:szCs w:val="20"/>
        </w:rPr>
      </w:pPr>
    </w:p>
    <w:p w:rsidR="006479E9" w:rsidRDefault="006479E9" w:rsidP="00BF5DFB">
      <w:pPr>
        <w:overflowPunct w:val="0"/>
        <w:autoSpaceDE w:val="0"/>
        <w:autoSpaceDN w:val="0"/>
        <w:adjustRightInd w:val="0"/>
        <w:spacing w:after="0" w:line="360" w:lineRule="auto"/>
        <w:ind w:firstLine="851"/>
        <w:jc w:val="center"/>
        <w:rPr>
          <w:rFonts w:ascii="Times New Roman" w:eastAsia="Times New Roman" w:hAnsi="Times New Roman" w:cs="Times New Roman"/>
          <w:sz w:val="20"/>
          <w:szCs w:val="20"/>
        </w:rPr>
      </w:pPr>
    </w:p>
    <w:p w:rsidR="006479E9" w:rsidRDefault="006479E9" w:rsidP="00BF5DFB">
      <w:pPr>
        <w:overflowPunct w:val="0"/>
        <w:autoSpaceDE w:val="0"/>
        <w:autoSpaceDN w:val="0"/>
        <w:adjustRightInd w:val="0"/>
        <w:spacing w:after="0" w:line="360" w:lineRule="auto"/>
        <w:ind w:firstLine="851"/>
        <w:jc w:val="center"/>
        <w:rPr>
          <w:rFonts w:ascii="Times New Roman" w:eastAsia="Times New Roman" w:hAnsi="Times New Roman" w:cs="Times New Roman"/>
          <w:sz w:val="20"/>
          <w:szCs w:val="20"/>
        </w:rPr>
      </w:pPr>
    </w:p>
    <w:p w:rsidR="006479E9" w:rsidRDefault="006479E9" w:rsidP="00BF5DFB">
      <w:pPr>
        <w:overflowPunct w:val="0"/>
        <w:autoSpaceDE w:val="0"/>
        <w:autoSpaceDN w:val="0"/>
        <w:adjustRightInd w:val="0"/>
        <w:spacing w:after="0" w:line="360" w:lineRule="auto"/>
        <w:ind w:firstLine="851"/>
        <w:jc w:val="center"/>
        <w:rPr>
          <w:rFonts w:ascii="Times New Roman" w:eastAsia="Times New Roman" w:hAnsi="Times New Roman" w:cs="Times New Roman"/>
          <w:sz w:val="20"/>
          <w:szCs w:val="20"/>
        </w:rPr>
      </w:pPr>
    </w:p>
    <w:p w:rsidR="006479E9" w:rsidRDefault="006479E9" w:rsidP="00BF5DFB">
      <w:pPr>
        <w:overflowPunct w:val="0"/>
        <w:autoSpaceDE w:val="0"/>
        <w:autoSpaceDN w:val="0"/>
        <w:adjustRightInd w:val="0"/>
        <w:spacing w:after="0" w:line="360" w:lineRule="auto"/>
        <w:ind w:firstLine="851"/>
        <w:jc w:val="center"/>
        <w:rPr>
          <w:rFonts w:ascii="Times New Roman" w:eastAsia="Times New Roman" w:hAnsi="Times New Roman" w:cs="Times New Roman"/>
          <w:sz w:val="20"/>
          <w:szCs w:val="20"/>
        </w:rPr>
      </w:pPr>
    </w:p>
    <w:p w:rsidR="006479E9" w:rsidRDefault="006479E9" w:rsidP="00BF5DFB">
      <w:pPr>
        <w:overflowPunct w:val="0"/>
        <w:autoSpaceDE w:val="0"/>
        <w:autoSpaceDN w:val="0"/>
        <w:adjustRightInd w:val="0"/>
        <w:spacing w:after="0" w:line="360" w:lineRule="auto"/>
        <w:ind w:firstLine="851"/>
        <w:jc w:val="center"/>
        <w:rPr>
          <w:rFonts w:ascii="Times New Roman" w:eastAsia="Times New Roman" w:hAnsi="Times New Roman" w:cs="Times New Roman"/>
          <w:sz w:val="20"/>
          <w:szCs w:val="20"/>
        </w:rPr>
      </w:pPr>
    </w:p>
    <w:p w:rsidR="006479E9" w:rsidRDefault="006479E9" w:rsidP="00BF5DFB">
      <w:pPr>
        <w:overflowPunct w:val="0"/>
        <w:autoSpaceDE w:val="0"/>
        <w:autoSpaceDN w:val="0"/>
        <w:adjustRightInd w:val="0"/>
        <w:spacing w:after="0" w:line="360" w:lineRule="auto"/>
        <w:ind w:firstLine="851"/>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Г. Ульяновск, 2020г.</w:t>
      </w:r>
    </w:p>
    <w:p w:rsidR="006479E9" w:rsidRDefault="006479E9" w:rsidP="00BF5DFB">
      <w:pPr>
        <w:overflowPunct w:val="0"/>
        <w:autoSpaceDE w:val="0"/>
        <w:autoSpaceDN w:val="0"/>
        <w:adjustRightInd w:val="0"/>
        <w:spacing w:after="0" w:line="360" w:lineRule="auto"/>
        <w:ind w:firstLine="851"/>
        <w:jc w:val="center"/>
        <w:rPr>
          <w:rFonts w:ascii="Times New Roman" w:eastAsia="Times New Roman" w:hAnsi="Times New Roman" w:cs="Times New Roman"/>
          <w:sz w:val="20"/>
          <w:szCs w:val="20"/>
        </w:rPr>
      </w:pPr>
    </w:p>
    <w:p w:rsidR="006479E9" w:rsidRDefault="006479E9" w:rsidP="00BF5DFB">
      <w:pPr>
        <w:overflowPunct w:val="0"/>
        <w:autoSpaceDE w:val="0"/>
        <w:autoSpaceDN w:val="0"/>
        <w:adjustRightInd w:val="0"/>
        <w:spacing w:after="0" w:line="360" w:lineRule="auto"/>
        <w:ind w:firstLine="851"/>
        <w:jc w:val="center"/>
        <w:rPr>
          <w:rFonts w:ascii="Times New Roman" w:eastAsia="Times New Roman" w:hAnsi="Times New Roman" w:cs="Times New Roman"/>
          <w:sz w:val="20"/>
          <w:szCs w:val="20"/>
        </w:rPr>
      </w:pPr>
    </w:p>
    <w:p w:rsidR="006479E9" w:rsidRDefault="006479E9" w:rsidP="00BF5DFB">
      <w:pPr>
        <w:overflowPunct w:val="0"/>
        <w:autoSpaceDE w:val="0"/>
        <w:autoSpaceDN w:val="0"/>
        <w:adjustRightInd w:val="0"/>
        <w:spacing w:after="0" w:line="360" w:lineRule="auto"/>
        <w:ind w:firstLine="851"/>
        <w:jc w:val="center"/>
        <w:rPr>
          <w:rFonts w:ascii="Times New Roman" w:eastAsia="Times New Roman" w:hAnsi="Times New Roman" w:cs="Times New Roman"/>
          <w:sz w:val="20"/>
          <w:szCs w:val="20"/>
        </w:rPr>
      </w:pPr>
    </w:p>
    <w:p w:rsidR="006479E9" w:rsidRDefault="006479E9" w:rsidP="00BF5DFB">
      <w:pPr>
        <w:overflowPunct w:val="0"/>
        <w:autoSpaceDE w:val="0"/>
        <w:autoSpaceDN w:val="0"/>
        <w:adjustRightInd w:val="0"/>
        <w:spacing w:after="0" w:line="360" w:lineRule="auto"/>
        <w:ind w:firstLine="851"/>
        <w:jc w:val="center"/>
        <w:rPr>
          <w:rFonts w:ascii="Times New Roman" w:eastAsia="Times New Roman" w:hAnsi="Times New Roman" w:cs="Times New Roman"/>
          <w:sz w:val="20"/>
          <w:szCs w:val="20"/>
        </w:rPr>
      </w:pPr>
    </w:p>
    <w:p w:rsidR="006479E9" w:rsidRDefault="006479E9" w:rsidP="00BF5DFB">
      <w:pPr>
        <w:overflowPunct w:val="0"/>
        <w:autoSpaceDE w:val="0"/>
        <w:autoSpaceDN w:val="0"/>
        <w:adjustRightInd w:val="0"/>
        <w:spacing w:after="0" w:line="360" w:lineRule="auto"/>
        <w:ind w:firstLine="851"/>
        <w:jc w:val="center"/>
        <w:rPr>
          <w:rFonts w:ascii="Times New Roman" w:eastAsia="Times New Roman" w:hAnsi="Times New Roman" w:cs="Times New Roman"/>
          <w:sz w:val="20"/>
          <w:szCs w:val="20"/>
        </w:rPr>
      </w:pPr>
    </w:p>
    <w:p w:rsidR="006479E9" w:rsidRDefault="006479E9" w:rsidP="00BF5DFB">
      <w:pPr>
        <w:overflowPunct w:val="0"/>
        <w:autoSpaceDE w:val="0"/>
        <w:autoSpaceDN w:val="0"/>
        <w:adjustRightInd w:val="0"/>
        <w:spacing w:after="0" w:line="360" w:lineRule="auto"/>
        <w:ind w:firstLine="851"/>
        <w:jc w:val="center"/>
        <w:rPr>
          <w:rFonts w:ascii="Times New Roman" w:eastAsia="Times New Roman" w:hAnsi="Times New Roman" w:cs="Times New Roman"/>
          <w:sz w:val="20"/>
          <w:szCs w:val="20"/>
        </w:rPr>
      </w:pPr>
    </w:p>
    <w:p w:rsidR="006479E9" w:rsidRDefault="006479E9" w:rsidP="00BF5DFB">
      <w:pPr>
        <w:overflowPunct w:val="0"/>
        <w:autoSpaceDE w:val="0"/>
        <w:autoSpaceDN w:val="0"/>
        <w:adjustRightInd w:val="0"/>
        <w:spacing w:after="0" w:line="360" w:lineRule="auto"/>
        <w:ind w:firstLine="851"/>
        <w:jc w:val="center"/>
        <w:rPr>
          <w:rFonts w:ascii="Times New Roman" w:eastAsia="Times New Roman" w:hAnsi="Times New Roman" w:cs="Times New Roman"/>
          <w:sz w:val="20"/>
          <w:szCs w:val="20"/>
        </w:rPr>
      </w:pPr>
    </w:p>
    <w:p w:rsidR="006479E9" w:rsidRDefault="006479E9" w:rsidP="00BF5DFB">
      <w:pPr>
        <w:overflowPunct w:val="0"/>
        <w:autoSpaceDE w:val="0"/>
        <w:autoSpaceDN w:val="0"/>
        <w:adjustRightInd w:val="0"/>
        <w:spacing w:after="0" w:line="360" w:lineRule="auto"/>
        <w:ind w:firstLine="851"/>
        <w:jc w:val="center"/>
        <w:rPr>
          <w:rFonts w:ascii="Times New Roman" w:eastAsia="Times New Roman" w:hAnsi="Times New Roman" w:cs="Times New Roman"/>
          <w:sz w:val="20"/>
          <w:szCs w:val="20"/>
        </w:rPr>
      </w:pPr>
    </w:p>
    <w:p w:rsidR="006479E9" w:rsidRDefault="006479E9" w:rsidP="00BF5DFB">
      <w:pPr>
        <w:overflowPunct w:val="0"/>
        <w:autoSpaceDE w:val="0"/>
        <w:autoSpaceDN w:val="0"/>
        <w:adjustRightInd w:val="0"/>
        <w:spacing w:after="0" w:line="360" w:lineRule="auto"/>
        <w:ind w:firstLine="851"/>
        <w:jc w:val="center"/>
        <w:rPr>
          <w:rFonts w:ascii="Times New Roman" w:eastAsia="Times New Roman" w:hAnsi="Times New Roman" w:cs="Times New Roman"/>
          <w:sz w:val="20"/>
          <w:szCs w:val="20"/>
        </w:rPr>
      </w:pPr>
    </w:p>
    <w:p w:rsidR="006479E9" w:rsidRDefault="006479E9" w:rsidP="00BF5DFB">
      <w:pPr>
        <w:overflowPunct w:val="0"/>
        <w:autoSpaceDE w:val="0"/>
        <w:autoSpaceDN w:val="0"/>
        <w:adjustRightInd w:val="0"/>
        <w:spacing w:after="0" w:line="360" w:lineRule="auto"/>
        <w:ind w:firstLine="851"/>
        <w:jc w:val="center"/>
        <w:rPr>
          <w:rFonts w:ascii="Times New Roman" w:eastAsia="Times New Roman" w:hAnsi="Times New Roman" w:cs="Times New Roman"/>
          <w:sz w:val="20"/>
          <w:szCs w:val="20"/>
        </w:rPr>
      </w:pPr>
    </w:p>
    <w:p w:rsidR="006479E9" w:rsidRPr="00BF5DFB" w:rsidRDefault="006479E9" w:rsidP="00BF5DFB">
      <w:pPr>
        <w:overflowPunct w:val="0"/>
        <w:autoSpaceDE w:val="0"/>
        <w:autoSpaceDN w:val="0"/>
        <w:adjustRightInd w:val="0"/>
        <w:spacing w:after="0" w:line="360" w:lineRule="auto"/>
        <w:ind w:firstLine="851"/>
        <w:jc w:val="center"/>
        <w:rPr>
          <w:rFonts w:ascii="Times New Roman" w:eastAsia="Times New Roman" w:hAnsi="Times New Roman" w:cs="Times New Roman"/>
          <w:b/>
          <w:sz w:val="24"/>
          <w:szCs w:val="24"/>
          <w:lang w:eastAsia="ru-RU"/>
        </w:rPr>
      </w:pPr>
    </w:p>
    <w:p w:rsidR="004756EE" w:rsidRPr="00BF5DFB" w:rsidRDefault="004756EE" w:rsidP="00BF5DFB">
      <w:pPr>
        <w:overflowPunct w:val="0"/>
        <w:autoSpaceDE w:val="0"/>
        <w:autoSpaceDN w:val="0"/>
        <w:adjustRightInd w:val="0"/>
        <w:spacing w:after="0" w:line="360" w:lineRule="auto"/>
        <w:ind w:firstLine="851"/>
        <w:jc w:val="center"/>
        <w:rPr>
          <w:rFonts w:ascii="Times New Roman" w:eastAsia="Times New Roman" w:hAnsi="Times New Roman" w:cs="Times New Roman"/>
          <w:b/>
          <w:caps/>
          <w:sz w:val="24"/>
          <w:szCs w:val="24"/>
          <w:lang w:eastAsia="ru-RU"/>
        </w:rPr>
      </w:pPr>
      <w:r w:rsidRPr="00BF5DFB">
        <w:rPr>
          <w:rFonts w:ascii="Times New Roman" w:eastAsia="Times New Roman" w:hAnsi="Times New Roman" w:cs="Times New Roman"/>
          <w:b/>
          <w:caps/>
          <w:sz w:val="24"/>
          <w:szCs w:val="24"/>
          <w:lang w:eastAsia="ru-RU"/>
        </w:rPr>
        <w:t>Оглавление</w:t>
      </w:r>
    </w:p>
    <w:p w:rsidR="004756EE" w:rsidRPr="00BF5DFB" w:rsidRDefault="004756EE" w:rsidP="00BF5DFB">
      <w:pPr>
        <w:overflowPunct w:val="0"/>
        <w:autoSpaceDE w:val="0"/>
        <w:autoSpaceDN w:val="0"/>
        <w:adjustRightInd w:val="0"/>
        <w:spacing w:after="0" w:line="360" w:lineRule="auto"/>
        <w:ind w:firstLine="851"/>
        <w:jc w:val="center"/>
        <w:rPr>
          <w:rFonts w:ascii="Times New Roman" w:eastAsia="Times New Roman" w:hAnsi="Times New Roman" w:cs="Times New Roman"/>
          <w:sz w:val="24"/>
          <w:szCs w:val="24"/>
          <w:lang w:eastAsia="ru-RU"/>
        </w:rPr>
      </w:pPr>
    </w:p>
    <w:p w:rsidR="004756EE" w:rsidRPr="00BF5DFB" w:rsidRDefault="004756EE" w:rsidP="00BF5DFB">
      <w:pPr>
        <w:overflowPunct w:val="0"/>
        <w:autoSpaceDE w:val="0"/>
        <w:autoSpaceDN w:val="0"/>
        <w:adjustRightInd w:val="0"/>
        <w:spacing w:after="0" w:line="360" w:lineRule="auto"/>
        <w:ind w:left="851"/>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fldChar w:fldCharType="begin"/>
      </w:r>
      <w:r w:rsidRPr="00BF5DFB">
        <w:rPr>
          <w:rFonts w:ascii="Times New Roman" w:eastAsia="Times New Roman" w:hAnsi="Times New Roman" w:cs="Times New Roman"/>
          <w:sz w:val="24"/>
          <w:szCs w:val="24"/>
          <w:lang w:eastAsia="ru-RU"/>
        </w:rPr>
        <w:instrText xml:space="preserve"> TOC \o "1-3" \h \z \u </w:instrText>
      </w:r>
      <w:r w:rsidRPr="00BF5DFB">
        <w:rPr>
          <w:rFonts w:ascii="Times New Roman" w:eastAsia="Times New Roman" w:hAnsi="Times New Roman" w:cs="Times New Roman"/>
          <w:sz w:val="24"/>
          <w:szCs w:val="24"/>
          <w:lang w:eastAsia="ru-RU"/>
        </w:rPr>
        <w:fldChar w:fldCharType="separate"/>
      </w:r>
      <w:r w:rsidR="00BF5DFB" w:rsidRPr="00BF5DFB">
        <w:rPr>
          <w:rFonts w:ascii="Times New Roman" w:eastAsia="Times New Roman" w:hAnsi="Times New Roman" w:cs="Times New Roman"/>
          <w:sz w:val="24"/>
          <w:szCs w:val="24"/>
          <w:lang w:eastAsia="ru-RU"/>
        </w:rPr>
        <w:t xml:space="preserve"> Цель и задачи выполнения курсовой работы по дисциплинам юридического факультета направлению обучения "бакалавриат" </w:t>
      </w:r>
      <w:r w:rsidRPr="00BF5DFB">
        <w:rPr>
          <w:rFonts w:ascii="Times New Roman" w:eastAsia="Times New Roman" w:hAnsi="Times New Roman" w:cs="Times New Roman"/>
          <w:color w:val="FF0000"/>
          <w:sz w:val="24"/>
          <w:szCs w:val="24"/>
          <w:lang w:eastAsia="ru-RU"/>
        </w:rPr>
        <w:t xml:space="preserve"> </w:t>
      </w:r>
      <w:r w:rsidRPr="00BF5DFB">
        <w:rPr>
          <w:rFonts w:ascii="Times New Roman" w:eastAsia="Times New Roman" w:hAnsi="Times New Roman" w:cs="Times New Roman"/>
          <w:sz w:val="24"/>
          <w:szCs w:val="24"/>
          <w:lang w:eastAsia="ru-RU"/>
        </w:rPr>
        <w:t xml:space="preserve">…………….………………………………………. </w:t>
      </w:r>
    </w:p>
    <w:p w:rsidR="004756EE" w:rsidRPr="00BF5DFB" w:rsidRDefault="004756EE" w:rsidP="00BF5DFB">
      <w:pPr>
        <w:overflowPunct w:val="0"/>
        <w:autoSpaceDE w:val="0"/>
        <w:autoSpaceDN w:val="0"/>
        <w:adjustRightInd w:val="0"/>
        <w:spacing w:after="0" w:line="360" w:lineRule="auto"/>
        <w:ind w:firstLine="851"/>
        <w:jc w:val="both"/>
        <w:rPr>
          <w:rFonts w:ascii="Times New Roman" w:eastAsia="Times New Roman" w:hAnsi="Times New Roman" w:cs="Times New Roman"/>
          <w:sz w:val="24"/>
          <w:szCs w:val="24"/>
          <w:lang w:eastAsia="ru-RU"/>
        </w:rPr>
      </w:pPr>
    </w:p>
    <w:p w:rsidR="004756EE" w:rsidRPr="00BF5DFB" w:rsidRDefault="00BF5DFB" w:rsidP="00BF5DFB">
      <w:pPr>
        <w:overflowPunct w:val="0"/>
        <w:autoSpaceDE w:val="0"/>
        <w:autoSpaceDN w:val="0"/>
        <w:adjustRightInd w:val="0"/>
        <w:spacing w:after="0" w:line="360" w:lineRule="auto"/>
        <w:ind w:firstLine="851"/>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2.Выбор темы курсовой работы…………………..…………………………</w:t>
      </w:r>
      <w:r w:rsidR="004756EE" w:rsidRPr="00BF5DFB">
        <w:rPr>
          <w:rFonts w:ascii="Times New Roman" w:eastAsia="Times New Roman" w:hAnsi="Times New Roman" w:cs="Times New Roman"/>
          <w:sz w:val="24"/>
          <w:szCs w:val="24"/>
          <w:lang w:eastAsia="ru-RU"/>
        </w:rPr>
        <w:t xml:space="preserve"> </w:t>
      </w:r>
    </w:p>
    <w:p w:rsidR="004756EE" w:rsidRPr="00BF5DFB" w:rsidRDefault="004756EE" w:rsidP="00BF5DFB">
      <w:pPr>
        <w:overflowPunct w:val="0"/>
        <w:autoSpaceDE w:val="0"/>
        <w:autoSpaceDN w:val="0"/>
        <w:adjustRightInd w:val="0"/>
        <w:spacing w:after="0" w:line="360" w:lineRule="auto"/>
        <w:ind w:firstLine="851"/>
        <w:jc w:val="both"/>
        <w:rPr>
          <w:rFonts w:ascii="Times New Roman" w:eastAsia="Times New Roman" w:hAnsi="Times New Roman" w:cs="Times New Roman"/>
          <w:sz w:val="24"/>
          <w:szCs w:val="24"/>
          <w:lang w:eastAsia="ru-RU"/>
        </w:rPr>
      </w:pPr>
    </w:p>
    <w:p w:rsidR="004756EE" w:rsidRPr="00BF5DFB" w:rsidRDefault="00BF5DFB" w:rsidP="00BF5DFB">
      <w:pPr>
        <w:widowControl w:val="0"/>
        <w:tabs>
          <w:tab w:val="right" w:leader="dot" w:pos="9628"/>
        </w:tabs>
        <w:autoSpaceDE w:val="0"/>
        <w:autoSpaceDN w:val="0"/>
        <w:adjustRightInd w:val="0"/>
        <w:spacing w:after="0" w:line="360" w:lineRule="auto"/>
        <w:ind w:left="851"/>
        <w:jc w:val="both"/>
        <w:rPr>
          <w:rFonts w:ascii="Times New Roman" w:eastAsia="Times New Roman" w:hAnsi="Times New Roman" w:cs="Times New Roman"/>
          <w:noProof/>
          <w:sz w:val="24"/>
          <w:szCs w:val="24"/>
          <w:lang w:eastAsia="ru-RU"/>
        </w:rPr>
      </w:pPr>
      <w:r w:rsidRPr="00BF5DFB">
        <w:rPr>
          <w:rFonts w:ascii="Times New Roman" w:eastAsia="Times New Roman" w:hAnsi="Times New Roman" w:cs="Times New Roman"/>
          <w:noProof/>
          <w:sz w:val="24"/>
          <w:szCs w:val="24"/>
          <w:lang w:eastAsia="ru-RU"/>
        </w:rPr>
        <w:t>3.Составление библиографии……………………………..………………...</w:t>
      </w:r>
      <w:r w:rsidR="004756EE" w:rsidRPr="00BF5DFB">
        <w:rPr>
          <w:rFonts w:ascii="Times New Roman" w:eastAsia="Times New Roman" w:hAnsi="Times New Roman" w:cs="Times New Roman"/>
          <w:noProof/>
          <w:sz w:val="24"/>
          <w:szCs w:val="24"/>
          <w:lang w:eastAsia="ru-RU"/>
        </w:rPr>
        <w:t xml:space="preserve"> </w:t>
      </w:r>
    </w:p>
    <w:p w:rsidR="004756EE" w:rsidRPr="00BF5DFB" w:rsidRDefault="004756EE" w:rsidP="00BF5DFB">
      <w:pPr>
        <w:overflowPunct w:val="0"/>
        <w:autoSpaceDE w:val="0"/>
        <w:autoSpaceDN w:val="0"/>
        <w:adjustRightInd w:val="0"/>
        <w:spacing w:after="0" w:line="360" w:lineRule="auto"/>
        <w:ind w:firstLine="851"/>
        <w:jc w:val="both"/>
        <w:rPr>
          <w:rFonts w:ascii="Times New Roman" w:eastAsia="Times New Roman" w:hAnsi="Times New Roman" w:cs="Times New Roman"/>
          <w:sz w:val="24"/>
          <w:szCs w:val="24"/>
          <w:lang w:eastAsia="ru-RU"/>
        </w:rPr>
      </w:pPr>
    </w:p>
    <w:p w:rsidR="004756EE" w:rsidRPr="00BF5DFB" w:rsidRDefault="00BF5DFB" w:rsidP="00BF5DFB">
      <w:pPr>
        <w:widowControl w:val="0"/>
        <w:tabs>
          <w:tab w:val="right" w:leader="dot" w:pos="9628"/>
        </w:tabs>
        <w:autoSpaceDE w:val="0"/>
        <w:autoSpaceDN w:val="0"/>
        <w:adjustRightInd w:val="0"/>
        <w:spacing w:after="0" w:line="360" w:lineRule="auto"/>
        <w:ind w:left="851"/>
        <w:jc w:val="both"/>
        <w:rPr>
          <w:rFonts w:ascii="Times New Roman" w:eastAsia="Times New Roman" w:hAnsi="Times New Roman" w:cs="Times New Roman"/>
          <w:noProof/>
          <w:sz w:val="24"/>
          <w:szCs w:val="24"/>
          <w:lang w:eastAsia="ru-RU"/>
        </w:rPr>
      </w:pPr>
      <w:r w:rsidRPr="00BF5DFB">
        <w:rPr>
          <w:rFonts w:ascii="Times New Roman" w:eastAsia="Times New Roman" w:hAnsi="Times New Roman" w:cs="Times New Roman"/>
          <w:noProof/>
          <w:sz w:val="24"/>
          <w:szCs w:val="24"/>
          <w:lang w:eastAsia="ru-RU"/>
        </w:rPr>
        <w:t>4.Изучение законодательства, литературы и судебной практики по теме курсовой работы………………………………………………5</w:t>
      </w:r>
    </w:p>
    <w:p w:rsidR="004756EE" w:rsidRPr="00BF5DFB" w:rsidRDefault="004756EE" w:rsidP="00BF5DFB">
      <w:pPr>
        <w:overflowPunct w:val="0"/>
        <w:autoSpaceDE w:val="0"/>
        <w:autoSpaceDN w:val="0"/>
        <w:adjustRightInd w:val="0"/>
        <w:spacing w:after="0" w:line="360" w:lineRule="auto"/>
        <w:ind w:firstLine="851"/>
        <w:jc w:val="both"/>
        <w:rPr>
          <w:rFonts w:ascii="Times New Roman" w:eastAsia="Times New Roman" w:hAnsi="Times New Roman" w:cs="Times New Roman"/>
          <w:sz w:val="24"/>
          <w:szCs w:val="24"/>
          <w:lang w:eastAsia="ru-RU"/>
        </w:rPr>
      </w:pPr>
    </w:p>
    <w:p w:rsidR="004756EE" w:rsidRPr="00BF5DFB" w:rsidRDefault="00BF5DFB" w:rsidP="00BF5DFB">
      <w:pPr>
        <w:widowControl w:val="0"/>
        <w:tabs>
          <w:tab w:val="right" w:leader="dot" w:pos="9628"/>
        </w:tabs>
        <w:autoSpaceDE w:val="0"/>
        <w:autoSpaceDN w:val="0"/>
        <w:adjustRightInd w:val="0"/>
        <w:spacing w:after="0" w:line="360" w:lineRule="auto"/>
        <w:ind w:left="851"/>
        <w:jc w:val="both"/>
        <w:rPr>
          <w:rFonts w:ascii="Times New Roman" w:eastAsia="Times New Roman" w:hAnsi="Times New Roman" w:cs="Times New Roman"/>
          <w:noProof/>
          <w:sz w:val="24"/>
          <w:szCs w:val="24"/>
          <w:lang w:eastAsia="ru-RU"/>
        </w:rPr>
      </w:pPr>
      <w:r w:rsidRPr="00BF5DFB">
        <w:rPr>
          <w:rFonts w:ascii="Times New Roman" w:eastAsia="Times New Roman" w:hAnsi="Times New Roman" w:cs="Times New Roman"/>
          <w:noProof/>
          <w:sz w:val="24"/>
          <w:szCs w:val="24"/>
          <w:lang w:eastAsia="ru-RU"/>
        </w:rPr>
        <w:t>5.Составление плана и написание курсовой работы…………….</w:t>
      </w:r>
      <w:r w:rsidR="004756EE" w:rsidRPr="00BF5DFB">
        <w:rPr>
          <w:rFonts w:ascii="Times New Roman" w:eastAsia="Times New Roman" w:hAnsi="Times New Roman" w:cs="Times New Roman"/>
          <w:noProof/>
          <w:sz w:val="24"/>
          <w:szCs w:val="24"/>
          <w:lang w:eastAsia="ru-RU"/>
        </w:rPr>
        <w:t xml:space="preserve"> </w:t>
      </w:r>
    </w:p>
    <w:p w:rsidR="004756EE" w:rsidRPr="00BF5DFB" w:rsidRDefault="004756EE" w:rsidP="00BF5DFB">
      <w:pPr>
        <w:overflowPunct w:val="0"/>
        <w:autoSpaceDE w:val="0"/>
        <w:autoSpaceDN w:val="0"/>
        <w:adjustRightInd w:val="0"/>
        <w:spacing w:after="0" w:line="360" w:lineRule="auto"/>
        <w:ind w:firstLine="851"/>
        <w:jc w:val="both"/>
        <w:rPr>
          <w:rFonts w:ascii="Times New Roman" w:eastAsia="Times New Roman" w:hAnsi="Times New Roman" w:cs="Times New Roman"/>
          <w:sz w:val="24"/>
          <w:szCs w:val="24"/>
          <w:lang w:eastAsia="ru-RU"/>
        </w:rPr>
      </w:pPr>
    </w:p>
    <w:p w:rsidR="004756EE" w:rsidRPr="00BF5DFB" w:rsidRDefault="00BF5DFB" w:rsidP="00BF5DFB">
      <w:pPr>
        <w:widowControl w:val="0"/>
        <w:tabs>
          <w:tab w:val="right" w:leader="dot" w:pos="9628"/>
        </w:tabs>
        <w:autoSpaceDE w:val="0"/>
        <w:autoSpaceDN w:val="0"/>
        <w:adjustRightInd w:val="0"/>
        <w:spacing w:after="0" w:line="360" w:lineRule="auto"/>
        <w:ind w:left="851"/>
        <w:jc w:val="both"/>
        <w:rPr>
          <w:rFonts w:ascii="Times New Roman" w:eastAsia="Times New Roman" w:hAnsi="Times New Roman" w:cs="Times New Roman"/>
          <w:noProof/>
          <w:sz w:val="24"/>
          <w:szCs w:val="24"/>
          <w:lang w:eastAsia="ru-RU"/>
        </w:rPr>
      </w:pPr>
      <w:r w:rsidRPr="00BF5DFB">
        <w:rPr>
          <w:rFonts w:ascii="Times New Roman" w:eastAsia="Times New Roman" w:hAnsi="Times New Roman" w:cs="Times New Roman"/>
          <w:noProof/>
          <w:sz w:val="24"/>
          <w:szCs w:val="24"/>
          <w:lang w:eastAsia="ru-RU"/>
        </w:rPr>
        <w:t>6.Сроки выполнения курсовой работы, её оформление и представление к защите………………………………………………… …..</w:t>
      </w:r>
      <w:r w:rsidR="004756EE" w:rsidRPr="00BF5DFB">
        <w:rPr>
          <w:rFonts w:ascii="Times New Roman" w:eastAsia="Times New Roman" w:hAnsi="Times New Roman" w:cs="Times New Roman"/>
          <w:noProof/>
          <w:sz w:val="24"/>
          <w:szCs w:val="24"/>
          <w:lang w:eastAsia="ru-RU"/>
        </w:rPr>
        <w:t xml:space="preserve"> </w:t>
      </w:r>
    </w:p>
    <w:p w:rsidR="004756EE" w:rsidRPr="00BF5DFB" w:rsidRDefault="004756EE" w:rsidP="00BF5DFB">
      <w:pPr>
        <w:overflowPunct w:val="0"/>
        <w:autoSpaceDE w:val="0"/>
        <w:autoSpaceDN w:val="0"/>
        <w:adjustRightInd w:val="0"/>
        <w:spacing w:after="0" w:line="360" w:lineRule="auto"/>
        <w:ind w:firstLine="851"/>
        <w:jc w:val="both"/>
        <w:rPr>
          <w:rFonts w:ascii="Times New Roman" w:eastAsia="Times New Roman" w:hAnsi="Times New Roman" w:cs="Times New Roman"/>
          <w:sz w:val="24"/>
          <w:szCs w:val="24"/>
          <w:lang w:eastAsia="ru-RU"/>
        </w:rPr>
      </w:pPr>
    </w:p>
    <w:p w:rsidR="004756EE" w:rsidRPr="00BF5DFB" w:rsidRDefault="00BF5DFB" w:rsidP="00BF5DFB">
      <w:pPr>
        <w:widowControl w:val="0"/>
        <w:tabs>
          <w:tab w:val="right" w:leader="dot" w:pos="9628"/>
        </w:tabs>
        <w:autoSpaceDE w:val="0"/>
        <w:autoSpaceDN w:val="0"/>
        <w:adjustRightInd w:val="0"/>
        <w:spacing w:after="0" w:line="360" w:lineRule="auto"/>
        <w:ind w:left="851"/>
        <w:jc w:val="both"/>
        <w:rPr>
          <w:rFonts w:ascii="Times New Roman" w:eastAsia="Times New Roman" w:hAnsi="Times New Roman" w:cs="Times New Roman"/>
          <w:noProof/>
          <w:sz w:val="24"/>
          <w:szCs w:val="24"/>
          <w:lang w:eastAsia="ru-RU"/>
        </w:rPr>
      </w:pPr>
      <w:r w:rsidRPr="00BF5DFB">
        <w:rPr>
          <w:rFonts w:ascii="Times New Roman" w:eastAsia="Times New Roman" w:hAnsi="Times New Roman" w:cs="Times New Roman"/>
          <w:noProof/>
          <w:sz w:val="24"/>
          <w:szCs w:val="24"/>
          <w:lang w:eastAsia="ru-RU"/>
        </w:rPr>
        <w:t>7.Работа с рецензией и подготовка к защите………………………...</w:t>
      </w:r>
      <w:r w:rsidR="004756EE" w:rsidRPr="00BF5DFB">
        <w:rPr>
          <w:rFonts w:ascii="Times New Roman" w:eastAsia="Times New Roman" w:hAnsi="Times New Roman" w:cs="Times New Roman"/>
          <w:noProof/>
          <w:sz w:val="24"/>
          <w:szCs w:val="24"/>
          <w:lang w:eastAsia="ru-RU"/>
        </w:rPr>
        <w:t xml:space="preserve"> </w:t>
      </w:r>
    </w:p>
    <w:p w:rsidR="004756EE" w:rsidRPr="00BF5DFB" w:rsidRDefault="004756EE" w:rsidP="00BF5DFB">
      <w:pPr>
        <w:overflowPunct w:val="0"/>
        <w:autoSpaceDE w:val="0"/>
        <w:autoSpaceDN w:val="0"/>
        <w:adjustRightInd w:val="0"/>
        <w:spacing w:after="0" w:line="360" w:lineRule="auto"/>
        <w:ind w:firstLine="851"/>
        <w:jc w:val="both"/>
        <w:rPr>
          <w:rFonts w:ascii="Times New Roman" w:eastAsia="Times New Roman" w:hAnsi="Times New Roman" w:cs="Times New Roman"/>
          <w:sz w:val="24"/>
          <w:szCs w:val="24"/>
          <w:lang w:eastAsia="ru-RU"/>
        </w:rPr>
      </w:pPr>
    </w:p>
    <w:p w:rsidR="004756EE" w:rsidRPr="00BF5DFB" w:rsidRDefault="00BF5DFB" w:rsidP="00BF5DFB">
      <w:pPr>
        <w:widowControl w:val="0"/>
        <w:tabs>
          <w:tab w:val="right" w:leader="dot" w:pos="9628"/>
        </w:tabs>
        <w:autoSpaceDE w:val="0"/>
        <w:autoSpaceDN w:val="0"/>
        <w:adjustRightInd w:val="0"/>
        <w:spacing w:after="0" w:line="360" w:lineRule="auto"/>
        <w:ind w:left="851"/>
        <w:jc w:val="both"/>
        <w:rPr>
          <w:rFonts w:ascii="Times New Roman" w:eastAsia="Times New Roman" w:hAnsi="Times New Roman" w:cs="Times New Roman"/>
          <w:noProof/>
          <w:sz w:val="24"/>
          <w:szCs w:val="24"/>
          <w:lang w:eastAsia="ru-RU"/>
        </w:rPr>
      </w:pPr>
      <w:r w:rsidRPr="00BF5DFB">
        <w:rPr>
          <w:rFonts w:ascii="Times New Roman" w:eastAsia="Times New Roman" w:hAnsi="Times New Roman" w:cs="Times New Roman"/>
          <w:noProof/>
          <w:sz w:val="24"/>
          <w:szCs w:val="24"/>
          <w:lang w:eastAsia="ru-RU"/>
        </w:rPr>
        <w:t>8.Защита курсовой работы и критерии оценки……………………..</w:t>
      </w:r>
      <w:r w:rsidR="004756EE" w:rsidRPr="00BF5DFB">
        <w:rPr>
          <w:rFonts w:ascii="Times New Roman" w:eastAsia="Times New Roman" w:hAnsi="Times New Roman" w:cs="Times New Roman"/>
          <w:noProof/>
          <w:sz w:val="24"/>
          <w:szCs w:val="24"/>
          <w:lang w:eastAsia="ru-RU"/>
        </w:rPr>
        <w:t xml:space="preserve"> </w:t>
      </w:r>
    </w:p>
    <w:p w:rsidR="004756EE" w:rsidRPr="00BF5DFB" w:rsidRDefault="004756EE" w:rsidP="00BF5DFB">
      <w:pPr>
        <w:widowControl w:val="0"/>
        <w:tabs>
          <w:tab w:val="right" w:leader="dot" w:pos="9628"/>
        </w:tabs>
        <w:autoSpaceDE w:val="0"/>
        <w:autoSpaceDN w:val="0"/>
        <w:adjustRightInd w:val="0"/>
        <w:spacing w:after="0" w:line="360" w:lineRule="auto"/>
        <w:ind w:left="851"/>
        <w:jc w:val="both"/>
        <w:rPr>
          <w:rFonts w:ascii="Times New Roman" w:eastAsia="Times New Roman" w:hAnsi="Times New Roman" w:cs="Times New Roman"/>
          <w:noProof/>
          <w:sz w:val="24"/>
          <w:szCs w:val="24"/>
          <w:lang w:eastAsia="ru-RU"/>
        </w:rPr>
      </w:pPr>
    </w:p>
    <w:p w:rsidR="004756EE" w:rsidRPr="00BF5DFB" w:rsidRDefault="00BF5DFB" w:rsidP="00BF5DFB">
      <w:pPr>
        <w:widowControl w:val="0"/>
        <w:tabs>
          <w:tab w:val="right" w:leader="dot" w:pos="9628"/>
        </w:tabs>
        <w:autoSpaceDE w:val="0"/>
        <w:autoSpaceDN w:val="0"/>
        <w:adjustRightInd w:val="0"/>
        <w:spacing w:after="0" w:line="360" w:lineRule="auto"/>
        <w:ind w:left="851"/>
        <w:jc w:val="both"/>
        <w:rPr>
          <w:rFonts w:ascii="Times New Roman" w:eastAsia="Times New Roman" w:hAnsi="Times New Roman" w:cs="Times New Roman"/>
          <w:noProof/>
          <w:sz w:val="24"/>
          <w:szCs w:val="24"/>
          <w:lang w:eastAsia="ru-RU"/>
        </w:rPr>
      </w:pPr>
      <w:r w:rsidRPr="00BF5DFB">
        <w:rPr>
          <w:rFonts w:ascii="Times New Roman" w:eastAsia="Times New Roman" w:hAnsi="Times New Roman" w:cs="Times New Roman"/>
          <w:noProof/>
          <w:sz w:val="24"/>
          <w:szCs w:val="24"/>
          <w:lang w:eastAsia="ru-RU"/>
        </w:rPr>
        <w:t xml:space="preserve"> 9.</w:t>
      </w:r>
      <w:r w:rsidRPr="00BF5DFB">
        <w:rPr>
          <w:rFonts w:ascii="Times New Roman" w:eastAsia="Times New Roman" w:hAnsi="Times New Roman" w:cs="Times New Roman"/>
          <w:bCs/>
          <w:sz w:val="24"/>
          <w:szCs w:val="24"/>
          <w:lang w:eastAsia="ru-RU"/>
        </w:rPr>
        <w:t>Общие требования к оформлени</w:t>
      </w:r>
      <w:r w:rsidR="004756EE" w:rsidRPr="00BF5DFB">
        <w:rPr>
          <w:rFonts w:ascii="Times New Roman" w:eastAsia="Times New Roman" w:hAnsi="Times New Roman" w:cs="Times New Roman"/>
          <w:bCs/>
          <w:sz w:val="24"/>
          <w:szCs w:val="24"/>
          <w:lang w:eastAsia="ru-RU"/>
        </w:rPr>
        <w:t xml:space="preserve">ю и курсовой работы …………………………. </w:t>
      </w:r>
    </w:p>
    <w:p w:rsidR="004756EE" w:rsidRPr="00BF5DFB" w:rsidRDefault="00BF5DFB" w:rsidP="00BF5DFB">
      <w:pPr>
        <w:spacing w:after="0" w:line="360" w:lineRule="auto"/>
        <w:ind w:firstLine="851"/>
        <w:jc w:val="both"/>
        <w:rPr>
          <w:rFonts w:ascii="Times New Roman" w:eastAsia="Times New Roman" w:hAnsi="Times New Roman" w:cs="Times New Roman"/>
          <w:bCs/>
          <w:sz w:val="24"/>
          <w:szCs w:val="24"/>
          <w:lang w:eastAsia="ru-RU"/>
        </w:rPr>
      </w:pPr>
      <w:r w:rsidRPr="00BF5DFB">
        <w:rPr>
          <w:rFonts w:ascii="Times New Roman" w:eastAsia="Times New Roman" w:hAnsi="Times New Roman" w:cs="Times New Roman"/>
          <w:bCs/>
          <w:sz w:val="24"/>
          <w:szCs w:val="24"/>
          <w:lang w:eastAsia="ru-RU"/>
        </w:rPr>
        <w:t xml:space="preserve"> </w:t>
      </w:r>
    </w:p>
    <w:p w:rsidR="004756EE" w:rsidRPr="00BF5DFB" w:rsidRDefault="004756EE" w:rsidP="00BF5DFB">
      <w:pPr>
        <w:spacing w:after="0" w:line="360" w:lineRule="auto"/>
        <w:ind w:firstLine="851"/>
        <w:jc w:val="both"/>
        <w:rPr>
          <w:rFonts w:ascii="Times New Roman" w:eastAsia="Times New Roman" w:hAnsi="Times New Roman" w:cs="Times New Roman"/>
          <w:bCs/>
          <w:sz w:val="24"/>
          <w:szCs w:val="24"/>
          <w:lang w:eastAsia="ru-RU"/>
        </w:rPr>
      </w:pPr>
    </w:p>
    <w:p w:rsidR="004756EE" w:rsidRPr="00BF5DFB" w:rsidRDefault="004756EE" w:rsidP="00BF5DFB">
      <w:pPr>
        <w:overflowPunct w:val="0"/>
        <w:autoSpaceDE w:val="0"/>
        <w:autoSpaceDN w:val="0"/>
        <w:adjustRightInd w:val="0"/>
        <w:spacing w:after="0" w:line="360" w:lineRule="auto"/>
        <w:ind w:firstLine="851"/>
        <w:jc w:val="center"/>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fldChar w:fldCharType="end"/>
      </w:r>
    </w:p>
    <w:p w:rsidR="004756EE" w:rsidRPr="00BF5DFB" w:rsidRDefault="004756EE" w:rsidP="00BF5DFB">
      <w:pPr>
        <w:overflowPunct w:val="0"/>
        <w:autoSpaceDE w:val="0"/>
        <w:autoSpaceDN w:val="0"/>
        <w:adjustRightInd w:val="0"/>
        <w:spacing w:after="0" w:line="360" w:lineRule="auto"/>
        <w:ind w:firstLine="851"/>
        <w:jc w:val="center"/>
        <w:rPr>
          <w:rFonts w:ascii="Times New Roman" w:eastAsia="Times New Roman" w:hAnsi="Times New Roman" w:cs="Times New Roman"/>
          <w:b/>
          <w:sz w:val="24"/>
          <w:szCs w:val="24"/>
          <w:lang w:eastAsia="ru-RU"/>
        </w:rPr>
      </w:pPr>
    </w:p>
    <w:bookmarkEnd w:id="0"/>
    <w:p w:rsidR="00BF5DFB" w:rsidRPr="00BF5DFB" w:rsidRDefault="00BF5DFB" w:rsidP="00BF5DFB">
      <w:pPr>
        <w:overflowPunct w:val="0"/>
        <w:autoSpaceDE w:val="0"/>
        <w:autoSpaceDN w:val="0"/>
        <w:adjustRightInd w:val="0"/>
        <w:spacing w:after="0" w:line="360" w:lineRule="auto"/>
        <w:ind w:firstLine="851"/>
        <w:jc w:val="center"/>
        <w:rPr>
          <w:rFonts w:ascii="Times New Roman" w:eastAsia="Times New Roman" w:hAnsi="Times New Roman" w:cs="Times New Roman"/>
          <w:b/>
          <w:sz w:val="24"/>
          <w:szCs w:val="24"/>
          <w:lang w:eastAsia="ru-RU"/>
        </w:rPr>
      </w:pPr>
    </w:p>
    <w:p w:rsidR="00BF5DFB" w:rsidRPr="00BF5DFB" w:rsidRDefault="00BF5DFB" w:rsidP="00BF5DFB">
      <w:pPr>
        <w:overflowPunct w:val="0"/>
        <w:autoSpaceDE w:val="0"/>
        <w:autoSpaceDN w:val="0"/>
        <w:adjustRightInd w:val="0"/>
        <w:spacing w:after="0" w:line="360" w:lineRule="auto"/>
        <w:ind w:firstLine="851"/>
        <w:jc w:val="center"/>
        <w:rPr>
          <w:rFonts w:ascii="Times New Roman" w:eastAsia="Times New Roman" w:hAnsi="Times New Roman" w:cs="Times New Roman"/>
          <w:b/>
          <w:sz w:val="24"/>
          <w:szCs w:val="24"/>
          <w:lang w:eastAsia="ru-RU"/>
        </w:rPr>
      </w:pPr>
    </w:p>
    <w:p w:rsidR="00BF5DFB" w:rsidRPr="00BF5DFB" w:rsidRDefault="00BF5DFB" w:rsidP="00BF5DFB">
      <w:pPr>
        <w:overflowPunct w:val="0"/>
        <w:autoSpaceDE w:val="0"/>
        <w:autoSpaceDN w:val="0"/>
        <w:adjustRightInd w:val="0"/>
        <w:spacing w:after="0" w:line="360" w:lineRule="auto"/>
        <w:ind w:firstLine="851"/>
        <w:jc w:val="center"/>
        <w:rPr>
          <w:rFonts w:ascii="Times New Roman" w:eastAsia="Times New Roman" w:hAnsi="Times New Roman" w:cs="Times New Roman"/>
          <w:b/>
          <w:sz w:val="24"/>
          <w:szCs w:val="24"/>
          <w:lang w:eastAsia="ru-RU"/>
        </w:rPr>
      </w:pPr>
    </w:p>
    <w:p w:rsidR="00BF5DFB" w:rsidRPr="00BF5DFB" w:rsidRDefault="00BF5DFB" w:rsidP="00BF5DFB">
      <w:pPr>
        <w:overflowPunct w:val="0"/>
        <w:autoSpaceDE w:val="0"/>
        <w:autoSpaceDN w:val="0"/>
        <w:adjustRightInd w:val="0"/>
        <w:spacing w:after="0" w:line="360" w:lineRule="auto"/>
        <w:ind w:firstLine="851"/>
        <w:jc w:val="center"/>
        <w:rPr>
          <w:rFonts w:ascii="Times New Roman" w:eastAsia="Times New Roman" w:hAnsi="Times New Roman" w:cs="Times New Roman"/>
          <w:b/>
          <w:sz w:val="24"/>
          <w:szCs w:val="24"/>
          <w:lang w:eastAsia="ru-RU"/>
        </w:rPr>
      </w:pPr>
    </w:p>
    <w:p w:rsidR="00BF5DFB" w:rsidRPr="00BF5DFB" w:rsidRDefault="00BF5DFB" w:rsidP="00BF5DFB">
      <w:pPr>
        <w:overflowPunct w:val="0"/>
        <w:autoSpaceDE w:val="0"/>
        <w:autoSpaceDN w:val="0"/>
        <w:adjustRightInd w:val="0"/>
        <w:spacing w:after="0" w:line="360" w:lineRule="auto"/>
        <w:ind w:firstLine="851"/>
        <w:jc w:val="center"/>
        <w:rPr>
          <w:rFonts w:ascii="Times New Roman" w:eastAsia="Times New Roman" w:hAnsi="Times New Roman" w:cs="Times New Roman"/>
          <w:b/>
          <w:sz w:val="24"/>
          <w:szCs w:val="24"/>
          <w:lang w:eastAsia="ru-RU"/>
        </w:rPr>
      </w:pPr>
    </w:p>
    <w:p w:rsidR="00BF5DFB" w:rsidRPr="00BF5DFB" w:rsidRDefault="00BF5DFB" w:rsidP="00BF5DFB">
      <w:pPr>
        <w:overflowPunct w:val="0"/>
        <w:autoSpaceDE w:val="0"/>
        <w:autoSpaceDN w:val="0"/>
        <w:adjustRightInd w:val="0"/>
        <w:spacing w:after="0" w:line="360" w:lineRule="auto"/>
        <w:ind w:firstLine="851"/>
        <w:jc w:val="center"/>
        <w:rPr>
          <w:rFonts w:ascii="Times New Roman" w:eastAsia="Times New Roman" w:hAnsi="Times New Roman" w:cs="Times New Roman"/>
          <w:b/>
          <w:sz w:val="24"/>
          <w:szCs w:val="24"/>
          <w:lang w:eastAsia="ru-RU"/>
        </w:rPr>
      </w:pPr>
    </w:p>
    <w:p w:rsidR="00BF5DFB" w:rsidRPr="00BF5DFB" w:rsidRDefault="00BF5DFB" w:rsidP="00BF5DFB">
      <w:pPr>
        <w:overflowPunct w:val="0"/>
        <w:autoSpaceDE w:val="0"/>
        <w:autoSpaceDN w:val="0"/>
        <w:adjustRightInd w:val="0"/>
        <w:spacing w:after="0" w:line="360" w:lineRule="auto"/>
        <w:ind w:firstLine="851"/>
        <w:jc w:val="center"/>
        <w:rPr>
          <w:rFonts w:ascii="Times New Roman" w:eastAsia="Times New Roman" w:hAnsi="Times New Roman" w:cs="Times New Roman"/>
          <w:b/>
          <w:sz w:val="24"/>
          <w:szCs w:val="24"/>
          <w:lang w:eastAsia="ru-RU"/>
        </w:rPr>
      </w:pPr>
    </w:p>
    <w:p w:rsidR="00BF5DFB" w:rsidRPr="00BF5DFB" w:rsidRDefault="00BF5DFB" w:rsidP="00BF5DFB">
      <w:pPr>
        <w:overflowPunct w:val="0"/>
        <w:autoSpaceDE w:val="0"/>
        <w:autoSpaceDN w:val="0"/>
        <w:adjustRightInd w:val="0"/>
        <w:spacing w:after="0" w:line="360" w:lineRule="auto"/>
        <w:ind w:firstLine="851"/>
        <w:jc w:val="center"/>
        <w:rPr>
          <w:rFonts w:ascii="Times New Roman" w:eastAsia="Times New Roman" w:hAnsi="Times New Roman" w:cs="Times New Roman"/>
          <w:b/>
          <w:sz w:val="24"/>
          <w:szCs w:val="24"/>
          <w:lang w:eastAsia="ru-RU"/>
        </w:rPr>
      </w:pPr>
    </w:p>
    <w:p w:rsidR="004756EE" w:rsidRPr="00BF5DFB" w:rsidRDefault="004756EE" w:rsidP="00BF5DFB">
      <w:pPr>
        <w:overflowPunct w:val="0"/>
        <w:autoSpaceDE w:val="0"/>
        <w:autoSpaceDN w:val="0"/>
        <w:adjustRightInd w:val="0"/>
        <w:spacing w:after="0" w:line="360" w:lineRule="auto"/>
        <w:ind w:firstLine="851"/>
        <w:jc w:val="center"/>
        <w:rPr>
          <w:rFonts w:ascii="Times New Roman" w:eastAsia="Times New Roman" w:hAnsi="Times New Roman" w:cs="Times New Roman"/>
          <w:b/>
          <w:sz w:val="24"/>
          <w:szCs w:val="24"/>
          <w:lang w:eastAsia="ru-RU"/>
        </w:rPr>
      </w:pPr>
      <w:r w:rsidRPr="00BF5DFB">
        <w:rPr>
          <w:rFonts w:ascii="Times New Roman" w:eastAsia="Times New Roman" w:hAnsi="Times New Roman" w:cs="Times New Roman"/>
          <w:b/>
          <w:sz w:val="24"/>
          <w:szCs w:val="24"/>
          <w:lang w:eastAsia="ru-RU"/>
        </w:rPr>
        <w:t xml:space="preserve">1.ЦЕЛЬ И ЗАДАЧИ ВЫПОЛНЕНИЯ КУРСОВОЙ РАБОТЫ </w:t>
      </w:r>
      <w:r w:rsidR="007A5647">
        <w:rPr>
          <w:rFonts w:ascii="Times New Roman" w:eastAsia="Times New Roman" w:hAnsi="Times New Roman" w:cs="Times New Roman"/>
          <w:b/>
          <w:sz w:val="24"/>
          <w:szCs w:val="24"/>
          <w:lang w:eastAsia="ru-RU"/>
        </w:rPr>
        <w:t xml:space="preserve"> </w:t>
      </w:r>
    </w:p>
    <w:p w:rsidR="004756EE" w:rsidRPr="00BF5DFB" w:rsidRDefault="004756EE" w:rsidP="00BF5DFB">
      <w:pPr>
        <w:overflowPunct w:val="0"/>
        <w:autoSpaceDE w:val="0"/>
        <w:autoSpaceDN w:val="0"/>
        <w:adjustRightInd w:val="0"/>
        <w:spacing w:after="0" w:line="360" w:lineRule="auto"/>
        <w:ind w:firstLine="851"/>
        <w:jc w:val="both"/>
        <w:rPr>
          <w:rFonts w:ascii="Times New Roman" w:eastAsia="Times New Roman" w:hAnsi="Times New Roman" w:cs="Times New Roman"/>
          <w:sz w:val="24"/>
          <w:szCs w:val="24"/>
          <w:lang w:eastAsia="ru-RU"/>
        </w:rPr>
      </w:pPr>
    </w:p>
    <w:p w:rsidR="004756EE" w:rsidRPr="00BF5DFB" w:rsidRDefault="004756EE" w:rsidP="00BF5DFB">
      <w:pPr>
        <w:overflowPunct w:val="0"/>
        <w:autoSpaceDE w:val="0"/>
        <w:autoSpaceDN w:val="0"/>
        <w:adjustRightInd w:val="0"/>
        <w:spacing w:after="0" w:line="360" w:lineRule="auto"/>
        <w:ind w:firstLine="851"/>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Курсовая работа представляет собой письменное сочинение студента, носящее творческий, научно-исследовательский характер и имеющее своей целью закрепление и углубление знаний, полученных за время изучения дисциплин  по профилю специализации.</w:t>
      </w:r>
    </w:p>
    <w:p w:rsidR="004756EE" w:rsidRPr="00BF5DFB" w:rsidRDefault="004756EE" w:rsidP="00BF5DFB">
      <w:pPr>
        <w:overflowPunct w:val="0"/>
        <w:autoSpaceDE w:val="0"/>
        <w:autoSpaceDN w:val="0"/>
        <w:adjustRightInd w:val="0"/>
        <w:spacing w:after="0" w:line="360" w:lineRule="auto"/>
        <w:ind w:firstLine="851"/>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 xml:space="preserve">Написание курсовой работы преследует также целый ряд учебных задач. </w:t>
      </w:r>
    </w:p>
    <w:p w:rsidR="004756EE" w:rsidRPr="00BF5DFB" w:rsidRDefault="004756EE" w:rsidP="00BF5DFB">
      <w:pPr>
        <w:overflowPunct w:val="0"/>
        <w:autoSpaceDE w:val="0"/>
        <w:autoSpaceDN w:val="0"/>
        <w:adjustRightInd w:val="0"/>
        <w:spacing w:after="0" w:line="360" w:lineRule="auto"/>
        <w:ind w:firstLine="851"/>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 xml:space="preserve">Во-первых, такое письменное сочинение позволяет определить степень владения студентом предметом конкретной отрасли права, её методологическими и основными правовыми понятиями. </w:t>
      </w:r>
    </w:p>
    <w:p w:rsidR="004756EE" w:rsidRPr="00BF5DFB" w:rsidRDefault="004756EE" w:rsidP="00BF5DFB">
      <w:pPr>
        <w:overflowPunct w:val="0"/>
        <w:autoSpaceDE w:val="0"/>
        <w:autoSpaceDN w:val="0"/>
        <w:adjustRightInd w:val="0"/>
        <w:spacing w:after="0" w:line="360" w:lineRule="auto"/>
        <w:ind w:firstLine="851"/>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 xml:space="preserve">Во-вторых, курсовая работа вырабатывает умение и навыки самостоятельного труда, поскольку курсовая работа - это вид самостоятельной деятельности студента. </w:t>
      </w:r>
    </w:p>
    <w:p w:rsidR="004756EE" w:rsidRPr="00BF5DFB" w:rsidRDefault="004756EE" w:rsidP="00BF5DFB">
      <w:pPr>
        <w:overflowPunct w:val="0"/>
        <w:autoSpaceDE w:val="0"/>
        <w:autoSpaceDN w:val="0"/>
        <w:adjustRightInd w:val="0"/>
        <w:spacing w:after="0" w:line="360" w:lineRule="auto"/>
        <w:ind w:firstLine="851"/>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 xml:space="preserve">В-третьих, письменная курсовая работа формирует навыки работы с научной литературой, навыки поиска правовой информации, углубленной работы с традиционными и электронными источниками. </w:t>
      </w:r>
    </w:p>
    <w:p w:rsidR="004756EE" w:rsidRPr="00BF5DFB" w:rsidRDefault="004756EE" w:rsidP="00BF5DFB">
      <w:pPr>
        <w:overflowPunct w:val="0"/>
        <w:autoSpaceDE w:val="0"/>
        <w:autoSpaceDN w:val="0"/>
        <w:adjustRightInd w:val="0"/>
        <w:spacing w:after="0" w:line="360" w:lineRule="auto"/>
        <w:ind w:firstLine="851"/>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 xml:space="preserve">В-четвертых, курсовая работа учит приемам научного исследования, поскольку развивает умение анализировать и обобщать факты жизни и науки. </w:t>
      </w:r>
    </w:p>
    <w:p w:rsidR="004756EE" w:rsidRPr="00BF5DFB" w:rsidRDefault="004756EE" w:rsidP="00BF5DFB">
      <w:pPr>
        <w:overflowPunct w:val="0"/>
        <w:autoSpaceDE w:val="0"/>
        <w:autoSpaceDN w:val="0"/>
        <w:adjustRightInd w:val="0"/>
        <w:spacing w:after="0" w:line="360" w:lineRule="auto"/>
        <w:ind w:firstLine="851"/>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 xml:space="preserve">Кроме того, курсовая работа имеет еще и чисто практическое назначение, особенно важное для подготовки студента-юриста. Юридическое мышление - это доказательственное мышление, рассуждения, подкрепленные доказательствами. Курсовая работа позволяет приобрести это умение оперировать доказательствами, т.е. учит доказывать истину. Написание курсовой работы требует также определенных волевых усилий от студента, выражающихся в необходимости систематической работы, преодолении встречающихся трудностей и т.д., т.е. помогает формировать характер будущего специалиста. Наконец, необходимость выполнить работу в установленный срок, грамотно и правильно оформить ее, стимулирует выработку таких важных качеств юриста, как аккуратность и исполнительность. </w:t>
      </w:r>
    </w:p>
    <w:p w:rsidR="004756EE" w:rsidRPr="00BF5DFB" w:rsidRDefault="004756EE" w:rsidP="00BF5DFB">
      <w:pPr>
        <w:overflowPunct w:val="0"/>
        <w:autoSpaceDE w:val="0"/>
        <w:autoSpaceDN w:val="0"/>
        <w:adjustRightInd w:val="0"/>
        <w:spacing w:after="0" w:line="360" w:lineRule="auto"/>
        <w:ind w:firstLine="851"/>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 xml:space="preserve">Все сказанное свидетельствует о важности и значимости курсовой работы в подготовке студентов-юристов. </w:t>
      </w:r>
    </w:p>
    <w:p w:rsidR="004756EE" w:rsidRPr="00BF5DFB" w:rsidRDefault="004756EE" w:rsidP="00BF5DFB">
      <w:pPr>
        <w:overflowPunct w:val="0"/>
        <w:autoSpaceDE w:val="0"/>
        <w:autoSpaceDN w:val="0"/>
        <w:adjustRightInd w:val="0"/>
        <w:spacing w:after="0" w:line="360" w:lineRule="auto"/>
        <w:ind w:firstLine="851"/>
        <w:jc w:val="both"/>
        <w:rPr>
          <w:rFonts w:ascii="Times New Roman" w:eastAsia="Times New Roman" w:hAnsi="Times New Roman" w:cs="Times New Roman"/>
          <w:sz w:val="24"/>
          <w:szCs w:val="24"/>
          <w:lang w:eastAsia="ru-RU"/>
        </w:rPr>
      </w:pPr>
    </w:p>
    <w:p w:rsidR="004756EE" w:rsidRPr="00BF5DFB" w:rsidRDefault="004756EE" w:rsidP="00BF5DFB">
      <w:pPr>
        <w:overflowPunct w:val="0"/>
        <w:autoSpaceDE w:val="0"/>
        <w:autoSpaceDN w:val="0"/>
        <w:adjustRightInd w:val="0"/>
        <w:spacing w:after="0" w:line="360" w:lineRule="auto"/>
        <w:ind w:firstLine="851"/>
        <w:jc w:val="both"/>
        <w:rPr>
          <w:rFonts w:ascii="Times New Roman" w:eastAsia="Times New Roman" w:hAnsi="Times New Roman" w:cs="Times New Roman"/>
          <w:sz w:val="24"/>
          <w:szCs w:val="24"/>
          <w:lang w:eastAsia="ru-RU"/>
        </w:rPr>
      </w:pPr>
    </w:p>
    <w:p w:rsidR="004756EE" w:rsidRPr="00BF5DFB" w:rsidRDefault="004756EE" w:rsidP="00BF5DFB">
      <w:pPr>
        <w:overflowPunct w:val="0"/>
        <w:autoSpaceDE w:val="0"/>
        <w:autoSpaceDN w:val="0"/>
        <w:adjustRightInd w:val="0"/>
        <w:spacing w:after="0" w:line="360" w:lineRule="auto"/>
        <w:ind w:firstLine="851"/>
        <w:jc w:val="center"/>
        <w:rPr>
          <w:rFonts w:ascii="Times New Roman" w:eastAsia="Times New Roman" w:hAnsi="Times New Roman" w:cs="Times New Roman"/>
          <w:b/>
          <w:sz w:val="24"/>
          <w:szCs w:val="24"/>
          <w:lang w:eastAsia="ru-RU"/>
        </w:rPr>
      </w:pPr>
      <w:r w:rsidRPr="00BF5DFB">
        <w:rPr>
          <w:rFonts w:ascii="Times New Roman" w:eastAsia="Times New Roman" w:hAnsi="Times New Roman" w:cs="Times New Roman"/>
          <w:b/>
          <w:sz w:val="24"/>
          <w:szCs w:val="24"/>
          <w:lang w:eastAsia="ru-RU"/>
        </w:rPr>
        <w:t xml:space="preserve">2. ВЫБОР ТЕМЫ КУРСОВОЙ РАБОТЫ </w:t>
      </w:r>
    </w:p>
    <w:p w:rsidR="004756EE" w:rsidRPr="00BF5DFB" w:rsidRDefault="004756EE" w:rsidP="00BF5DFB">
      <w:pPr>
        <w:overflowPunct w:val="0"/>
        <w:autoSpaceDE w:val="0"/>
        <w:autoSpaceDN w:val="0"/>
        <w:adjustRightInd w:val="0"/>
        <w:spacing w:after="0" w:line="360" w:lineRule="auto"/>
        <w:ind w:firstLine="851"/>
        <w:jc w:val="both"/>
        <w:rPr>
          <w:rFonts w:ascii="Times New Roman" w:eastAsia="Times New Roman" w:hAnsi="Times New Roman" w:cs="Times New Roman"/>
          <w:sz w:val="24"/>
          <w:szCs w:val="24"/>
          <w:lang w:eastAsia="ru-RU"/>
        </w:rPr>
      </w:pPr>
    </w:p>
    <w:p w:rsidR="004756EE" w:rsidRPr="00BF5DFB" w:rsidRDefault="004756EE" w:rsidP="00BF5DFB">
      <w:pPr>
        <w:overflowPunct w:val="0"/>
        <w:autoSpaceDE w:val="0"/>
        <w:autoSpaceDN w:val="0"/>
        <w:adjustRightInd w:val="0"/>
        <w:spacing w:after="0" w:line="360" w:lineRule="auto"/>
        <w:ind w:firstLine="851"/>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 xml:space="preserve">Студент должен выбрать тему курсовой работы за 3  месяца до ее представления на кафедру. Тема курсовой работы избирается студентом самостоятельно из общего перечня примерных тем, рекомендованных и утвержденных кафедрой. </w:t>
      </w:r>
    </w:p>
    <w:p w:rsidR="004756EE" w:rsidRPr="00BF5DFB" w:rsidRDefault="004756EE" w:rsidP="00BF5DFB">
      <w:pPr>
        <w:overflowPunct w:val="0"/>
        <w:autoSpaceDE w:val="0"/>
        <w:autoSpaceDN w:val="0"/>
        <w:adjustRightInd w:val="0"/>
        <w:spacing w:after="0" w:line="360" w:lineRule="auto"/>
        <w:ind w:firstLine="851"/>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 xml:space="preserve">Примерная тематика курсовых работ составляется в соответствии с программой соответствующего учебного курса, рассматривается и утверждается на заседании кафедры с учетом целого ряда требований. В частности, в тематике учитывается актуальные судебно-правовые проблемы, новые нормативно-правовые и правоприменительные акты, изменения в действующем законодательстве. Кроме того, тематика курсовых работ учитывает потребности правоохранительной практики государственных органов, а также выражает интересы граждан и организаций по защите их от правонарушений. </w:t>
      </w:r>
    </w:p>
    <w:p w:rsidR="004756EE" w:rsidRPr="00BF5DFB" w:rsidRDefault="004756EE" w:rsidP="00BF5DFB">
      <w:pPr>
        <w:overflowPunct w:val="0"/>
        <w:autoSpaceDE w:val="0"/>
        <w:autoSpaceDN w:val="0"/>
        <w:adjustRightInd w:val="0"/>
        <w:spacing w:after="0" w:line="360" w:lineRule="auto"/>
        <w:ind w:firstLine="851"/>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 xml:space="preserve">Утвержденная тематика курсовых работ доводится до сведения студентов в сентябре - октябре. В течение этого времени студент выбирает тему и сообщает об этом на кафедру. </w:t>
      </w:r>
    </w:p>
    <w:p w:rsidR="004756EE" w:rsidRPr="00BF5DFB" w:rsidRDefault="004756EE" w:rsidP="00BF5DFB">
      <w:pPr>
        <w:overflowPunct w:val="0"/>
        <w:autoSpaceDE w:val="0"/>
        <w:autoSpaceDN w:val="0"/>
        <w:adjustRightInd w:val="0"/>
        <w:spacing w:after="0" w:line="360" w:lineRule="auto"/>
        <w:ind w:firstLine="851"/>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 xml:space="preserve">При выборе темы студент может консультироваться с преподавателями кафедры либо делать выбор самостоятельно, без консультаций. Студент вправе с разрешения кафедры  (или научного руководителя) избрать тему курсовой работы, не включенную  в тематику, утвержденную кафедрой. </w:t>
      </w:r>
    </w:p>
    <w:p w:rsidR="004756EE" w:rsidRPr="00BF5DFB" w:rsidRDefault="004756EE" w:rsidP="00BF5DFB">
      <w:pPr>
        <w:overflowPunct w:val="0"/>
        <w:autoSpaceDE w:val="0"/>
        <w:autoSpaceDN w:val="0"/>
        <w:adjustRightInd w:val="0"/>
        <w:spacing w:after="0" w:line="360" w:lineRule="auto"/>
        <w:ind w:firstLine="851"/>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 xml:space="preserve">Список студентов с указанием выбранных ими тем курсовых работ и назначенных им научных руководителей доводится до всеобщего сведения. Последующее изменение темы курсовой работы возможно лишь с разрешения научного руководителя. </w:t>
      </w:r>
    </w:p>
    <w:p w:rsidR="004756EE" w:rsidRPr="00BF5DFB" w:rsidRDefault="004756EE" w:rsidP="00BF5DFB">
      <w:pPr>
        <w:overflowPunct w:val="0"/>
        <w:autoSpaceDE w:val="0"/>
        <w:autoSpaceDN w:val="0"/>
        <w:adjustRightInd w:val="0"/>
        <w:spacing w:after="0" w:line="360" w:lineRule="auto"/>
        <w:ind w:firstLine="851"/>
        <w:jc w:val="both"/>
        <w:rPr>
          <w:rFonts w:ascii="Times New Roman" w:eastAsia="Times New Roman" w:hAnsi="Times New Roman" w:cs="Times New Roman"/>
          <w:sz w:val="24"/>
          <w:szCs w:val="24"/>
          <w:lang w:eastAsia="ru-RU"/>
        </w:rPr>
      </w:pPr>
    </w:p>
    <w:p w:rsidR="004756EE" w:rsidRPr="00BF5DFB" w:rsidRDefault="004756EE" w:rsidP="00BF5DFB">
      <w:pPr>
        <w:overflowPunct w:val="0"/>
        <w:autoSpaceDE w:val="0"/>
        <w:autoSpaceDN w:val="0"/>
        <w:adjustRightInd w:val="0"/>
        <w:spacing w:after="0" w:line="360" w:lineRule="auto"/>
        <w:ind w:firstLine="851"/>
        <w:jc w:val="both"/>
        <w:rPr>
          <w:rFonts w:ascii="Times New Roman" w:eastAsia="Times New Roman" w:hAnsi="Times New Roman" w:cs="Times New Roman"/>
          <w:sz w:val="24"/>
          <w:szCs w:val="24"/>
          <w:lang w:eastAsia="ru-RU"/>
        </w:rPr>
      </w:pPr>
    </w:p>
    <w:p w:rsidR="004756EE" w:rsidRPr="00BF5DFB" w:rsidRDefault="004756EE" w:rsidP="00BF5DFB">
      <w:pPr>
        <w:overflowPunct w:val="0"/>
        <w:autoSpaceDE w:val="0"/>
        <w:autoSpaceDN w:val="0"/>
        <w:adjustRightInd w:val="0"/>
        <w:spacing w:after="0" w:line="360" w:lineRule="auto"/>
        <w:ind w:firstLine="851"/>
        <w:jc w:val="center"/>
        <w:rPr>
          <w:rFonts w:ascii="Times New Roman" w:eastAsia="Times New Roman" w:hAnsi="Times New Roman" w:cs="Times New Roman"/>
          <w:b/>
          <w:sz w:val="24"/>
          <w:szCs w:val="24"/>
          <w:lang w:eastAsia="ru-RU"/>
        </w:rPr>
      </w:pPr>
      <w:r w:rsidRPr="00BF5DFB">
        <w:rPr>
          <w:rFonts w:ascii="Times New Roman" w:eastAsia="Times New Roman" w:hAnsi="Times New Roman" w:cs="Times New Roman"/>
          <w:b/>
          <w:sz w:val="24"/>
          <w:szCs w:val="24"/>
          <w:lang w:eastAsia="ru-RU"/>
        </w:rPr>
        <w:t xml:space="preserve">3. СОСТАВЛЕНИЕ СПИСКА ИСПОЛЬЗУЕМЫХ ИСТОЧНИКОВ </w:t>
      </w:r>
    </w:p>
    <w:p w:rsidR="004756EE" w:rsidRPr="00BF5DFB" w:rsidRDefault="004756EE" w:rsidP="00BF5DFB">
      <w:pPr>
        <w:overflowPunct w:val="0"/>
        <w:autoSpaceDE w:val="0"/>
        <w:autoSpaceDN w:val="0"/>
        <w:adjustRightInd w:val="0"/>
        <w:spacing w:after="0" w:line="360" w:lineRule="auto"/>
        <w:ind w:firstLine="851"/>
        <w:jc w:val="both"/>
        <w:rPr>
          <w:rFonts w:ascii="Times New Roman" w:eastAsia="Times New Roman" w:hAnsi="Times New Roman" w:cs="Times New Roman"/>
          <w:sz w:val="24"/>
          <w:szCs w:val="24"/>
          <w:lang w:eastAsia="ru-RU"/>
        </w:rPr>
      </w:pPr>
    </w:p>
    <w:p w:rsidR="004756EE" w:rsidRPr="00BF5DFB" w:rsidRDefault="004756EE" w:rsidP="00BF5DFB">
      <w:pPr>
        <w:overflowPunct w:val="0"/>
        <w:autoSpaceDE w:val="0"/>
        <w:autoSpaceDN w:val="0"/>
        <w:adjustRightInd w:val="0"/>
        <w:spacing w:after="0" w:line="360" w:lineRule="auto"/>
        <w:ind w:firstLine="851"/>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 xml:space="preserve">Подбор источников информации - один из ответственных этапов подготовки и написания курсовой работы. </w:t>
      </w:r>
    </w:p>
    <w:p w:rsidR="004756EE" w:rsidRPr="00BF5DFB" w:rsidRDefault="004756EE" w:rsidP="00BF5DFB">
      <w:pPr>
        <w:overflowPunct w:val="0"/>
        <w:autoSpaceDE w:val="0"/>
        <w:autoSpaceDN w:val="0"/>
        <w:adjustRightInd w:val="0"/>
        <w:spacing w:after="0" w:line="360" w:lineRule="auto"/>
        <w:ind w:firstLine="851"/>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Для того, чтобы получить общее представление об избранной теме, исследование целесообразно начать с изучения основополагающих вопросов данной проблемы. С этой целью полезно прочитать конспект лекций или соответствующий раздел учебника. Это даст возможность усвоить проблематику, объем и границы избранной темы. После этого можно приступить к составлению  списка использованных источников.</w:t>
      </w:r>
    </w:p>
    <w:p w:rsidR="004756EE" w:rsidRPr="00BF5DFB" w:rsidRDefault="004756EE" w:rsidP="00BF5DFB">
      <w:pPr>
        <w:overflowPunct w:val="0"/>
        <w:autoSpaceDE w:val="0"/>
        <w:autoSpaceDN w:val="0"/>
        <w:adjustRightInd w:val="0"/>
        <w:spacing w:after="0" w:line="360" w:lineRule="auto"/>
        <w:ind w:firstLine="851"/>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 xml:space="preserve">Наиболее часто используются два основных приема подбора студентами литературы, необходимой для написания курсовой работы: либо самостоятельный поиск студентом по библиографическим каталогам и справочникам нужных ему источников, </w:t>
      </w:r>
      <w:r w:rsidRPr="00BF5DFB">
        <w:rPr>
          <w:rFonts w:ascii="Times New Roman" w:eastAsia="Times New Roman" w:hAnsi="Times New Roman" w:cs="Times New Roman"/>
          <w:sz w:val="24"/>
          <w:szCs w:val="24"/>
          <w:lang w:eastAsia="ru-RU"/>
        </w:rPr>
        <w:lastRenderedPageBreak/>
        <w:t>либо студент получает готовый список литературы</w:t>
      </w:r>
      <w:r w:rsidR="007A5647">
        <w:rPr>
          <w:rFonts w:ascii="Times New Roman" w:eastAsia="Times New Roman" w:hAnsi="Times New Roman" w:cs="Times New Roman"/>
          <w:sz w:val="24"/>
          <w:szCs w:val="24"/>
          <w:lang w:eastAsia="ru-RU"/>
        </w:rPr>
        <w:t xml:space="preserve">, составленный </w:t>
      </w:r>
      <w:r w:rsidRPr="00BF5DFB">
        <w:rPr>
          <w:rFonts w:ascii="Times New Roman" w:eastAsia="Times New Roman" w:hAnsi="Times New Roman" w:cs="Times New Roman"/>
          <w:sz w:val="24"/>
          <w:szCs w:val="24"/>
          <w:lang w:eastAsia="ru-RU"/>
        </w:rPr>
        <w:t xml:space="preserve">библиографом научной библиотеки. </w:t>
      </w:r>
    </w:p>
    <w:p w:rsidR="004756EE" w:rsidRPr="00BF5DFB" w:rsidRDefault="004756EE" w:rsidP="00BF5DFB">
      <w:pPr>
        <w:overflowPunct w:val="0"/>
        <w:autoSpaceDE w:val="0"/>
        <w:autoSpaceDN w:val="0"/>
        <w:adjustRightInd w:val="0"/>
        <w:spacing w:after="0" w:line="360" w:lineRule="auto"/>
        <w:ind w:firstLine="851"/>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 xml:space="preserve">Оптимальным для дневных отделений вузов является первый прием. Студент должен самостоятельно искать и находить нужные ему источники.  После чего, студент составляет список   и обращается за консультацией к преподавателю - своему научному руководителю. Научный руководитель может внести коррективы в авторский список источников: что-то вычеркнуть, что-то добавить. </w:t>
      </w:r>
    </w:p>
    <w:p w:rsidR="004756EE" w:rsidRPr="00BF5DFB" w:rsidRDefault="004756EE" w:rsidP="00BF5DFB">
      <w:pPr>
        <w:overflowPunct w:val="0"/>
        <w:autoSpaceDE w:val="0"/>
        <w:autoSpaceDN w:val="0"/>
        <w:adjustRightInd w:val="0"/>
        <w:spacing w:after="0" w:line="360" w:lineRule="auto"/>
        <w:ind w:firstLine="851"/>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Рекомендуем следовать определенному алгоритму поиска источников из доступных баз данных:</w:t>
      </w:r>
    </w:p>
    <w:p w:rsidR="004756EE" w:rsidRPr="00BF5DFB" w:rsidRDefault="004756EE" w:rsidP="00BF5DFB">
      <w:pPr>
        <w:numPr>
          <w:ilvl w:val="0"/>
          <w:numId w:val="26"/>
        </w:numPr>
        <w:overflowPunct w:val="0"/>
        <w:autoSpaceDE w:val="0"/>
        <w:autoSpaceDN w:val="0"/>
        <w:adjustRightInd w:val="0"/>
        <w:spacing w:after="0" w:line="360" w:lineRule="auto"/>
        <w:ind w:left="851"/>
        <w:contextualSpacing/>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Каталоги и картотеки научной библиотеки УлГУ – доступ с компьютеров библиотеки и удаленно  через сайт библиотеки, опцию «Электронный каталог»  -</w:t>
      </w:r>
      <w:r w:rsidRPr="00BF5DFB">
        <w:rPr>
          <w:rFonts w:ascii="Times New Roman" w:eastAsia="Times New Roman" w:hAnsi="Times New Roman" w:cs="Times New Roman"/>
          <w:sz w:val="24"/>
          <w:szCs w:val="24"/>
          <w:lang w:val="en-US" w:eastAsia="ru-RU"/>
        </w:rPr>
        <w:t>URL</w:t>
      </w:r>
      <w:r w:rsidRPr="00BF5DFB">
        <w:rPr>
          <w:rFonts w:ascii="Times New Roman" w:eastAsia="Times New Roman" w:hAnsi="Times New Roman" w:cs="Times New Roman"/>
          <w:sz w:val="24"/>
          <w:szCs w:val="24"/>
          <w:lang w:eastAsia="ru-RU"/>
        </w:rPr>
        <w:t xml:space="preserve"> : </w:t>
      </w:r>
      <w:hyperlink r:id="rId7" w:history="1">
        <w:r w:rsidRPr="00BF5DFB">
          <w:rPr>
            <w:rFonts w:ascii="Times New Roman" w:eastAsia="Times New Roman" w:hAnsi="Times New Roman" w:cs="Times New Roman"/>
            <w:sz w:val="24"/>
            <w:szCs w:val="24"/>
            <w:u w:val="single"/>
            <w:lang w:eastAsia="ru-RU"/>
          </w:rPr>
          <w:t>http://lib.ulsu.ru/MegaPro</w:t>
        </w:r>
      </w:hyperlink>
      <w:r w:rsidRPr="00BF5DFB">
        <w:rPr>
          <w:rFonts w:ascii="Times New Roman" w:eastAsia="Times New Roman" w:hAnsi="Times New Roman" w:cs="Times New Roman"/>
          <w:sz w:val="24"/>
          <w:szCs w:val="24"/>
          <w:lang w:eastAsia="ru-RU"/>
        </w:rPr>
        <w:t>. Каталоги информируют о книгах, имеющихся в фондах НБ УлГУ, полные тексты доступны в традиционном виде в читальных  залах или, при достаточном количестве, могут быть выданы на дом.</w:t>
      </w:r>
    </w:p>
    <w:p w:rsidR="004756EE" w:rsidRPr="00BF5DFB" w:rsidRDefault="004756EE" w:rsidP="00BF5DFB">
      <w:pPr>
        <w:numPr>
          <w:ilvl w:val="0"/>
          <w:numId w:val="26"/>
        </w:numPr>
        <w:overflowPunct w:val="0"/>
        <w:autoSpaceDE w:val="0"/>
        <w:autoSpaceDN w:val="0"/>
        <w:adjustRightInd w:val="0"/>
        <w:spacing w:after="0" w:line="360" w:lineRule="auto"/>
        <w:ind w:left="851"/>
        <w:contextualSpacing/>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 xml:space="preserve">Электронные библиотечные системы, осуществляющие доступ зарегистрированным пользователям к полным текстам учебной, справочной и научной литературы:   </w:t>
      </w:r>
    </w:p>
    <w:p w:rsidR="004756EE" w:rsidRPr="00BF5DFB" w:rsidRDefault="004756EE" w:rsidP="00BF5DFB">
      <w:pPr>
        <w:shd w:val="clear" w:color="auto" w:fill="FFFFFF"/>
        <w:spacing w:after="0" w:line="360" w:lineRule="auto"/>
        <w:ind w:left="851"/>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 xml:space="preserve"> </w:t>
      </w:r>
      <w:hyperlink r:id="rId8" w:history="1">
        <w:r w:rsidRPr="00BF5DFB">
          <w:rPr>
            <w:rFonts w:ascii="Times New Roman" w:eastAsia="Times New Roman" w:hAnsi="Times New Roman" w:cs="Times New Roman"/>
            <w:sz w:val="24"/>
            <w:szCs w:val="24"/>
            <w:u w:val="single"/>
            <w:lang w:eastAsia="ru-RU"/>
          </w:rPr>
          <w:t>ЭБС Znanium.com</w:t>
        </w:r>
      </w:hyperlink>
    </w:p>
    <w:p w:rsidR="004756EE" w:rsidRPr="00BF5DFB" w:rsidRDefault="004756EE" w:rsidP="00BF5DFB">
      <w:pPr>
        <w:shd w:val="clear" w:color="auto" w:fill="FFFFFF"/>
        <w:tabs>
          <w:tab w:val="left" w:pos="1320"/>
        </w:tabs>
        <w:spacing w:after="0" w:line="360" w:lineRule="auto"/>
        <w:ind w:left="851"/>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 xml:space="preserve"> </w:t>
      </w:r>
      <w:hyperlink r:id="rId9" w:history="1">
        <w:r w:rsidRPr="00BF5DFB">
          <w:rPr>
            <w:rFonts w:ascii="Times New Roman" w:eastAsia="Times New Roman" w:hAnsi="Times New Roman" w:cs="Times New Roman"/>
            <w:sz w:val="24"/>
            <w:szCs w:val="24"/>
            <w:u w:val="single"/>
            <w:lang w:eastAsia="ru-RU"/>
          </w:rPr>
          <w:t xml:space="preserve">ЭБС </w:t>
        </w:r>
        <w:proofErr w:type="spellStart"/>
        <w:r w:rsidRPr="00BF5DFB">
          <w:rPr>
            <w:rFonts w:ascii="Times New Roman" w:eastAsia="Times New Roman" w:hAnsi="Times New Roman" w:cs="Times New Roman"/>
            <w:sz w:val="24"/>
            <w:szCs w:val="24"/>
            <w:u w:val="single"/>
            <w:lang w:eastAsia="ru-RU"/>
          </w:rPr>
          <w:t>Юрайт</w:t>
        </w:r>
        <w:proofErr w:type="spellEnd"/>
      </w:hyperlink>
      <w:r w:rsidRPr="00BF5DFB">
        <w:rPr>
          <w:rFonts w:ascii="Times New Roman" w:eastAsia="Times New Roman" w:hAnsi="Times New Roman" w:cs="Times New Roman"/>
          <w:sz w:val="24"/>
          <w:szCs w:val="24"/>
          <w:lang w:eastAsia="ru-RU"/>
        </w:rPr>
        <w:tab/>
      </w:r>
    </w:p>
    <w:p w:rsidR="004756EE" w:rsidRPr="00BF5DFB" w:rsidRDefault="004756EE" w:rsidP="00BF5DFB">
      <w:pPr>
        <w:shd w:val="clear" w:color="auto" w:fill="FFFFFF"/>
        <w:spacing w:after="0" w:line="360" w:lineRule="auto"/>
        <w:ind w:left="851"/>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 xml:space="preserve"> </w:t>
      </w:r>
      <w:hyperlink r:id="rId10" w:history="1">
        <w:r w:rsidRPr="00BF5DFB">
          <w:rPr>
            <w:rFonts w:ascii="Times New Roman" w:eastAsia="Times New Roman" w:hAnsi="Times New Roman" w:cs="Times New Roman"/>
            <w:sz w:val="24"/>
            <w:szCs w:val="24"/>
            <w:u w:val="single"/>
            <w:lang w:eastAsia="ru-RU"/>
          </w:rPr>
          <w:t xml:space="preserve">ЭБС </w:t>
        </w:r>
        <w:proofErr w:type="spellStart"/>
        <w:r w:rsidRPr="00BF5DFB">
          <w:rPr>
            <w:rFonts w:ascii="Times New Roman" w:eastAsia="Times New Roman" w:hAnsi="Times New Roman" w:cs="Times New Roman"/>
            <w:sz w:val="24"/>
            <w:szCs w:val="24"/>
            <w:u w:val="single"/>
            <w:lang w:eastAsia="ru-RU"/>
          </w:rPr>
          <w:t>IPRbooks</w:t>
        </w:r>
        <w:proofErr w:type="spellEnd"/>
      </w:hyperlink>
    </w:p>
    <w:p w:rsidR="004756EE" w:rsidRPr="00BF5DFB" w:rsidRDefault="004756EE" w:rsidP="00BF5DFB">
      <w:pPr>
        <w:shd w:val="clear" w:color="auto" w:fill="FFFFFF"/>
        <w:spacing w:after="0" w:line="360" w:lineRule="auto"/>
        <w:ind w:left="851"/>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 xml:space="preserve"> </w:t>
      </w:r>
      <w:hyperlink r:id="rId11" w:history="1">
        <w:r w:rsidRPr="00BF5DFB">
          <w:rPr>
            <w:rFonts w:ascii="Times New Roman" w:eastAsia="Times New Roman" w:hAnsi="Times New Roman" w:cs="Times New Roman"/>
            <w:sz w:val="24"/>
            <w:szCs w:val="24"/>
            <w:u w:val="single"/>
            <w:lang w:eastAsia="ru-RU"/>
          </w:rPr>
          <w:t>ЭБС "Консультант студента"</w:t>
        </w:r>
      </w:hyperlink>
    </w:p>
    <w:p w:rsidR="004756EE" w:rsidRPr="00BF5DFB" w:rsidRDefault="004756EE" w:rsidP="00BF5DFB">
      <w:pPr>
        <w:shd w:val="clear" w:color="auto" w:fill="FFFFFF"/>
        <w:spacing w:after="0" w:line="360" w:lineRule="auto"/>
        <w:ind w:left="851"/>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 xml:space="preserve"> </w:t>
      </w:r>
      <w:hyperlink r:id="rId12" w:history="1">
        <w:r w:rsidRPr="00BF5DFB">
          <w:rPr>
            <w:rFonts w:ascii="Times New Roman" w:eastAsia="Times New Roman" w:hAnsi="Times New Roman" w:cs="Times New Roman"/>
            <w:sz w:val="24"/>
            <w:szCs w:val="24"/>
            <w:u w:val="single"/>
            <w:lang w:eastAsia="ru-RU"/>
          </w:rPr>
          <w:t>ЭБС "Лань"</w:t>
        </w:r>
      </w:hyperlink>
    </w:p>
    <w:p w:rsidR="004756EE" w:rsidRPr="00BF5DFB" w:rsidRDefault="004756EE" w:rsidP="00BF5DFB">
      <w:pPr>
        <w:numPr>
          <w:ilvl w:val="0"/>
          <w:numId w:val="26"/>
        </w:numPr>
        <w:overflowPunct w:val="0"/>
        <w:autoSpaceDE w:val="0"/>
        <w:autoSpaceDN w:val="0"/>
        <w:adjustRightInd w:val="0"/>
        <w:spacing w:after="0" w:line="360" w:lineRule="auto"/>
        <w:ind w:left="851"/>
        <w:contextualSpacing/>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Полнотекстовая база данных, содержащая статьи из периодических изданий:</w:t>
      </w:r>
    </w:p>
    <w:p w:rsidR="004756EE" w:rsidRPr="00BF5DFB" w:rsidRDefault="004756EE" w:rsidP="00BF5DFB">
      <w:pPr>
        <w:shd w:val="clear" w:color="auto" w:fill="FFFFFF"/>
        <w:spacing w:after="0" w:line="360" w:lineRule="auto"/>
        <w:ind w:left="851"/>
        <w:rPr>
          <w:rFonts w:ascii="Times New Roman" w:eastAsia="Times New Roman" w:hAnsi="Times New Roman" w:cs="Times New Roman"/>
          <w:sz w:val="24"/>
          <w:szCs w:val="24"/>
          <w:lang w:eastAsia="ru-RU"/>
        </w:rPr>
      </w:pPr>
      <w:r w:rsidRPr="00BF5DFB">
        <w:rPr>
          <w:rFonts w:ascii="Times New Roman" w:eastAsia="Times New Roman" w:hAnsi="Times New Roman" w:cs="Times New Roman"/>
          <w:color w:val="333333"/>
          <w:sz w:val="24"/>
          <w:szCs w:val="24"/>
          <w:lang w:eastAsia="ru-RU"/>
        </w:rPr>
        <w:t xml:space="preserve"> </w:t>
      </w:r>
      <w:hyperlink r:id="rId13" w:history="1">
        <w:r w:rsidRPr="00BF5DFB">
          <w:rPr>
            <w:rFonts w:ascii="Times New Roman" w:eastAsia="Times New Roman" w:hAnsi="Times New Roman" w:cs="Times New Roman"/>
            <w:sz w:val="24"/>
            <w:szCs w:val="24"/>
            <w:u w:val="single"/>
            <w:lang w:eastAsia="ru-RU"/>
          </w:rPr>
          <w:t>Журналы РАН в открытом доступе на платформе Elibrary.ru</w:t>
        </w:r>
      </w:hyperlink>
    </w:p>
    <w:p w:rsidR="004756EE" w:rsidRPr="00BF5DFB" w:rsidRDefault="004756EE" w:rsidP="00BF5DFB">
      <w:pPr>
        <w:shd w:val="clear" w:color="auto" w:fill="FFFFFF"/>
        <w:spacing w:after="0" w:line="360" w:lineRule="auto"/>
        <w:ind w:left="851"/>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 xml:space="preserve"> </w:t>
      </w:r>
      <w:hyperlink r:id="rId14" w:history="1">
        <w:r w:rsidRPr="00BF5DFB">
          <w:rPr>
            <w:rFonts w:ascii="Times New Roman" w:eastAsia="Times New Roman" w:hAnsi="Times New Roman" w:cs="Times New Roman"/>
            <w:sz w:val="24"/>
            <w:szCs w:val="24"/>
            <w:u w:val="single"/>
            <w:lang w:eastAsia="ru-RU"/>
          </w:rPr>
          <w:t>ПЕРИОДИКА ONLINE</w:t>
        </w:r>
      </w:hyperlink>
    </w:p>
    <w:p w:rsidR="004756EE" w:rsidRPr="00BF5DFB" w:rsidRDefault="004756EE" w:rsidP="00BF5DFB">
      <w:pPr>
        <w:numPr>
          <w:ilvl w:val="0"/>
          <w:numId w:val="26"/>
        </w:numPr>
        <w:overflowPunct w:val="0"/>
        <w:autoSpaceDE w:val="0"/>
        <w:autoSpaceDN w:val="0"/>
        <w:adjustRightInd w:val="0"/>
        <w:spacing w:after="0" w:line="360" w:lineRule="auto"/>
        <w:ind w:left="851"/>
        <w:contextualSpacing/>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Справочно-поисковые системы КонсультантПлюс, Гарант, предоставляющие доступ к актуальным  нормативно-правовым актам, комментариям, учебникам, научной и периодической литературе.</w:t>
      </w:r>
    </w:p>
    <w:p w:rsidR="004756EE" w:rsidRPr="00BF5DFB" w:rsidRDefault="004756EE" w:rsidP="00BF5DFB">
      <w:pPr>
        <w:numPr>
          <w:ilvl w:val="0"/>
          <w:numId w:val="26"/>
        </w:numPr>
        <w:overflowPunct w:val="0"/>
        <w:autoSpaceDE w:val="0"/>
        <w:autoSpaceDN w:val="0"/>
        <w:adjustRightInd w:val="0"/>
        <w:spacing w:after="0" w:line="360" w:lineRule="auto"/>
        <w:ind w:left="851"/>
        <w:contextualSpacing/>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 xml:space="preserve">Литература на иностранных языках доступна через: </w:t>
      </w:r>
    </w:p>
    <w:p w:rsidR="004756EE" w:rsidRPr="00BF5DFB" w:rsidRDefault="00730D00" w:rsidP="00BF5DFB">
      <w:pPr>
        <w:spacing w:after="0" w:line="360" w:lineRule="auto"/>
        <w:ind w:left="851"/>
        <w:contextualSpacing/>
        <w:jc w:val="both"/>
        <w:rPr>
          <w:rFonts w:ascii="Times New Roman" w:eastAsia="Times New Roman" w:hAnsi="Times New Roman" w:cs="Times New Roman"/>
          <w:sz w:val="24"/>
          <w:szCs w:val="24"/>
          <w:lang w:val="en-US" w:eastAsia="ru-RU"/>
        </w:rPr>
      </w:pPr>
      <w:hyperlink r:id="rId15" w:history="1">
        <w:r w:rsidR="004756EE" w:rsidRPr="00BF5DFB">
          <w:rPr>
            <w:rFonts w:ascii="Times New Roman" w:eastAsia="Times New Roman" w:hAnsi="Times New Roman" w:cs="Times New Roman"/>
            <w:sz w:val="24"/>
            <w:szCs w:val="24"/>
            <w:u w:val="single"/>
            <w:lang w:val="en-US" w:eastAsia="ru-RU"/>
          </w:rPr>
          <w:t>Springer</w:t>
        </w:r>
      </w:hyperlink>
      <w:r w:rsidR="004756EE" w:rsidRPr="00BF5DFB">
        <w:rPr>
          <w:rFonts w:ascii="Times New Roman" w:eastAsia="Times New Roman" w:hAnsi="Times New Roman" w:cs="Times New Roman"/>
          <w:sz w:val="24"/>
          <w:szCs w:val="24"/>
          <w:lang w:val="en-US" w:eastAsia="ru-RU"/>
        </w:rPr>
        <w:t xml:space="preserve"> </w:t>
      </w:r>
    </w:p>
    <w:p w:rsidR="004756EE" w:rsidRPr="00BF5DFB" w:rsidRDefault="00730D00" w:rsidP="00BF5DFB">
      <w:pPr>
        <w:spacing w:after="0" w:line="360" w:lineRule="auto"/>
        <w:ind w:left="851"/>
        <w:contextualSpacing/>
        <w:jc w:val="both"/>
        <w:rPr>
          <w:rFonts w:ascii="Times New Roman" w:eastAsia="Times New Roman" w:hAnsi="Times New Roman" w:cs="Times New Roman"/>
          <w:sz w:val="24"/>
          <w:szCs w:val="24"/>
          <w:lang w:val="en-US" w:eastAsia="ru-RU"/>
        </w:rPr>
      </w:pPr>
      <w:hyperlink r:id="rId16" w:history="1"/>
      <w:hyperlink r:id="rId17" w:history="1"/>
      <w:r w:rsidR="004756EE" w:rsidRPr="00BF5DFB">
        <w:rPr>
          <w:rFonts w:ascii="Times New Roman" w:eastAsia="Times New Roman" w:hAnsi="Times New Roman" w:cs="Times New Roman"/>
          <w:sz w:val="24"/>
          <w:szCs w:val="24"/>
          <w:lang w:val="en-US" w:eastAsia="ru-RU"/>
        </w:rPr>
        <w:t xml:space="preserve"> </w:t>
      </w:r>
      <w:hyperlink r:id="rId18" w:history="1">
        <w:r w:rsidR="004756EE" w:rsidRPr="00BF5DFB">
          <w:rPr>
            <w:rFonts w:ascii="Times New Roman" w:eastAsia="Times New Roman" w:hAnsi="Times New Roman" w:cs="Times New Roman"/>
            <w:sz w:val="24"/>
            <w:szCs w:val="24"/>
            <w:u w:val="single"/>
            <w:lang w:val="en-US" w:eastAsia="ru-RU"/>
          </w:rPr>
          <w:t>JSTOR</w:t>
        </w:r>
      </w:hyperlink>
    </w:p>
    <w:p w:rsidR="004756EE" w:rsidRPr="00BF5DFB" w:rsidRDefault="004756EE" w:rsidP="00BF5DFB">
      <w:pPr>
        <w:spacing w:after="0" w:line="360" w:lineRule="auto"/>
        <w:ind w:left="851"/>
        <w:contextualSpacing/>
        <w:jc w:val="both"/>
        <w:rPr>
          <w:rFonts w:ascii="Times New Roman" w:eastAsia="Times New Roman" w:hAnsi="Times New Roman" w:cs="Times New Roman"/>
          <w:sz w:val="24"/>
          <w:szCs w:val="24"/>
          <w:lang w:val="en-US" w:eastAsia="ru-RU"/>
        </w:rPr>
      </w:pPr>
      <w:r w:rsidRPr="00BF5DFB">
        <w:rPr>
          <w:rFonts w:ascii="Times New Roman" w:eastAsia="Times New Roman" w:hAnsi="Times New Roman" w:cs="Times New Roman"/>
          <w:sz w:val="24"/>
          <w:szCs w:val="24"/>
          <w:lang w:val="en-US" w:eastAsia="ru-RU"/>
        </w:rPr>
        <w:t xml:space="preserve"> </w:t>
      </w:r>
      <w:hyperlink r:id="rId19" w:history="1">
        <w:r w:rsidRPr="00BF5DFB">
          <w:rPr>
            <w:rFonts w:ascii="Times New Roman" w:eastAsia="Times New Roman" w:hAnsi="Times New Roman" w:cs="Times New Roman"/>
            <w:sz w:val="24"/>
            <w:szCs w:val="24"/>
            <w:u w:val="single"/>
            <w:lang w:val="en-US" w:eastAsia="ru-RU"/>
          </w:rPr>
          <w:t>CASC</w:t>
        </w:r>
      </w:hyperlink>
    </w:p>
    <w:p w:rsidR="004756EE" w:rsidRPr="00BF5DFB" w:rsidRDefault="004756EE" w:rsidP="00BF5DFB">
      <w:pPr>
        <w:shd w:val="clear" w:color="auto" w:fill="FFFFFF"/>
        <w:spacing w:after="0" w:line="360" w:lineRule="auto"/>
        <w:ind w:left="851"/>
        <w:contextualSpacing/>
        <w:rPr>
          <w:rFonts w:ascii="Times New Roman" w:eastAsia="Times New Roman" w:hAnsi="Times New Roman" w:cs="Times New Roman"/>
          <w:sz w:val="24"/>
          <w:szCs w:val="24"/>
          <w:lang w:val="en-US" w:eastAsia="ru-RU"/>
        </w:rPr>
      </w:pPr>
      <w:r w:rsidRPr="00BF5DFB">
        <w:rPr>
          <w:rFonts w:ascii="Times New Roman" w:eastAsia="Times New Roman" w:hAnsi="Times New Roman" w:cs="Times New Roman"/>
          <w:sz w:val="24"/>
          <w:szCs w:val="24"/>
          <w:lang w:val="en-US" w:eastAsia="ru-RU"/>
        </w:rPr>
        <w:t xml:space="preserve"> </w:t>
      </w:r>
      <w:hyperlink r:id="rId20" w:history="1">
        <w:r w:rsidRPr="00BF5DFB">
          <w:rPr>
            <w:rFonts w:ascii="Times New Roman" w:eastAsia="Times New Roman" w:hAnsi="Times New Roman" w:cs="Times New Roman"/>
            <w:sz w:val="24"/>
            <w:szCs w:val="24"/>
            <w:u w:val="single"/>
            <w:lang w:val="en-US" w:eastAsia="ru-RU"/>
          </w:rPr>
          <w:t>INSPEC</w:t>
        </w:r>
      </w:hyperlink>
    </w:p>
    <w:p w:rsidR="004756EE" w:rsidRPr="00BF5DFB" w:rsidRDefault="004756EE" w:rsidP="00BF5DFB">
      <w:pPr>
        <w:shd w:val="clear" w:color="auto" w:fill="FFFFFF"/>
        <w:spacing w:after="0" w:line="360" w:lineRule="auto"/>
        <w:ind w:left="851"/>
        <w:contextualSpacing/>
        <w:rPr>
          <w:rFonts w:ascii="Times New Roman" w:eastAsia="Times New Roman" w:hAnsi="Times New Roman" w:cs="Times New Roman"/>
          <w:sz w:val="24"/>
          <w:szCs w:val="24"/>
          <w:lang w:val="en-US" w:eastAsia="ru-RU"/>
        </w:rPr>
      </w:pPr>
      <w:r w:rsidRPr="00BF5DFB">
        <w:rPr>
          <w:rFonts w:ascii="Times New Roman" w:eastAsia="Times New Roman" w:hAnsi="Times New Roman" w:cs="Times New Roman"/>
          <w:sz w:val="24"/>
          <w:szCs w:val="24"/>
          <w:lang w:val="en-US" w:eastAsia="ru-RU"/>
        </w:rPr>
        <w:t xml:space="preserve"> </w:t>
      </w:r>
      <w:hyperlink r:id="rId21" w:history="1">
        <w:r w:rsidRPr="00BF5DFB">
          <w:rPr>
            <w:rFonts w:ascii="Times New Roman" w:eastAsia="Times New Roman" w:hAnsi="Times New Roman" w:cs="Times New Roman"/>
            <w:sz w:val="24"/>
            <w:szCs w:val="24"/>
            <w:u w:val="single"/>
            <w:lang w:val="en-US" w:eastAsia="ru-RU"/>
          </w:rPr>
          <w:t>Science</w:t>
        </w:r>
      </w:hyperlink>
    </w:p>
    <w:p w:rsidR="004756EE" w:rsidRPr="00BF5DFB" w:rsidRDefault="004756EE" w:rsidP="00BF5DFB">
      <w:pPr>
        <w:shd w:val="clear" w:color="auto" w:fill="FFFFFF"/>
        <w:spacing w:after="0" w:line="360" w:lineRule="auto"/>
        <w:ind w:left="851"/>
        <w:contextualSpacing/>
        <w:rPr>
          <w:rFonts w:ascii="Times New Roman" w:eastAsia="Times New Roman" w:hAnsi="Times New Roman" w:cs="Times New Roman"/>
          <w:sz w:val="24"/>
          <w:szCs w:val="24"/>
          <w:lang w:val="en-US" w:eastAsia="ru-RU"/>
        </w:rPr>
      </w:pPr>
      <w:r w:rsidRPr="00BF5DFB">
        <w:rPr>
          <w:rFonts w:ascii="Times New Roman" w:eastAsia="Times New Roman" w:hAnsi="Times New Roman" w:cs="Times New Roman"/>
          <w:sz w:val="24"/>
          <w:szCs w:val="24"/>
          <w:lang w:val="en-US" w:eastAsia="ru-RU"/>
        </w:rPr>
        <w:t xml:space="preserve"> </w:t>
      </w:r>
      <w:hyperlink r:id="rId22" w:history="1">
        <w:r w:rsidRPr="00BF5DFB">
          <w:rPr>
            <w:rFonts w:ascii="Times New Roman" w:eastAsia="Times New Roman" w:hAnsi="Times New Roman" w:cs="Times New Roman"/>
            <w:sz w:val="24"/>
            <w:szCs w:val="24"/>
            <w:u w:val="single"/>
            <w:lang w:val="en-US" w:eastAsia="ru-RU"/>
          </w:rPr>
          <w:t>Taylor &amp; Francis Group</w:t>
        </w:r>
      </w:hyperlink>
    </w:p>
    <w:p w:rsidR="004756EE" w:rsidRPr="00BF5DFB" w:rsidRDefault="004756EE" w:rsidP="00BF5DFB">
      <w:pPr>
        <w:shd w:val="clear" w:color="auto" w:fill="FFFFFF"/>
        <w:spacing w:after="0" w:line="360" w:lineRule="auto"/>
        <w:ind w:left="851"/>
        <w:contextualSpacing/>
        <w:rPr>
          <w:rFonts w:ascii="Times New Roman" w:eastAsia="Times New Roman" w:hAnsi="Times New Roman" w:cs="Times New Roman"/>
          <w:sz w:val="24"/>
          <w:szCs w:val="24"/>
          <w:lang w:val="en-US" w:eastAsia="ru-RU"/>
        </w:rPr>
      </w:pPr>
      <w:r w:rsidRPr="00BF5DFB">
        <w:rPr>
          <w:rFonts w:ascii="Times New Roman" w:eastAsia="Times New Roman" w:hAnsi="Times New Roman" w:cs="Times New Roman"/>
          <w:sz w:val="24"/>
          <w:szCs w:val="24"/>
          <w:lang w:val="en-US" w:eastAsia="ru-RU"/>
        </w:rPr>
        <w:lastRenderedPageBreak/>
        <w:t xml:space="preserve"> </w:t>
      </w:r>
      <w:hyperlink r:id="rId23" w:history="1">
        <w:r w:rsidRPr="00BF5DFB">
          <w:rPr>
            <w:rFonts w:ascii="Times New Roman" w:eastAsia="Times New Roman" w:hAnsi="Times New Roman" w:cs="Times New Roman"/>
            <w:sz w:val="24"/>
            <w:szCs w:val="24"/>
            <w:u w:val="single"/>
            <w:lang w:val="en-US" w:eastAsia="ru-RU"/>
          </w:rPr>
          <w:t>QUESTEL – ORBIT</w:t>
        </w:r>
      </w:hyperlink>
    </w:p>
    <w:p w:rsidR="004756EE" w:rsidRPr="00BF5DFB" w:rsidRDefault="004756EE" w:rsidP="00BF5DFB">
      <w:pPr>
        <w:shd w:val="clear" w:color="auto" w:fill="FFFFFF"/>
        <w:spacing w:after="0" w:line="360" w:lineRule="auto"/>
        <w:ind w:left="851"/>
        <w:contextualSpacing/>
        <w:rPr>
          <w:rFonts w:ascii="Times New Roman" w:eastAsia="Times New Roman" w:hAnsi="Times New Roman" w:cs="Times New Roman"/>
          <w:sz w:val="24"/>
          <w:szCs w:val="24"/>
          <w:lang w:val="en-US" w:eastAsia="ru-RU"/>
        </w:rPr>
      </w:pPr>
      <w:r w:rsidRPr="00BF5DFB">
        <w:rPr>
          <w:rFonts w:ascii="Times New Roman" w:eastAsia="Times New Roman" w:hAnsi="Times New Roman" w:cs="Times New Roman"/>
          <w:sz w:val="24"/>
          <w:szCs w:val="24"/>
          <w:lang w:val="en-US" w:eastAsia="ru-RU"/>
        </w:rPr>
        <w:t xml:space="preserve"> </w:t>
      </w:r>
      <w:hyperlink r:id="rId24" w:history="1">
        <w:r w:rsidRPr="00BF5DFB">
          <w:rPr>
            <w:rFonts w:ascii="Times New Roman" w:eastAsia="Times New Roman" w:hAnsi="Times New Roman" w:cs="Times New Roman"/>
            <w:sz w:val="24"/>
            <w:szCs w:val="24"/>
            <w:u w:val="single"/>
            <w:lang w:val="en-US" w:eastAsia="ru-RU"/>
          </w:rPr>
          <w:t>ProQuest Dissertations &amp; Theses Global</w:t>
        </w:r>
      </w:hyperlink>
    </w:p>
    <w:p w:rsidR="004756EE" w:rsidRPr="00DE2E47" w:rsidRDefault="004756EE" w:rsidP="00BF5DFB">
      <w:pPr>
        <w:shd w:val="clear" w:color="auto" w:fill="FFFFFF"/>
        <w:spacing w:after="0" w:line="360" w:lineRule="auto"/>
        <w:ind w:left="851"/>
        <w:contextualSpacing/>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val="en-US" w:eastAsia="ru-RU"/>
        </w:rPr>
        <w:t xml:space="preserve"> </w:t>
      </w:r>
      <w:hyperlink r:id="rId25" w:history="1">
        <w:r w:rsidRPr="00BF5DFB">
          <w:rPr>
            <w:rFonts w:ascii="Times New Roman" w:eastAsia="Times New Roman" w:hAnsi="Times New Roman" w:cs="Times New Roman"/>
            <w:sz w:val="24"/>
            <w:szCs w:val="24"/>
            <w:u w:val="single"/>
            <w:lang w:val="en-US" w:eastAsia="ru-RU"/>
          </w:rPr>
          <w:t>Oxford</w:t>
        </w:r>
        <w:r w:rsidRPr="00DE2E47">
          <w:rPr>
            <w:rFonts w:ascii="Times New Roman" w:eastAsia="Times New Roman" w:hAnsi="Times New Roman" w:cs="Times New Roman"/>
            <w:sz w:val="24"/>
            <w:szCs w:val="24"/>
            <w:u w:val="single"/>
            <w:lang w:eastAsia="ru-RU"/>
          </w:rPr>
          <w:t xml:space="preserve"> </w:t>
        </w:r>
        <w:r w:rsidRPr="00BF5DFB">
          <w:rPr>
            <w:rFonts w:ascii="Times New Roman" w:eastAsia="Times New Roman" w:hAnsi="Times New Roman" w:cs="Times New Roman"/>
            <w:sz w:val="24"/>
            <w:szCs w:val="24"/>
            <w:u w:val="single"/>
            <w:lang w:val="en-US" w:eastAsia="ru-RU"/>
          </w:rPr>
          <w:t>Russia</w:t>
        </w:r>
        <w:r w:rsidRPr="00DE2E47">
          <w:rPr>
            <w:rFonts w:ascii="Times New Roman" w:eastAsia="Times New Roman" w:hAnsi="Times New Roman" w:cs="Times New Roman"/>
            <w:sz w:val="24"/>
            <w:szCs w:val="24"/>
            <w:u w:val="single"/>
            <w:lang w:eastAsia="ru-RU"/>
          </w:rPr>
          <w:t xml:space="preserve"> </w:t>
        </w:r>
        <w:r w:rsidRPr="00BF5DFB">
          <w:rPr>
            <w:rFonts w:ascii="Times New Roman" w:eastAsia="Times New Roman" w:hAnsi="Times New Roman" w:cs="Times New Roman"/>
            <w:sz w:val="24"/>
            <w:szCs w:val="24"/>
            <w:u w:val="single"/>
            <w:lang w:val="en-US" w:eastAsia="ru-RU"/>
          </w:rPr>
          <w:t>Fund</w:t>
        </w:r>
        <w:r w:rsidRPr="00DE2E47">
          <w:rPr>
            <w:rFonts w:ascii="Times New Roman" w:eastAsia="Times New Roman" w:hAnsi="Times New Roman" w:cs="Times New Roman"/>
            <w:sz w:val="24"/>
            <w:szCs w:val="24"/>
            <w:u w:val="single"/>
            <w:lang w:eastAsia="ru-RU"/>
          </w:rPr>
          <w:t xml:space="preserve"> </w:t>
        </w:r>
        <w:proofErr w:type="spellStart"/>
        <w:r w:rsidRPr="00BF5DFB">
          <w:rPr>
            <w:rFonts w:ascii="Times New Roman" w:eastAsia="Times New Roman" w:hAnsi="Times New Roman" w:cs="Times New Roman"/>
            <w:sz w:val="24"/>
            <w:szCs w:val="24"/>
            <w:u w:val="single"/>
            <w:lang w:val="en-US" w:eastAsia="ru-RU"/>
          </w:rPr>
          <w:t>elibrar</w:t>
        </w:r>
        <w:proofErr w:type="spellEnd"/>
      </w:hyperlink>
    </w:p>
    <w:p w:rsidR="004756EE" w:rsidRPr="00DE2E47" w:rsidRDefault="004756EE" w:rsidP="00BF5DFB">
      <w:pPr>
        <w:shd w:val="clear" w:color="auto" w:fill="FFFFFF"/>
        <w:spacing w:after="0" w:line="360" w:lineRule="auto"/>
        <w:ind w:left="851"/>
        <w:contextualSpacing/>
        <w:rPr>
          <w:rFonts w:ascii="Times New Roman" w:eastAsia="Times New Roman" w:hAnsi="Times New Roman" w:cs="Times New Roman"/>
          <w:color w:val="333333"/>
          <w:sz w:val="24"/>
          <w:szCs w:val="24"/>
          <w:lang w:eastAsia="ru-RU"/>
        </w:rPr>
      </w:pPr>
    </w:p>
    <w:p w:rsidR="004756EE" w:rsidRDefault="004756EE" w:rsidP="00BF5DFB">
      <w:pPr>
        <w:shd w:val="clear" w:color="auto" w:fill="FFFFFF"/>
        <w:spacing w:after="0" w:line="360" w:lineRule="auto"/>
        <w:ind w:firstLine="851"/>
        <w:contextualSpacing/>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 xml:space="preserve">Доступ к таким базам данных как </w:t>
      </w:r>
      <w:hyperlink r:id="rId26" w:history="1">
        <w:proofErr w:type="spellStart"/>
        <w:r w:rsidRPr="00BF5DFB">
          <w:rPr>
            <w:rFonts w:ascii="Times New Roman" w:eastAsia="Times New Roman" w:hAnsi="Times New Roman" w:cs="Times New Roman"/>
            <w:sz w:val="24"/>
            <w:szCs w:val="24"/>
            <w:u w:val="single"/>
            <w:lang w:val="en-US" w:eastAsia="ru-RU"/>
          </w:rPr>
          <w:t>Elibrary</w:t>
        </w:r>
        <w:proofErr w:type="spellEnd"/>
      </w:hyperlink>
      <w:r w:rsidRPr="00BF5DFB">
        <w:rPr>
          <w:rFonts w:ascii="Times New Roman" w:eastAsia="Times New Roman" w:hAnsi="Times New Roman" w:cs="Times New Roman"/>
          <w:sz w:val="24"/>
          <w:szCs w:val="24"/>
          <w:lang w:eastAsia="ru-RU"/>
        </w:rPr>
        <w:t xml:space="preserve">, </w:t>
      </w:r>
      <w:hyperlink r:id="rId27" w:history="1">
        <w:proofErr w:type="spellStart"/>
        <w:r w:rsidRPr="00BF5DFB">
          <w:rPr>
            <w:rFonts w:ascii="Times New Roman" w:eastAsia="Times New Roman" w:hAnsi="Times New Roman" w:cs="Times New Roman"/>
            <w:sz w:val="24"/>
            <w:szCs w:val="24"/>
            <w:u w:val="single"/>
            <w:lang w:eastAsia="ru-RU"/>
          </w:rPr>
          <w:t>КиберЛенинка</w:t>
        </w:r>
        <w:proofErr w:type="spellEnd"/>
      </w:hyperlink>
      <w:r w:rsidRPr="00BF5DFB">
        <w:rPr>
          <w:rFonts w:ascii="Times New Roman" w:eastAsia="Times New Roman" w:hAnsi="Times New Roman" w:cs="Times New Roman"/>
          <w:sz w:val="24"/>
          <w:szCs w:val="24"/>
          <w:lang w:eastAsia="ru-RU"/>
        </w:rPr>
        <w:t xml:space="preserve">, </w:t>
      </w:r>
      <w:hyperlink r:id="rId28" w:history="1">
        <w:r w:rsidRPr="00BF5DFB">
          <w:rPr>
            <w:rFonts w:ascii="Times New Roman" w:eastAsia="Times New Roman" w:hAnsi="Times New Roman" w:cs="Times New Roman"/>
            <w:sz w:val="24"/>
            <w:szCs w:val="24"/>
            <w:u w:val="single"/>
            <w:lang w:eastAsia="ru-RU"/>
          </w:rPr>
          <w:t>НЭБ РФ</w:t>
        </w:r>
      </w:hyperlink>
      <w:r w:rsidRPr="00BF5DFB">
        <w:rPr>
          <w:rFonts w:ascii="Times New Roman" w:eastAsia="Times New Roman" w:hAnsi="Times New Roman" w:cs="Times New Roman"/>
          <w:sz w:val="24"/>
          <w:szCs w:val="24"/>
          <w:lang w:eastAsia="ru-RU"/>
        </w:rPr>
        <w:t xml:space="preserve"> осуществляется как непосредственно через поисковики, так и через бесшовную опцию на сайте библиотеки  - «</w:t>
      </w:r>
      <w:proofErr w:type="spellStart"/>
      <w:r w:rsidRPr="00BF5DFB">
        <w:rPr>
          <w:rFonts w:ascii="Times New Roman" w:eastAsia="Times New Roman" w:hAnsi="Times New Roman" w:cs="Times New Roman"/>
          <w:sz w:val="24"/>
          <w:szCs w:val="24"/>
          <w:lang w:eastAsia="ru-RU"/>
        </w:rPr>
        <w:t>Библиопоиск</w:t>
      </w:r>
      <w:proofErr w:type="spellEnd"/>
      <w:r w:rsidRPr="00BF5DFB">
        <w:rPr>
          <w:rFonts w:ascii="Times New Roman" w:eastAsia="Times New Roman" w:hAnsi="Times New Roman" w:cs="Times New Roman"/>
          <w:sz w:val="24"/>
          <w:szCs w:val="24"/>
          <w:lang w:eastAsia="ru-RU"/>
        </w:rPr>
        <w:t xml:space="preserve">». </w:t>
      </w:r>
      <w:proofErr w:type="spellStart"/>
      <w:r w:rsidRPr="00BF5DFB">
        <w:rPr>
          <w:rFonts w:ascii="Times New Roman" w:eastAsia="Times New Roman" w:hAnsi="Times New Roman" w:cs="Times New Roman"/>
          <w:sz w:val="24"/>
          <w:szCs w:val="24"/>
          <w:lang w:eastAsia="ru-RU"/>
        </w:rPr>
        <w:t>Библиопоиск</w:t>
      </w:r>
      <w:proofErr w:type="spellEnd"/>
      <w:r w:rsidRPr="00BF5DFB">
        <w:rPr>
          <w:rFonts w:ascii="Times New Roman" w:eastAsia="Times New Roman" w:hAnsi="Times New Roman" w:cs="Times New Roman"/>
          <w:sz w:val="24"/>
          <w:szCs w:val="24"/>
          <w:lang w:eastAsia="ru-RU"/>
        </w:rPr>
        <w:t xml:space="preserve"> сэкономит ваше время и поможет быстро подобрать необходимые источники.</w:t>
      </w:r>
      <w:r w:rsidR="004439E0" w:rsidRPr="004439E0">
        <w:t xml:space="preserve"> </w:t>
      </w:r>
      <w:r w:rsidR="004439E0" w:rsidRPr="004439E0">
        <w:rPr>
          <w:rFonts w:ascii="Times New Roman" w:eastAsia="Times New Roman" w:hAnsi="Times New Roman" w:cs="Times New Roman"/>
          <w:sz w:val="24"/>
          <w:szCs w:val="24"/>
          <w:lang w:eastAsia="ru-RU"/>
        </w:rPr>
        <w:t>(Для того, чтобы воспользоваться базами данных НБ УлГУ необходима регистрация!).</w:t>
      </w:r>
    </w:p>
    <w:p w:rsidR="004439E0" w:rsidRDefault="004439E0" w:rsidP="00BF5DFB">
      <w:pPr>
        <w:shd w:val="clear" w:color="auto" w:fill="FFFFFF"/>
        <w:spacing w:after="0" w:line="360" w:lineRule="auto"/>
        <w:ind w:firstLine="851"/>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Студент вправе использовать любые </w:t>
      </w:r>
      <w:r w:rsidRPr="004439E0">
        <w:rPr>
          <w:rFonts w:ascii="Times New Roman" w:eastAsia="Times New Roman" w:hAnsi="Times New Roman" w:cs="Times New Roman"/>
          <w:b/>
          <w:sz w:val="24"/>
          <w:szCs w:val="24"/>
          <w:lang w:eastAsia="ru-RU"/>
        </w:rPr>
        <w:t>легальные</w:t>
      </w:r>
      <w:r>
        <w:rPr>
          <w:rFonts w:ascii="Times New Roman" w:eastAsia="Times New Roman" w:hAnsi="Times New Roman" w:cs="Times New Roman"/>
          <w:sz w:val="24"/>
          <w:szCs w:val="24"/>
          <w:lang w:eastAsia="ru-RU"/>
        </w:rPr>
        <w:t xml:space="preserve"> источники  и ресурсы по теме своей работы.</w:t>
      </w:r>
    </w:p>
    <w:p w:rsidR="004756EE" w:rsidRPr="00BF5DFB" w:rsidRDefault="004756EE" w:rsidP="00BF5DFB">
      <w:pPr>
        <w:shd w:val="clear" w:color="auto" w:fill="FFFFFF"/>
        <w:spacing w:after="0" w:line="360" w:lineRule="auto"/>
        <w:ind w:firstLine="851"/>
        <w:contextualSpacing/>
        <w:jc w:val="both"/>
        <w:rPr>
          <w:rFonts w:ascii="Times New Roman" w:eastAsia="Times New Roman" w:hAnsi="Times New Roman" w:cs="Times New Roman"/>
          <w:color w:val="333333"/>
          <w:sz w:val="24"/>
          <w:szCs w:val="24"/>
          <w:lang w:eastAsia="ru-RU"/>
        </w:rPr>
      </w:pPr>
      <w:r w:rsidRPr="00BF5DFB">
        <w:rPr>
          <w:rFonts w:ascii="Times New Roman" w:eastAsia="Times New Roman" w:hAnsi="Times New Roman" w:cs="Times New Roman"/>
          <w:sz w:val="24"/>
          <w:szCs w:val="24"/>
          <w:lang w:eastAsia="ru-RU"/>
        </w:rPr>
        <w:t xml:space="preserve">В зависимости от глубины исследования проблемы студент может оказаться в одной из двух ситуаций: либо по теме имеется большое количество источников, либо их очень мало. И в том, и в другом случае необходимо включить в список все имеющиеся источники и обратиться к научному руководителю. Он поможет в первом случае исключить из списка устаревшее, а во втором случае - подскажет, какими еще дополнительными источниками можно воспользоваться. </w:t>
      </w:r>
    </w:p>
    <w:p w:rsidR="004756EE" w:rsidRPr="00BF5DFB" w:rsidRDefault="004756EE" w:rsidP="00BF5DFB">
      <w:pPr>
        <w:overflowPunct w:val="0"/>
        <w:autoSpaceDE w:val="0"/>
        <w:autoSpaceDN w:val="0"/>
        <w:adjustRightInd w:val="0"/>
        <w:spacing w:after="0" w:line="360" w:lineRule="auto"/>
        <w:ind w:firstLine="851"/>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Нередко попадаются такие темы курсовых работ, по которым юридической литературы очень мало, но зато много социологической, философской, этической, исторической, общественно-политической, популярной и другой литературы, которая может быть использована при написании курсовой работы. Большое значение имеет подбор постановлений Пленума Верховного Суда РФ, как по общим  и отдельным вопросам судебной деятельности. Использование примеров из судебной практики для иллюстрации отдельных положений курсовой работы является обязательным, поэтому возможно обращение за получением соответствующих примеров как непосредственно в соответствующий суд, так и на официальные сайты судов.</w:t>
      </w:r>
    </w:p>
    <w:p w:rsidR="004756EE" w:rsidRPr="00BF5DFB" w:rsidRDefault="004756EE" w:rsidP="00BF5DFB">
      <w:pPr>
        <w:overflowPunct w:val="0"/>
        <w:autoSpaceDE w:val="0"/>
        <w:autoSpaceDN w:val="0"/>
        <w:adjustRightInd w:val="0"/>
        <w:spacing w:after="0" w:line="360" w:lineRule="auto"/>
        <w:ind w:firstLine="851"/>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Рекомендуется также изучить судебную практику,    активно используя информационные возможности справочно-поисковых систем, таких как КонсультантПлюс, Гарант, и др.</w:t>
      </w:r>
    </w:p>
    <w:p w:rsidR="004756EE" w:rsidRPr="00BF5DFB" w:rsidRDefault="004756EE" w:rsidP="00BF5DFB">
      <w:pPr>
        <w:overflowPunct w:val="0"/>
        <w:autoSpaceDE w:val="0"/>
        <w:autoSpaceDN w:val="0"/>
        <w:adjustRightInd w:val="0"/>
        <w:spacing w:after="0" w:line="360" w:lineRule="auto"/>
        <w:ind w:firstLine="851"/>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Учитывая значимость постановлений Конституционного Суда РФ для судебной деятельности и для правильного правоприменения, необходимо знакомиться с ними по «Вестнику Конституционного Суда РФ» либо на официальном сайте Конституционного Суда РФ.</w:t>
      </w:r>
    </w:p>
    <w:p w:rsidR="004756EE" w:rsidRPr="00BF5DFB" w:rsidRDefault="004756EE" w:rsidP="00BF5DFB">
      <w:pPr>
        <w:overflowPunct w:val="0"/>
        <w:autoSpaceDE w:val="0"/>
        <w:autoSpaceDN w:val="0"/>
        <w:adjustRightInd w:val="0"/>
        <w:spacing w:after="0" w:line="360" w:lineRule="auto"/>
        <w:ind w:firstLine="851"/>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 xml:space="preserve">Уяснение многих положений </w:t>
      </w:r>
      <w:r w:rsidRPr="00BF5DFB">
        <w:rPr>
          <w:rFonts w:ascii="Times New Roman" w:eastAsia="Times New Roman" w:hAnsi="Times New Roman" w:cs="Times New Roman"/>
          <w:color w:val="FF0000"/>
          <w:sz w:val="24"/>
          <w:szCs w:val="24"/>
          <w:lang w:eastAsia="ru-RU"/>
        </w:rPr>
        <w:t xml:space="preserve"> </w:t>
      </w:r>
      <w:r w:rsidRPr="00BF5DFB">
        <w:rPr>
          <w:rFonts w:ascii="Times New Roman" w:eastAsia="Times New Roman" w:hAnsi="Times New Roman" w:cs="Times New Roman"/>
          <w:sz w:val="24"/>
          <w:szCs w:val="24"/>
          <w:lang w:eastAsia="ru-RU"/>
        </w:rPr>
        <w:t xml:space="preserve">отраслевого права   невозможно без знания общей теории права, поэтому в необходимых случаях следует обращаться к соответствующим </w:t>
      </w:r>
      <w:r w:rsidRPr="00BF5DFB">
        <w:rPr>
          <w:rFonts w:ascii="Times New Roman" w:eastAsia="Times New Roman" w:hAnsi="Times New Roman" w:cs="Times New Roman"/>
          <w:sz w:val="24"/>
          <w:szCs w:val="24"/>
          <w:lang w:eastAsia="ru-RU"/>
        </w:rPr>
        <w:lastRenderedPageBreak/>
        <w:t>общетеоретическим понятиям и положениям, а также к справочной литературе, в том числе к толковым словарям.</w:t>
      </w:r>
    </w:p>
    <w:p w:rsidR="00FC7280" w:rsidRPr="00FC7280" w:rsidRDefault="00FC7280" w:rsidP="00FC7280">
      <w:pPr>
        <w:overflowPunct w:val="0"/>
        <w:autoSpaceDE w:val="0"/>
        <w:autoSpaceDN w:val="0"/>
        <w:adjustRightInd w:val="0"/>
        <w:spacing w:after="0" w:line="360" w:lineRule="auto"/>
        <w:ind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FC7280">
        <w:rPr>
          <w:rFonts w:ascii="Times New Roman" w:eastAsia="Times New Roman" w:hAnsi="Times New Roman" w:cs="Times New Roman"/>
          <w:sz w:val="24"/>
          <w:szCs w:val="24"/>
          <w:lang w:eastAsia="ru-RU"/>
        </w:rPr>
        <w:t>Разумеется, параллельно с подбором источников необходимо наметить себе и те законодательные источники, которые следует изучить, поскольку при выполнении курсовой работы, в первую очередь, надо опираться на актуальные правовые нормы и недопустимо использовать недействующие законы (кроме случаев, когда с их помощью раскрывается историческая составляющая темы работы).</w:t>
      </w:r>
    </w:p>
    <w:p w:rsidR="004756EE" w:rsidRPr="00BF5DFB" w:rsidRDefault="004756EE" w:rsidP="00BF5DFB">
      <w:pPr>
        <w:overflowPunct w:val="0"/>
        <w:autoSpaceDE w:val="0"/>
        <w:autoSpaceDN w:val="0"/>
        <w:adjustRightInd w:val="0"/>
        <w:spacing w:after="0" w:line="360" w:lineRule="auto"/>
        <w:ind w:firstLine="851"/>
        <w:jc w:val="both"/>
        <w:rPr>
          <w:rFonts w:ascii="Times New Roman" w:eastAsia="Times New Roman" w:hAnsi="Times New Roman" w:cs="Times New Roman"/>
          <w:sz w:val="24"/>
          <w:szCs w:val="24"/>
          <w:lang w:eastAsia="ru-RU"/>
        </w:rPr>
      </w:pPr>
    </w:p>
    <w:p w:rsidR="004756EE" w:rsidRPr="00BF5DFB" w:rsidRDefault="004756EE" w:rsidP="00BF5DFB">
      <w:pPr>
        <w:overflowPunct w:val="0"/>
        <w:autoSpaceDE w:val="0"/>
        <w:autoSpaceDN w:val="0"/>
        <w:adjustRightInd w:val="0"/>
        <w:spacing w:after="0" w:line="360" w:lineRule="auto"/>
        <w:ind w:firstLine="851"/>
        <w:jc w:val="both"/>
        <w:rPr>
          <w:rFonts w:ascii="Times New Roman" w:eastAsia="Times New Roman" w:hAnsi="Times New Roman" w:cs="Times New Roman"/>
          <w:sz w:val="24"/>
          <w:szCs w:val="24"/>
          <w:lang w:eastAsia="ru-RU"/>
        </w:rPr>
      </w:pPr>
    </w:p>
    <w:p w:rsidR="004756EE" w:rsidRPr="00BF5DFB" w:rsidRDefault="004756EE" w:rsidP="00BF5DFB">
      <w:pPr>
        <w:overflowPunct w:val="0"/>
        <w:autoSpaceDE w:val="0"/>
        <w:autoSpaceDN w:val="0"/>
        <w:adjustRightInd w:val="0"/>
        <w:spacing w:after="0" w:line="360" w:lineRule="auto"/>
        <w:ind w:firstLine="851"/>
        <w:jc w:val="both"/>
        <w:rPr>
          <w:rFonts w:ascii="Times New Roman" w:eastAsia="Times New Roman" w:hAnsi="Times New Roman" w:cs="Times New Roman"/>
          <w:sz w:val="24"/>
          <w:szCs w:val="24"/>
          <w:lang w:eastAsia="ru-RU"/>
        </w:rPr>
      </w:pPr>
    </w:p>
    <w:p w:rsidR="004756EE" w:rsidRPr="00BF5DFB" w:rsidRDefault="004756EE" w:rsidP="00BF5DFB">
      <w:pPr>
        <w:overflowPunct w:val="0"/>
        <w:autoSpaceDE w:val="0"/>
        <w:autoSpaceDN w:val="0"/>
        <w:adjustRightInd w:val="0"/>
        <w:spacing w:after="0" w:line="360" w:lineRule="auto"/>
        <w:ind w:firstLine="851"/>
        <w:jc w:val="center"/>
        <w:rPr>
          <w:rFonts w:ascii="Times New Roman" w:eastAsia="Times New Roman" w:hAnsi="Times New Roman" w:cs="Times New Roman"/>
          <w:b/>
          <w:sz w:val="24"/>
          <w:szCs w:val="24"/>
          <w:lang w:eastAsia="ru-RU"/>
        </w:rPr>
      </w:pPr>
      <w:r w:rsidRPr="00BF5DFB">
        <w:rPr>
          <w:rFonts w:ascii="Times New Roman" w:eastAsia="Times New Roman" w:hAnsi="Times New Roman" w:cs="Times New Roman"/>
          <w:b/>
          <w:sz w:val="24"/>
          <w:szCs w:val="24"/>
          <w:lang w:eastAsia="ru-RU"/>
        </w:rPr>
        <w:t xml:space="preserve">4. ИЗУЧЕНИЕ ЛИТЕРАТУРЫ, ЗАКОНОДАТЕЛЬСТВА И  СУДЕБНОЙ ПРАКТИКИ ПО ТЕМЕ КУРСОВОЙ РАБОТЫ </w:t>
      </w:r>
    </w:p>
    <w:p w:rsidR="004756EE" w:rsidRPr="00BF5DFB" w:rsidRDefault="004756EE" w:rsidP="00BF5DFB">
      <w:pPr>
        <w:overflowPunct w:val="0"/>
        <w:autoSpaceDE w:val="0"/>
        <w:autoSpaceDN w:val="0"/>
        <w:adjustRightInd w:val="0"/>
        <w:spacing w:after="0" w:line="360" w:lineRule="auto"/>
        <w:ind w:firstLine="851"/>
        <w:jc w:val="both"/>
        <w:rPr>
          <w:rFonts w:ascii="Times New Roman" w:eastAsia="Times New Roman" w:hAnsi="Times New Roman" w:cs="Times New Roman"/>
          <w:sz w:val="24"/>
          <w:szCs w:val="24"/>
          <w:lang w:eastAsia="ru-RU"/>
        </w:rPr>
      </w:pPr>
    </w:p>
    <w:p w:rsidR="004756EE" w:rsidRPr="00BF5DFB" w:rsidRDefault="004756EE" w:rsidP="00BF5DFB">
      <w:pPr>
        <w:overflowPunct w:val="0"/>
        <w:autoSpaceDE w:val="0"/>
        <w:autoSpaceDN w:val="0"/>
        <w:adjustRightInd w:val="0"/>
        <w:spacing w:after="0" w:line="360" w:lineRule="auto"/>
        <w:ind w:firstLine="851"/>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Когда источники по избранной теме собраны, список литературных и законодательных источников по теме составлен и одобрен научным руководителем, начинается  их тщательное изучение и анализ.</w:t>
      </w:r>
    </w:p>
    <w:p w:rsidR="004756EE" w:rsidRPr="00BF5DFB" w:rsidRDefault="004756EE" w:rsidP="00BF5DFB">
      <w:pPr>
        <w:overflowPunct w:val="0"/>
        <w:autoSpaceDE w:val="0"/>
        <w:autoSpaceDN w:val="0"/>
        <w:adjustRightInd w:val="0"/>
        <w:spacing w:after="0" w:line="360" w:lineRule="auto"/>
        <w:ind w:firstLine="851"/>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 xml:space="preserve">С чего следует начать изучение литературы по теме? Этот вопрос каждый студент вправе решить для себя самостоятельно. Как уже отмечалось, можно рекомендовать для студентов начать изучение с учебной литературы, с просмотра конспектов лекций. Это даст возможность усвоить проблематику, объем и границы избранной темы. После этого можно перейти к литературным источникам. </w:t>
      </w:r>
    </w:p>
    <w:p w:rsidR="004756EE" w:rsidRPr="00BF5DFB" w:rsidRDefault="004756EE" w:rsidP="00BF5DFB">
      <w:pPr>
        <w:overflowPunct w:val="0"/>
        <w:autoSpaceDE w:val="0"/>
        <w:autoSpaceDN w:val="0"/>
        <w:adjustRightInd w:val="0"/>
        <w:spacing w:after="0" w:line="360" w:lineRule="auto"/>
        <w:ind w:firstLine="851"/>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 xml:space="preserve">Как читать подобранную литературу? </w:t>
      </w:r>
    </w:p>
    <w:p w:rsidR="004756EE" w:rsidRPr="00BF5DFB" w:rsidRDefault="004756EE" w:rsidP="00BF5DFB">
      <w:pPr>
        <w:overflowPunct w:val="0"/>
        <w:autoSpaceDE w:val="0"/>
        <w:autoSpaceDN w:val="0"/>
        <w:adjustRightInd w:val="0"/>
        <w:spacing w:after="0" w:line="360" w:lineRule="auto"/>
        <w:ind w:firstLine="851"/>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 xml:space="preserve">Существует, как известно, несколько способов чтения: подробное, т.е. сплошное изучение текста, выборочное, т.е. нахождение и выборка мест, прямо относящихся к теме работы и беглое чтение источника, т.е. получение общего представления об источнике информации. </w:t>
      </w:r>
    </w:p>
    <w:p w:rsidR="004756EE" w:rsidRPr="00BF5DFB" w:rsidRDefault="004756EE" w:rsidP="00BF5DFB">
      <w:pPr>
        <w:overflowPunct w:val="0"/>
        <w:autoSpaceDE w:val="0"/>
        <w:autoSpaceDN w:val="0"/>
        <w:adjustRightInd w:val="0"/>
        <w:spacing w:after="0" w:line="360" w:lineRule="auto"/>
        <w:ind w:firstLine="851"/>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 xml:space="preserve">В первом и во втором случаях непременно делаются   выписки, цитаты, нередко проводится краткое конспектирование источника. Конспектировать можно в тетради, на отдельных листах и карточках. </w:t>
      </w:r>
    </w:p>
    <w:p w:rsidR="004756EE" w:rsidRPr="00BF5DFB" w:rsidRDefault="004756EE" w:rsidP="00BF5DFB">
      <w:pPr>
        <w:overflowPunct w:val="0"/>
        <w:autoSpaceDE w:val="0"/>
        <w:autoSpaceDN w:val="0"/>
        <w:adjustRightInd w:val="0"/>
        <w:spacing w:after="0" w:line="360" w:lineRule="auto"/>
        <w:ind w:firstLine="851"/>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Если изучаются электронные источники, рекомендуется сформировать отдельные файлы по каждому вопросу плана курсовой работы и накапливать изученные материалы именно в этих файлах. Но в любом случае следует обязательно делать правильное библиографическое описание источника и фиксировать конкретную страницу и фамилию автора использованной цитаты.</w:t>
      </w:r>
    </w:p>
    <w:p w:rsidR="004756EE" w:rsidRPr="00BF5DFB" w:rsidRDefault="00FC7280" w:rsidP="00BF5DFB">
      <w:pPr>
        <w:overflowPunct w:val="0"/>
        <w:autoSpaceDE w:val="0"/>
        <w:autoSpaceDN w:val="0"/>
        <w:adjustRightInd w:val="0"/>
        <w:spacing w:after="0" w:line="360" w:lineRule="auto"/>
        <w:ind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 </w:t>
      </w:r>
      <w:r w:rsidR="004756EE" w:rsidRPr="00BF5DFB">
        <w:rPr>
          <w:rFonts w:ascii="Times New Roman" w:eastAsia="Times New Roman" w:hAnsi="Times New Roman" w:cs="Times New Roman"/>
          <w:sz w:val="24"/>
          <w:szCs w:val="24"/>
          <w:lang w:eastAsia="ru-RU"/>
        </w:rPr>
        <w:t>Изучение судебной практики можно осуществлять по всем доступным источникам: специализированным сайтам, справочно-поисковым системам и, при возможности, журналам.</w:t>
      </w:r>
    </w:p>
    <w:p w:rsidR="004756EE" w:rsidRPr="00BF5DFB" w:rsidRDefault="004756EE" w:rsidP="00BF5DFB">
      <w:pPr>
        <w:overflowPunct w:val="0"/>
        <w:autoSpaceDE w:val="0"/>
        <w:autoSpaceDN w:val="0"/>
        <w:adjustRightInd w:val="0"/>
        <w:spacing w:after="0" w:line="360" w:lineRule="auto"/>
        <w:ind w:firstLine="851"/>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 xml:space="preserve">Схема изучения конкретных дел должна быть простой, нацеленной на получение информации, подтверждающей доводы автора курсовой работы. Как правило, выясняются следующие вопросы: кто к кому и о чем предъявил иск, номер дела, номер листа дела, где содержится воспроизводимая информация, суть самой информации, наименование суда, в архиве которого хранится гражданское дело, год сдачи дела в архив. </w:t>
      </w:r>
    </w:p>
    <w:p w:rsidR="004756EE" w:rsidRPr="00BF5DFB" w:rsidRDefault="004756EE" w:rsidP="00BF5DFB">
      <w:pPr>
        <w:overflowPunct w:val="0"/>
        <w:autoSpaceDE w:val="0"/>
        <w:autoSpaceDN w:val="0"/>
        <w:adjustRightInd w:val="0"/>
        <w:spacing w:after="0" w:line="360" w:lineRule="auto"/>
        <w:ind w:firstLine="851"/>
        <w:jc w:val="both"/>
        <w:rPr>
          <w:rFonts w:ascii="Times New Roman" w:eastAsia="Times New Roman" w:hAnsi="Times New Roman" w:cs="Times New Roman"/>
          <w:sz w:val="24"/>
          <w:szCs w:val="24"/>
          <w:lang w:eastAsia="ru-RU"/>
        </w:rPr>
      </w:pPr>
    </w:p>
    <w:p w:rsidR="004756EE" w:rsidRPr="00BF5DFB" w:rsidRDefault="004756EE" w:rsidP="00BF5DFB">
      <w:pPr>
        <w:overflowPunct w:val="0"/>
        <w:autoSpaceDE w:val="0"/>
        <w:autoSpaceDN w:val="0"/>
        <w:adjustRightInd w:val="0"/>
        <w:spacing w:after="0" w:line="360" w:lineRule="auto"/>
        <w:ind w:firstLine="851"/>
        <w:jc w:val="both"/>
        <w:rPr>
          <w:rFonts w:ascii="Times New Roman" w:eastAsia="Times New Roman" w:hAnsi="Times New Roman" w:cs="Times New Roman"/>
          <w:sz w:val="24"/>
          <w:szCs w:val="24"/>
          <w:lang w:eastAsia="ru-RU"/>
        </w:rPr>
      </w:pPr>
    </w:p>
    <w:p w:rsidR="004756EE" w:rsidRPr="00BF5DFB" w:rsidRDefault="004756EE" w:rsidP="00BF5DFB">
      <w:pPr>
        <w:overflowPunct w:val="0"/>
        <w:autoSpaceDE w:val="0"/>
        <w:autoSpaceDN w:val="0"/>
        <w:adjustRightInd w:val="0"/>
        <w:spacing w:after="0" w:line="360" w:lineRule="auto"/>
        <w:ind w:firstLine="851"/>
        <w:jc w:val="center"/>
        <w:rPr>
          <w:rFonts w:ascii="Times New Roman" w:eastAsia="Times New Roman" w:hAnsi="Times New Roman" w:cs="Times New Roman"/>
          <w:b/>
          <w:sz w:val="24"/>
          <w:szCs w:val="24"/>
          <w:lang w:eastAsia="ru-RU"/>
        </w:rPr>
      </w:pPr>
      <w:r w:rsidRPr="00BF5DFB">
        <w:rPr>
          <w:rFonts w:ascii="Times New Roman" w:eastAsia="Times New Roman" w:hAnsi="Times New Roman" w:cs="Times New Roman"/>
          <w:b/>
          <w:sz w:val="24"/>
          <w:szCs w:val="24"/>
          <w:lang w:eastAsia="ru-RU"/>
        </w:rPr>
        <w:t xml:space="preserve">5. </w:t>
      </w:r>
      <w:r w:rsidR="00BF5DFB">
        <w:rPr>
          <w:rFonts w:ascii="Times New Roman" w:eastAsia="Times New Roman" w:hAnsi="Times New Roman" w:cs="Times New Roman"/>
          <w:b/>
          <w:sz w:val="24"/>
          <w:szCs w:val="24"/>
          <w:lang w:eastAsia="ru-RU"/>
        </w:rPr>
        <w:t>ПОДГОТОВКА К СОСТАВЛЕНИЮ ПЛАНА</w:t>
      </w:r>
    </w:p>
    <w:p w:rsidR="004756EE" w:rsidRPr="00BF5DFB" w:rsidRDefault="004756EE" w:rsidP="00BF5DFB">
      <w:pPr>
        <w:overflowPunct w:val="0"/>
        <w:autoSpaceDE w:val="0"/>
        <w:autoSpaceDN w:val="0"/>
        <w:adjustRightInd w:val="0"/>
        <w:spacing w:after="0" w:line="360" w:lineRule="auto"/>
        <w:ind w:firstLine="851"/>
        <w:jc w:val="both"/>
        <w:rPr>
          <w:rFonts w:ascii="Times New Roman" w:eastAsia="Times New Roman" w:hAnsi="Times New Roman" w:cs="Times New Roman"/>
          <w:sz w:val="24"/>
          <w:szCs w:val="24"/>
          <w:lang w:eastAsia="ru-RU"/>
        </w:rPr>
      </w:pPr>
    </w:p>
    <w:p w:rsidR="004756EE" w:rsidRPr="00BF5DFB" w:rsidRDefault="004756EE" w:rsidP="00BF5DFB">
      <w:pPr>
        <w:overflowPunct w:val="0"/>
        <w:autoSpaceDE w:val="0"/>
        <w:autoSpaceDN w:val="0"/>
        <w:adjustRightInd w:val="0"/>
        <w:spacing w:after="0" w:line="360" w:lineRule="auto"/>
        <w:ind w:firstLine="851"/>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 xml:space="preserve">Когда все источники изучены, накопилось много выписок (возможно, несколько десятков или даже сотен), когда у студента сложилось представление об объеме, </w:t>
      </w:r>
      <w:proofErr w:type="gramStart"/>
      <w:r w:rsidRPr="00BF5DFB">
        <w:rPr>
          <w:rFonts w:ascii="Times New Roman" w:eastAsia="Times New Roman" w:hAnsi="Times New Roman" w:cs="Times New Roman"/>
          <w:sz w:val="24"/>
          <w:szCs w:val="24"/>
          <w:lang w:eastAsia="ru-RU"/>
        </w:rPr>
        <w:t>про-</w:t>
      </w:r>
      <w:proofErr w:type="spellStart"/>
      <w:r w:rsidRPr="00BF5DFB">
        <w:rPr>
          <w:rFonts w:ascii="Times New Roman" w:eastAsia="Times New Roman" w:hAnsi="Times New Roman" w:cs="Times New Roman"/>
          <w:sz w:val="24"/>
          <w:szCs w:val="24"/>
          <w:lang w:eastAsia="ru-RU"/>
        </w:rPr>
        <w:t>блематике</w:t>
      </w:r>
      <w:proofErr w:type="spellEnd"/>
      <w:proofErr w:type="gramEnd"/>
      <w:r w:rsidRPr="00BF5DFB">
        <w:rPr>
          <w:rFonts w:ascii="Times New Roman" w:eastAsia="Times New Roman" w:hAnsi="Times New Roman" w:cs="Times New Roman"/>
          <w:sz w:val="24"/>
          <w:szCs w:val="24"/>
          <w:lang w:eastAsia="ru-RU"/>
        </w:rPr>
        <w:t xml:space="preserve">, общих и частных вопросах избранной темы, можно приступить к составлению плана курсовой работы. </w:t>
      </w:r>
    </w:p>
    <w:p w:rsidR="004756EE" w:rsidRPr="00BF5DFB" w:rsidRDefault="004756EE" w:rsidP="00BF5DFB">
      <w:pPr>
        <w:overflowPunct w:val="0"/>
        <w:autoSpaceDE w:val="0"/>
        <w:autoSpaceDN w:val="0"/>
        <w:adjustRightInd w:val="0"/>
        <w:spacing w:after="0" w:line="360" w:lineRule="auto"/>
        <w:ind w:firstLine="851"/>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 xml:space="preserve">Студент должен самостоятельно составить развернутый план работы. Составление развернутого плана с конкретным перечнем вопросов позволит избежать пробелов и повторов и охватить весь комплекс вопросов, которые автор желает рассмотреть в курсовой работе. Содержание плана зависит в значительной степени от того, какие источники и каким образом изучены, какие вопросы представляются студенту наиболее актуальными в настоящий момент и т.д. </w:t>
      </w:r>
    </w:p>
    <w:p w:rsidR="004756EE" w:rsidRPr="00BF5DFB" w:rsidRDefault="004756EE" w:rsidP="00BF5DFB">
      <w:pPr>
        <w:overflowPunct w:val="0"/>
        <w:autoSpaceDE w:val="0"/>
        <w:autoSpaceDN w:val="0"/>
        <w:adjustRightInd w:val="0"/>
        <w:spacing w:after="0" w:line="360" w:lineRule="auto"/>
        <w:ind w:firstLine="851"/>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 xml:space="preserve">Таким образом, составление плана курсовой работы - дело сугубо индивидуальное. </w:t>
      </w:r>
    </w:p>
    <w:p w:rsidR="004756EE" w:rsidRPr="00BF5DFB" w:rsidRDefault="004756EE" w:rsidP="00BF5DFB">
      <w:pPr>
        <w:overflowPunct w:val="0"/>
        <w:autoSpaceDE w:val="0"/>
        <w:autoSpaceDN w:val="0"/>
        <w:adjustRightInd w:val="0"/>
        <w:spacing w:after="0" w:line="360" w:lineRule="auto"/>
        <w:ind w:firstLine="851"/>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 xml:space="preserve">При составлении плана курсовой работы следует особое внимание обратить на логику плана. Общая тема курсовой работы должна быть разбита на такие частные вопросы, между которыми существует логическая связь. Тема курсовой работы в плане разбивается на главы (разделы) или вопросы. Таких глав (разделов) или вопросов должно быть немного: два, три, максимум - четыре. </w:t>
      </w:r>
    </w:p>
    <w:p w:rsidR="004756EE" w:rsidRPr="00BF5DFB" w:rsidRDefault="004756EE" w:rsidP="00BF5DFB">
      <w:pPr>
        <w:overflowPunct w:val="0"/>
        <w:autoSpaceDE w:val="0"/>
        <w:autoSpaceDN w:val="0"/>
        <w:adjustRightInd w:val="0"/>
        <w:spacing w:after="0" w:line="360" w:lineRule="auto"/>
        <w:ind w:firstLine="851"/>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 xml:space="preserve">План курсовой работы обычно строится по одному из трех принципов: генетическому, строго логическому и эмпирическому. </w:t>
      </w:r>
    </w:p>
    <w:p w:rsidR="004756EE" w:rsidRPr="00BF5DFB" w:rsidRDefault="004756EE" w:rsidP="00BF5DFB">
      <w:pPr>
        <w:overflowPunct w:val="0"/>
        <w:autoSpaceDE w:val="0"/>
        <w:autoSpaceDN w:val="0"/>
        <w:adjustRightInd w:val="0"/>
        <w:spacing w:after="0" w:line="360" w:lineRule="auto"/>
        <w:ind w:firstLine="851"/>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 xml:space="preserve">Если в основу плана положен генетический принцип, то во главу угла необходимо поставить вопрос о происхождении (генезисе) изучаемого явления, а затем проследить его развитие. </w:t>
      </w:r>
    </w:p>
    <w:p w:rsidR="004756EE" w:rsidRPr="00BF5DFB" w:rsidRDefault="004756EE" w:rsidP="00BF5DFB">
      <w:pPr>
        <w:overflowPunct w:val="0"/>
        <w:autoSpaceDE w:val="0"/>
        <w:autoSpaceDN w:val="0"/>
        <w:adjustRightInd w:val="0"/>
        <w:spacing w:after="0" w:line="360" w:lineRule="auto"/>
        <w:ind w:firstLine="851"/>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lastRenderedPageBreak/>
        <w:t xml:space="preserve">Если автор решил избрать строго логический принцип построения плана, основное внимание следует уделить анализу основных категорий избранной темы. Если автора больше интересует исследование проблемы с практической стороны, ему следует в основу плана курсовой работы положить эмпирический принцип. В этом случае изучаемые явления рассматриваются с точки зрения существующей практики работы правоохранительных органов (например, речь может идти о применении норм жилищного права в той или иной форме). </w:t>
      </w:r>
    </w:p>
    <w:p w:rsidR="004756EE" w:rsidRPr="00BF5DFB" w:rsidRDefault="004756EE" w:rsidP="00BF5DFB">
      <w:pPr>
        <w:overflowPunct w:val="0"/>
        <w:autoSpaceDE w:val="0"/>
        <w:autoSpaceDN w:val="0"/>
        <w:adjustRightInd w:val="0"/>
        <w:spacing w:after="0" w:line="360" w:lineRule="auto"/>
        <w:ind w:firstLine="851"/>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 xml:space="preserve">План курсовой работы может быть построен и на иных принципах, а также на сочетании названных выше. Во всех случаях план должен быть логически выдержан. План курсовой работы составляется в письменном виде. Это необходимо, чтобы каждый вопрос был сформулирован четко и грамотно. </w:t>
      </w:r>
    </w:p>
    <w:p w:rsidR="004756EE" w:rsidRPr="00BF5DFB" w:rsidRDefault="004756EE" w:rsidP="00BF5DFB">
      <w:pPr>
        <w:overflowPunct w:val="0"/>
        <w:autoSpaceDE w:val="0"/>
        <w:autoSpaceDN w:val="0"/>
        <w:adjustRightInd w:val="0"/>
        <w:spacing w:after="0" w:line="360" w:lineRule="auto"/>
        <w:ind w:firstLine="851"/>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 xml:space="preserve">Составленный студентом план курсовой работы обязательно согласовывается с научным руководителем, который либо одобряет план, либо корректирует его. </w:t>
      </w:r>
    </w:p>
    <w:p w:rsidR="004756EE" w:rsidRPr="00BF5DFB" w:rsidRDefault="004756EE" w:rsidP="00BF5DFB">
      <w:pPr>
        <w:overflowPunct w:val="0"/>
        <w:autoSpaceDE w:val="0"/>
        <w:autoSpaceDN w:val="0"/>
        <w:adjustRightInd w:val="0"/>
        <w:spacing w:after="0" w:line="360" w:lineRule="auto"/>
        <w:ind w:firstLine="851"/>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 xml:space="preserve">После составления плана студент приступает к написанию курсовой работы в черновом варианте. </w:t>
      </w:r>
    </w:p>
    <w:p w:rsidR="004756EE" w:rsidRPr="00BF5DFB" w:rsidRDefault="004756EE" w:rsidP="00BF5DFB">
      <w:pPr>
        <w:overflowPunct w:val="0"/>
        <w:autoSpaceDE w:val="0"/>
        <w:autoSpaceDN w:val="0"/>
        <w:adjustRightInd w:val="0"/>
        <w:spacing w:after="0" w:line="360" w:lineRule="auto"/>
        <w:ind w:firstLine="851"/>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 xml:space="preserve">Здесь надо, прежде всего, следить за логикой рассуждений. Курсовая работа является самостоятельным сочинением студента, поэтому он должен не "декларировать" истину, а доказывать ее путем приведения различных рассуждений, аргументов, доказательств, примеров. При изложении своего мнения по дискуссионным вопросам надо пользоваться оборотами речи такого характера: «Представляется…», «Думается…», «Кажется более правильным…». Следует помнить, что этика научного письма предполагает написание работы </w:t>
      </w:r>
      <w:proofErr w:type="gramStart"/>
      <w:r w:rsidRPr="00BF5DFB">
        <w:rPr>
          <w:rFonts w:ascii="Times New Roman" w:eastAsia="Times New Roman" w:hAnsi="Times New Roman" w:cs="Times New Roman"/>
          <w:b/>
          <w:sz w:val="24"/>
          <w:szCs w:val="24"/>
          <w:lang w:eastAsia="ru-RU"/>
        </w:rPr>
        <w:t>от  третьего</w:t>
      </w:r>
      <w:proofErr w:type="gramEnd"/>
      <w:r w:rsidRPr="00BF5DFB">
        <w:rPr>
          <w:rFonts w:ascii="Times New Roman" w:eastAsia="Times New Roman" w:hAnsi="Times New Roman" w:cs="Times New Roman"/>
          <w:b/>
          <w:sz w:val="24"/>
          <w:szCs w:val="24"/>
          <w:lang w:eastAsia="ru-RU"/>
        </w:rPr>
        <w:t xml:space="preserve"> лица</w:t>
      </w:r>
      <w:r w:rsidRPr="00BF5DFB">
        <w:rPr>
          <w:rFonts w:ascii="Times New Roman" w:eastAsia="Times New Roman" w:hAnsi="Times New Roman" w:cs="Times New Roman"/>
          <w:sz w:val="24"/>
          <w:szCs w:val="24"/>
          <w:lang w:eastAsia="ru-RU"/>
        </w:rPr>
        <w:t xml:space="preserve">: «нам кажется…»., «мы предполагаем…» и т.п. Работа должна представлять собой логически последовательное, полное, завершенное исследование проблемы и свидетельствовать о прочных, глубоких знаниях студента по данной теме, об умении оперировать правовыми понятиями, а также показывать способность студента самостоятельно исследовать проблему. </w:t>
      </w:r>
    </w:p>
    <w:p w:rsidR="004756EE" w:rsidRPr="00BF5DFB" w:rsidRDefault="004756EE" w:rsidP="00BF5DFB">
      <w:pPr>
        <w:spacing w:after="0" w:line="360" w:lineRule="auto"/>
        <w:rPr>
          <w:rFonts w:ascii="Times New Roman" w:hAnsi="Times New Roman" w:cs="Times New Roman"/>
          <w:sz w:val="24"/>
          <w:szCs w:val="24"/>
        </w:rPr>
      </w:pPr>
    </w:p>
    <w:p w:rsidR="004756EE" w:rsidRPr="00BF5DFB" w:rsidRDefault="00BF5DFB" w:rsidP="00BF5DFB">
      <w:pPr>
        <w:pStyle w:val="af"/>
        <w:numPr>
          <w:ilvl w:val="0"/>
          <w:numId w:val="26"/>
        </w:numPr>
        <w:autoSpaceDE w:val="0"/>
        <w:autoSpaceDN w:val="0"/>
        <w:adjustRightInd w:val="0"/>
        <w:spacing w:after="0" w:line="360" w:lineRule="auto"/>
        <w:jc w:val="center"/>
        <w:rPr>
          <w:rFonts w:ascii="Times New Roman" w:eastAsia="Times New Roman" w:hAnsi="Times New Roman"/>
          <w:b/>
          <w:sz w:val="24"/>
          <w:szCs w:val="24"/>
          <w:lang w:eastAsia="ru-RU"/>
        </w:rPr>
      </w:pPr>
      <w:r w:rsidRPr="00BF5DFB">
        <w:rPr>
          <w:rFonts w:ascii="Times New Roman" w:eastAsia="Times New Roman" w:hAnsi="Times New Roman"/>
          <w:b/>
          <w:sz w:val="24"/>
          <w:szCs w:val="24"/>
          <w:lang w:eastAsia="ru-RU"/>
        </w:rPr>
        <w:t xml:space="preserve">МЕТОДИЧЕСКИЕ РЕКОМЕНДАЦИИ ПО </w:t>
      </w:r>
      <w:r>
        <w:rPr>
          <w:rFonts w:ascii="Times New Roman" w:eastAsia="Times New Roman" w:hAnsi="Times New Roman"/>
          <w:b/>
          <w:sz w:val="24"/>
          <w:szCs w:val="24"/>
          <w:lang w:eastAsia="ru-RU"/>
        </w:rPr>
        <w:t>НАПИСАНИЮ</w:t>
      </w:r>
      <w:r w:rsidRPr="00BF5DFB">
        <w:rPr>
          <w:rFonts w:ascii="Times New Roman" w:eastAsia="Times New Roman" w:hAnsi="Times New Roman"/>
          <w:b/>
          <w:sz w:val="24"/>
          <w:szCs w:val="24"/>
          <w:lang w:eastAsia="ru-RU"/>
        </w:rPr>
        <w:t xml:space="preserve"> КУРСОВОЙ РАБОТЫ  </w:t>
      </w:r>
    </w:p>
    <w:p w:rsidR="004756EE" w:rsidRPr="00BF5DFB" w:rsidRDefault="004756EE" w:rsidP="00BF5DFB">
      <w:pPr>
        <w:autoSpaceDE w:val="0"/>
        <w:autoSpaceDN w:val="0"/>
        <w:adjustRightInd w:val="0"/>
        <w:spacing w:after="0" w:line="360" w:lineRule="auto"/>
        <w:ind w:firstLine="567"/>
        <w:jc w:val="both"/>
        <w:rPr>
          <w:rFonts w:ascii="Times New Roman" w:eastAsia="Times New Roman" w:hAnsi="Times New Roman" w:cs="Times New Roman"/>
          <w:sz w:val="24"/>
          <w:szCs w:val="24"/>
          <w:lang w:eastAsia="ru-RU"/>
        </w:rPr>
      </w:pPr>
    </w:p>
    <w:p w:rsidR="004756EE" w:rsidRPr="00BF5DFB" w:rsidRDefault="004756EE" w:rsidP="00BF5DFB">
      <w:pPr>
        <w:autoSpaceDE w:val="0"/>
        <w:autoSpaceDN w:val="0"/>
        <w:adjustRightInd w:val="0"/>
        <w:spacing w:after="0" w:line="360" w:lineRule="auto"/>
        <w:ind w:firstLine="567"/>
        <w:jc w:val="both"/>
        <w:rPr>
          <w:rFonts w:ascii="Times New Roman" w:eastAsia="Times New Roman" w:hAnsi="Times New Roman" w:cs="Times New Roman"/>
          <w:b/>
          <w:sz w:val="24"/>
          <w:szCs w:val="24"/>
          <w:lang w:eastAsia="ru-RU"/>
        </w:rPr>
      </w:pPr>
      <w:r w:rsidRPr="00BF5DFB">
        <w:rPr>
          <w:rFonts w:ascii="Times New Roman" w:eastAsia="Times New Roman" w:hAnsi="Times New Roman" w:cs="Times New Roman"/>
          <w:b/>
          <w:sz w:val="24"/>
          <w:szCs w:val="24"/>
          <w:lang w:eastAsia="ru-RU"/>
        </w:rPr>
        <w:t>План курсовой работы.</w:t>
      </w:r>
    </w:p>
    <w:p w:rsidR="004756EE" w:rsidRPr="00BF5DFB" w:rsidRDefault="004756EE" w:rsidP="00BF5DFB">
      <w:pPr>
        <w:autoSpaceDE w:val="0"/>
        <w:autoSpaceDN w:val="0"/>
        <w:adjustRightInd w:val="0"/>
        <w:spacing w:after="0" w:line="360" w:lineRule="auto"/>
        <w:ind w:firstLine="567"/>
        <w:jc w:val="both"/>
        <w:rPr>
          <w:rFonts w:ascii="Times New Roman" w:eastAsia="Times New Roman" w:hAnsi="Times New Roman" w:cs="Times New Roman"/>
          <w:b/>
          <w:sz w:val="24"/>
          <w:szCs w:val="24"/>
          <w:lang w:eastAsia="ru-RU"/>
        </w:rPr>
      </w:pPr>
      <w:r w:rsidRPr="00BF5DFB">
        <w:rPr>
          <w:rFonts w:ascii="Times New Roman" w:eastAsia="Times New Roman" w:hAnsi="Times New Roman" w:cs="Times New Roman"/>
          <w:sz w:val="24"/>
          <w:szCs w:val="24"/>
          <w:lang w:eastAsia="ru-RU"/>
        </w:rPr>
        <w:t xml:space="preserve">План курсовой работы обязательно должен быть </w:t>
      </w:r>
      <w:r w:rsidRPr="00BF5DFB">
        <w:rPr>
          <w:rFonts w:ascii="Times New Roman" w:eastAsia="Times New Roman" w:hAnsi="Times New Roman" w:cs="Times New Roman"/>
          <w:b/>
          <w:sz w:val="24"/>
          <w:szCs w:val="24"/>
          <w:lang w:eastAsia="ru-RU"/>
        </w:rPr>
        <w:t>предварительно согласован с научным руководителем.</w:t>
      </w:r>
    </w:p>
    <w:p w:rsidR="004756EE" w:rsidRPr="00BF5DFB" w:rsidRDefault="004756EE" w:rsidP="00BF5DFB">
      <w:pPr>
        <w:autoSpaceDE w:val="0"/>
        <w:autoSpaceDN w:val="0"/>
        <w:adjustRightInd w:val="0"/>
        <w:spacing w:after="0" w:line="360" w:lineRule="auto"/>
        <w:ind w:firstLine="567"/>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lastRenderedPageBreak/>
        <w:t xml:space="preserve">При разработке плана курсовой работы следует учитывать, что рекомендуемый объём работы составляет </w:t>
      </w:r>
      <w:r w:rsidRPr="00FC7280">
        <w:rPr>
          <w:rFonts w:ascii="Times New Roman" w:eastAsia="Times New Roman" w:hAnsi="Times New Roman" w:cs="Times New Roman"/>
          <w:b/>
          <w:sz w:val="24"/>
          <w:szCs w:val="24"/>
          <w:lang w:eastAsia="ru-RU"/>
        </w:rPr>
        <w:t>25 – 30 страниц</w:t>
      </w:r>
      <w:r w:rsidRPr="00BF5DFB">
        <w:rPr>
          <w:rFonts w:ascii="Times New Roman" w:eastAsia="Times New Roman" w:hAnsi="Times New Roman" w:cs="Times New Roman"/>
          <w:sz w:val="24"/>
          <w:szCs w:val="24"/>
          <w:lang w:eastAsia="ru-RU"/>
        </w:rPr>
        <w:t>. В данный объем не входит список использованных источников и приложения.</w:t>
      </w:r>
    </w:p>
    <w:p w:rsidR="004756EE" w:rsidRPr="00BF5DFB" w:rsidRDefault="004756EE" w:rsidP="00BF5DFB">
      <w:pPr>
        <w:autoSpaceDE w:val="0"/>
        <w:autoSpaceDN w:val="0"/>
        <w:adjustRightInd w:val="0"/>
        <w:spacing w:after="0" w:line="360" w:lineRule="auto"/>
        <w:ind w:firstLine="567"/>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Как правило, структурно курсовая работа состоит из двух глав, по два параграфа в каждой главе. Глава является структурным элементом работы, который должен быть обязательно разделён на параграфы. В случае, если такого разделения провести не получается, рекомендуется не выделять главы работы, а ограничится выделением 3 – 4 параграфов под общим заголовком, соответствующим теме курсовой работы.</w:t>
      </w:r>
    </w:p>
    <w:p w:rsidR="004756EE" w:rsidRPr="00BF5DFB" w:rsidRDefault="004756EE" w:rsidP="00BF5DFB">
      <w:pPr>
        <w:autoSpaceDE w:val="0"/>
        <w:autoSpaceDN w:val="0"/>
        <w:adjustRightInd w:val="0"/>
        <w:spacing w:after="0" w:line="360" w:lineRule="auto"/>
        <w:ind w:firstLine="567"/>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 xml:space="preserve">Следует избегать выделения незначительного объёма работы (3-4 страницы) в отдельный параграф. В то же время, выделение чересчур большого объёма (15-20 страниц) в отдельный параграф также не рекомендуется. Оптимальным объёмом для параграфа является 7 – 8 страниц. </w:t>
      </w:r>
    </w:p>
    <w:p w:rsidR="004756EE" w:rsidRPr="00BF5DFB" w:rsidRDefault="004756EE" w:rsidP="00BF5DFB">
      <w:pPr>
        <w:autoSpaceDE w:val="0"/>
        <w:autoSpaceDN w:val="0"/>
        <w:adjustRightInd w:val="0"/>
        <w:spacing w:after="0" w:line="360" w:lineRule="auto"/>
        <w:ind w:firstLine="567"/>
        <w:jc w:val="both"/>
        <w:rPr>
          <w:rFonts w:ascii="Times New Roman" w:eastAsia="Times New Roman" w:hAnsi="Times New Roman" w:cs="Times New Roman"/>
          <w:sz w:val="24"/>
          <w:szCs w:val="24"/>
          <w:lang w:eastAsia="ru-RU"/>
        </w:rPr>
      </w:pPr>
    </w:p>
    <w:p w:rsidR="004756EE" w:rsidRPr="00BF5DFB" w:rsidRDefault="004756EE" w:rsidP="00BF5DFB">
      <w:pPr>
        <w:autoSpaceDE w:val="0"/>
        <w:autoSpaceDN w:val="0"/>
        <w:adjustRightInd w:val="0"/>
        <w:spacing w:after="0" w:line="360" w:lineRule="auto"/>
        <w:ind w:firstLine="567"/>
        <w:jc w:val="both"/>
        <w:rPr>
          <w:rFonts w:ascii="Times New Roman" w:eastAsia="Times New Roman" w:hAnsi="Times New Roman" w:cs="Times New Roman"/>
          <w:b/>
          <w:sz w:val="24"/>
          <w:szCs w:val="24"/>
          <w:lang w:eastAsia="ru-RU"/>
        </w:rPr>
      </w:pPr>
      <w:r w:rsidRPr="00BF5DFB">
        <w:rPr>
          <w:rFonts w:ascii="Times New Roman" w:eastAsia="Times New Roman" w:hAnsi="Times New Roman" w:cs="Times New Roman"/>
          <w:b/>
          <w:sz w:val="24"/>
          <w:szCs w:val="24"/>
          <w:lang w:eastAsia="ru-RU"/>
        </w:rPr>
        <w:t>Содержание Введения</w:t>
      </w:r>
    </w:p>
    <w:p w:rsidR="004756EE" w:rsidRPr="00BF5DFB" w:rsidRDefault="004756EE" w:rsidP="00BF5DFB">
      <w:pPr>
        <w:autoSpaceDE w:val="0"/>
        <w:autoSpaceDN w:val="0"/>
        <w:adjustRightInd w:val="0"/>
        <w:spacing w:after="0" w:line="360" w:lineRule="auto"/>
        <w:ind w:firstLine="567"/>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 xml:space="preserve">Во Введении автору прежде всего следует обосновать актуальность темы своего исследования. </w:t>
      </w:r>
    </w:p>
    <w:p w:rsidR="004756EE" w:rsidRPr="00BF5DFB" w:rsidRDefault="004756EE" w:rsidP="00BF5DFB">
      <w:pPr>
        <w:autoSpaceDE w:val="0"/>
        <w:autoSpaceDN w:val="0"/>
        <w:adjustRightInd w:val="0"/>
        <w:spacing w:after="0" w:line="360" w:lineRule="auto"/>
        <w:ind w:firstLine="567"/>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b/>
          <w:sz w:val="24"/>
          <w:szCs w:val="24"/>
          <w:lang w:eastAsia="ru-RU"/>
        </w:rPr>
        <w:t>Актуальность темы работы</w:t>
      </w:r>
      <w:r w:rsidRPr="00BF5DFB">
        <w:rPr>
          <w:rFonts w:ascii="Times New Roman" w:eastAsia="Times New Roman" w:hAnsi="Times New Roman" w:cs="Times New Roman"/>
          <w:sz w:val="24"/>
          <w:szCs w:val="24"/>
          <w:lang w:eastAsia="ru-RU"/>
        </w:rPr>
        <w:t xml:space="preserve"> может быть обоснована с использованием весьма разнообразных приёмов и изложена в нескольких аспектах, но для курсовой работы достаточно будет сосредоточиться на одном из них.</w:t>
      </w:r>
    </w:p>
    <w:p w:rsidR="004756EE" w:rsidRPr="00BF5DFB" w:rsidRDefault="004756EE" w:rsidP="00BF5DFB">
      <w:pPr>
        <w:autoSpaceDE w:val="0"/>
        <w:autoSpaceDN w:val="0"/>
        <w:adjustRightInd w:val="0"/>
        <w:spacing w:after="0" w:line="360" w:lineRule="auto"/>
        <w:ind w:firstLine="567"/>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Прежде всего следует указать на социально-экономическую значимость общественных отношений, подлежащих правовому регулированию, являющихся объектом рассмотрения курсовой работы.</w:t>
      </w:r>
    </w:p>
    <w:p w:rsidR="004756EE" w:rsidRPr="00BF5DFB" w:rsidRDefault="004756EE" w:rsidP="00BF5DFB">
      <w:pPr>
        <w:autoSpaceDE w:val="0"/>
        <w:autoSpaceDN w:val="0"/>
        <w:adjustRightInd w:val="0"/>
        <w:spacing w:after="0" w:line="360" w:lineRule="auto"/>
        <w:ind w:firstLine="567"/>
        <w:jc w:val="both"/>
        <w:rPr>
          <w:rFonts w:ascii="Times New Roman" w:eastAsia="Times New Roman" w:hAnsi="Times New Roman" w:cs="Times New Roman"/>
          <w:i/>
          <w:sz w:val="24"/>
          <w:szCs w:val="24"/>
          <w:lang w:eastAsia="ru-RU"/>
        </w:rPr>
      </w:pPr>
      <w:r w:rsidRPr="00BF5DFB">
        <w:rPr>
          <w:rFonts w:ascii="Times New Roman" w:eastAsia="Times New Roman" w:hAnsi="Times New Roman" w:cs="Times New Roman"/>
          <w:i/>
          <w:sz w:val="24"/>
          <w:szCs w:val="24"/>
          <w:lang w:eastAsia="ru-RU"/>
        </w:rPr>
        <w:t>Например:</w:t>
      </w:r>
    </w:p>
    <w:p w:rsidR="004756EE" w:rsidRPr="00BF5DFB" w:rsidRDefault="004756EE" w:rsidP="00BF5DFB">
      <w:pPr>
        <w:suppressAutoHyphens/>
        <w:spacing w:after="0" w:line="360" w:lineRule="auto"/>
        <w:ind w:firstLine="709"/>
        <w:jc w:val="both"/>
        <w:rPr>
          <w:rFonts w:ascii="Times New Roman" w:eastAsia="Calibri" w:hAnsi="Times New Roman" w:cs="Times New Roman"/>
          <w:i/>
          <w:sz w:val="24"/>
          <w:szCs w:val="24"/>
          <w:lang w:eastAsia="ru-RU"/>
        </w:rPr>
      </w:pPr>
      <w:r w:rsidRPr="00BF5DFB">
        <w:rPr>
          <w:rFonts w:ascii="Times New Roman" w:eastAsia="Calibri" w:hAnsi="Times New Roman" w:cs="Times New Roman"/>
          <w:i/>
          <w:sz w:val="24"/>
          <w:szCs w:val="24"/>
          <w:lang w:eastAsia="ru-RU"/>
        </w:rPr>
        <w:t>«Общественные отношения, связанные с уплатой алиментов имеют важное социально-правовое значение и находятся в центре внимания государства и общества. Алиментные правоотношения очень часто носят проблемный характер, в связи с чем заслуживают постоянного внимания со стороны государства. Это можно объяснить, в первую очередь, увеличением числа разводов, а также снижением материального уровня жизни основной массы российских граждан, увеличением числа детей, которые рождены от матерей, не состоящих в зарегистрированном браке. Все эти факторы служат причиной материальной незащищенности несовершеннолетних и нетрудоспособных членов семьи».</w:t>
      </w:r>
    </w:p>
    <w:p w:rsidR="004756EE" w:rsidRPr="00BF5DFB" w:rsidRDefault="004756EE" w:rsidP="00BF5DFB">
      <w:pPr>
        <w:autoSpaceDE w:val="0"/>
        <w:autoSpaceDN w:val="0"/>
        <w:adjustRightInd w:val="0"/>
        <w:spacing w:after="0" w:line="360" w:lineRule="auto"/>
        <w:ind w:firstLine="567"/>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 xml:space="preserve">Кроме того, весьма выигрышно выглядит обоснование актуальности темы курсовой работы с использованием статистических данных. В частности, можно использовать информацию о количестве дел той или иной категории, которая является предметом </w:t>
      </w:r>
      <w:r w:rsidRPr="00BF5DFB">
        <w:rPr>
          <w:rFonts w:ascii="Times New Roman" w:eastAsia="Times New Roman" w:hAnsi="Times New Roman" w:cs="Times New Roman"/>
          <w:sz w:val="24"/>
          <w:szCs w:val="24"/>
          <w:lang w:eastAsia="ru-RU"/>
        </w:rPr>
        <w:lastRenderedPageBreak/>
        <w:t>рассмотрения курсовой работы. причём - в "динамике", за последние 3 - 5 лет. Такую информацию можно получить на сайте Судебного департамента РФ.</w:t>
      </w:r>
    </w:p>
    <w:p w:rsidR="004756EE" w:rsidRPr="00BF5DFB" w:rsidRDefault="004756EE" w:rsidP="00BF5DFB">
      <w:pPr>
        <w:suppressAutoHyphens/>
        <w:spacing w:after="0" w:line="360" w:lineRule="auto"/>
        <w:ind w:firstLine="709"/>
        <w:jc w:val="both"/>
        <w:rPr>
          <w:rFonts w:ascii="Times New Roman" w:eastAsia="Calibri" w:hAnsi="Times New Roman" w:cs="Times New Roman"/>
          <w:color w:val="000000"/>
          <w:sz w:val="24"/>
          <w:szCs w:val="24"/>
          <w:lang w:eastAsia="ru-RU"/>
        </w:rPr>
      </w:pPr>
      <w:r w:rsidRPr="00BF5DFB">
        <w:rPr>
          <w:rFonts w:ascii="Times New Roman" w:eastAsia="Calibri" w:hAnsi="Times New Roman" w:cs="Times New Roman"/>
          <w:color w:val="000000"/>
          <w:sz w:val="24"/>
          <w:szCs w:val="24"/>
          <w:lang w:eastAsia="ru-RU"/>
        </w:rPr>
        <w:t>Например:</w:t>
      </w:r>
    </w:p>
    <w:p w:rsidR="004756EE" w:rsidRPr="00BF5DFB" w:rsidRDefault="004756EE" w:rsidP="00BF5DFB">
      <w:pPr>
        <w:suppressAutoHyphens/>
        <w:spacing w:after="0" w:line="360" w:lineRule="auto"/>
        <w:ind w:firstLine="709"/>
        <w:jc w:val="both"/>
        <w:rPr>
          <w:rFonts w:ascii="Times New Roman" w:eastAsia="Calibri" w:hAnsi="Times New Roman" w:cs="Times New Roman"/>
          <w:i/>
          <w:color w:val="000000"/>
          <w:sz w:val="24"/>
          <w:szCs w:val="24"/>
          <w:lang w:eastAsia="ru-RU"/>
        </w:rPr>
      </w:pPr>
      <w:r w:rsidRPr="00BF5DFB">
        <w:rPr>
          <w:rFonts w:ascii="Times New Roman" w:eastAsia="Calibri" w:hAnsi="Times New Roman" w:cs="Times New Roman"/>
          <w:i/>
          <w:color w:val="000000"/>
          <w:sz w:val="24"/>
          <w:szCs w:val="24"/>
          <w:lang w:eastAsia="ru-RU"/>
        </w:rPr>
        <w:t>По данным судебной статистики в 2017 г. в суды Российской Федерации поступило: 4 565 дел о взыскании алиментов на содержание совершеннолетнего нетрудоспособного члена семьи и 324 271 дел о взыскании алиментов на содержание несовершеннолетних детей.</w:t>
      </w:r>
    </w:p>
    <w:p w:rsidR="004756EE" w:rsidRPr="00BF5DFB" w:rsidRDefault="004756EE" w:rsidP="00BF5DFB">
      <w:pPr>
        <w:suppressAutoHyphens/>
        <w:spacing w:after="0" w:line="360" w:lineRule="auto"/>
        <w:ind w:firstLine="709"/>
        <w:jc w:val="both"/>
        <w:rPr>
          <w:rFonts w:ascii="Times New Roman" w:eastAsia="Calibri" w:hAnsi="Times New Roman" w:cs="Times New Roman"/>
          <w:i/>
          <w:color w:val="000000"/>
          <w:sz w:val="24"/>
          <w:szCs w:val="24"/>
          <w:lang w:eastAsia="ru-RU"/>
        </w:rPr>
      </w:pPr>
      <w:r w:rsidRPr="00BF5DFB">
        <w:rPr>
          <w:rFonts w:ascii="Times New Roman" w:eastAsia="Calibri" w:hAnsi="Times New Roman" w:cs="Times New Roman"/>
          <w:i/>
          <w:color w:val="000000"/>
          <w:sz w:val="24"/>
          <w:szCs w:val="24"/>
          <w:lang w:eastAsia="ru-RU"/>
        </w:rPr>
        <w:t>В прежние годы ситуация складывалась следующая:</w:t>
      </w:r>
    </w:p>
    <w:p w:rsidR="004756EE" w:rsidRPr="00BF5DFB" w:rsidRDefault="004756EE" w:rsidP="00BF5DFB">
      <w:pPr>
        <w:suppressAutoHyphens/>
        <w:spacing w:after="0" w:line="360" w:lineRule="auto"/>
        <w:ind w:firstLine="709"/>
        <w:jc w:val="both"/>
        <w:rPr>
          <w:rFonts w:ascii="Times New Roman" w:eastAsia="Calibri" w:hAnsi="Times New Roman" w:cs="Times New Roman"/>
          <w:i/>
          <w:color w:val="000000"/>
          <w:sz w:val="24"/>
          <w:szCs w:val="24"/>
          <w:lang w:eastAsia="ru-RU"/>
        </w:rPr>
      </w:pPr>
      <w:r w:rsidRPr="00BF5DFB">
        <w:rPr>
          <w:rFonts w:ascii="Times New Roman" w:eastAsia="Calibri" w:hAnsi="Times New Roman" w:cs="Times New Roman"/>
          <w:i/>
          <w:color w:val="000000"/>
          <w:sz w:val="24"/>
          <w:szCs w:val="24"/>
          <w:lang w:eastAsia="ru-RU"/>
        </w:rPr>
        <w:t>2016 г. -  5 441 и 333 843 дел соответственно;</w:t>
      </w:r>
    </w:p>
    <w:p w:rsidR="004756EE" w:rsidRPr="00BF5DFB" w:rsidRDefault="004756EE" w:rsidP="00BF5DFB">
      <w:pPr>
        <w:suppressAutoHyphens/>
        <w:spacing w:after="0" w:line="360" w:lineRule="auto"/>
        <w:ind w:firstLine="709"/>
        <w:jc w:val="both"/>
        <w:rPr>
          <w:rFonts w:ascii="Times New Roman" w:eastAsia="Calibri" w:hAnsi="Times New Roman" w:cs="Times New Roman"/>
          <w:i/>
          <w:color w:val="000000"/>
          <w:sz w:val="24"/>
          <w:szCs w:val="24"/>
          <w:lang w:eastAsia="ru-RU"/>
        </w:rPr>
      </w:pPr>
      <w:r w:rsidRPr="00BF5DFB">
        <w:rPr>
          <w:rFonts w:ascii="Times New Roman" w:eastAsia="Calibri" w:hAnsi="Times New Roman" w:cs="Times New Roman"/>
          <w:i/>
          <w:color w:val="000000"/>
          <w:sz w:val="24"/>
          <w:szCs w:val="24"/>
          <w:lang w:eastAsia="ru-RU"/>
        </w:rPr>
        <w:t>2015 г.- 2 523 и 341 195 дел соответственно;</w:t>
      </w:r>
    </w:p>
    <w:p w:rsidR="004756EE" w:rsidRPr="00BF5DFB" w:rsidRDefault="004756EE" w:rsidP="00BF5DFB">
      <w:pPr>
        <w:suppressAutoHyphens/>
        <w:spacing w:after="0" w:line="360" w:lineRule="auto"/>
        <w:ind w:firstLine="709"/>
        <w:jc w:val="both"/>
        <w:rPr>
          <w:rFonts w:ascii="Times New Roman" w:eastAsia="Calibri" w:hAnsi="Times New Roman" w:cs="Times New Roman"/>
          <w:i/>
          <w:color w:val="000000"/>
          <w:sz w:val="24"/>
          <w:szCs w:val="24"/>
          <w:lang w:eastAsia="ru-RU"/>
        </w:rPr>
      </w:pPr>
      <w:r w:rsidRPr="00BF5DFB">
        <w:rPr>
          <w:rFonts w:ascii="Times New Roman" w:eastAsia="Calibri" w:hAnsi="Times New Roman" w:cs="Times New Roman"/>
          <w:i/>
          <w:color w:val="000000"/>
          <w:sz w:val="24"/>
          <w:szCs w:val="24"/>
          <w:lang w:eastAsia="ru-RU"/>
        </w:rPr>
        <w:t xml:space="preserve">2014 г.- </w:t>
      </w:r>
      <w:r w:rsidRPr="00BF5DFB">
        <w:rPr>
          <w:rFonts w:ascii="Times New Roman" w:eastAsia="Times New Roman" w:hAnsi="Times New Roman" w:cs="Times New Roman"/>
          <w:i/>
          <w:sz w:val="24"/>
          <w:szCs w:val="24"/>
          <w:lang w:eastAsia="ar-SA"/>
        </w:rPr>
        <w:t xml:space="preserve"> </w:t>
      </w:r>
      <w:r w:rsidRPr="00BF5DFB">
        <w:rPr>
          <w:rFonts w:ascii="Times New Roman" w:eastAsia="Calibri" w:hAnsi="Times New Roman" w:cs="Times New Roman"/>
          <w:i/>
          <w:color w:val="000000"/>
          <w:sz w:val="24"/>
          <w:szCs w:val="24"/>
          <w:lang w:eastAsia="ru-RU"/>
        </w:rPr>
        <w:t>2 152 и 329 568 дел соответственно;</w:t>
      </w:r>
    </w:p>
    <w:p w:rsidR="004756EE" w:rsidRPr="00BF5DFB" w:rsidRDefault="004756EE" w:rsidP="00BF5DFB">
      <w:pPr>
        <w:suppressAutoHyphens/>
        <w:spacing w:after="0" w:line="360" w:lineRule="auto"/>
        <w:ind w:firstLine="709"/>
        <w:jc w:val="both"/>
        <w:rPr>
          <w:rFonts w:ascii="Times New Roman" w:eastAsia="Calibri" w:hAnsi="Times New Roman" w:cs="Times New Roman"/>
          <w:i/>
          <w:sz w:val="24"/>
          <w:szCs w:val="24"/>
          <w:lang w:eastAsia="ru-RU"/>
        </w:rPr>
      </w:pPr>
      <w:r w:rsidRPr="00BF5DFB">
        <w:rPr>
          <w:rFonts w:ascii="Times New Roman" w:eastAsia="Calibri" w:hAnsi="Times New Roman" w:cs="Times New Roman"/>
          <w:i/>
          <w:color w:val="000000"/>
          <w:sz w:val="24"/>
          <w:szCs w:val="24"/>
          <w:lang w:eastAsia="ru-RU"/>
        </w:rPr>
        <w:t>Данные судебной статистики свидетельствуют о том, что на протяжении последних лет количество дел о взыскании алиментов на содержание совершеннолетнего нетрудоспособного члена семьи имеет тенденцию к возрастанию</w:t>
      </w:r>
      <w:r w:rsidRPr="00BF5DFB">
        <w:rPr>
          <w:rFonts w:ascii="Times New Roman" w:eastAsia="Calibri" w:hAnsi="Times New Roman" w:cs="Times New Roman"/>
          <w:i/>
          <w:sz w:val="24"/>
          <w:szCs w:val="24"/>
          <w:lang w:eastAsia="ru-RU"/>
        </w:rPr>
        <w:t>».</w:t>
      </w:r>
    </w:p>
    <w:p w:rsidR="004756EE" w:rsidRPr="00BF5DFB" w:rsidRDefault="004756EE" w:rsidP="00BF5DFB">
      <w:pPr>
        <w:autoSpaceDE w:val="0"/>
        <w:autoSpaceDN w:val="0"/>
        <w:adjustRightInd w:val="0"/>
        <w:spacing w:after="0" w:line="360" w:lineRule="auto"/>
        <w:ind w:firstLine="567"/>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На основании этих данных рекомендуется оформить график, наглядно демонстрирующий отмеченную тенденцию и поместить его в курсовую работу в качестве Приложения.</w:t>
      </w:r>
    </w:p>
    <w:p w:rsidR="004756EE" w:rsidRPr="00BF5DFB" w:rsidRDefault="004756EE" w:rsidP="00BF5DFB">
      <w:pPr>
        <w:autoSpaceDE w:val="0"/>
        <w:autoSpaceDN w:val="0"/>
        <w:adjustRightInd w:val="0"/>
        <w:spacing w:after="0" w:line="360" w:lineRule="auto"/>
        <w:ind w:firstLine="567"/>
        <w:jc w:val="both"/>
        <w:rPr>
          <w:rFonts w:ascii="Times New Roman" w:eastAsia="Times New Roman" w:hAnsi="Times New Roman" w:cs="Times New Roman"/>
          <w:b/>
          <w:sz w:val="24"/>
          <w:szCs w:val="24"/>
          <w:lang w:eastAsia="ru-RU"/>
        </w:rPr>
      </w:pPr>
    </w:p>
    <w:p w:rsidR="004756EE" w:rsidRPr="00BF5DFB" w:rsidRDefault="004756EE" w:rsidP="00BF5DFB">
      <w:pPr>
        <w:autoSpaceDE w:val="0"/>
        <w:autoSpaceDN w:val="0"/>
        <w:adjustRightInd w:val="0"/>
        <w:spacing w:after="0" w:line="360" w:lineRule="auto"/>
        <w:ind w:firstLine="567"/>
        <w:jc w:val="both"/>
        <w:rPr>
          <w:rFonts w:ascii="Times New Roman" w:eastAsia="Times New Roman" w:hAnsi="Times New Roman" w:cs="Times New Roman"/>
          <w:b/>
          <w:sz w:val="24"/>
          <w:szCs w:val="24"/>
          <w:lang w:eastAsia="ru-RU"/>
        </w:rPr>
      </w:pPr>
      <w:r w:rsidRPr="00BF5DFB">
        <w:rPr>
          <w:rFonts w:ascii="Times New Roman" w:eastAsia="Times New Roman" w:hAnsi="Times New Roman" w:cs="Times New Roman"/>
          <w:b/>
          <w:sz w:val="24"/>
          <w:szCs w:val="24"/>
          <w:lang w:eastAsia="ru-RU"/>
        </w:rPr>
        <w:t>Цель.</w:t>
      </w:r>
    </w:p>
    <w:p w:rsidR="004756EE" w:rsidRPr="00BF5DFB" w:rsidRDefault="004756EE" w:rsidP="00BF5DFB">
      <w:pPr>
        <w:spacing w:after="0" w:line="360" w:lineRule="auto"/>
        <w:ind w:firstLine="709"/>
        <w:jc w:val="both"/>
        <w:rPr>
          <w:rFonts w:ascii="Times New Roman" w:eastAsia="Calibri" w:hAnsi="Times New Roman" w:cs="Times New Roman"/>
          <w:sz w:val="24"/>
          <w:szCs w:val="24"/>
        </w:rPr>
      </w:pPr>
      <w:r w:rsidRPr="00BF5DFB">
        <w:rPr>
          <w:rFonts w:ascii="Times New Roman" w:eastAsia="Calibri" w:hAnsi="Times New Roman" w:cs="Times New Roman"/>
          <w:sz w:val="24"/>
          <w:szCs w:val="24"/>
        </w:rPr>
        <w:t xml:space="preserve">В данном подразделе необходимо сформулировать цель курсовой работы. Следует отметить, что цель в работе может быть только одна, не следует указывать на «основную цель», так как это требует указания на «второстепенные цели». </w:t>
      </w:r>
    </w:p>
    <w:p w:rsidR="004756EE" w:rsidRPr="00BF5DFB" w:rsidRDefault="004756EE" w:rsidP="00BF5DFB">
      <w:pPr>
        <w:spacing w:after="0" w:line="360" w:lineRule="auto"/>
        <w:ind w:firstLine="709"/>
        <w:jc w:val="both"/>
        <w:rPr>
          <w:rFonts w:ascii="Times New Roman" w:eastAsia="Calibri" w:hAnsi="Times New Roman" w:cs="Times New Roman"/>
          <w:sz w:val="24"/>
          <w:szCs w:val="24"/>
        </w:rPr>
      </w:pPr>
      <w:r w:rsidRPr="00BF5DFB">
        <w:rPr>
          <w:rFonts w:ascii="Times New Roman" w:eastAsia="Calibri" w:hAnsi="Times New Roman" w:cs="Times New Roman"/>
          <w:sz w:val="24"/>
          <w:szCs w:val="24"/>
        </w:rPr>
        <w:t>Цель должна носить практический характер. Не следует формулировать цель курсовой работы с использованием терминов «изучение» или «исследование», так как само по себе исследование или изучение чего-либо не позволяет распознать результат этого исследования или изучения.</w:t>
      </w:r>
    </w:p>
    <w:p w:rsidR="004756EE" w:rsidRPr="00BF5DFB" w:rsidRDefault="004756EE" w:rsidP="00BF5DFB">
      <w:pPr>
        <w:spacing w:after="0" w:line="360" w:lineRule="auto"/>
        <w:ind w:firstLine="709"/>
        <w:jc w:val="both"/>
        <w:rPr>
          <w:rFonts w:ascii="Times New Roman" w:eastAsia="Calibri" w:hAnsi="Times New Roman" w:cs="Times New Roman"/>
          <w:sz w:val="24"/>
          <w:szCs w:val="24"/>
        </w:rPr>
      </w:pPr>
      <w:r w:rsidRPr="00BF5DFB">
        <w:rPr>
          <w:rFonts w:ascii="Times New Roman" w:eastAsia="Calibri" w:hAnsi="Times New Roman" w:cs="Times New Roman"/>
          <w:sz w:val="24"/>
          <w:szCs w:val="24"/>
        </w:rPr>
        <w:t>Можно предложить универсальную формулировку:</w:t>
      </w:r>
    </w:p>
    <w:p w:rsidR="004756EE" w:rsidRPr="00BF5DFB" w:rsidRDefault="004756EE" w:rsidP="00BF5DFB">
      <w:pPr>
        <w:spacing w:after="0" w:line="360" w:lineRule="auto"/>
        <w:ind w:firstLine="709"/>
        <w:jc w:val="both"/>
        <w:rPr>
          <w:rFonts w:ascii="Times New Roman" w:eastAsia="Calibri" w:hAnsi="Times New Roman" w:cs="Times New Roman"/>
          <w:i/>
          <w:sz w:val="24"/>
          <w:szCs w:val="24"/>
        </w:rPr>
      </w:pPr>
      <w:r w:rsidRPr="00BF5DFB">
        <w:rPr>
          <w:rFonts w:ascii="Times New Roman" w:eastAsia="Calibri" w:hAnsi="Times New Roman" w:cs="Times New Roman"/>
          <w:i/>
          <w:sz w:val="24"/>
          <w:szCs w:val="24"/>
        </w:rPr>
        <w:t>«Цель исследования состоит в систематизации существующих научных представлений относительно современного правового регулирования (далее – указываются общественные отношения, которые служат объектом исследования) для выявления коллизий и пробелов в праве, а также противоречий между нормативным регулированием и правоприменительной практикой»</w:t>
      </w:r>
    </w:p>
    <w:p w:rsidR="004756EE" w:rsidRPr="00BF5DFB" w:rsidRDefault="004756EE" w:rsidP="00BF5DFB">
      <w:pPr>
        <w:autoSpaceDE w:val="0"/>
        <w:autoSpaceDN w:val="0"/>
        <w:adjustRightInd w:val="0"/>
        <w:spacing w:after="0" w:line="360" w:lineRule="auto"/>
        <w:ind w:firstLine="567"/>
        <w:jc w:val="both"/>
        <w:rPr>
          <w:rFonts w:ascii="Times New Roman" w:eastAsia="Times New Roman" w:hAnsi="Times New Roman" w:cs="Times New Roman"/>
          <w:b/>
          <w:sz w:val="24"/>
          <w:szCs w:val="24"/>
          <w:lang w:eastAsia="ru-RU"/>
        </w:rPr>
      </w:pPr>
    </w:p>
    <w:p w:rsidR="004756EE" w:rsidRDefault="004756EE" w:rsidP="00BF5DFB">
      <w:pPr>
        <w:autoSpaceDE w:val="0"/>
        <w:autoSpaceDN w:val="0"/>
        <w:adjustRightInd w:val="0"/>
        <w:spacing w:after="0" w:line="360" w:lineRule="auto"/>
        <w:ind w:firstLine="567"/>
        <w:jc w:val="both"/>
        <w:rPr>
          <w:rFonts w:ascii="Times New Roman" w:eastAsia="Times New Roman" w:hAnsi="Times New Roman" w:cs="Times New Roman"/>
          <w:b/>
          <w:sz w:val="24"/>
          <w:szCs w:val="24"/>
          <w:lang w:eastAsia="ru-RU"/>
        </w:rPr>
      </w:pPr>
      <w:r w:rsidRPr="00BF5DFB">
        <w:rPr>
          <w:rFonts w:ascii="Times New Roman" w:eastAsia="Times New Roman" w:hAnsi="Times New Roman" w:cs="Times New Roman"/>
          <w:b/>
          <w:sz w:val="24"/>
          <w:szCs w:val="24"/>
          <w:lang w:eastAsia="ru-RU"/>
        </w:rPr>
        <w:t>Задачи.</w:t>
      </w:r>
    </w:p>
    <w:p w:rsidR="00D732AC" w:rsidRPr="001F196A" w:rsidRDefault="00D732AC" w:rsidP="00D732AC">
      <w:pPr>
        <w:autoSpaceDE w:val="0"/>
        <w:autoSpaceDN w:val="0"/>
        <w:adjustRightInd w:val="0"/>
        <w:spacing w:after="0" w:line="36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lastRenderedPageBreak/>
        <w:t xml:space="preserve">Для студентов 1 курса </w:t>
      </w:r>
      <w:r w:rsidRPr="001F196A">
        <w:rPr>
          <w:rFonts w:ascii="Times New Roman" w:eastAsia="Times New Roman" w:hAnsi="Times New Roman" w:cs="Times New Roman"/>
          <w:sz w:val="24"/>
          <w:szCs w:val="24"/>
          <w:lang w:eastAsia="ru-RU"/>
        </w:rPr>
        <w:t xml:space="preserve">основополагающей задачей является усвоение понятийно – категориального аппарата, поэтому задачи должны быть сформулированы с использованием </w:t>
      </w:r>
      <w:proofErr w:type="gramStart"/>
      <w:r w:rsidRPr="001F196A">
        <w:rPr>
          <w:rFonts w:ascii="Times New Roman" w:eastAsia="Times New Roman" w:hAnsi="Times New Roman" w:cs="Times New Roman"/>
          <w:sz w:val="24"/>
          <w:szCs w:val="24"/>
          <w:lang w:eastAsia="ru-RU"/>
        </w:rPr>
        <w:t>терминов :</w:t>
      </w:r>
      <w:proofErr w:type="gramEnd"/>
      <w:r w:rsidRPr="001F196A">
        <w:rPr>
          <w:rFonts w:ascii="Times New Roman" w:eastAsia="Times New Roman" w:hAnsi="Times New Roman" w:cs="Times New Roman"/>
          <w:sz w:val="24"/>
          <w:szCs w:val="24"/>
          <w:lang w:eastAsia="ru-RU"/>
        </w:rPr>
        <w:t xml:space="preserve"> «уяснить», «изучить», «определить», «рассмотреть» и также «проанализировать», и «исследовать».</w:t>
      </w:r>
    </w:p>
    <w:p w:rsidR="004756EE" w:rsidRPr="00D732AC" w:rsidRDefault="00D732AC" w:rsidP="00D732AC">
      <w:pPr>
        <w:autoSpaceDE w:val="0"/>
        <w:autoSpaceDN w:val="0"/>
        <w:adjustRightInd w:val="0"/>
        <w:spacing w:after="0" w:line="360" w:lineRule="auto"/>
        <w:ind w:firstLine="567"/>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Студентам старших курсов н</w:t>
      </w:r>
      <w:r w:rsidR="004756EE" w:rsidRPr="00BF5DFB">
        <w:rPr>
          <w:rFonts w:ascii="Times New Roman" w:eastAsia="Times New Roman" w:hAnsi="Times New Roman" w:cs="Times New Roman"/>
          <w:sz w:val="24"/>
          <w:szCs w:val="24"/>
          <w:lang w:eastAsia="ru-RU"/>
        </w:rPr>
        <w:t xml:space="preserve">и в коем случае не следует формулировать задачи курсовой работы с использованием терминов: «изучить», «определить», «рассмотреть» и также «проанализировать», и «исследовать». Никакие действия и мероприятия, сформулированные с использованием </w:t>
      </w:r>
      <w:proofErr w:type="gramStart"/>
      <w:r w:rsidR="004756EE" w:rsidRPr="00BF5DFB">
        <w:rPr>
          <w:rFonts w:ascii="Times New Roman" w:eastAsia="Times New Roman" w:hAnsi="Times New Roman" w:cs="Times New Roman"/>
          <w:sz w:val="24"/>
          <w:szCs w:val="24"/>
          <w:lang w:eastAsia="ru-RU"/>
        </w:rPr>
        <w:t>данных терминов</w:t>
      </w:r>
      <w:proofErr w:type="gramEnd"/>
      <w:r w:rsidR="004756EE" w:rsidRPr="00BF5DFB">
        <w:rPr>
          <w:rFonts w:ascii="Times New Roman" w:eastAsia="Times New Roman" w:hAnsi="Times New Roman" w:cs="Times New Roman"/>
          <w:sz w:val="24"/>
          <w:szCs w:val="24"/>
          <w:lang w:eastAsia="ru-RU"/>
        </w:rPr>
        <w:t xml:space="preserve"> не могут являться задачами курсовой работы:</w:t>
      </w:r>
    </w:p>
    <w:p w:rsidR="004756EE" w:rsidRPr="00BF5DFB" w:rsidRDefault="004756EE" w:rsidP="00BF5DFB">
      <w:pPr>
        <w:spacing w:after="0" w:line="360" w:lineRule="auto"/>
        <w:ind w:firstLine="709"/>
        <w:contextualSpacing/>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 «изучение» чего-либо вне рамок конкретной учебной дисциплины вообще не может быть сформулировано как задача для автора курсовой работы (даже самим автором). Кроме того, сложно продемонстрировать достижение практического результата, так как знания о чем-либо содержаться только в сознании автора.</w:t>
      </w:r>
    </w:p>
    <w:p w:rsidR="004756EE" w:rsidRPr="00BF5DFB" w:rsidRDefault="004756EE" w:rsidP="00BF5DFB">
      <w:pPr>
        <w:spacing w:after="0" w:line="360" w:lineRule="auto"/>
        <w:ind w:firstLine="709"/>
        <w:contextualSpacing/>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 «определение» чего-либо в сфере правового регулирования является компетенцией законодателя (каковым, автор курсовой работы, скорее всего, пока не является).</w:t>
      </w:r>
    </w:p>
    <w:p w:rsidR="004756EE" w:rsidRPr="00BF5DFB" w:rsidRDefault="004756EE" w:rsidP="00BF5DFB">
      <w:pPr>
        <w:spacing w:after="0" w:line="360" w:lineRule="auto"/>
        <w:ind w:firstLine="709"/>
        <w:contextualSpacing/>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 xml:space="preserve">- «рассмотрение», «анализ», «исследование» чего-либо не может являться задачей, так как невозможно продемонстрировать практический результат. Демонстрация некоего объёма текста и пояснения в духе: «На стр. 12 – 17 я рассмотрел (проанализировал… исследовал…)» не считаются результатом. (Единственное исключение – если в конкретном параграфе работы рассматривается история развития правового регулирования той или иной сферы общественных отношений или излагаются особенности правового регулирования по тому или иному вопросу в другом государстве с целью дальнейшего проведения историко-правового или сравнительно-правового исследования). </w:t>
      </w:r>
    </w:p>
    <w:p w:rsidR="004756EE" w:rsidRPr="00BF5DFB" w:rsidRDefault="004756EE" w:rsidP="00BF5DFB">
      <w:pPr>
        <w:autoSpaceDE w:val="0"/>
        <w:autoSpaceDN w:val="0"/>
        <w:adjustRightInd w:val="0"/>
        <w:spacing w:after="0" w:line="360" w:lineRule="auto"/>
        <w:ind w:firstLine="709"/>
        <w:contextualSpacing/>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 xml:space="preserve">Таким образом, задачи должны быть ориентированы на </w:t>
      </w:r>
      <w:r w:rsidRPr="00BF5DFB">
        <w:rPr>
          <w:rFonts w:ascii="Times New Roman" w:eastAsia="Times New Roman" w:hAnsi="Times New Roman" w:cs="Times New Roman"/>
          <w:b/>
          <w:sz w:val="24"/>
          <w:szCs w:val="24"/>
          <w:lang w:eastAsia="ru-RU"/>
        </w:rPr>
        <w:t>конкретный результат</w:t>
      </w:r>
      <w:r w:rsidRPr="00BF5DFB">
        <w:rPr>
          <w:rFonts w:ascii="Times New Roman" w:eastAsia="Times New Roman" w:hAnsi="Times New Roman" w:cs="Times New Roman"/>
          <w:sz w:val="24"/>
          <w:szCs w:val="24"/>
          <w:lang w:eastAsia="ru-RU"/>
        </w:rPr>
        <w:t xml:space="preserve">. </w:t>
      </w:r>
    </w:p>
    <w:p w:rsidR="004756EE" w:rsidRPr="00BF5DFB" w:rsidRDefault="004756EE" w:rsidP="00BF5DFB">
      <w:pPr>
        <w:autoSpaceDE w:val="0"/>
        <w:autoSpaceDN w:val="0"/>
        <w:adjustRightInd w:val="0"/>
        <w:spacing w:after="0" w:line="360" w:lineRule="auto"/>
        <w:ind w:firstLine="709"/>
        <w:contextualSpacing/>
        <w:jc w:val="both"/>
        <w:rPr>
          <w:rFonts w:ascii="Times New Roman" w:eastAsia="Times New Roman" w:hAnsi="Times New Roman" w:cs="Times New Roman"/>
          <w:iCs/>
          <w:sz w:val="24"/>
          <w:szCs w:val="24"/>
          <w:lang w:eastAsia="ru-RU"/>
        </w:rPr>
      </w:pPr>
      <w:r w:rsidRPr="00BF5DFB">
        <w:rPr>
          <w:rFonts w:ascii="Times New Roman" w:eastAsia="Times New Roman" w:hAnsi="Times New Roman" w:cs="Times New Roman"/>
          <w:sz w:val="24"/>
          <w:szCs w:val="24"/>
          <w:lang w:eastAsia="ru-RU"/>
        </w:rPr>
        <w:t xml:space="preserve">Результат всегда взаимосвязан с целью курсовой работы. Задача </w:t>
      </w:r>
      <w:r w:rsidRPr="00BF5DFB">
        <w:rPr>
          <w:rFonts w:ascii="Times New Roman" w:eastAsia="Times New Roman" w:hAnsi="Times New Roman" w:cs="Times New Roman"/>
          <w:iCs/>
          <w:sz w:val="24"/>
          <w:szCs w:val="24"/>
          <w:lang w:eastAsia="ru-RU"/>
        </w:rPr>
        <w:t xml:space="preserve">в рамках </w:t>
      </w:r>
      <w:r w:rsidRPr="00BF5DFB">
        <w:rPr>
          <w:rFonts w:ascii="Times New Roman" w:eastAsia="Times New Roman" w:hAnsi="Times New Roman" w:cs="Times New Roman"/>
          <w:sz w:val="24"/>
          <w:szCs w:val="24"/>
          <w:lang w:eastAsia="ru-RU"/>
        </w:rPr>
        <w:t>курсовой работы</w:t>
      </w:r>
      <w:r w:rsidRPr="00BF5DFB">
        <w:rPr>
          <w:rFonts w:ascii="Times New Roman" w:eastAsia="Times New Roman" w:hAnsi="Times New Roman" w:cs="Times New Roman"/>
          <w:iCs/>
          <w:sz w:val="24"/>
          <w:szCs w:val="24"/>
          <w:lang w:eastAsia="ru-RU"/>
        </w:rPr>
        <w:t xml:space="preserve"> всегда соотносится с конечной целью – </w:t>
      </w:r>
      <w:r w:rsidRPr="00BF5DFB">
        <w:rPr>
          <w:rFonts w:ascii="Times New Roman" w:eastAsia="Times New Roman" w:hAnsi="Times New Roman" w:cs="Times New Roman"/>
          <w:sz w:val="24"/>
          <w:szCs w:val="24"/>
          <w:lang w:eastAsia="ru-RU"/>
        </w:rPr>
        <w:t>выявление коллизий и пробелов в праве, а также противоречий между нормативным регулированием и правоприменительной практикой</w:t>
      </w:r>
      <w:r w:rsidRPr="00BF5DFB">
        <w:rPr>
          <w:rFonts w:ascii="Times New Roman" w:eastAsia="Times New Roman" w:hAnsi="Times New Roman" w:cs="Times New Roman"/>
          <w:iCs/>
          <w:sz w:val="24"/>
          <w:szCs w:val="24"/>
          <w:lang w:eastAsia="ru-RU"/>
        </w:rPr>
        <w:t xml:space="preserve">. </w:t>
      </w:r>
    </w:p>
    <w:p w:rsidR="004756EE" w:rsidRPr="00BF5DFB" w:rsidRDefault="004756EE" w:rsidP="00BF5DFB">
      <w:pPr>
        <w:autoSpaceDE w:val="0"/>
        <w:autoSpaceDN w:val="0"/>
        <w:adjustRightInd w:val="0"/>
        <w:spacing w:after="0" w:line="360" w:lineRule="auto"/>
        <w:ind w:firstLine="709"/>
        <w:contextualSpacing/>
        <w:jc w:val="both"/>
        <w:rPr>
          <w:rFonts w:ascii="Times New Roman" w:eastAsia="Times New Roman" w:hAnsi="Times New Roman" w:cs="Times New Roman"/>
          <w:iCs/>
          <w:sz w:val="24"/>
          <w:szCs w:val="24"/>
          <w:lang w:eastAsia="ru-RU"/>
        </w:rPr>
      </w:pPr>
      <w:r w:rsidRPr="00BF5DFB">
        <w:rPr>
          <w:rFonts w:ascii="Times New Roman" w:eastAsia="Times New Roman" w:hAnsi="Times New Roman" w:cs="Times New Roman"/>
          <w:iCs/>
          <w:sz w:val="24"/>
          <w:szCs w:val="24"/>
          <w:lang w:eastAsia="ru-RU"/>
        </w:rPr>
        <w:t>Например:</w:t>
      </w:r>
    </w:p>
    <w:p w:rsidR="004756EE" w:rsidRPr="00BF5DFB" w:rsidRDefault="004756EE" w:rsidP="00BF5DFB">
      <w:pPr>
        <w:autoSpaceDE w:val="0"/>
        <w:autoSpaceDN w:val="0"/>
        <w:adjustRightInd w:val="0"/>
        <w:spacing w:after="0" w:line="360" w:lineRule="auto"/>
        <w:ind w:firstLine="709"/>
        <w:contextualSpacing/>
        <w:jc w:val="both"/>
        <w:rPr>
          <w:rFonts w:ascii="Times New Roman" w:eastAsia="Times New Roman" w:hAnsi="Times New Roman" w:cs="Times New Roman"/>
          <w:i/>
          <w:iCs/>
          <w:sz w:val="24"/>
          <w:szCs w:val="24"/>
          <w:lang w:eastAsia="ru-RU"/>
        </w:rPr>
      </w:pPr>
      <w:r w:rsidRPr="00BF5DFB">
        <w:rPr>
          <w:rFonts w:ascii="Times New Roman" w:eastAsia="Times New Roman" w:hAnsi="Times New Roman" w:cs="Times New Roman"/>
          <w:i/>
          <w:iCs/>
          <w:sz w:val="24"/>
          <w:szCs w:val="24"/>
          <w:lang w:eastAsia="ru-RU"/>
        </w:rPr>
        <w:t>- разработать авторское понятие…</w:t>
      </w:r>
    </w:p>
    <w:p w:rsidR="004756EE" w:rsidRPr="00BF5DFB" w:rsidRDefault="004756EE" w:rsidP="00BF5DFB">
      <w:pPr>
        <w:autoSpaceDE w:val="0"/>
        <w:autoSpaceDN w:val="0"/>
        <w:adjustRightInd w:val="0"/>
        <w:spacing w:after="0" w:line="360" w:lineRule="auto"/>
        <w:ind w:firstLine="709"/>
        <w:contextualSpacing/>
        <w:jc w:val="both"/>
        <w:rPr>
          <w:rFonts w:ascii="Times New Roman" w:eastAsia="Times New Roman" w:hAnsi="Times New Roman" w:cs="Times New Roman"/>
          <w:i/>
          <w:iCs/>
          <w:sz w:val="24"/>
          <w:szCs w:val="24"/>
          <w:lang w:eastAsia="ru-RU"/>
        </w:rPr>
      </w:pPr>
      <w:r w:rsidRPr="00BF5DFB">
        <w:rPr>
          <w:rFonts w:ascii="Times New Roman" w:eastAsia="Times New Roman" w:hAnsi="Times New Roman" w:cs="Times New Roman"/>
          <w:i/>
          <w:iCs/>
          <w:sz w:val="24"/>
          <w:szCs w:val="24"/>
          <w:lang w:eastAsia="ru-RU"/>
        </w:rPr>
        <w:t xml:space="preserve">- разработать авторскую классификацию… </w:t>
      </w:r>
    </w:p>
    <w:p w:rsidR="004756EE" w:rsidRPr="00BF5DFB" w:rsidRDefault="004756EE" w:rsidP="00BF5DFB">
      <w:pPr>
        <w:autoSpaceDE w:val="0"/>
        <w:autoSpaceDN w:val="0"/>
        <w:adjustRightInd w:val="0"/>
        <w:spacing w:after="0" w:line="360" w:lineRule="auto"/>
        <w:ind w:firstLine="709"/>
        <w:contextualSpacing/>
        <w:jc w:val="both"/>
        <w:rPr>
          <w:rFonts w:ascii="Times New Roman" w:eastAsia="Times New Roman" w:hAnsi="Times New Roman" w:cs="Times New Roman"/>
          <w:i/>
          <w:iCs/>
          <w:sz w:val="24"/>
          <w:szCs w:val="24"/>
          <w:lang w:eastAsia="ru-RU"/>
        </w:rPr>
      </w:pPr>
      <w:r w:rsidRPr="00BF5DFB">
        <w:rPr>
          <w:rFonts w:ascii="Times New Roman" w:eastAsia="Times New Roman" w:hAnsi="Times New Roman" w:cs="Times New Roman"/>
          <w:i/>
          <w:iCs/>
          <w:sz w:val="24"/>
          <w:szCs w:val="24"/>
          <w:lang w:eastAsia="ru-RU"/>
        </w:rPr>
        <w:t>- выявить субъектный состав правоотношения с учётом последних изменений в законодательстве и актуальной правоприменительной практики…</w:t>
      </w:r>
    </w:p>
    <w:p w:rsidR="004756EE" w:rsidRPr="00BF5DFB" w:rsidRDefault="004756EE" w:rsidP="00BF5DFB">
      <w:pPr>
        <w:autoSpaceDE w:val="0"/>
        <w:autoSpaceDN w:val="0"/>
        <w:adjustRightInd w:val="0"/>
        <w:spacing w:after="0" w:line="360" w:lineRule="auto"/>
        <w:ind w:firstLine="709"/>
        <w:contextualSpacing/>
        <w:jc w:val="both"/>
        <w:rPr>
          <w:rFonts w:ascii="Times New Roman" w:eastAsia="Times New Roman" w:hAnsi="Times New Roman" w:cs="Times New Roman"/>
          <w:i/>
          <w:iCs/>
          <w:sz w:val="24"/>
          <w:szCs w:val="24"/>
          <w:lang w:eastAsia="ru-RU"/>
        </w:rPr>
      </w:pPr>
      <w:r w:rsidRPr="00BF5DFB">
        <w:rPr>
          <w:rFonts w:ascii="Times New Roman" w:eastAsia="Times New Roman" w:hAnsi="Times New Roman" w:cs="Times New Roman"/>
          <w:i/>
          <w:iCs/>
          <w:sz w:val="24"/>
          <w:szCs w:val="24"/>
          <w:lang w:eastAsia="ru-RU"/>
        </w:rPr>
        <w:lastRenderedPageBreak/>
        <w:t xml:space="preserve">- выявить коллизии правового </w:t>
      </w:r>
      <w:proofErr w:type="gramStart"/>
      <w:r w:rsidRPr="00BF5DFB">
        <w:rPr>
          <w:rFonts w:ascii="Times New Roman" w:eastAsia="Times New Roman" w:hAnsi="Times New Roman" w:cs="Times New Roman"/>
          <w:i/>
          <w:iCs/>
          <w:sz w:val="24"/>
          <w:szCs w:val="24"/>
          <w:lang w:eastAsia="ru-RU"/>
        </w:rPr>
        <w:t>регулирования..</w:t>
      </w:r>
      <w:proofErr w:type="gramEnd"/>
    </w:p>
    <w:p w:rsidR="004756EE" w:rsidRPr="00BF5DFB" w:rsidRDefault="004756EE" w:rsidP="00BF5DFB">
      <w:pPr>
        <w:autoSpaceDE w:val="0"/>
        <w:autoSpaceDN w:val="0"/>
        <w:adjustRightInd w:val="0"/>
        <w:spacing w:after="0" w:line="360" w:lineRule="auto"/>
        <w:ind w:firstLine="709"/>
        <w:contextualSpacing/>
        <w:jc w:val="both"/>
        <w:rPr>
          <w:rFonts w:ascii="Times New Roman" w:eastAsia="Times New Roman" w:hAnsi="Times New Roman" w:cs="Times New Roman"/>
          <w:i/>
          <w:iCs/>
          <w:sz w:val="24"/>
          <w:szCs w:val="24"/>
          <w:lang w:eastAsia="ru-RU"/>
        </w:rPr>
      </w:pPr>
      <w:r w:rsidRPr="00BF5DFB">
        <w:rPr>
          <w:rFonts w:ascii="Times New Roman" w:eastAsia="Times New Roman" w:hAnsi="Times New Roman" w:cs="Times New Roman"/>
          <w:i/>
          <w:iCs/>
          <w:sz w:val="24"/>
          <w:szCs w:val="24"/>
          <w:lang w:eastAsia="ru-RU"/>
        </w:rPr>
        <w:t>- выявить пробелы правового регулирования…</w:t>
      </w:r>
    </w:p>
    <w:p w:rsidR="004756EE" w:rsidRPr="00BF5DFB" w:rsidRDefault="004756EE" w:rsidP="00BF5DFB">
      <w:pPr>
        <w:autoSpaceDE w:val="0"/>
        <w:autoSpaceDN w:val="0"/>
        <w:adjustRightInd w:val="0"/>
        <w:spacing w:after="0" w:line="360" w:lineRule="auto"/>
        <w:ind w:firstLine="709"/>
        <w:contextualSpacing/>
        <w:jc w:val="both"/>
        <w:rPr>
          <w:rFonts w:ascii="Times New Roman" w:eastAsia="Times New Roman" w:hAnsi="Times New Roman" w:cs="Times New Roman"/>
          <w:i/>
          <w:iCs/>
          <w:sz w:val="24"/>
          <w:szCs w:val="24"/>
          <w:lang w:eastAsia="ru-RU"/>
        </w:rPr>
      </w:pPr>
      <w:r w:rsidRPr="00BF5DFB">
        <w:rPr>
          <w:rFonts w:ascii="Times New Roman" w:eastAsia="Times New Roman" w:hAnsi="Times New Roman" w:cs="Times New Roman"/>
          <w:i/>
          <w:iCs/>
          <w:sz w:val="24"/>
          <w:szCs w:val="24"/>
          <w:lang w:eastAsia="ru-RU"/>
        </w:rPr>
        <w:t>- выявить противоречия правоприменительной практики и правового регулирования…</w:t>
      </w:r>
    </w:p>
    <w:p w:rsidR="004756EE" w:rsidRPr="00BF5DFB" w:rsidRDefault="004756EE" w:rsidP="00BF5DFB">
      <w:pPr>
        <w:autoSpaceDE w:val="0"/>
        <w:autoSpaceDN w:val="0"/>
        <w:adjustRightInd w:val="0"/>
        <w:spacing w:after="0" w:line="360" w:lineRule="auto"/>
        <w:ind w:firstLine="709"/>
        <w:contextualSpacing/>
        <w:jc w:val="both"/>
        <w:rPr>
          <w:rFonts w:ascii="Times New Roman" w:eastAsia="Times New Roman" w:hAnsi="Times New Roman" w:cs="Times New Roman"/>
          <w:i/>
          <w:iCs/>
          <w:sz w:val="24"/>
          <w:szCs w:val="24"/>
          <w:lang w:eastAsia="ru-RU"/>
        </w:rPr>
      </w:pPr>
      <w:r w:rsidRPr="00BF5DFB">
        <w:rPr>
          <w:rFonts w:ascii="Times New Roman" w:eastAsia="Times New Roman" w:hAnsi="Times New Roman" w:cs="Times New Roman"/>
          <w:i/>
          <w:iCs/>
          <w:sz w:val="24"/>
          <w:szCs w:val="24"/>
          <w:lang w:eastAsia="ru-RU"/>
        </w:rPr>
        <w:t>- выявить проблемы…</w:t>
      </w:r>
    </w:p>
    <w:p w:rsidR="004756EE" w:rsidRPr="00BF5DFB" w:rsidRDefault="004756EE" w:rsidP="00BF5DFB">
      <w:pPr>
        <w:autoSpaceDE w:val="0"/>
        <w:autoSpaceDN w:val="0"/>
        <w:adjustRightInd w:val="0"/>
        <w:spacing w:after="0" w:line="360" w:lineRule="auto"/>
        <w:ind w:firstLine="709"/>
        <w:contextualSpacing/>
        <w:jc w:val="both"/>
        <w:rPr>
          <w:rFonts w:ascii="Times New Roman" w:eastAsia="Times New Roman" w:hAnsi="Times New Roman" w:cs="Times New Roman"/>
          <w:i/>
          <w:iCs/>
          <w:sz w:val="24"/>
          <w:szCs w:val="24"/>
          <w:lang w:eastAsia="ru-RU"/>
        </w:rPr>
      </w:pPr>
      <w:r w:rsidRPr="00BF5DFB">
        <w:rPr>
          <w:rFonts w:ascii="Times New Roman" w:eastAsia="Times New Roman" w:hAnsi="Times New Roman" w:cs="Times New Roman"/>
          <w:i/>
          <w:iCs/>
          <w:sz w:val="24"/>
          <w:szCs w:val="24"/>
          <w:lang w:eastAsia="ru-RU"/>
        </w:rPr>
        <w:t>- разработать предложения…</w:t>
      </w:r>
    </w:p>
    <w:p w:rsidR="004756EE" w:rsidRPr="00BF5DFB" w:rsidRDefault="004756EE" w:rsidP="00BF5DFB">
      <w:pPr>
        <w:autoSpaceDE w:val="0"/>
        <w:autoSpaceDN w:val="0"/>
        <w:adjustRightInd w:val="0"/>
        <w:spacing w:after="0" w:line="360" w:lineRule="auto"/>
        <w:ind w:firstLine="709"/>
        <w:contextualSpacing/>
        <w:jc w:val="both"/>
        <w:rPr>
          <w:rFonts w:ascii="Times New Roman" w:eastAsia="Times New Roman" w:hAnsi="Times New Roman" w:cs="Times New Roman"/>
          <w:color w:val="000000"/>
          <w:sz w:val="24"/>
          <w:szCs w:val="24"/>
          <w:lang w:eastAsia="ru-RU"/>
        </w:rPr>
      </w:pPr>
      <w:r w:rsidRPr="00BF5DFB">
        <w:rPr>
          <w:rFonts w:ascii="Times New Roman" w:eastAsia="Times New Roman" w:hAnsi="Times New Roman" w:cs="Times New Roman"/>
          <w:color w:val="000000"/>
          <w:sz w:val="24"/>
          <w:szCs w:val="24"/>
          <w:lang w:eastAsia="ru-RU"/>
        </w:rPr>
        <w:t>и т.д. …</w:t>
      </w:r>
    </w:p>
    <w:p w:rsidR="004756EE" w:rsidRPr="00BF5DFB" w:rsidRDefault="004756EE" w:rsidP="00BF5DFB">
      <w:pPr>
        <w:autoSpaceDE w:val="0"/>
        <w:autoSpaceDN w:val="0"/>
        <w:adjustRightInd w:val="0"/>
        <w:spacing w:after="0" w:line="360" w:lineRule="auto"/>
        <w:ind w:firstLine="709"/>
        <w:contextualSpacing/>
        <w:jc w:val="both"/>
        <w:rPr>
          <w:rFonts w:ascii="Times New Roman" w:eastAsia="Times New Roman" w:hAnsi="Times New Roman" w:cs="Times New Roman"/>
          <w:color w:val="000000"/>
          <w:sz w:val="24"/>
          <w:szCs w:val="24"/>
          <w:lang w:eastAsia="ru-RU"/>
        </w:rPr>
      </w:pPr>
      <w:r w:rsidRPr="00BF5DFB">
        <w:rPr>
          <w:rFonts w:ascii="Times New Roman" w:eastAsia="Times New Roman" w:hAnsi="Times New Roman" w:cs="Times New Roman"/>
          <w:color w:val="000000"/>
          <w:sz w:val="24"/>
          <w:szCs w:val="24"/>
          <w:lang w:eastAsia="ru-RU"/>
        </w:rPr>
        <w:t xml:space="preserve">Следует учесть, что задачи </w:t>
      </w:r>
      <w:r w:rsidRPr="00BF5DFB">
        <w:rPr>
          <w:rFonts w:ascii="Times New Roman" w:eastAsia="Times New Roman" w:hAnsi="Times New Roman" w:cs="Times New Roman"/>
          <w:sz w:val="24"/>
          <w:szCs w:val="24"/>
          <w:lang w:eastAsia="ru-RU"/>
        </w:rPr>
        <w:t>курсовой работы</w:t>
      </w:r>
      <w:r w:rsidRPr="00BF5DFB">
        <w:rPr>
          <w:rFonts w:ascii="Times New Roman" w:eastAsia="Times New Roman" w:hAnsi="Times New Roman" w:cs="Times New Roman"/>
          <w:color w:val="000000"/>
          <w:sz w:val="24"/>
          <w:szCs w:val="24"/>
          <w:lang w:eastAsia="ru-RU"/>
        </w:rPr>
        <w:t xml:space="preserve"> должны быть взаимосвязаны с названиями параграфов </w:t>
      </w:r>
      <w:r w:rsidRPr="00BF5DFB">
        <w:rPr>
          <w:rFonts w:ascii="Times New Roman" w:eastAsia="Times New Roman" w:hAnsi="Times New Roman" w:cs="Times New Roman"/>
          <w:sz w:val="24"/>
          <w:szCs w:val="24"/>
          <w:lang w:eastAsia="ru-RU"/>
        </w:rPr>
        <w:t>курсовой работы</w:t>
      </w:r>
      <w:r w:rsidRPr="00BF5DFB">
        <w:rPr>
          <w:rFonts w:ascii="Times New Roman" w:eastAsia="Times New Roman" w:hAnsi="Times New Roman" w:cs="Times New Roman"/>
          <w:color w:val="000000"/>
          <w:sz w:val="24"/>
          <w:szCs w:val="24"/>
          <w:lang w:eastAsia="ru-RU"/>
        </w:rPr>
        <w:t>.</w:t>
      </w:r>
    </w:p>
    <w:p w:rsidR="004756EE" w:rsidRPr="00BF5DFB" w:rsidRDefault="004756EE" w:rsidP="00BF5DFB">
      <w:pPr>
        <w:autoSpaceDE w:val="0"/>
        <w:autoSpaceDN w:val="0"/>
        <w:adjustRightInd w:val="0"/>
        <w:spacing w:after="0" w:line="360" w:lineRule="auto"/>
        <w:ind w:firstLine="709"/>
        <w:contextualSpacing/>
        <w:jc w:val="both"/>
        <w:rPr>
          <w:rFonts w:ascii="Times New Roman" w:eastAsia="Times New Roman" w:hAnsi="Times New Roman" w:cs="Times New Roman"/>
          <w:color w:val="000000"/>
          <w:sz w:val="24"/>
          <w:szCs w:val="24"/>
          <w:lang w:eastAsia="ru-RU"/>
        </w:rPr>
      </w:pPr>
      <w:r w:rsidRPr="00BF5DFB">
        <w:rPr>
          <w:rFonts w:ascii="Times New Roman" w:eastAsia="Times New Roman" w:hAnsi="Times New Roman" w:cs="Times New Roman"/>
          <w:color w:val="000000"/>
          <w:sz w:val="24"/>
          <w:szCs w:val="24"/>
          <w:lang w:eastAsia="ru-RU"/>
        </w:rPr>
        <w:t xml:space="preserve">Каждый параграф, таким образом, должен содержать решение, как правило, одной задачи. </w:t>
      </w:r>
    </w:p>
    <w:p w:rsidR="004756EE" w:rsidRPr="00BF5DFB" w:rsidRDefault="004756EE" w:rsidP="00BF5DFB">
      <w:pPr>
        <w:autoSpaceDE w:val="0"/>
        <w:autoSpaceDN w:val="0"/>
        <w:adjustRightInd w:val="0"/>
        <w:spacing w:after="0" w:line="360" w:lineRule="auto"/>
        <w:ind w:firstLine="709"/>
        <w:contextualSpacing/>
        <w:jc w:val="both"/>
        <w:rPr>
          <w:rFonts w:ascii="Times New Roman" w:eastAsia="Times New Roman" w:hAnsi="Times New Roman" w:cs="Times New Roman"/>
          <w:i/>
          <w:sz w:val="24"/>
          <w:szCs w:val="24"/>
          <w:lang w:eastAsia="ru-RU"/>
        </w:rPr>
      </w:pPr>
      <w:r w:rsidRPr="00BF5DFB">
        <w:rPr>
          <w:rFonts w:ascii="Times New Roman" w:eastAsia="Times New Roman" w:hAnsi="Times New Roman" w:cs="Times New Roman"/>
          <w:i/>
          <w:sz w:val="24"/>
          <w:szCs w:val="24"/>
          <w:lang w:eastAsia="ru-RU"/>
        </w:rPr>
        <w:t xml:space="preserve">Например: если в курсовой работе первый параграф называется: «Понятие государственной гражданской службы», то первой задачей, которая указывается в </w:t>
      </w:r>
      <w:proofErr w:type="gramStart"/>
      <w:r w:rsidRPr="00BF5DFB">
        <w:rPr>
          <w:rFonts w:ascii="Times New Roman" w:eastAsia="Times New Roman" w:hAnsi="Times New Roman" w:cs="Times New Roman"/>
          <w:i/>
          <w:sz w:val="24"/>
          <w:szCs w:val="24"/>
          <w:lang w:eastAsia="ru-RU"/>
        </w:rPr>
        <w:t>Введении,  должна</w:t>
      </w:r>
      <w:proofErr w:type="gramEnd"/>
      <w:r w:rsidRPr="00BF5DFB">
        <w:rPr>
          <w:rFonts w:ascii="Times New Roman" w:eastAsia="Times New Roman" w:hAnsi="Times New Roman" w:cs="Times New Roman"/>
          <w:i/>
          <w:sz w:val="24"/>
          <w:szCs w:val="24"/>
          <w:lang w:eastAsia="ru-RU"/>
        </w:rPr>
        <w:t xml:space="preserve"> быть: сформулировать авторское понятие государственной гражданской службы.</w:t>
      </w:r>
    </w:p>
    <w:p w:rsidR="004756EE" w:rsidRPr="00BF5DFB" w:rsidRDefault="004756EE" w:rsidP="00BF5DFB">
      <w:pPr>
        <w:autoSpaceDE w:val="0"/>
        <w:autoSpaceDN w:val="0"/>
        <w:adjustRightInd w:val="0"/>
        <w:spacing w:after="0" w:line="360" w:lineRule="auto"/>
        <w:ind w:firstLine="709"/>
        <w:contextualSpacing/>
        <w:jc w:val="both"/>
        <w:rPr>
          <w:rFonts w:ascii="Times New Roman" w:eastAsia="Times New Roman" w:hAnsi="Times New Roman" w:cs="Times New Roman"/>
          <w:color w:val="000000"/>
          <w:sz w:val="24"/>
          <w:szCs w:val="24"/>
          <w:lang w:eastAsia="ru-RU"/>
        </w:rPr>
      </w:pPr>
      <w:r w:rsidRPr="00BF5DFB">
        <w:rPr>
          <w:rFonts w:ascii="Times New Roman" w:eastAsia="Times New Roman" w:hAnsi="Times New Roman" w:cs="Times New Roman"/>
          <w:sz w:val="24"/>
          <w:szCs w:val="24"/>
          <w:lang w:eastAsia="ru-RU"/>
        </w:rPr>
        <w:t xml:space="preserve">При успешной подготовке курсовой работы в первом параграфе будет конкретный результат решения поставленной задачи - </w:t>
      </w:r>
      <w:r w:rsidRPr="00BF5DFB">
        <w:rPr>
          <w:rFonts w:ascii="Times New Roman" w:eastAsia="Times New Roman" w:hAnsi="Times New Roman" w:cs="Times New Roman"/>
          <w:b/>
          <w:bCs/>
          <w:sz w:val="24"/>
          <w:szCs w:val="24"/>
          <w:lang w:eastAsia="ru-RU"/>
        </w:rPr>
        <w:t xml:space="preserve">авторское определение </w:t>
      </w:r>
      <w:r w:rsidRPr="00BF5DFB">
        <w:rPr>
          <w:rFonts w:ascii="Times New Roman" w:eastAsia="Times New Roman" w:hAnsi="Times New Roman" w:cs="Times New Roman"/>
          <w:bCs/>
          <w:sz w:val="24"/>
          <w:szCs w:val="24"/>
          <w:lang w:eastAsia="ru-RU"/>
        </w:rPr>
        <w:t>понятия государственной гражданской службы</w:t>
      </w:r>
      <w:r w:rsidRPr="00BF5DFB">
        <w:rPr>
          <w:rFonts w:ascii="Times New Roman" w:eastAsia="Times New Roman" w:hAnsi="Times New Roman" w:cs="Times New Roman"/>
          <w:b/>
          <w:bCs/>
          <w:sz w:val="24"/>
          <w:szCs w:val="24"/>
          <w:lang w:eastAsia="ru-RU"/>
        </w:rPr>
        <w:t xml:space="preserve">, </w:t>
      </w:r>
      <w:r w:rsidRPr="00BF5DFB">
        <w:rPr>
          <w:rFonts w:ascii="Times New Roman" w:eastAsia="Times New Roman" w:hAnsi="Times New Roman" w:cs="Times New Roman"/>
          <w:sz w:val="24"/>
          <w:szCs w:val="24"/>
          <w:lang w:eastAsia="ru-RU"/>
        </w:rPr>
        <w:t xml:space="preserve">а уж какое это будет определение - зависит от </w:t>
      </w:r>
      <w:r w:rsidRPr="00BF5DFB">
        <w:rPr>
          <w:rFonts w:ascii="Times New Roman" w:eastAsia="Times New Roman" w:hAnsi="Times New Roman" w:cs="Times New Roman"/>
          <w:b/>
          <w:bCs/>
          <w:sz w:val="24"/>
          <w:szCs w:val="24"/>
          <w:lang w:eastAsia="ru-RU"/>
        </w:rPr>
        <w:t>авторской позиции</w:t>
      </w:r>
      <w:r w:rsidRPr="00BF5DFB">
        <w:rPr>
          <w:rFonts w:ascii="Times New Roman" w:eastAsia="Times New Roman" w:hAnsi="Times New Roman" w:cs="Times New Roman"/>
          <w:sz w:val="24"/>
          <w:szCs w:val="24"/>
          <w:lang w:eastAsia="ru-RU"/>
        </w:rPr>
        <w:t xml:space="preserve">. </w:t>
      </w:r>
    </w:p>
    <w:p w:rsidR="004756EE" w:rsidRPr="00BF5DFB" w:rsidRDefault="004756EE" w:rsidP="00BF5DFB">
      <w:pPr>
        <w:autoSpaceDE w:val="0"/>
        <w:autoSpaceDN w:val="0"/>
        <w:adjustRightInd w:val="0"/>
        <w:spacing w:after="0" w:line="360" w:lineRule="auto"/>
        <w:ind w:firstLine="567"/>
        <w:jc w:val="both"/>
        <w:rPr>
          <w:rFonts w:ascii="Times New Roman" w:eastAsia="Times New Roman" w:hAnsi="Times New Roman" w:cs="Times New Roman"/>
          <w:b/>
          <w:sz w:val="24"/>
          <w:szCs w:val="24"/>
          <w:lang w:eastAsia="ru-RU"/>
        </w:rPr>
      </w:pPr>
    </w:p>
    <w:p w:rsidR="004756EE" w:rsidRPr="00BF5DFB" w:rsidRDefault="004756EE" w:rsidP="00BF5DFB">
      <w:pPr>
        <w:autoSpaceDE w:val="0"/>
        <w:autoSpaceDN w:val="0"/>
        <w:adjustRightInd w:val="0"/>
        <w:spacing w:after="0" w:line="360" w:lineRule="auto"/>
        <w:ind w:firstLine="567"/>
        <w:jc w:val="both"/>
        <w:rPr>
          <w:rFonts w:ascii="Times New Roman" w:eastAsia="Times New Roman" w:hAnsi="Times New Roman" w:cs="Times New Roman"/>
          <w:b/>
          <w:sz w:val="24"/>
          <w:szCs w:val="24"/>
          <w:lang w:eastAsia="ru-RU"/>
        </w:rPr>
      </w:pPr>
      <w:r w:rsidRPr="00BF5DFB">
        <w:rPr>
          <w:rFonts w:ascii="Times New Roman" w:eastAsia="Times New Roman" w:hAnsi="Times New Roman" w:cs="Times New Roman"/>
          <w:b/>
          <w:sz w:val="24"/>
          <w:szCs w:val="24"/>
          <w:lang w:eastAsia="ru-RU"/>
        </w:rPr>
        <w:t>Объект исследования.</w:t>
      </w:r>
    </w:p>
    <w:p w:rsidR="004756EE" w:rsidRPr="00BF5DFB" w:rsidRDefault="004756EE" w:rsidP="00BF5DFB">
      <w:pPr>
        <w:autoSpaceDE w:val="0"/>
        <w:autoSpaceDN w:val="0"/>
        <w:adjustRightInd w:val="0"/>
        <w:spacing w:after="0" w:line="360" w:lineRule="auto"/>
        <w:ind w:firstLine="567"/>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Объектом исследования в курсовой работе по юриспруденции всегда являются общественные отношения, так как единственный объект, на который направлено право – поведение людей. Можно предложить следующую формулировку:</w:t>
      </w:r>
    </w:p>
    <w:p w:rsidR="004756EE" w:rsidRPr="00BF5DFB" w:rsidRDefault="004756EE" w:rsidP="00BF5DFB">
      <w:pPr>
        <w:autoSpaceDE w:val="0"/>
        <w:autoSpaceDN w:val="0"/>
        <w:adjustRightInd w:val="0"/>
        <w:spacing w:after="0" w:line="360" w:lineRule="auto"/>
        <w:ind w:firstLine="567"/>
        <w:jc w:val="both"/>
        <w:rPr>
          <w:rFonts w:ascii="Times New Roman" w:eastAsia="Times New Roman" w:hAnsi="Times New Roman" w:cs="Times New Roman"/>
          <w:i/>
          <w:sz w:val="24"/>
          <w:szCs w:val="24"/>
          <w:lang w:eastAsia="ru-RU"/>
        </w:rPr>
      </w:pPr>
      <w:r w:rsidRPr="00BF5DFB">
        <w:rPr>
          <w:rFonts w:ascii="Times New Roman" w:eastAsia="Times New Roman" w:hAnsi="Times New Roman" w:cs="Times New Roman"/>
          <w:i/>
          <w:sz w:val="24"/>
          <w:szCs w:val="24"/>
          <w:lang w:eastAsia="ru-RU"/>
        </w:rPr>
        <w:t>Объектом исследования являются общественные отношения, возникающие в связи с (далее автор формулирует сферу общественных отношений, исходя из темы курсовой работы).</w:t>
      </w:r>
    </w:p>
    <w:p w:rsidR="004756EE" w:rsidRPr="00BF5DFB" w:rsidRDefault="004756EE" w:rsidP="00BF5DFB">
      <w:pPr>
        <w:autoSpaceDE w:val="0"/>
        <w:autoSpaceDN w:val="0"/>
        <w:adjustRightInd w:val="0"/>
        <w:spacing w:after="0" w:line="360" w:lineRule="auto"/>
        <w:ind w:firstLine="567"/>
        <w:jc w:val="both"/>
        <w:rPr>
          <w:rFonts w:ascii="Times New Roman" w:eastAsia="Times New Roman" w:hAnsi="Times New Roman" w:cs="Times New Roman"/>
          <w:b/>
          <w:sz w:val="24"/>
          <w:szCs w:val="24"/>
          <w:lang w:eastAsia="ru-RU"/>
        </w:rPr>
      </w:pPr>
    </w:p>
    <w:p w:rsidR="004756EE" w:rsidRPr="00BF5DFB" w:rsidRDefault="004756EE" w:rsidP="00BF5DFB">
      <w:pPr>
        <w:autoSpaceDE w:val="0"/>
        <w:autoSpaceDN w:val="0"/>
        <w:adjustRightInd w:val="0"/>
        <w:spacing w:after="0" w:line="360" w:lineRule="auto"/>
        <w:ind w:firstLine="567"/>
        <w:jc w:val="both"/>
        <w:rPr>
          <w:rFonts w:ascii="Times New Roman" w:eastAsia="Times New Roman" w:hAnsi="Times New Roman" w:cs="Times New Roman"/>
          <w:b/>
          <w:sz w:val="24"/>
          <w:szCs w:val="24"/>
          <w:lang w:eastAsia="ru-RU"/>
        </w:rPr>
      </w:pPr>
      <w:r w:rsidRPr="00BF5DFB">
        <w:rPr>
          <w:rFonts w:ascii="Times New Roman" w:eastAsia="Times New Roman" w:hAnsi="Times New Roman" w:cs="Times New Roman"/>
          <w:b/>
          <w:sz w:val="24"/>
          <w:szCs w:val="24"/>
          <w:lang w:eastAsia="ru-RU"/>
        </w:rPr>
        <w:t>Предмет исследования.</w:t>
      </w:r>
    </w:p>
    <w:p w:rsidR="004756EE" w:rsidRPr="00BF5DFB" w:rsidRDefault="004756EE" w:rsidP="00BF5DFB">
      <w:pPr>
        <w:autoSpaceDE w:val="0"/>
        <w:autoSpaceDN w:val="0"/>
        <w:adjustRightInd w:val="0"/>
        <w:spacing w:after="0" w:line="360" w:lineRule="auto"/>
        <w:ind w:firstLine="567"/>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Можно предложить следующую формулировку:</w:t>
      </w:r>
    </w:p>
    <w:p w:rsidR="004756EE" w:rsidRPr="00BF5DFB" w:rsidRDefault="004756EE" w:rsidP="00BF5DFB">
      <w:pPr>
        <w:autoSpaceDE w:val="0"/>
        <w:autoSpaceDN w:val="0"/>
        <w:adjustRightInd w:val="0"/>
        <w:spacing w:after="0" w:line="360" w:lineRule="auto"/>
        <w:ind w:firstLine="567"/>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i/>
          <w:sz w:val="24"/>
          <w:szCs w:val="24"/>
          <w:lang w:eastAsia="ru-RU"/>
        </w:rPr>
        <w:t xml:space="preserve">Предмет исследования - действующие нормы отечественного права, регулирующие рассматриваемую сферу общественных отношений (указать – какую, исходя из темы курсовой работы); нормы отечественного права, утратившие силу регулировавшие рассматриваемую сферу общественных отношений (указать – какую, исходя из темы курсовой работы); проекты нормативных актов направленные на регулирование </w:t>
      </w:r>
      <w:r w:rsidRPr="00BF5DFB">
        <w:rPr>
          <w:rFonts w:ascii="Times New Roman" w:eastAsia="Times New Roman" w:hAnsi="Times New Roman" w:cs="Times New Roman"/>
          <w:i/>
          <w:sz w:val="24"/>
          <w:szCs w:val="24"/>
          <w:lang w:eastAsia="ru-RU"/>
        </w:rPr>
        <w:lastRenderedPageBreak/>
        <w:t xml:space="preserve">рассматриваемой сферы общественных отношений (указать – какой, исходя из темы курсовой работы); нормы права отдельных зарубежных стран, регламентирующие схожие общественные отношения; мнения учёных - правоведов относительно правового регулирования рассматриваемых общественных отношений выраженные в монографиях, учебной и справочной литературе; мнения отдельных практикующих работников, выраженные в специализированных СМИ; материалы правоприменительной практики </w:t>
      </w:r>
      <w:r w:rsidRPr="00BF5DFB">
        <w:rPr>
          <w:rFonts w:ascii="Times New Roman" w:eastAsia="Times New Roman" w:hAnsi="Times New Roman" w:cs="Times New Roman"/>
          <w:sz w:val="24"/>
          <w:szCs w:val="24"/>
          <w:lang w:eastAsia="ru-RU"/>
        </w:rPr>
        <w:t>- из данного перечня следует выбрать то, что автор использовал при написании курсовой работы (если мнения зарубежных учёных или зарубежные нормативные акты не использовались - не указывайте).</w:t>
      </w:r>
    </w:p>
    <w:p w:rsidR="004756EE" w:rsidRPr="00BF5DFB" w:rsidRDefault="004756EE" w:rsidP="00BF5DFB">
      <w:pPr>
        <w:suppressAutoHyphens/>
        <w:spacing w:after="0" w:line="360" w:lineRule="auto"/>
        <w:ind w:firstLine="709"/>
        <w:jc w:val="both"/>
        <w:rPr>
          <w:rFonts w:ascii="Times New Roman" w:eastAsia="Times New Roman" w:hAnsi="Times New Roman" w:cs="Times New Roman"/>
          <w:b/>
          <w:sz w:val="24"/>
          <w:szCs w:val="24"/>
          <w:lang w:eastAsia="ar-SA"/>
        </w:rPr>
      </w:pPr>
    </w:p>
    <w:p w:rsidR="004756EE" w:rsidRPr="00BF5DFB" w:rsidRDefault="004756EE" w:rsidP="00BF5DFB">
      <w:pPr>
        <w:suppressAutoHyphens/>
        <w:spacing w:after="0" w:line="360" w:lineRule="auto"/>
        <w:ind w:firstLine="709"/>
        <w:jc w:val="both"/>
        <w:rPr>
          <w:rFonts w:ascii="Times New Roman" w:eastAsia="Times New Roman" w:hAnsi="Times New Roman" w:cs="Times New Roman"/>
          <w:b/>
          <w:sz w:val="24"/>
          <w:szCs w:val="24"/>
          <w:lang w:eastAsia="ar-SA"/>
        </w:rPr>
      </w:pPr>
      <w:r w:rsidRPr="00BF5DFB">
        <w:rPr>
          <w:rFonts w:ascii="Times New Roman" w:eastAsia="Times New Roman" w:hAnsi="Times New Roman" w:cs="Times New Roman"/>
          <w:b/>
          <w:sz w:val="24"/>
          <w:szCs w:val="24"/>
          <w:lang w:eastAsia="ar-SA"/>
        </w:rPr>
        <w:t>Теоретическая основа исследования.</w:t>
      </w:r>
    </w:p>
    <w:p w:rsidR="004756EE" w:rsidRPr="00BF5DFB" w:rsidRDefault="004756EE" w:rsidP="00BF5DFB">
      <w:pPr>
        <w:suppressAutoHyphens/>
        <w:spacing w:after="0" w:line="360" w:lineRule="auto"/>
        <w:ind w:firstLine="709"/>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В данном разделе Введения обязательно следует указать учёных - правоведов, занимавшихся исследованием рассматриваемых общественных отношений, чьи труды легли в основу работы, то есть авторов и редакторов фундаментальных учебников, учебных пособий и монографий. Авторов следует перечислить в алфавитном порядке.</w:t>
      </w:r>
    </w:p>
    <w:p w:rsidR="004756EE" w:rsidRPr="00BF5DFB" w:rsidRDefault="004756EE" w:rsidP="00BF5DFB">
      <w:pPr>
        <w:suppressAutoHyphens/>
        <w:spacing w:after="0" w:line="360" w:lineRule="auto"/>
        <w:ind w:firstLine="709"/>
        <w:jc w:val="both"/>
        <w:rPr>
          <w:rFonts w:ascii="Times New Roman" w:eastAsia="Times New Roman" w:hAnsi="Times New Roman" w:cs="Times New Roman"/>
          <w:b/>
          <w:sz w:val="24"/>
          <w:szCs w:val="24"/>
          <w:lang w:eastAsia="ar-SA"/>
        </w:rPr>
      </w:pPr>
    </w:p>
    <w:p w:rsidR="004756EE" w:rsidRPr="00BF5DFB" w:rsidRDefault="004756EE" w:rsidP="00BF5DFB">
      <w:pPr>
        <w:suppressAutoHyphens/>
        <w:spacing w:after="0" w:line="360" w:lineRule="auto"/>
        <w:ind w:firstLine="709"/>
        <w:jc w:val="both"/>
        <w:rPr>
          <w:rFonts w:ascii="Times New Roman" w:eastAsia="Times New Roman" w:hAnsi="Times New Roman" w:cs="Times New Roman"/>
          <w:b/>
          <w:sz w:val="24"/>
          <w:szCs w:val="24"/>
          <w:lang w:eastAsia="ar-SA"/>
        </w:rPr>
      </w:pPr>
      <w:r w:rsidRPr="00BF5DFB">
        <w:rPr>
          <w:rFonts w:ascii="Times New Roman" w:eastAsia="Times New Roman" w:hAnsi="Times New Roman" w:cs="Times New Roman"/>
          <w:b/>
          <w:sz w:val="24"/>
          <w:szCs w:val="24"/>
          <w:lang w:eastAsia="ar-SA"/>
        </w:rPr>
        <w:t>Методологическая основа работы.</w:t>
      </w:r>
    </w:p>
    <w:p w:rsidR="004756EE" w:rsidRPr="00BF5DFB" w:rsidRDefault="004756EE" w:rsidP="00BF5DFB">
      <w:pPr>
        <w:suppressAutoHyphens/>
        <w:spacing w:after="0" w:line="360" w:lineRule="auto"/>
        <w:ind w:firstLine="709"/>
        <w:jc w:val="both"/>
        <w:rPr>
          <w:rFonts w:ascii="Times New Roman" w:eastAsia="Times New Roman" w:hAnsi="Times New Roman" w:cs="Times New Roman"/>
          <w:sz w:val="24"/>
          <w:szCs w:val="24"/>
          <w:lang w:eastAsia="ar-SA"/>
        </w:rPr>
      </w:pPr>
      <w:r w:rsidRPr="00BF5DFB">
        <w:rPr>
          <w:rFonts w:ascii="Times New Roman" w:eastAsia="Times New Roman" w:hAnsi="Times New Roman" w:cs="Times New Roman"/>
          <w:sz w:val="24"/>
          <w:szCs w:val="24"/>
          <w:lang w:eastAsia="ar-SA"/>
        </w:rPr>
        <w:t>Во избежание путаницы в определениях можно предложить универсальную формулировку:</w:t>
      </w:r>
    </w:p>
    <w:p w:rsidR="004756EE" w:rsidRPr="00BF5DFB" w:rsidRDefault="004756EE" w:rsidP="00BF5DFB">
      <w:pPr>
        <w:suppressAutoHyphens/>
        <w:spacing w:after="0" w:line="360" w:lineRule="auto"/>
        <w:ind w:firstLine="709"/>
        <w:jc w:val="both"/>
        <w:rPr>
          <w:rFonts w:ascii="Times New Roman" w:eastAsia="Times New Roman" w:hAnsi="Times New Roman" w:cs="Times New Roman"/>
          <w:i/>
          <w:sz w:val="24"/>
          <w:szCs w:val="24"/>
          <w:lang w:eastAsia="ar-SA"/>
        </w:rPr>
      </w:pPr>
      <w:r w:rsidRPr="00BF5DFB">
        <w:rPr>
          <w:rFonts w:ascii="Times New Roman" w:eastAsia="Times New Roman" w:hAnsi="Times New Roman" w:cs="Times New Roman"/>
          <w:i/>
          <w:sz w:val="24"/>
          <w:szCs w:val="24"/>
          <w:lang w:eastAsia="ar-SA"/>
        </w:rPr>
        <w:t>Методологической основой работы явилось сочетание общенаучных (анализ, синтез) и частнонаучных: сравнительно-правового, историко-правового методов исследования, а также метода правового моделирования.</w:t>
      </w:r>
    </w:p>
    <w:p w:rsidR="004756EE" w:rsidRPr="00BF5DFB" w:rsidRDefault="004756EE" w:rsidP="00BF5DFB">
      <w:pPr>
        <w:suppressAutoHyphens/>
        <w:spacing w:after="0" w:line="360" w:lineRule="auto"/>
        <w:ind w:firstLine="709"/>
        <w:jc w:val="both"/>
        <w:rPr>
          <w:rFonts w:ascii="Times New Roman" w:eastAsia="Times New Roman" w:hAnsi="Times New Roman" w:cs="Times New Roman"/>
          <w:sz w:val="24"/>
          <w:szCs w:val="24"/>
          <w:lang w:eastAsia="ar-SA"/>
        </w:rPr>
      </w:pPr>
      <w:r w:rsidRPr="00BF5DFB">
        <w:rPr>
          <w:rFonts w:ascii="Times New Roman" w:eastAsia="Times New Roman" w:hAnsi="Times New Roman" w:cs="Times New Roman"/>
          <w:sz w:val="24"/>
          <w:szCs w:val="24"/>
          <w:lang w:eastAsia="ar-SA"/>
        </w:rPr>
        <w:t>Если использовались иные методы исследования, например – статистический, то их тоже следует указать.</w:t>
      </w:r>
    </w:p>
    <w:p w:rsidR="004756EE" w:rsidRPr="00BF5DFB" w:rsidRDefault="004756EE" w:rsidP="00BF5DFB">
      <w:pPr>
        <w:suppressAutoHyphens/>
        <w:spacing w:after="0" w:line="360" w:lineRule="auto"/>
        <w:ind w:firstLine="709"/>
        <w:jc w:val="both"/>
        <w:rPr>
          <w:rFonts w:ascii="Times New Roman" w:eastAsia="Times New Roman" w:hAnsi="Times New Roman" w:cs="Times New Roman"/>
          <w:b/>
          <w:sz w:val="24"/>
          <w:szCs w:val="24"/>
          <w:lang w:eastAsia="ar-SA"/>
        </w:rPr>
      </w:pPr>
    </w:p>
    <w:p w:rsidR="004756EE" w:rsidRPr="00BF5DFB" w:rsidRDefault="004756EE" w:rsidP="00BF5DFB">
      <w:pPr>
        <w:suppressAutoHyphens/>
        <w:spacing w:after="0" w:line="360" w:lineRule="auto"/>
        <w:ind w:firstLine="709"/>
        <w:jc w:val="both"/>
        <w:rPr>
          <w:rFonts w:ascii="Times New Roman" w:eastAsia="Times New Roman" w:hAnsi="Times New Roman" w:cs="Times New Roman"/>
          <w:b/>
          <w:sz w:val="24"/>
          <w:szCs w:val="24"/>
          <w:lang w:eastAsia="ar-SA"/>
        </w:rPr>
      </w:pPr>
      <w:r w:rsidRPr="00BF5DFB">
        <w:rPr>
          <w:rFonts w:ascii="Times New Roman" w:eastAsia="Times New Roman" w:hAnsi="Times New Roman" w:cs="Times New Roman"/>
          <w:b/>
          <w:sz w:val="24"/>
          <w:szCs w:val="24"/>
          <w:lang w:eastAsia="ar-SA"/>
        </w:rPr>
        <w:t>Структура работы.</w:t>
      </w:r>
    </w:p>
    <w:p w:rsidR="004756EE" w:rsidRPr="00BF5DFB" w:rsidRDefault="004756EE" w:rsidP="00BF5DFB">
      <w:pPr>
        <w:suppressAutoHyphens/>
        <w:spacing w:after="0" w:line="360" w:lineRule="auto"/>
        <w:ind w:firstLine="709"/>
        <w:jc w:val="both"/>
        <w:rPr>
          <w:rFonts w:ascii="Times New Roman" w:eastAsia="Times New Roman" w:hAnsi="Times New Roman" w:cs="Times New Roman"/>
          <w:sz w:val="24"/>
          <w:szCs w:val="24"/>
          <w:lang w:eastAsia="ar-SA"/>
        </w:rPr>
      </w:pPr>
      <w:r w:rsidRPr="00BF5DFB">
        <w:rPr>
          <w:rFonts w:ascii="Times New Roman" w:eastAsia="Times New Roman" w:hAnsi="Times New Roman" w:cs="Times New Roman"/>
          <w:sz w:val="24"/>
          <w:szCs w:val="24"/>
          <w:lang w:eastAsia="ar-SA"/>
        </w:rPr>
        <w:t xml:space="preserve">Следует описать структуру работы. Этот раздел Введения целесообразно оформлять на завершающем этапе работы над </w:t>
      </w:r>
      <w:r w:rsidRPr="00BF5DFB">
        <w:rPr>
          <w:rFonts w:ascii="Times New Roman" w:eastAsia="Times New Roman" w:hAnsi="Times New Roman" w:cs="Times New Roman"/>
          <w:sz w:val="24"/>
          <w:szCs w:val="24"/>
          <w:lang w:eastAsia="ru-RU"/>
        </w:rPr>
        <w:t>курсовой работой</w:t>
      </w:r>
      <w:r w:rsidRPr="00BF5DFB">
        <w:rPr>
          <w:rFonts w:ascii="Times New Roman" w:eastAsia="Times New Roman" w:hAnsi="Times New Roman" w:cs="Times New Roman"/>
          <w:sz w:val="24"/>
          <w:szCs w:val="24"/>
          <w:lang w:eastAsia="ar-SA"/>
        </w:rPr>
        <w:t>, когда сам автор будет убеждён в неизменности структуры работы. Как правило, достаточно кратного описания, например:</w:t>
      </w:r>
    </w:p>
    <w:p w:rsidR="004756EE" w:rsidRPr="00BF5DFB" w:rsidRDefault="004756EE" w:rsidP="00BF5DFB">
      <w:pPr>
        <w:suppressAutoHyphens/>
        <w:spacing w:after="0" w:line="360" w:lineRule="auto"/>
        <w:ind w:firstLine="709"/>
        <w:jc w:val="both"/>
        <w:rPr>
          <w:rFonts w:ascii="Times New Roman" w:eastAsia="Times New Roman" w:hAnsi="Times New Roman" w:cs="Times New Roman"/>
          <w:i/>
          <w:sz w:val="24"/>
          <w:szCs w:val="24"/>
          <w:lang w:eastAsia="ar-SA"/>
        </w:rPr>
      </w:pPr>
      <w:r w:rsidRPr="00BF5DFB">
        <w:rPr>
          <w:rFonts w:ascii="Times New Roman" w:eastAsia="Times New Roman" w:hAnsi="Times New Roman" w:cs="Times New Roman"/>
          <w:i/>
          <w:sz w:val="24"/>
          <w:szCs w:val="24"/>
          <w:lang w:eastAsia="ar-SA"/>
        </w:rPr>
        <w:t>Структура работы обусловлена целью и задачами исследования и включает в себя введение, две главы, объединяющих четыре параграфа, заключение и библиографический список.</w:t>
      </w:r>
    </w:p>
    <w:p w:rsidR="004756EE" w:rsidRPr="00BF5DFB" w:rsidRDefault="004756EE" w:rsidP="00BF5DFB">
      <w:pPr>
        <w:autoSpaceDE w:val="0"/>
        <w:autoSpaceDN w:val="0"/>
        <w:adjustRightInd w:val="0"/>
        <w:spacing w:after="0" w:line="360" w:lineRule="auto"/>
        <w:ind w:firstLine="567"/>
        <w:jc w:val="both"/>
        <w:rPr>
          <w:rFonts w:ascii="Times New Roman" w:eastAsia="Times New Roman" w:hAnsi="Times New Roman" w:cs="Times New Roman"/>
          <w:sz w:val="24"/>
          <w:szCs w:val="24"/>
          <w:lang w:eastAsia="ru-RU"/>
        </w:rPr>
      </w:pPr>
    </w:p>
    <w:p w:rsidR="004756EE" w:rsidRPr="00BF5DFB" w:rsidRDefault="004756EE" w:rsidP="00BF5DFB">
      <w:pPr>
        <w:autoSpaceDE w:val="0"/>
        <w:autoSpaceDN w:val="0"/>
        <w:adjustRightInd w:val="0"/>
        <w:spacing w:after="0" w:line="360" w:lineRule="auto"/>
        <w:ind w:firstLine="567"/>
        <w:jc w:val="both"/>
        <w:rPr>
          <w:rFonts w:ascii="Times New Roman" w:eastAsia="Times New Roman" w:hAnsi="Times New Roman" w:cs="Times New Roman"/>
          <w:b/>
          <w:sz w:val="24"/>
          <w:szCs w:val="24"/>
          <w:lang w:eastAsia="ru-RU"/>
        </w:rPr>
      </w:pPr>
      <w:r w:rsidRPr="00BF5DFB">
        <w:rPr>
          <w:rFonts w:ascii="Times New Roman" w:eastAsia="Times New Roman" w:hAnsi="Times New Roman" w:cs="Times New Roman"/>
          <w:b/>
          <w:sz w:val="24"/>
          <w:szCs w:val="24"/>
          <w:lang w:eastAsia="ru-RU"/>
        </w:rPr>
        <w:t>Основная часть работы.</w:t>
      </w:r>
    </w:p>
    <w:p w:rsidR="004756EE" w:rsidRPr="00BF5DFB" w:rsidRDefault="004756EE" w:rsidP="00BF5DFB">
      <w:pPr>
        <w:autoSpaceDE w:val="0"/>
        <w:autoSpaceDN w:val="0"/>
        <w:adjustRightInd w:val="0"/>
        <w:spacing w:after="0" w:line="360" w:lineRule="auto"/>
        <w:ind w:firstLine="567"/>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lastRenderedPageBreak/>
        <w:t>Данная часть работы должна быть изложена в соответствии с планом курсовой работы, согласованным с научным руководителем.</w:t>
      </w:r>
    </w:p>
    <w:p w:rsidR="004756EE" w:rsidRPr="00BF5DFB" w:rsidRDefault="004756EE" w:rsidP="00BF5DFB">
      <w:pPr>
        <w:autoSpaceDE w:val="0"/>
        <w:autoSpaceDN w:val="0"/>
        <w:adjustRightInd w:val="0"/>
        <w:spacing w:after="0" w:line="360" w:lineRule="auto"/>
        <w:ind w:firstLine="567"/>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В конце каждого параграфа работы автору рекомендуется сделать вывод. Эти выводы понадобятся при написании Заключения.</w:t>
      </w:r>
    </w:p>
    <w:p w:rsidR="004756EE" w:rsidRPr="00BF5DFB" w:rsidRDefault="004756EE" w:rsidP="00BF5DFB">
      <w:pPr>
        <w:autoSpaceDE w:val="0"/>
        <w:autoSpaceDN w:val="0"/>
        <w:adjustRightInd w:val="0"/>
        <w:spacing w:after="0" w:line="360" w:lineRule="auto"/>
        <w:ind w:firstLine="567"/>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Этот вывод следует визуально выделить с «красной строки».</w:t>
      </w:r>
    </w:p>
    <w:p w:rsidR="004756EE" w:rsidRPr="00BF5DFB" w:rsidRDefault="004756EE" w:rsidP="00BF5DFB">
      <w:pPr>
        <w:autoSpaceDE w:val="0"/>
        <w:autoSpaceDN w:val="0"/>
        <w:adjustRightInd w:val="0"/>
        <w:spacing w:after="0" w:line="360" w:lineRule="auto"/>
        <w:ind w:firstLine="567"/>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Например:</w:t>
      </w:r>
    </w:p>
    <w:p w:rsidR="004756EE" w:rsidRPr="00BF5DFB" w:rsidRDefault="004756EE" w:rsidP="00BF5DFB">
      <w:pPr>
        <w:autoSpaceDE w:val="0"/>
        <w:autoSpaceDN w:val="0"/>
        <w:adjustRightInd w:val="0"/>
        <w:spacing w:after="0" w:line="360" w:lineRule="auto"/>
        <w:ind w:firstLine="567"/>
        <w:jc w:val="both"/>
        <w:rPr>
          <w:rFonts w:ascii="Times New Roman" w:eastAsia="Times New Roman" w:hAnsi="Times New Roman" w:cs="Times New Roman"/>
          <w:i/>
          <w:sz w:val="24"/>
          <w:szCs w:val="24"/>
          <w:lang w:eastAsia="ru-RU"/>
        </w:rPr>
      </w:pPr>
      <w:r w:rsidRPr="00BF5DFB">
        <w:rPr>
          <w:rFonts w:ascii="Times New Roman" w:eastAsia="Times New Roman" w:hAnsi="Times New Roman" w:cs="Times New Roman"/>
          <w:i/>
          <w:sz w:val="24"/>
          <w:szCs w:val="24"/>
          <w:lang w:eastAsia="ru-RU"/>
        </w:rPr>
        <w:t>Если в Введении была поставлена задача: разработать авторское понятие договора аренды, то первый параграф будет называться: «Понятие договора аренды в современном российском праве». В конце этого параграфа необходимо сформулировать вывод:</w:t>
      </w:r>
    </w:p>
    <w:p w:rsidR="004756EE" w:rsidRPr="00BF5DFB" w:rsidRDefault="004756EE" w:rsidP="00BF5DFB">
      <w:pPr>
        <w:autoSpaceDE w:val="0"/>
        <w:autoSpaceDN w:val="0"/>
        <w:adjustRightInd w:val="0"/>
        <w:spacing w:after="0" w:line="360" w:lineRule="auto"/>
        <w:ind w:firstLine="567"/>
        <w:jc w:val="both"/>
        <w:rPr>
          <w:rFonts w:ascii="Times New Roman" w:eastAsia="Times New Roman" w:hAnsi="Times New Roman" w:cs="Times New Roman"/>
          <w:i/>
          <w:sz w:val="24"/>
          <w:szCs w:val="24"/>
          <w:lang w:eastAsia="ru-RU"/>
        </w:rPr>
      </w:pPr>
      <w:r w:rsidRPr="00BF5DFB">
        <w:rPr>
          <w:rFonts w:ascii="Times New Roman" w:eastAsia="Times New Roman" w:hAnsi="Times New Roman" w:cs="Times New Roman"/>
          <w:i/>
          <w:sz w:val="24"/>
          <w:szCs w:val="24"/>
          <w:lang w:eastAsia="ru-RU"/>
        </w:rPr>
        <w:t>Вывод:</w:t>
      </w:r>
    </w:p>
    <w:p w:rsidR="004756EE" w:rsidRPr="00BF5DFB" w:rsidRDefault="004756EE" w:rsidP="00BF5DFB">
      <w:pPr>
        <w:numPr>
          <w:ilvl w:val="0"/>
          <w:numId w:val="25"/>
        </w:numPr>
        <w:autoSpaceDE w:val="0"/>
        <w:autoSpaceDN w:val="0"/>
        <w:adjustRightInd w:val="0"/>
        <w:spacing w:after="0" w:line="360" w:lineRule="auto"/>
        <w:contextualSpacing/>
        <w:jc w:val="both"/>
        <w:rPr>
          <w:rFonts w:ascii="Times New Roman" w:eastAsia="Times New Roman" w:hAnsi="Times New Roman" w:cs="Times New Roman"/>
          <w:i/>
          <w:sz w:val="24"/>
          <w:szCs w:val="24"/>
          <w:lang w:eastAsia="ru-RU"/>
        </w:rPr>
      </w:pPr>
      <w:r w:rsidRPr="00BF5DFB">
        <w:rPr>
          <w:rFonts w:ascii="Times New Roman" w:eastAsia="Times New Roman" w:hAnsi="Times New Roman" w:cs="Times New Roman"/>
          <w:i/>
          <w:sz w:val="24"/>
          <w:szCs w:val="24"/>
          <w:lang w:eastAsia="ru-RU"/>
        </w:rPr>
        <w:t>Договор аренды – соглашение, в соответствии с которым, одна сторона (арендодатель)…далее автор излагает свое понимание того, как должно быть сформулировано определение данного договора.</w:t>
      </w:r>
    </w:p>
    <w:p w:rsidR="004756EE" w:rsidRPr="00BF5DFB" w:rsidRDefault="004756EE" w:rsidP="00BF5DFB">
      <w:pPr>
        <w:autoSpaceDE w:val="0"/>
        <w:autoSpaceDN w:val="0"/>
        <w:adjustRightInd w:val="0"/>
        <w:spacing w:after="0" w:line="360" w:lineRule="auto"/>
        <w:ind w:firstLine="567"/>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Такие выводы необходимо выделить в каждом параграфе. Следует отметить, что количество выводов зависит от названия параграфа, так если название сформулировано как «Понятие и виды договора аренды», то в этом случае необходимо сформулировать два вывода: отдельно – о понятии, и отдельно о видах.</w:t>
      </w:r>
    </w:p>
    <w:p w:rsidR="004756EE" w:rsidRPr="00BF5DFB" w:rsidRDefault="004756EE" w:rsidP="00BF5DFB">
      <w:pPr>
        <w:autoSpaceDE w:val="0"/>
        <w:autoSpaceDN w:val="0"/>
        <w:adjustRightInd w:val="0"/>
        <w:spacing w:after="0" w:line="360" w:lineRule="auto"/>
        <w:ind w:firstLine="567"/>
        <w:jc w:val="both"/>
        <w:rPr>
          <w:rFonts w:ascii="Times New Roman" w:eastAsia="Times New Roman" w:hAnsi="Times New Roman" w:cs="Times New Roman"/>
          <w:sz w:val="24"/>
          <w:szCs w:val="24"/>
          <w:lang w:eastAsia="ru-RU"/>
        </w:rPr>
      </w:pPr>
    </w:p>
    <w:p w:rsidR="004756EE" w:rsidRPr="00BF5DFB" w:rsidRDefault="004756EE" w:rsidP="00BF5DFB">
      <w:pPr>
        <w:autoSpaceDE w:val="0"/>
        <w:autoSpaceDN w:val="0"/>
        <w:adjustRightInd w:val="0"/>
        <w:spacing w:after="0" w:line="360" w:lineRule="auto"/>
        <w:ind w:firstLine="567"/>
        <w:jc w:val="both"/>
        <w:rPr>
          <w:rFonts w:ascii="Times New Roman" w:eastAsia="Times New Roman" w:hAnsi="Times New Roman" w:cs="Times New Roman"/>
          <w:b/>
          <w:sz w:val="24"/>
          <w:szCs w:val="24"/>
          <w:lang w:eastAsia="ru-RU"/>
        </w:rPr>
      </w:pPr>
      <w:r w:rsidRPr="00BF5DFB">
        <w:rPr>
          <w:rFonts w:ascii="Times New Roman" w:eastAsia="Times New Roman" w:hAnsi="Times New Roman" w:cs="Times New Roman"/>
          <w:b/>
          <w:sz w:val="24"/>
          <w:szCs w:val="24"/>
          <w:lang w:eastAsia="ru-RU"/>
        </w:rPr>
        <w:t>Заключение.</w:t>
      </w:r>
    </w:p>
    <w:p w:rsidR="004756EE" w:rsidRPr="00BF5DFB" w:rsidRDefault="004756EE" w:rsidP="00BF5DFB">
      <w:pPr>
        <w:autoSpaceDE w:val="0"/>
        <w:autoSpaceDN w:val="0"/>
        <w:adjustRightInd w:val="0"/>
        <w:spacing w:after="0" w:line="360" w:lineRule="auto"/>
        <w:ind w:firstLine="567"/>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Объём заключения, как правило, не должен превышать 2 – 3 страницы.</w:t>
      </w:r>
    </w:p>
    <w:p w:rsidR="004756EE" w:rsidRPr="00BF5DFB" w:rsidRDefault="004756EE" w:rsidP="00BF5DFB">
      <w:pPr>
        <w:autoSpaceDE w:val="0"/>
        <w:autoSpaceDN w:val="0"/>
        <w:adjustRightInd w:val="0"/>
        <w:spacing w:after="0" w:line="360" w:lineRule="auto"/>
        <w:ind w:firstLine="567"/>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В заключении следует кратко указать на выводы, к которым автор пришёл в результате исследования, а затем – указать на коллизии и пробелы права, а также на выявленные противоречия нормативного регулирования и правоприменительной практики.</w:t>
      </w:r>
    </w:p>
    <w:p w:rsidR="004756EE" w:rsidRPr="00BF5DFB" w:rsidRDefault="004756EE" w:rsidP="00BF5DFB">
      <w:pPr>
        <w:autoSpaceDE w:val="0"/>
        <w:autoSpaceDN w:val="0"/>
        <w:adjustRightInd w:val="0"/>
        <w:spacing w:after="0" w:line="360" w:lineRule="auto"/>
        <w:ind w:firstLine="567"/>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Следует избегать рассуждений «общего характера». В частности, неправильным является включение в Заключение следующего абзаца:</w:t>
      </w:r>
    </w:p>
    <w:p w:rsidR="004756EE" w:rsidRPr="00BF5DFB" w:rsidRDefault="004756EE" w:rsidP="00BF5DFB">
      <w:pPr>
        <w:autoSpaceDE w:val="0"/>
        <w:autoSpaceDN w:val="0"/>
        <w:adjustRightInd w:val="0"/>
        <w:spacing w:after="0" w:line="360" w:lineRule="auto"/>
        <w:ind w:firstLine="567"/>
        <w:jc w:val="both"/>
        <w:rPr>
          <w:rFonts w:ascii="Times New Roman" w:eastAsia="Times New Roman" w:hAnsi="Times New Roman" w:cs="Times New Roman"/>
          <w:i/>
          <w:sz w:val="24"/>
          <w:szCs w:val="24"/>
          <w:lang w:eastAsia="ru-RU"/>
        </w:rPr>
      </w:pPr>
      <w:r w:rsidRPr="00BF5DFB">
        <w:rPr>
          <w:rFonts w:ascii="Times New Roman" w:eastAsia="Times New Roman" w:hAnsi="Times New Roman" w:cs="Times New Roman"/>
          <w:i/>
          <w:sz w:val="24"/>
          <w:szCs w:val="24"/>
          <w:lang w:eastAsia="ru-RU"/>
        </w:rPr>
        <w:t>«</w:t>
      </w:r>
      <w:r w:rsidRPr="00BF5DFB">
        <w:rPr>
          <w:rFonts w:ascii="Times New Roman" w:eastAsia="Times New Roman" w:hAnsi="Times New Roman" w:cs="Times New Roman"/>
          <w:i/>
          <w:sz w:val="24"/>
          <w:szCs w:val="24"/>
          <w:lang w:eastAsia="ru-RU"/>
        </w:rPr>
        <w:fldChar w:fldCharType="begin"/>
      </w:r>
      <w:r w:rsidRPr="00BF5DFB">
        <w:rPr>
          <w:rFonts w:ascii="Times New Roman" w:eastAsia="Times New Roman" w:hAnsi="Times New Roman" w:cs="Times New Roman"/>
          <w:i/>
          <w:spacing w:val="-20000"/>
          <w:sz w:val="24"/>
          <w:szCs w:val="24"/>
          <w:highlight w:val="white"/>
          <w:lang w:eastAsia="ru-RU"/>
        </w:rPr>
        <w:instrText>eq</w:instrText>
      </w:r>
      <w:r w:rsidRPr="00BF5DFB">
        <w:rPr>
          <w:rFonts w:ascii="Times New Roman" w:eastAsia="Times New Roman" w:hAnsi="Times New Roman" w:cs="Times New Roman"/>
          <w:i/>
          <w:color w:val="FFFFFF"/>
          <w:spacing w:val="-20000"/>
          <w:sz w:val="24"/>
          <w:szCs w:val="24"/>
          <w:highlight w:val="white"/>
          <w:lang w:eastAsia="ru-RU"/>
        </w:rPr>
        <w:instrText xml:space="preserve"> ре </w:instrText>
      </w:r>
      <w:r w:rsidRPr="00BF5DFB">
        <w:rPr>
          <w:rFonts w:ascii="Times New Roman" w:eastAsia="Times New Roman" w:hAnsi="Times New Roman" w:cs="Times New Roman"/>
          <w:i/>
          <w:sz w:val="24"/>
          <w:szCs w:val="24"/>
          <w:highlight w:val="white"/>
          <w:lang w:eastAsia="ru-RU"/>
        </w:rPr>
        <w:instrText>Целесообразно</w:instrText>
      </w:r>
      <w:r w:rsidRPr="00BF5DFB">
        <w:rPr>
          <w:rFonts w:ascii="Times New Roman" w:eastAsia="Times New Roman" w:hAnsi="Times New Roman" w:cs="Times New Roman"/>
          <w:i/>
          <w:sz w:val="24"/>
          <w:szCs w:val="24"/>
          <w:lang w:eastAsia="ru-RU"/>
        </w:rPr>
        <w:fldChar w:fldCharType="end"/>
      </w:r>
      <w:r w:rsidRPr="00BF5DFB">
        <w:rPr>
          <w:rFonts w:ascii="Times New Roman" w:eastAsia="Times New Roman" w:hAnsi="Times New Roman" w:cs="Times New Roman"/>
          <w:i/>
          <w:sz w:val="24"/>
          <w:szCs w:val="24"/>
          <w:lang w:eastAsia="ru-RU"/>
        </w:rPr>
        <w:t xml:space="preserve"> дальнейшее </w:t>
      </w:r>
      <w:r w:rsidRPr="00BF5DFB">
        <w:rPr>
          <w:rFonts w:ascii="Times New Roman" w:eastAsia="Times New Roman" w:hAnsi="Times New Roman" w:cs="Times New Roman"/>
          <w:i/>
          <w:sz w:val="24"/>
          <w:szCs w:val="24"/>
          <w:lang w:eastAsia="ru-RU"/>
        </w:rPr>
        <w:fldChar w:fldCharType="begin"/>
      </w:r>
      <w:r w:rsidRPr="00BF5DFB">
        <w:rPr>
          <w:rFonts w:ascii="Times New Roman" w:eastAsia="Times New Roman" w:hAnsi="Times New Roman" w:cs="Times New Roman"/>
          <w:i/>
          <w:spacing w:val="-20000"/>
          <w:sz w:val="24"/>
          <w:szCs w:val="24"/>
          <w:highlight w:val="white"/>
          <w:lang w:eastAsia="ru-RU"/>
        </w:rPr>
        <w:instrText>eq</w:instrText>
      </w:r>
      <w:r w:rsidRPr="00BF5DFB">
        <w:rPr>
          <w:rFonts w:ascii="Times New Roman" w:eastAsia="Times New Roman" w:hAnsi="Times New Roman" w:cs="Times New Roman"/>
          <w:i/>
          <w:color w:val="FFFFFF"/>
          <w:spacing w:val="-20000"/>
          <w:sz w:val="24"/>
          <w:szCs w:val="24"/>
          <w:highlight w:val="white"/>
          <w:lang w:eastAsia="ru-RU"/>
        </w:rPr>
        <w:instrText xml:space="preserve"> ре </w:instrText>
      </w:r>
      <w:r w:rsidRPr="00BF5DFB">
        <w:rPr>
          <w:rFonts w:ascii="Times New Roman" w:eastAsia="Times New Roman" w:hAnsi="Times New Roman" w:cs="Times New Roman"/>
          <w:i/>
          <w:sz w:val="24"/>
          <w:szCs w:val="24"/>
          <w:highlight w:val="white"/>
          <w:lang w:eastAsia="ru-RU"/>
        </w:rPr>
        <w:instrText>укрепление</w:instrText>
      </w:r>
      <w:r w:rsidRPr="00BF5DFB">
        <w:rPr>
          <w:rFonts w:ascii="Times New Roman" w:eastAsia="Times New Roman" w:hAnsi="Times New Roman" w:cs="Times New Roman"/>
          <w:i/>
          <w:sz w:val="24"/>
          <w:szCs w:val="24"/>
          <w:lang w:eastAsia="ru-RU"/>
        </w:rPr>
        <w:fldChar w:fldCharType="end"/>
      </w:r>
      <w:r w:rsidRPr="00BF5DFB">
        <w:rPr>
          <w:rFonts w:ascii="Times New Roman" w:eastAsia="Times New Roman" w:hAnsi="Times New Roman" w:cs="Times New Roman"/>
          <w:i/>
          <w:sz w:val="24"/>
          <w:szCs w:val="24"/>
          <w:lang w:eastAsia="ru-RU"/>
        </w:rPr>
        <w:t xml:space="preserve"> нормативно-</w:t>
      </w:r>
      <w:r w:rsidRPr="00BF5DFB">
        <w:rPr>
          <w:rFonts w:ascii="Times New Roman" w:eastAsia="Times New Roman" w:hAnsi="Times New Roman" w:cs="Times New Roman"/>
          <w:i/>
          <w:sz w:val="24"/>
          <w:szCs w:val="24"/>
          <w:lang w:eastAsia="ru-RU"/>
        </w:rPr>
        <w:fldChar w:fldCharType="begin"/>
      </w:r>
      <w:r w:rsidRPr="00BF5DFB">
        <w:rPr>
          <w:rFonts w:ascii="Times New Roman" w:eastAsia="Times New Roman" w:hAnsi="Times New Roman" w:cs="Times New Roman"/>
          <w:i/>
          <w:spacing w:val="-20000"/>
          <w:sz w:val="24"/>
          <w:szCs w:val="24"/>
          <w:highlight w:val="white"/>
          <w:lang w:eastAsia="ru-RU"/>
        </w:rPr>
        <w:instrText>eq</w:instrText>
      </w:r>
      <w:r w:rsidRPr="00BF5DFB">
        <w:rPr>
          <w:rFonts w:ascii="Times New Roman" w:eastAsia="Times New Roman" w:hAnsi="Times New Roman" w:cs="Times New Roman"/>
          <w:i/>
          <w:color w:val="FFFFFF"/>
          <w:spacing w:val="-20000"/>
          <w:sz w:val="24"/>
          <w:szCs w:val="24"/>
          <w:highlight w:val="white"/>
          <w:lang w:eastAsia="ru-RU"/>
        </w:rPr>
        <w:instrText xml:space="preserve"> ре </w:instrText>
      </w:r>
      <w:r w:rsidRPr="00BF5DFB">
        <w:rPr>
          <w:rFonts w:ascii="Times New Roman" w:eastAsia="Times New Roman" w:hAnsi="Times New Roman" w:cs="Times New Roman"/>
          <w:i/>
          <w:sz w:val="24"/>
          <w:szCs w:val="24"/>
          <w:highlight w:val="white"/>
          <w:lang w:eastAsia="ru-RU"/>
        </w:rPr>
        <w:instrText>правовой</w:instrText>
      </w:r>
      <w:r w:rsidRPr="00BF5DFB">
        <w:rPr>
          <w:rFonts w:ascii="Times New Roman" w:eastAsia="Times New Roman" w:hAnsi="Times New Roman" w:cs="Times New Roman"/>
          <w:i/>
          <w:sz w:val="24"/>
          <w:szCs w:val="24"/>
          <w:lang w:eastAsia="ru-RU"/>
        </w:rPr>
        <w:fldChar w:fldCharType="end"/>
      </w:r>
      <w:r w:rsidRPr="00BF5DFB">
        <w:rPr>
          <w:rFonts w:ascii="Times New Roman" w:eastAsia="Times New Roman" w:hAnsi="Times New Roman" w:cs="Times New Roman"/>
          <w:i/>
          <w:sz w:val="24"/>
          <w:szCs w:val="24"/>
          <w:lang w:eastAsia="ru-RU"/>
        </w:rPr>
        <w:t xml:space="preserve"> базы </w:t>
      </w:r>
      <w:r w:rsidRPr="00BF5DFB">
        <w:rPr>
          <w:rFonts w:ascii="Times New Roman" w:eastAsia="Times New Roman" w:hAnsi="Times New Roman" w:cs="Times New Roman"/>
          <w:i/>
          <w:sz w:val="24"/>
          <w:szCs w:val="24"/>
          <w:lang w:eastAsia="ru-RU"/>
        </w:rPr>
        <w:fldChar w:fldCharType="begin"/>
      </w:r>
      <w:r w:rsidRPr="00BF5DFB">
        <w:rPr>
          <w:rFonts w:ascii="Times New Roman" w:eastAsia="Times New Roman" w:hAnsi="Times New Roman" w:cs="Times New Roman"/>
          <w:i/>
          <w:spacing w:val="-20000"/>
          <w:sz w:val="24"/>
          <w:szCs w:val="24"/>
          <w:highlight w:val="white"/>
          <w:lang w:eastAsia="ru-RU"/>
        </w:rPr>
        <w:instrText>eq</w:instrText>
      </w:r>
      <w:r w:rsidRPr="00BF5DFB">
        <w:rPr>
          <w:rFonts w:ascii="Times New Roman" w:eastAsia="Times New Roman" w:hAnsi="Times New Roman" w:cs="Times New Roman"/>
          <w:i/>
          <w:color w:val="FFFFFF"/>
          <w:spacing w:val="-20000"/>
          <w:sz w:val="24"/>
          <w:szCs w:val="24"/>
          <w:highlight w:val="white"/>
          <w:lang w:eastAsia="ru-RU"/>
        </w:rPr>
        <w:instrText xml:space="preserve"> ре </w:instrText>
      </w:r>
      <w:r w:rsidRPr="00BF5DFB">
        <w:rPr>
          <w:rFonts w:ascii="Times New Roman" w:eastAsia="Times New Roman" w:hAnsi="Times New Roman" w:cs="Times New Roman"/>
          <w:i/>
          <w:sz w:val="24"/>
          <w:szCs w:val="24"/>
          <w:highlight w:val="white"/>
          <w:lang w:eastAsia="ru-RU"/>
        </w:rPr>
        <w:instrText>государственной</w:instrText>
      </w:r>
      <w:r w:rsidRPr="00BF5DFB">
        <w:rPr>
          <w:rFonts w:ascii="Times New Roman" w:eastAsia="Times New Roman" w:hAnsi="Times New Roman" w:cs="Times New Roman"/>
          <w:i/>
          <w:sz w:val="24"/>
          <w:szCs w:val="24"/>
          <w:lang w:eastAsia="ru-RU"/>
        </w:rPr>
        <w:fldChar w:fldCharType="end"/>
      </w:r>
      <w:r w:rsidRPr="00BF5DFB">
        <w:rPr>
          <w:rFonts w:ascii="Times New Roman" w:eastAsia="Times New Roman" w:hAnsi="Times New Roman" w:cs="Times New Roman"/>
          <w:i/>
          <w:sz w:val="24"/>
          <w:szCs w:val="24"/>
          <w:lang w:eastAsia="ru-RU"/>
        </w:rPr>
        <w:t xml:space="preserve"> службы, которую </w:t>
      </w:r>
      <w:r w:rsidRPr="00BF5DFB">
        <w:rPr>
          <w:rFonts w:ascii="Times New Roman" w:eastAsia="Times New Roman" w:hAnsi="Times New Roman" w:cs="Times New Roman"/>
          <w:i/>
          <w:sz w:val="24"/>
          <w:szCs w:val="24"/>
          <w:lang w:eastAsia="ru-RU"/>
        </w:rPr>
        <w:fldChar w:fldCharType="begin"/>
      </w:r>
      <w:r w:rsidRPr="00BF5DFB">
        <w:rPr>
          <w:rFonts w:ascii="Times New Roman" w:eastAsia="Times New Roman" w:hAnsi="Times New Roman" w:cs="Times New Roman"/>
          <w:i/>
          <w:spacing w:val="-20000"/>
          <w:sz w:val="24"/>
          <w:szCs w:val="24"/>
          <w:highlight w:val="white"/>
          <w:lang w:eastAsia="ru-RU"/>
        </w:rPr>
        <w:instrText>eq</w:instrText>
      </w:r>
      <w:r w:rsidRPr="00BF5DFB">
        <w:rPr>
          <w:rFonts w:ascii="Times New Roman" w:eastAsia="Times New Roman" w:hAnsi="Times New Roman" w:cs="Times New Roman"/>
          <w:i/>
          <w:color w:val="FFFFFF"/>
          <w:spacing w:val="-20000"/>
          <w:sz w:val="24"/>
          <w:szCs w:val="24"/>
          <w:highlight w:val="white"/>
          <w:lang w:eastAsia="ru-RU"/>
        </w:rPr>
        <w:instrText xml:space="preserve"> ре </w:instrText>
      </w:r>
      <w:r w:rsidRPr="00BF5DFB">
        <w:rPr>
          <w:rFonts w:ascii="Times New Roman" w:eastAsia="Times New Roman" w:hAnsi="Times New Roman" w:cs="Times New Roman"/>
          <w:i/>
          <w:sz w:val="24"/>
          <w:szCs w:val="24"/>
          <w:highlight w:val="white"/>
          <w:lang w:eastAsia="ru-RU"/>
        </w:rPr>
        <w:instrText>следует</w:instrText>
      </w:r>
      <w:r w:rsidRPr="00BF5DFB">
        <w:rPr>
          <w:rFonts w:ascii="Times New Roman" w:eastAsia="Times New Roman" w:hAnsi="Times New Roman" w:cs="Times New Roman"/>
          <w:i/>
          <w:sz w:val="24"/>
          <w:szCs w:val="24"/>
          <w:lang w:eastAsia="ru-RU"/>
        </w:rPr>
        <w:fldChar w:fldCharType="end"/>
      </w:r>
      <w:r w:rsidRPr="00BF5DFB">
        <w:rPr>
          <w:rFonts w:ascii="Times New Roman" w:eastAsia="Times New Roman" w:hAnsi="Times New Roman" w:cs="Times New Roman"/>
          <w:i/>
          <w:sz w:val="24"/>
          <w:szCs w:val="24"/>
          <w:lang w:eastAsia="ru-RU"/>
        </w:rPr>
        <w:t xml:space="preserve"> развивать </w:t>
      </w:r>
      <w:r w:rsidRPr="00BF5DFB">
        <w:rPr>
          <w:rFonts w:ascii="Times New Roman" w:eastAsia="Times New Roman" w:hAnsi="Times New Roman" w:cs="Times New Roman"/>
          <w:i/>
          <w:sz w:val="24"/>
          <w:szCs w:val="24"/>
          <w:lang w:eastAsia="ru-RU"/>
        </w:rPr>
        <w:fldChar w:fldCharType="begin"/>
      </w:r>
      <w:r w:rsidRPr="00BF5DFB">
        <w:rPr>
          <w:rFonts w:ascii="Times New Roman" w:eastAsia="Times New Roman" w:hAnsi="Times New Roman" w:cs="Times New Roman"/>
          <w:i/>
          <w:spacing w:val="-20000"/>
          <w:sz w:val="24"/>
          <w:szCs w:val="24"/>
          <w:highlight w:val="white"/>
          <w:lang w:eastAsia="ru-RU"/>
        </w:rPr>
        <w:instrText>eq</w:instrText>
      </w:r>
      <w:r w:rsidRPr="00BF5DFB">
        <w:rPr>
          <w:rFonts w:ascii="Times New Roman" w:eastAsia="Times New Roman" w:hAnsi="Times New Roman" w:cs="Times New Roman"/>
          <w:i/>
          <w:color w:val="FFFFFF"/>
          <w:spacing w:val="-20000"/>
          <w:sz w:val="24"/>
          <w:szCs w:val="24"/>
          <w:highlight w:val="white"/>
          <w:lang w:eastAsia="ru-RU"/>
        </w:rPr>
        <w:instrText xml:space="preserve"> ре </w:instrText>
      </w:r>
      <w:r w:rsidRPr="00BF5DFB">
        <w:rPr>
          <w:rFonts w:ascii="Times New Roman" w:eastAsia="Times New Roman" w:hAnsi="Times New Roman" w:cs="Times New Roman"/>
          <w:i/>
          <w:sz w:val="24"/>
          <w:szCs w:val="24"/>
          <w:highlight w:val="white"/>
          <w:lang w:eastAsia="ru-RU"/>
        </w:rPr>
        <w:instrText>по</w:instrText>
      </w:r>
      <w:r w:rsidRPr="00BF5DFB">
        <w:rPr>
          <w:rFonts w:ascii="Times New Roman" w:eastAsia="Times New Roman" w:hAnsi="Times New Roman" w:cs="Times New Roman"/>
          <w:i/>
          <w:sz w:val="24"/>
          <w:szCs w:val="24"/>
          <w:lang w:eastAsia="ru-RU"/>
        </w:rPr>
        <w:fldChar w:fldCharType="end"/>
      </w:r>
      <w:r w:rsidRPr="00BF5DFB">
        <w:rPr>
          <w:rFonts w:ascii="Times New Roman" w:eastAsia="Times New Roman" w:hAnsi="Times New Roman" w:cs="Times New Roman"/>
          <w:i/>
          <w:sz w:val="24"/>
          <w:szCs w:val="24"/>
          <w:lang w:eastAsia="ru-RU"/>
        </w:rPr>
        <w:t xml:space="preserve"> пути </w:t>
      </w:r>
      <w:r w:rsidRPr="00BF5DFB">
        <w:rPr>
          <w:rFonts w:ascii="Times New Roman" w:eastAsia="Times New Roman" w:hAnsi="Times New Roman" w:cs="Times New Roman"/>
          <w:i/>
          <w:sz w:val="24"/>
          <w:szCs w:val="24"/>
          <w:lang w:eastAsia="ru-RU"/>
        </w:rPr>
        <w:fldChar w:fldCharType="begin"/>
      </w:r>
      <w:r w:rsidRPr="00BF5DFB">
        <w:rPr>
          <w:rFonts w:ascii="Times New Roman" w:eastAsia="Times New Roman" w:hAnsi="Times New Roman" w:cs="Times New Roman"/>
          <w:i/>
          <w:spacing w:val="-20000"/>
          <w:sz w:val="24"/>
          <w:szCs w:val="24"/>
          <w:highlight w:val="white"/>
          <w:lang w:eastAsia="ru-RU"/>
        </w:rPr>
        <w:instrText>eq</w:instrText>
      </w:r>
      <w:r w:rsidRPr="00BF5DFB">
        <w:rPr>
          <w:rFonts w:ascii="Times New Roman" w:eastAsia="Times New Roman" w:hAnsi="Times New Roman" w:cs="Times New Roman"/>
          <w:i/>
          <w:color w:val="FFFFFF"/>
          <w:spacing w:val="-20000"/>
          <w:sz w:val="24"/>
          <w:szCs w:val="24"/>
          <w:highlight w:val="white"/>
          <w:lang w:eastAsia="ru-RU"/>
        </w:rPr>
        <w:instrText xml:space="preserve"> ре </w:instrText>
      </w:r>
      <w:r w:rsidRPr="00BF5DFB">
        <w:rPr>
          <w:rFonts w:ascii="Times New Roman" w:eastAsia="Times New Roman" w:hAnsi="Times New Roman" w:cs="Times New Roman"/>
          <w:i/>
          <w:sz w:val="24"/>
          <w:szCs w:val="24"/>
          <w:highlight w:val="white"/>
          <w:lang w:eastAsia="ru-RU"/>
        </w:rPr>
        <w:instrText>повышения</w:instrText>
      </w:r>
      <w:r w:rsidRPr="00BF5DFB">
        <w:rPr>
          <w:rFonts w:ascii="Times New Roman" w:eastAsia="Times New Roman" w:hAnsi="Times New Roman" w:cs="Times New Roman"/>
          <w:i/>
          <w:sz w:val="24"/>
          <w:szCs w:val="24"/>
          <w:lang w:eastAsia="ru-RU"/>
        </w:rPr>
        <w:fldChar w:fldCharType="end"/>
      </w:r>
      <w:r w:rsidRPr="00BF5DFB">
        <w:rPr>
          <w:rFonts w:ascii="Times New Roman" w:eastAsia="Times New Roman" w:hAnsi="Times New Roman" w:cs="Times New Roman"/>
          <w:i/>
          <w:sz w:val="24"/>
          <w:szCs w:val="24"/>
          <w:lang w:eastAsia="ru-RU"/>
        </w:rPr>
        <w:t xml:space="preserve"> правового </w:t>
      </w:r>
      <w:r w:rsidRPr="00BF5DFB">
        <w:rPr>
          <w:rFonts w:ascii="Times New Roman" w:eastAsia="Times New Roman" w:hAnsi="Times New Roman" w:cs="Times New Roman"/>
          <w:i/>
          <w:sz w:val="24"/>
          <w:szCs w:val="24"/>
          <w:lang w:eastAsia="ru-RU"/>
        </w:rPr>
        <w:fldChar w:fldCharType="begin"/>
      </w:r>
      <w:r w:rsidRPr="00BF5DFB">
        <w:rPr>
          <w:rFonts w:ascii="Times New Roman" w:eastAsia="Times New Roman" w:hAnsi="Times New Roman" w:cs="Times New Roman"/>
          <w:i/>
          <w:spacing w:val="-20000"/>
          <w:sz w:val="24"/>
          <w:szCs w:val="24"/>
          <w:highlight w:val="white"/>
          <w:lang w:eastAsia="ru-RU"/>
        </w:rPr>
        <w:instrText>eq</w:instrText>
      </w:r>
      <w:r w:rsidRPr="00BF5DFB">
        <w:rPr>
          <w:rFonts w:ascii="Times New Roman" w:eastAsia="Times New Roman" w:hAnsi="Times New Roman" w:cs="Times New Roman"/>
          <w:i/>
          <w:color w:val="FFFFFF"/>
          <w:spacing w:val="-20000"/>
          <w:sz w:val="24"/>
          <w:szCs w:val="24"/>
          <w:highlight w:val="white"/>
          <w:lang w:eastAsia="ru-RU"/>
        </w:rPr>
        <w:instrText xml:space="preserve"> ре </w:instrText>
      </w:r>
      <w:r w:rsidRPr="00BF5DFB">
        <w:rPr>
          <w:rFonts w:ascii="Times New Roman" w:eastAsia="Times New Roman" w:hAnsi="Times New Roman" w:cs="Times New Roman"/>
          <w:i/>
          <w:sz w:val="24"/>
          <w:szCs w:val="24"/>
          <w:highlight w:val="white"/>
          <w:lang w:eastAsia="ru-RU"/>
        </w:rPr>
        <w:instrText>статуса</w:instrText>
      </w:r>
      <w:r w:rsidRPr="00BF5DFB">
        <w:rPr>
          <w:rFonts w:ascii="Times New Roman" w:eastAsia="Times New Roman" w:hAnsi="Times New Roman" w:cs="Times New Roman"/>
          <w:i/>
          <w:sz w:val="24"/>
          <w:szCs w:val="24"/>
          <w:lang w:eastAsia="ru-RU"/>
        </w:rPr>
        <w:fldChar w:fldCharType="end"/>
      </w:r>
      <w:r w:rsidRPr="00BF5DFB">
        <w:rPr>
          <w:rFonts w:ascii="Times New Roman" w:eastAsia="Times New Roman" w:hAnsi="Times New Roman" w:cs="Times New Roman"/>
          <w:i/>
          <w:sz w:val="24"/>
          <w:szCs w:val="24"/>
          <w:lang w:eastAsia="ru-RU"/>
        </w:rPr>
        <w:t xml:space="preserve"> органов </w:t>
      </w:r>
      <w:r w:rsidRPr="00BF5DFB">
        <w:rPr>
          <w:rFonts w:ascii="Times New Roman" w:eastAsia="Times New Roman" w:hAnsi="Times New Roman" w:cs="Times New Roman"/>
          <w:i/>
          <w:sz w:val="24"/>
          <w:szCs w:val="24"/>
          <w:lang w:eastAsia="ru-RU"/>
        </w:rPr>
        <w:fldChar w:fldCharType="begin"/>
      </w:r>
      <w:r w:rsidRPr="00BF5DFB">
        <w:rPr>
          <w:rFonts w:ascii="Times New Roman" w:eastAsia="Times New Roman" w:hAnsi="Times New Roman" w:cs="Times New Roman"/>
          <w:i/>
          <w:spacing w:val="-20000"/>
          <w:sz w:val="24"/>
          <w:szCs w:val="24"/>
          <w:highlight w:val="white"/>
          <w:lang w:eastAsia="ru-RU"/>
        </w:rPr>
        <w:instrText>eq</w:instrText>
      </w:r>
      <w:r w:rsidRPr="00BF5DFB">
        <w:rPr>
          <w:rFonts w:ascii="Times New Roman" w:eastAsia="Times New Roman" w:hAnsi="Times New Roman" w:cs="Times New Roman"/>
          <w:i/>
          <w:color w:val="FFFFFF"/>
          <w:spacing w:val="-20000"/>
          <w:sz w:val="24"/>
          <w:szCs w:val="24"/>
          <w:highlight w:val="white"/>
          <w:lang w:eastAsia="ru-RU"/>
        </w:rPr>
        <w:instrText xml:space="preserve"> ре </w:instrText>
      </w:r>
      <w:r w:rsidRPr="00BF5DFB">
        <w:rPr>
          <w:rFonts w:ascii="Times New Roman" w:eastAsia="Times New Roman" w:hAnsi="Times New Roman" w:cs="Times New Roman"/>
          <w:i/>
          <w:sz w:val="24"/>
          <w:szCs w:val="24"/>
          <w:highlight w:val="white"/>
          <w:lang w:eastAsia="ru-RU"/>
        </w:rPr>
        <w:instrText>управления</w:instrText>
      </w:r>
      <w:r w:rsidRPr="00BF5DFB">
        <w:rPr>
          <w:rFonts w:ascii="Times New Roman" w:eastAsia="Times New Roman" w:hAnsi="Times New Roman" w:cs="Times New Roman"/>
          <w:i/>
          <w:sz w:val="24"/>
          <w:szCs w:val="24"/>
          <w:lang w:eastAsia="ru-RU"/>
        </w:rPr>
        <w:fldChar w:fldCharType="end"/>
      </w:r>
      <w:r w:rsidRPr="00BF5DFB">
        <w:rPr>
          <w:rFonts w:ascii="Times New Roman" w:eastAsia="Times New Roman" w:hAnsi="Times New Roman" w:cs="Times New Roman"/>
          <w:i/>
          <w:sz w:val="24"/>
          <w:szCs w:val="24"/>
          <w:lang w:eastAsia="ru-RU"/>
        </w:rPr>
        <w:t xml:space="preserve"> государственной </w:t>
      </w:r>
      <w:r w:rsidRPr="00BF5DFB">
        <w:rPr>
          <w:rFonts w:ascii="Times New Roman" w:eastAsia="Times New Roman" w:hAnsi="Times New Roman" w:cs="Times New Roman"/>
          <w:i/>
          <w:sz w:val="24"/>
          <w:szCs w:val="24"/>
          <w:lang w:eastAsia="ru-RU"/>
        </w:rPr>
        <w:fldChar w:fldCharType="begin"/>
      </w:r>
      <w:r w:rsidRPr="00BF5DFB">
        <w:rPr>
          <w:rFonts w:ascii="Times New Roman" w:eastAsia="Times New Roman" w:hAnsi="Times New Roman" w:cs="Times New Roman"/>
          <w:i/>
          <w:spacing w:val="-20000"/>
          <w:sz w:val="24"/>
          <w:szCs w:val="24"/>
          <w:highlight w:val="white"/>
          <w:lang w:eastAsia="ru-RU"/>
        </w:rPr>
        <w:instrText>eq</w:instrText>
      </w:r>
      <w:r w:rsidRPr="00BF5DFB">
        <w:rPr>
          <w:rFonts w:ascii="Times New Roman" w:eastAsia="Times New Roman" w:hAnsi="Times New Roman" w:cs="Times New Roman"/>
          <w:i/>
          <w:color w:val="FFFFFF"/>
          <w:spacing w:val="-20000"/>
          <w:sz w:val="24"/>
          <w:szCs w:val="24"/>
          <w:highlight w:val="white"/>
          <w:lang w:eastAsia="ru-RU"/>
        </w:rPr>
        <w:instrText xml:space="preserve"> ре </w:instrText>
      </w:r>
      <w:r w:rsidRPr="00BF5DFB">
        <w:rPr>
          <w:rFonts w:ascii="Times New Roman" w:eastAsia="Times New Roman" w:hAnsi="Times New Roman" w:cs="Times New Roman"/>
          <w:i/>
          <w:sz w:val="24"/>
          <w:szCs w:val="24"/>
          <w:highlight w:val="white"/>
          <w:lang w:eastAsia="ru-RU"/>
        </w:rPr>
        <w:instrText>службой</w:instrText>
      </w:r>
      <w:r w:rsidRPr="00BF5DFB">
        <w:rPr>
          <w:rFonts w:ascii="Times New Roman" w:eastAsia="Times New Roman" w:hAnsi="Times New Roman" w:cs="Times New Roman"/>
          <w:i/>
          <w:sz w:val="24"/>
          <w:szCs w:val="24"/>
          <w:lang w:eastAsia="ru-RU"/>
        </w:rPr>
        <w:fldChar w:fldCharType="end"/>
      </w:r>
      <w:r w:rsidRPr="00BF5DFB">
        <w:rPr>
          <w:rFonts w:ascii="Times New Roman" w:eastAsia="Times New Roman" w:hAnsi="Times New Roman" w:cs="Times New Roman"/>
          <w:i/>
          <w:sz w:val="24"/>
          <w:szCs w:val="24"/>
          <w:lang w:eastAsia="ru-RU"/>
        </w:rPr>
        <w:t xml:space="preserve"> и кадровых </w:t>
      </w:r>
      <w:r w:rsidRPr="00BF5DFB">
        <w:rPr>
          <w:rFonts w:ascii="Times New Roman" w:eastAsia="Times New Roman" w:hAnsi="Times New Roman" w:cs="Times New Roman"/>
          <w:i/>
          <w:sz w:val="24"/>
          <w:szCs w:val="24"/>
          <w:lang w:eastAsia="ru-RU"/>
        </w:rPr>
        <w:fldChar w:fldCharType="begin"/>
      </w:r>
      <w:r w:rsidRPr="00BF5DFB">
        <w:rPr>
          <w:rFonts w:ascii="Times New Roman" w:eastAsia="Times New Roman" w:hAnsi="Times New Roman" w:cs="Times New Roman"/>
          <w:i/>
          <w:spacing w:val="-20000"/>
          <w:sz w:val="24"/>
          <w:szCs w:val="24"/>
          <w:highlight w:val="white"/>
          <w:lang w:eastAsia="ru-RU"/>
        </w:rPr>
        <w:instrText>eq</w:instrText>
      </w:r>
      <w:r w:rsidRPr="00BF5DFB">
        <w:rPr>
          <w:rFonts w:ascii="Times New Roman" w:eastAsia="Times New Roman" w:hAnsi="Times New Roman" w:cs="Times New Roman"/>
          <w:i/>
          <w:color w:val="FFFFFF"/>
          <w:spacing w:val="-20000"/>
          <w:sz w:val="24"/>
          <w:szCs w:val="24"/>
          <w:highlight w:val="white"/>
          <w:lang w:eastAsia="ru-RU"/>
        </w:rPr>
        <w:instrText xml:space="preserve"> ре </w:instrText>
      </w:r>
      <w:r w:rsidRPr="00BF5DFB">
        <w:rPr>
          <w:rFonts w:ascii="Times New Roman" w:eastAsia="Times New Roman" w:hAnsi="Times New Roman" w:cs="Times New Roman"/>
          <w:i/>
          <w:sz w:val="24"/>
          <w:szCs w:val="24"/>
          <w:highlight w:val="white"/>
          <w:lang w:eastAsia="ru-RU"/>
        </w:rPr>
        <w:instrText>служб</w:instrText>
      </w:r>
      <w:r w:rsidRPr="00BF5DFB">
        <w:rPr>
          <w:rFonts w:ascii="Times New Roman" w:eastAsia="Times New Roman" w:hAnsi="Times New Roman" w:cs="Times New Roman"/>
          <w:i/>
          <w:sz w:val="24"/>
          <w:szCs w:val="24"/>
          <w:lang w:eastAsia="ru-RU"/>
        </w:rPr>
        <w:fldChar w:fldCharType="end"/>
      </w:r>
      <w:r w:rsidRPr="00BF5DFB">
        <w:rPr>
          <w:rFonts w:ascii="Times New Roman" w:eastAsia="Times New Roman" w:hAnsi="Times New Roman" w:cs="Times New Roman"/>
          <w:i/>
          <w:sz w:val="24"/>
          <w:szCs w:val="24"/>
          <w:lang w:eastAsia="ru-RU"/>
        </w:rPr>
        <w:t xml:space="preserve"> государственных </w:t>
      </w:r>
      <w:r w:rsidRPr="00BF5DFB">
        <w:rPr>
          <w:rFonts w:ascii="Times New Roman" w:eastAsia="Times New Roman" w:hAnsi="Times New Roman" w:cs="Times New Roman"/>
          <w:i/>
          <w:sz w:val="24"/>
          <w:szCs w:val="24"/>
          <w:lang w:eastAsia="ru-RU"/>
        </w:rPr>
        <w:fldChar w:fldCharType="begin"/>
      </w:r>
      <w:r w:rsidRPr="00BF5DFB">
        <w:rPr>
          <w:rFonts w:ascii="Times New Roman" w:eastAsia="Times New Roman" w:hAnsi="Times New Roman" w:cs="Times New Roman"/>
          <w:i/>
          <w:spacing w:val="-20000"/>
          <w:sz w:val="24"/>
          <w:szCs w:val="24"/>
          <w:highlight w:val="white"/>
          <w:lang w:eastAsia="ru-RU"/>
        </w:rPr>
        <w:instrText>eq</w:instrText>
      </w:r>
      <w:r w:rsidRPr="00BF5DFB">
        <w:rPr>
          <w:rFonts w:ascii="Times New Roman" w:eastAsia="Times New Roman" w:hAnsi="Times New Roman" w:cs="Times New Roman"/>
          <w:i/>
          <w:color w:val="FFFFFF"/>
          <w:spacing w:val="-20000"/>
          <w:sz w:val="24"/>
          <w:szCs w:val="24"/>
          <w:highlight w:val="white"/>
          <w:lang w:eastAsia="ru-RU"/>
        </w:rPr>
        <w:instrText xml:space="preserve"> ре </w:instrText>
      </w:r>
      <w:r w:rsidRPr="00BF5DFB">
        <w:rPr>
          <w:rFonts w:ascii="Times New Roman" w:eastAsia="Times New Roman" w:hAnsi="Times New Roman" w:cs="Times New Roman"/>
          <w:i/>
          <w:sz w:val="24"/>
          <w:szCs w:val="24"/>
          <w:highlight w:val="white"/>
          <w:lang w:eastAsia="ru-RU"/>
        </w:rPr>
        <w:instrText>органов</w:instrText>
      </w:r>
      <w:r w:rsidRPr="00BF5DFB">
        <w:rPr>
          <w:rFonts w:ascii="Times New Roman" w:eastAsia="Times New Roman" w:hAnsi="Times New Roman" w:cs="Times New Roman"/>
          <w:i/>
          <w:sz w:val="24"/>
          <w:szCs w:val="24"/>
          <w:lang w:eastAsia="ru-RU"/>
        </w:rPr>
        <w:fldChar w:fldCharType="end"/>
      </w:r>
      <w:r w:rsidRPr="00BF5DFB">
        <w:rPr>
          <w:rFonts w:ascii="Times New Roman" w:eastAsia="Times New Roman" w:hAnsi="Times New Roman" w:cs="Times New Roman"/>
          <w:i/>
          <w:sz w:val="24"/>
          <w:szCs w:val="24"/>
          <w:lang w:eastAsia="ru-RU"/>
        </w:rPr>
        <w:t>».</w:t>
      </w:r>
    </w:p>
    <w:p w:rsidR="004756EE" w:rsidRPr="00BF5DFB" w:rsidRDefault="004756EE" w:rsidP="00BF5DFB">
      <w:pPr>
        <w:autoSpaceDE w:val="0"/>
        <w:autoSpaceDN w:val="0"/>
        <w:adjustRightInd w:val="0"/>
        <w:spacing w:after="0" w:line="360" w:lineRule="auto"/>
        <w:ind w:firstLine="567"/>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С точки зрения содержания данный текст не вызывает сомнений настолько, что непонятно, зачем было писать курсовую работу для того, чтобы прийти к такому выводу.</w:t>
      </w:r>
    </w:p>
    <w:p w:rsidR="004756EE" w:rsidRPr="00BF5DFB" w:rsidRDefault="004756EE" w:rsidP="00BF5DFB">
      <w:pPr>
        <w:autoSpaceDE w:val="0"/>
        <w:autoSpaceDN w:val="0"/>
        <w:adjustRightInd w:val="0"/>
        <w:spacing w:after="0" w:line="360" w:lineRule="auto"/>
        <w:ind w:firstLine="567"/>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Также не следует в заключении фиксировать выводы, не имеющие отношения к юриспруденции, неверно формулировать вывод следующего содержания:</w:t>
      </w:r>
    </w:p>
    <w:p w:rsidR="004756EE" w:rsidRPr="00BF5DFB" w:rsidRDefault="004756EE" w:rsidP="00BF5DFB">
      <w:pPr>
        <w:autoSpaceDE w:val="0"/>
        <w:autoSpaceDN w:val="0"/>
        <w:adjustRightInd w:val="0"/>
        <w:spacing w:after="0" w:line="360" w:lineRule="auto"/>
        <w:ind w:firstLine="567"/>
        <w:jc w:val="both"/>
        <w:rPr>
          <w:rFonts w:ascii="Times New Roman" w:eastAsia="Times New Roman" w:hAnsi="Times New Roman" w:cs="Times New Roman"/>
          <w:i/>
          <w:sz w:val="24"/>
          <w:szCs w:val="24"/>
          <w:lang w:eastAsia="ru-RU"/>
        </w:rPr>
      </w:pPr>
      <w:r w:rsidRPr="00BF5DFB">
        <w:rPr>
          <w:rFonts w:ascii="Times New Roman" w:eastAsia="Times New Roman" w:hAnsi="Times New Roman" w:cs="Times New Roman"/>
          <w:i/>
          <w:sz w:val="24"/>
          <w:szCs w:val="24"/>
          <w:lang w:eastAsia="ru-RU"/>
        </w:rPr>
        <w:lastRenderedPageBreak/>
        <w:t xml:space="preserve">«Руководителю предприятия совместно с кадровой службой необходимо широко внедрять в практику психологические методы управления персоналом, что будет способствовать укреплению трудовой дисциплины». </w:t>
      </w:r>
    </w:p>
    <w:p w:rsidR="004756EE" w:rsidRPr="00BF5DFB" w:rsidRDefault="004756EE" w:rsidP="00BF5DFB">
      <w:pPr>
        <w:autoSpaceDE w:val="0"/>
        <w:autoSpaceDN w:val="0"/>
        <w:adjustRightInd w:val="0"/>
        <w:spacing w:after="0" w:line="360" w:lineRule="auto"/>
        <w:ind w:firstLine="567"/>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Складывается впечатление, что автор заканчивает психологический факультет или пишет курсовую работу по направлению подготовки: «Экономика и управление предприятием»…</w:t>
      </w:r>
    </w:p>
    <w:p w:rsidR="004756EE" w:rsidRPr="00BF5DFB" w:rsidRDefault="004756EE" w:rsidP="00BF5DFB">
      <w:pPr>
        <w:autoSpaceDE w:val="0"/>
        <w:autoSpaceDN w:val="0"/>
        <w:adjustRightInd w:val="0"/>
        <w:spacing w:after="0" w:line="360" w:lineRule="auto"/>
        <w:ind w:firstLine="567"/>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Неверной является и попытка указать на необходимость разработки некоего нормативного акта. Например:</w:t>
      </w:r>
    </w:p>
    <w:p w:rsidR="004756EE" w:rsidRPr="00BF5DFB" w:rsidRDefault="004756EE" w:rsidP="00BF5DFB">
      <w:pPr>
        <w:autoSpaceDE w:val="0"/>
        <w:autoSpaceDN w:val="0"/>
        <w:adjustRightInd w:val="0"/>
        <w:spacing w:after="0" w:line="360" w:lineRule="auto"/>
        <w:ind w:firstLine="567"/>
        <w:jc w:val="both"/>
        <w:rPr>
          <w:rFonts w:ascii="Times New Roman" w:eastAsia="Times New Roman" w:hAnsi="Times New Roman" w:cs="Times New Roman"/>
          <w:i/>
          <w:sz w:val="24"/>
          <w:szCs w:val="24"/>
          <w:lang w:eastAsia="ru-RU"/>
        </w:rPr>
      </w:pPr>
      <w:r w:rsidRPr="00BF5DFB">
        <w:rPr>
          <w:rFonts w:ascii="Times New Roman" w:eastAsia="Times New Roman" w:hAnsi="Times New Roman" w:cs="Times New Roman"/>
          <w:i/>
          <w:sz w:val="24"/>
          <w:szCs w:val="24"/>
          <w:lang w:eastAsia="ru-RU"/>
        </w:rPr>
        <w:t>«Следует как можно скорее разработать и принять Федеральный закон «О прямой смешанной (комбинированной) перевозке», так как он будет способствовать экономическому развитию Российской Федерации».</w:t>
      </w:r>
    </w:p>
    <w:p w:rsidR="004756EE" w:rsidRPr="00BF5DFB" w:rsidRDefault="004756EE" w:rsidP="00BF5DFB">
      <w:pPr>
        <w:autoSpaceDE w:val="0"/>
        <w:autoSpaceDN w:val="0"/>
        <w:adjustRightInd w:val="0"/>
        <w:spacing w:after="0" w:line="360" w:lineRule="auto"/>
        <w:ind w:firstLine="567"/>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 xml:space="preserve">Единственное исключение из этого правила – если автор курсовой работы в Приложении к работе приведёт текст </w:t>
      </w:r>
      <w:r w:rsidRPr="00BF5DFB">
        <w:rPr>
          <w:rFonts w:ascii="Times New Roman" w:eastAsia="Times New Roman" w:hAnsi="Times New Roman" w:cs="Times New Roman"/>
          <w:b/>
          <w:sz w:val="24"/>
          <w:szCs w:val="24"/>
          <w:lang w:eastAsia="ru-RU"/>
        </w:rPr>
        <w:t>авторского проекта</w:t>
      </w:r>
      <w:r w:rsidRPr="00BF5DFB">
        <w:rPr>
          <w:rFonts w:ascii="Times New Roman" w:eastAsia="Times New Roman" w:hAnsi="Times New Roman" w:cs="Times New Roman"/>
          <w:sz w:val="24"/>
          <w:szCs w:val="24"/>
          <w:lang w:eastAsia="ru-RU"/>
        </w:rPr>
        <w:t xml:space="preserve"> данного Федерального закона.</w:t>
      </w:r>
    </w:p>
    <w:p w:rsidR="004756EE" w:rsidRPr="00BF5DFB" w:rsidRDefault="004756EE" w:rsidP="00BF5DFB">
      <w:pPr>
        <w:autoSpaceDE w:val="0"/>
        <w:autoSpaceDN w:val="0"/>
        <w:adjustRightInd w:val="0"/>
        <w:spacing w:after="0" w:line="360" w:lineRule="auto"/>
        <w:ind w:firstLine="567"/>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В качестве верной формулировки вывода можно привести следующий пример:</w:t>
      </w:r>
    </w:p>
    <w:p w:rsidR="004756EE" w:rsidRPr="00BF5DFB" w:rsidRDefault="004756EE" w:rsidP="00BF5DFB">
      <w:pPr>
        <w:autoSpaceDE w:val="0"/>
        <w:autoSpaceDN w:val="0"/>
        <w:adjustRightInd w:val="0"/>
        <w:spacing w:after="0" w:line="360" w:lineRule="auto"/>
        <w:ind w:right="-7" w:firstLine="709"/>
        <w:contextualSpacing/>
        <w:jc w:val="both"/>
        <w:rPr>
          <w:rFonts w:ascii="Times New Roman" w:eastAsia="Times New Roman" w:hAnsi="Times New Roman" w:cs="Times New Roman"/>
          <w:i/>
          <w:sz w:val="24"/>
          <w:szCs w:val="24"/>
          <w:lang w:eastAsia="ru-RU"/>
        </w:rPr>
      </w:pPr>
      <w:r w:rsidRPr="00BF5DFB">
        <w:rPr>
          <w:rFonts w:ascii="Times New Roman" w:eastAsia="Times New Roman" w:hAnsi="Times New Roman" w:cs="Times New Roman"/>
          <w:i/>
          <w:sz w:val="24"/>
          <w:szCs w:val="24"/>
          <w:lang w:eastAsia="ru-RU"/>
        </w:rPr>
        <w:t xml:space="preserve">«Одним из противоречий правового регулирования является объединение в одном определении договора перевозки пассажира и багажа с договором перевозки </w:t>
      </w:r>
      <w:proofErr w:type="spellStart"/>
      <w:r w:rsidRPr="00BF5DFB">
        <w:rPr>
          <w:rFonts w:ascii="Times New Roman" w:eastAsia="Times New Roman" w:hAnsi="Times New Roman" w:cs="Times New Roman"/>
          <w:i/>
          <w:sz w:val="24"/>
          <w:szCs w:val="24"/>
          <w:lang w:eastAsia="ru-RU"/>
        </w:rPr>
        <w:t>грузобагажа</w:t>
      </w:r>
      <w:proofErr w:type="spellEnd"/>
      <w:r w:rsidRPr="00BF5DFB">
        <w:rPr>
          <w:rFonts w:ascii="Times New Roman" w:eastAsia="Times New Roman" w:hAnsi="Times New Roman" w:cs="Times New Roman"/>
          <w:i/>
          <w:sz w:val="24"/>
          <w:szCs w:val="24"/>
          <w:lang w:eastAsia="ru-RU"/>
        </w:rPr>
        <w:t xml:space="preserve">. Субъектный состав этих договоров не совпадает, в одном случае это пассажир, в другом – отправитель. Не совпадают также и документы, подтверждающие заключение этих договоров: в одном случае это билет и багажная квитанция, а в другом – </w:t>
      </w:r>
      <w:proofErr w:type="spellStart"/>
      <w:r w:rsidRPr="00BF5DFB">
        <w:rPr>
          <w:rFonts w:ascii="Times New Roman" w:eastAsia="Times New Roman" w:hAnsi="Times New Roman" w:cs="Times New Roman"/>
          <w:i/>
          <w:sz w:val="24"/>
          <w:szCs w:val="24"/>
          <w:lang w:eastAsia="ru-RU"/>
        </w:rPr>
        <w:t>грузобагажная</w:t>
      </w:r>
      <w:proofErr w:type="spellEnd"/>
      <w:r w:rsidRPr="00BF5DFB">
        <w:rPr>
          <w:rFonts w:ascii="Times New Roman" w:eastAsia="Times New Roman" w:hAnsi="Times New Roman" w:cs="Times New Roman"/>
          <w:i/>
          <w:sz w:val="24"/>
          <w:szCs w:val="24"/>
          <w:lang w:eastAsia="ru-RU"/>
        </w:rPr>
        <w:t xml:space="preserve"> квитанция».</w:t>
      </w:r>
    </w:p>
    <w:p w:rsidR="004756EE" w:rsidRPr="00BF5DFB" w:rsidRDefault="004756EE" w:rsidP="00BF5DFB">
      <w:pPr>
        <w:autoSpaceDE w:val="0"/>
        <w:autoSpaceDN w:val="0"/>
        <w:adjustRightInd w:val="0"/>
        <w:spacing w:after="0" w:line="360" w:lineRule="auto"/>
        <w:ind w:right="-7" w:firstLine="709"/>
        <w:contextualSpacing/>
        <w:jc w:val="both"/>
        <w:rPr>
          <w:rFonts w:ascii="Times New Roman" w:eastAsia="Times New Roman" w:hAnsi="Times New Roman" w:cs="Times New Roman"/>
          <w:sz w:val="24"/>
          <w:szCs w:val="24"/>
          <w:lang w:eastAsia="ru-RU"/>
        </w:rPr>
      </w:pPr>
    </w:p>
    <w:p w:rsidR="004756EE" w:rsidRPr="00BF5DFB" w:rsidRDefault="004756EE" w:rsidP="00BF5DFB">
      <w:pPr>
        <w:autoSpaceDE w:val="0"/>
        <w:autoSpaceDN w:val="0"/>
        <w:adjustRightInd w:val="0"/>
        <w:spacing w:after="0" w:line="360" w:lineRule="auto"/>
        <w:ind w:right="-7" w:firstLine="709"/>
        <w:contextualSpacing/>
        <w:jc w:val="both"/>
        <w:rPr>
          <w:rFonts w:ascii="Times New Roman" w:eastAsia="Times New Roman" w:hAnsi="Times New Roman" w:cs="Times New Roman"/>
          <w:b/>
          <w:sz w:val="24"/>
          <w:szCs w:val="24"/>
          <w:lang w:eastAsia="ru-RU"/>
        </w:rPr>
      </w:pPr>
      <w:r w:rsidRPr="00BF5DFB">
        <w:rPr>
          <w:rFonts w:ascii="Times New Roman" w:eastAsia="Times New Roman" w:hAnsi="Times New Roman" w:cs="Times New Roman"/>
          <w:b/>
          <w:sz w:val="24"/>
          <w:szCs w:val="24"/>
          <w:lang w:eastAsia="ru-RU"/>
        </w:rPr>
        <w:t>Судебная практика.</w:t>
      </w:r>
    </w:p>
    <w:p w:rsidR="004756EE" w:rsidRPr="00BF5DFB" w:rsidRDefault="004756EE" w:rsidP="00BF5DFB">
      <w:pPr>
        <w:autoSpaceDE w:val="0"/>
        <w:autoSpaceDN w:val="0"/>
        <w:adjustRightInd w:val="0"/>
        <w:spacing w:after="0" w:line="360" w:lineRule="auto"/>
        <w:ind w:right="-7" w:firstLine="709"/>
        <w:contextualSpacing/>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При подготовке ВКР автору следует обязательно использовать судебную практику в количестве не менее 5 судебных актов по конкретным делам, не считая Постановлений Пленума Верховного Суда, обзоров судебной практики и т.д.</w:t>
      </w:r>
    </w:p>
    <w:p w:rsidR="004756EE" w:rsidRPr="00BF5DFB" w:rsidRDefault="004756EE" w:rsidP="00BF5DFB">
      <w:pPr>
        <w:autoSpaceDE w:val="0"/>
        <w:autoSpaceDN w:val="0"/>
        <w:adjustRightInd w:val="0"/>
        <w:spacing w:after="0" w:line="360" w:lineRule="auto"/>
        <w:ind w:right="-7" w:firstLine="709"/>
        <w:contextualSpacing/>
        <w:jc w:val="both"/>
        <w:rPr>
          <w:rFonts w:ascii="Times New Roman" w:eastAsia="Times New Roman" w:hAnsi="Times New Roman" w:cs="Times New Roman"/>
          <w:sz w:val="24"/>
          <w:szCs w:val="24"/>
          <w:lang w:eastAsia="ru-RU"/>
        </w:rPr>
      </w:pPr>
    </w:p>
    <w:p w:rsidR="004756EE" w:rsidRPr="00BF5DFB" w:rsidRDefault="004756EE" w:rsidP="00BF5DFB">
      <w:pPr>
        <w:autoSpaceDE w:val="0"/>
        <w:autoSpaceDN w:val="0"/>
        <w:adjustRightInd w:val="0"/>
        <w:spacing w:after="0" w:line="360" w:lineRule="auto"/>
        <w:ind w:right="-7" w:firstLine="709"/>
        <w:contextualSpacing/>
        <w:jc w:val="both"/>
        <w:rPr>
          <w:rFonts w:ascii="Times New Roman" w:eastAsia="Times New Roman" w:hAnsi="Times New Roman" w:cs="Times New Roman"/>
          <w:b/>
          <w:sz w:val="24"/>
          <w:szCs w:val="24"/>
          <w:lang w:eastAsia="ru-RU"/>
        </w:rPr>
      </w:pPr>
      <w:r w:rsidRPr="00BF5DFB">
        <w:rPr>
          <w:rFonts w:ascii="Times New Roman" w:eastAsia="Times New Roman" w:hAnsi="Times New Roman" w:cs="Times New Roman"/>
          <w:b/>
          <w:sz w:val="24"/>
          <w:szCs w:val="24"/>
          <w:lang w:eastAsia="ru-RU"/>
        </w:rPr>
        <w:t>Оригинальность текста курсовой работы.</w:t>
      </w:r>
    </w:p>
    <w:p w:rsidR="004756EE" w:rsidRPr="00BF5DFB" w:rsidRDefault="004756EE" w:rsidP="00BF5DFB">
      <w:pPr>
        <w:autoSpaceDE w:val="0"/>
        <w:autoSpaceDN w:val="0"/>
        <w:adjustRightInd w:val="0"/>
        <w:spacing w:after="0" w:line="360" w:lineRule="auto"/>
        <w:ind w:right="-7" w:firstLine="709"/>
        <w:contextualSpacing/>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Текст курсовой работы проходит проверку в автоматизированном режиме, с использованием программного обеспечения, размещённого на сайте «</w:t>
      </w:r>
      <w:proofErr w:type="spellStart"/>
      <w:r w:rsidRPr="00BF5DFB">
        <w:rPr>
          <w:rFonts w:ascii="Times New Roman" w:eastAsia="Times New Roman" w:hAnsi="Times New Roman" w:cs="Times New Roman"/>
          <w:sz w:val="24"/>
          <w:szCs w:val="24"/>
          <w:lang w:eastAsia="ru-RU"/>
        </w:rPr>
        <w:t>Антиплагиат</w:t>
      </w:r>
      <w:proofErr w:type="spellEnd"/>
      <w:r w:rsidRPr="00BF5DFB">
        <w:rPr>
          <w:rFonts w:ascii="Times New Roman" w:eastAsia="Times New Roman" w:hAnsi="Times New Roman" w:cs="Times New Roman"/>
          <w:sz w:val="24"/>
          <w:szCs w:val="24"/>
          <w:lang w:eastAsia="ru-RU"/>
        </w:rPr>
        <w:t xml:space="preserve">». </w:t>
      </w:r>
    </w:p>
    <w:p w:rsidR="004756EE" w:rsidRPr="00BF5DFB" w:rsidRDefault="004756EE" w:rsidP="00BF5DFB">
      <w:pPr>
        <w:autoSpaceDE w:val="0"/>
        <w:autoSpaceDN w:val="0"/>
        <w:adjustRightInd w:val="0"/>
        <w:spacing w:after="0" w:line="360" w:lineRule="auto"/>
        <w:ind w:right="-7" w:firstLine="709"/>
        <w:contextualSpacing/>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Требование к тексту курсовой работы – не менее 30% оригинальности.</w:t>
      </w:r>
    </w:p>
    <w:p w:rsidR="004756EE" w:rsidRPr="00BF5DFB" w:rsidRDefault="004756EE" w:rsidP="00BF5DFB">
      <w:pPr>
        <w:autoSpaceDE w:val="0"/>
        <w:autoSpaceDN w:val="0"/>
        <w:adjustRightInd w:val="0"/>
        <w:spacing w:after="0" w:line="360" w:lineRule="auto"/>
        <w:ind w:right="-7" w:firstLine="709"/>
        <w:contextualSpacing/>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Автор курсовой работы предоставляет справку о проведении проверки вместе с текстом курсовой работы на кафедру. Кроме напечатанного текста курсовой работы на кафедру предоставляется также текст курсовой работы на электронном носителе (как правило – на компакт-диске). Текст курсовой работы в электронном варианте должен полностью соответствовать тексту на бумажном носителе.</w:t>
      </w:r>
    </w:p>
    <w:p w:rsidR="004756EE" w:rsidRPr="00BF5DFB" w:rsidRDefault="004756EE" w:rsidP="00BF5DFB">
      <w:pPr>
        <w:autoSpaceDE w:val="0"/>
        <w:autoSpaceDN w:val="0"/>
        <w:adjustRightInd w:val="0"/>
        <w:spacing w:after="0" w:line="360" w:lineRule="auto"/>
        <w:ind w:right="-7" w:firstLine="709"/>
        <w:contextualSpacing/>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lastRenderedPageBreak/>
        <w:t>На электронном носителе текст курсовой работы должен быть сохранён в двух форматах: .</w:t>
      </w:r>
      <w:r w:rsidRPr="00BF5DFB">
        <w:rPr>
          <w:rFonts w:ascii="Times New Roman" w:eastAsia="Times New Roman" w:hAnsi="Times New Roman" w:cs="Times New Roman"/>
          <w:sz w:val="24"/>
          <w:szCs w:val="24"/>
          <w:lang w:val="en-US" w:eastAsia="ru-RU"/>
        </w:rPr>
        <w:t>doc</w:t>
      </w:r>
      <w:r w:rsidRPr="00BF5DFB">
        <w:rPr>
          <w:rFonts w:ascii="Times New Roman" w:eastAsia="Times New Roman" w:hAnsi="Times New Roman" w:cs="Times New Roman"/>
          <w:sz w:val="24"/>
          <w:szCs w:val="24"/>
          <w:lang w:eastAsia="ru-RU"/>
        </w:rPr>
        <w:t xml:space="preserve"> или .</w:t>
      </w:r>
      <w:proofErr w:type="spellStart"/>
      <w:r w:rsidRPr="00BF5DFB">
        <w:rPr>
          <w:rFonts w:ascii="Times New Roman" w:eastAsia="Times New Roman" w:hAnsi="Times New Roman" w:cs="Times New Roman"/>
          <w:sz w:val="24"/>
          <w:szCs w:val="24"/>
          <w:lang w:val="en-US" w:eastAsia="ru-RU"/>
        </w:rPr>
        <w:t>docx</w:t>
      </w:r>
      <w:proofErr w:type="spellEnd"/>
      <w:r w:rsidRPr="00BF5DFB">
        <w:rPr>
          <w:rFonts w:ascii="Times New Roman" w:eastAsia="Times New Roman" w:hAnsi="Times New Roman" w:cs="Times New Roman"/>
          <w:sz w:val="24"/>
          <w:szCs w:val="24"/>
          <w:lang w:eastAsia="ru-RU"/>
        </w:rPr>
        <w:t xml:space="preserve"> – для проведения проверки, а также .</w:t>
      </w:r>
      <w:r w:rsidRPr="00BF5DFB">
        <w:rPr>
          <w:rFonts w:ascii="Times New Roman" w:eastAsia="Times New Roman" w:hAnsi="Times New Roman" w:cs="Times New Roman"/>
          <w:sz w:val="24"/>
          <w:szCs w:val="24"/>
          <w:lang w:val="en-US" w:eastAsia="ru-RU"/>
        </w:rPr>
        <w:t>pdf</w:t>
      </w:r>
      <w:r w:rsidRPr="00BF5DFB">
        <w:rPr>
          <w:rFonts w:ascii="Times New Roman" w:eastAsia="Times New Roman" w:hAnsi="Times New Roman" w:cs="Times New Roman"/>
          <w:sz w:val="24"/>
          <w:szCs w:val="24"/>
          <w:lang w:eastAsia="ru-RU"/>
        </w:rPr>
        <w:t xml:space="preserve"> – для размещения на сайте.</w:t>
      </w:r>
    </w:p>
    <w:p w:rsidR="004756EE" w:rsidRPr="00BF5DFB" w:rsidRDefault="004756EE" w:rsidP="00BF5DFB">
      <w:pPr>
        <w:autoSpaceDE w:val="0"/>
        <w:autoSpaceDN w:val="0"/>
        <w:adjustRightInd w:val="0"/>
        <w:spacing w:after="0" w:line="360" w:lineRule="auto"/>
        <w:ind w:right="-7" w:firstLine="709"/>
        <w:contextualSpacing/>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 xml:space="preserve">При подготовке отзыва о работе студента в процессе написания курсовой работы, научный руководитель самостоятельно проводит проверку текста курсовой работы на наличие заимствований. </w:t>
      </w:r>
    </w:p>
    <w:p w:rsidR="004756EE" w:rsidRPr="00BF5DFB" w:rsidRDefault="004756EE" w:rsidP="00BF5DFB">
      <w:pPr>
        <w:autoSpaceDE w:val="0"/>
        <w:autoSpaceDN w:val="0"/>
        <w:adjustRightInd w:val="0"/>
        <w:spacing w:after="0" w:line="360" w:lineRule="auto"/>
        <w:ind w:right="-7" w:firstLine="709"/>
        <w:contextualSpacing/>
        <w:jc w:val="both"/>
        <w:rPr>
          <w:rFonts w:ascii="Times New Roman" w:eastAsia="Times New Roman" w:hAnsi="Times New Roman" w:cs="Times New Roman"/>
          <w:sz w:val="24"/>
          <w:szCs w:val="24"/>
          <w:lang w:eastAsia="ru-RU"/>
        </w:rPr>
      </w:pPr>
    </w:p>
    <w:p w:rsidR="004756EE" w:rsidRPr="00BF5DFB" w:rsidRDefault="004756EE" w:rsidP="00BF5DFB">
      <w:pPr>
        <w:spacing w:after="0" w:line="360" w:lineRule="auto"/>
        <w:rPr>
          <w:rFonts w:ascii="Times New Roman" w:hAnsi="Times New Roman" w:cs="Times New Roman"/>
          <w:sz w:val="24"/>
          <w:szCs w:val="24"/>
        </w:rPr>
      </w:pPr>
    </w:p>
    <w:p w:rsidR="004756EE" w:rsidRPr="00BF5DFB" w:rsidRDefault="004756EE" w:rsidP="00BF5DFB">
      <w:pPr>
        <w:spacing w:after="0" w:line="360" w:lineRule="auto"/>
        <w:rPr>
          <w:rFonts w:ascii="Times New Roman" w:hAnsi="Times New Roman" w:cs="Times New Roman"/>
          <w:sz w:val="24"/>
          <w:szCs w:val="24"/>
        </w:rPr>
      </w:pPr>
    </w:p>
    <w:p w:rsidR="004756EE" w:rsidRPr="00BF5DFB" w:rsidRDefault="004756EE" w:rsidP="00BF5DFB">
      <w:pPr>
        <w:spacing w:after="0" w:line="360" w:lineRule="auto"/>
        <w:rPr>
          <w:rFonts w:ascii="Times New Roman" w:hAnsi="Times New Roman" w:cs="Times New Roman"/>
          <w:sz w:val="24"/>
          <w:szCs w:val="24"/>
        </w:rPr>
      </w:pPr>
    </w:p>
    <w:p w:rsidR="004756EE" w:rsidRPr="00BF5DFB" w:rsidRDefault="004756EE" w:rsidP="00BF5DFB">
      <w:pPr>
        <w:spacing w:after="0" w:line="360" w:lineRule="auto"/>
        <w:rPr>
          <w:rFonts w:ascii="Times New Roman" w:hAnsi="Times New Roman" w:cs="Times New Roman"/>
          <w:sz w:val="24"/>
          <w:szCs w:val="24"/>
        </w:rPr>
      </w:pPr>
    </w:p>
    <w:p w:rsidR="004756EE" w:rsidRPr="00BF5DFB" w:rsidRDefault="004756EE" w:rsidP="00BF5DFB">
      <w:pPr>
        <w:spacing w:after="0" w:line="360" w:lineRule="auto"/>
        <w:rPr>
          <w:rFonts w:ascii="Times New Roman" w:hAnsi="Times New Roman" w:cs="Times New Roman"/>
          <w:sz w:val="24"/>
          <w:szCs w:val="24"/>
        </w:rPr>
      </w:pPr>
    </w:p>
    <w:p w:rsidR="004756EE" w:rsidRDefault="004756EE" w:rsidP="00BF5DFB">
      <w:pPr>
        <w:spacing w:after="0" w:line="360" w:lineRule="auto"/>
        <w:rPr>
          <w:rFonts w:ascii="Times New Roman" w:hAnsi="Times New Roman" w:cs="Times New Roman"/>
          <w:sz w:val="24"/>
          <w:szCs w:val="24"/>
        </w:rPr>
      </w:pPr>
    </w:p>
    <w:p w:rsidR="00730D00" w:rsidRDefault="00730D00" w:rsidP="00BF5DFB">
      <w:pPr>
        <w:spacing w:after="0" w:line="360" w:lineRule="auto"/>
        <w:rPr>
          <w:rFonts w:ascii="Times New Roman" w:hAnsi="Times New Roman" w:cs="Times New Roman"/>
          <w:sz w:val="24"/>
          <w:szCs w:val="24"/>
        </w:rPr>
      </w:pPr>
    </w:p>
    <w:p w:rsidR="00730D00" w:rsidRDefault="00730D00" w:rsidP="00BF5DFB">
      <w:pPr>
        <w:spacing w:after="0" w:line="360" w:lineRule="auto"/>
        <w:rPr>
          <w:rFonts w:ascii="Times New Roman" w:hAnsi="Times New Roman" w:cs="Times New Roman"/>
          <w:sz w:val="24"/>
          <w:szCs w:val="24"/>
        </w:rPr>
      </w:pPr>
    </w:p>
    <w:p w:rsidR="00730D00" w:rsidRDefault="00730D00" w:rsidP="00BF5DFB">
      <w:pPr>
        <w:spacing w:after="0" w:line="360" w:lineRule="auto"/>
        <w:rPr>
          <w:rFonts w:ascii="Times New Roman" w:hAnsi="Times New Roman" w:cs="Times New Roman"/>
          <w:sz w:val="24"/>
          <w:szCs w:val="24"/>
        </w:rPr>
      </w:pPr>
    </w:p>
    <w:p w:rsidR="00730D00" w:rsidRDefault="00730D00" w:rsidP="00BF5DFB">
      <w:pPr>
        <w:spacing w:after="0" w:line="360" w:lineRule="auto"/>
        <w:rPr>
          <w:rFonts w:ascii="Times New Roman" w:hAnsi="Times New Roman" w:cs="Times New Roman"/>
          <w:sz w:val="24"/>
          <w:szCs w:val="24"/>
        </w:rPr>
      </w:pPr>
    </w:p>
    <w:p w:rsidR="00730D00" w:rsidRDefault="00730D00" w:rsidP="00BF5DFB">
      <w:pPr>
        <w:spacing w:after="0" w:line="360" w:lineRule="auto"/>
        <w:rPr>
          <w:rFonts w:ascii="Times New Roman" w:hAnsi="Times New Roman" w:cs="Times New Roman"/>
          <w:sz w:val="24"/>
          <w:szCs w:val="24"/>
        </w:rPr>
      </w:pPr>
    </w:p>
    <w:p w:rsidR="00730D00" w:rsidRDefault="00730D00" w:rsidP="00BF5DFB">
      <w:pPr>
        <w:spacing w:after="0" w:line="360" w:lineRule="auto"/>
        <w:rPr>
          <w:rFonts w:ascii="Times New Roman" w:hAnsi="Times New Roman" w:cs="Times New Roman"/>
          <w:sz w:val="24"/>
          <w:szCs w:val="24"/>
        </w:rPr>
      </w:pPr>
    </w:p>
    <w:p w:rsidR="00730D00" w:rsidRDefault="00730D00" w:rsidP="00BF5DFB">
      <w:pPr>
        <w:spacing w:after="0" w:line="360" w:lineRule="auto"/>
        <w:rPr>
          <w:rFonts w:ascii="Times New Roman" w:hAnsi="Times New Roman" w:cs="Times New Roman"/>
          <w:sz w:val="24"/>
          <w:szCs w:val="24"/>
        </w:rPr>
      </w:pPr>
    </w:p>
    <w:p w:rsidR="00730D00" w:rsidRDefault="00730D00" w:rsidP="00BF5DFB">
      <w:pPr>
        <w:spacing w:after="0" w:line="360" w:lineRule="auto"/>
        <w:rPr>
          <w:rFonts w:ascii="Times New Roman" w:hAnsi="Times New Roman" w:cs="Times New Roman"/>
          <w:sz w:val="24"/>
          <w:szCs w:val="24"/>
        </w:rPr>
      </w:pPr>
    </w:p>
    <w:p w:rsidR="00730D00" w:rsidRDefault="00730D00" w:rsidP="00BF5DFB">
      <w:pPr>
        <w:spacing w:after="0" w:line="360" w:lineRule="auto"/>
        <w:rPr>
          <w:rFonts w:ascii="Times New Roman" w:hAnsi="Times New Roman" w:cs="Times New Roman"/>
          <w:sz w:val="24"/>
          <w:szCs w:val="24"/>
        </w:rPr>
      </w:pPr>
    </w:p>
    <w:p w:rsidR="00730D00" w:rsidRDefault="00730D00" w:rsidP="00BF5DFB">
      <w:pPr>
        <w:spacing w:after="0" w:line="360" w:lineRule="auto"/>
        <w:rPr>
          <w:rFonts w:ascii="Times New Roman" w:hAnsi="Times New Roman" w:cs="Times New Roman"/>
          <w:sz w:val="24"/>
          <w:szCs w:val="24"/>
        </w:rPr>
      </w:pPr>
    </w:p>
    <w:p w:rsidR="00730D00" w:rsidRDefault="00730D00" w:rsidP="00BF5DFB">
      <w:pPr>
        <w:spacing w:after="0" w:line="360" w:lineRule="auto"/>
        <w:rPr>
          <w:rFonts w:ascii="Times New Roman" w:hAnsi="Times New Roman" w:cs="Times New Roman"/>
          <w:sz w:val="24"/>
          <w:szCs w:val="24"/>
        </w:rPr>
      </w:pPr>
    </w:p>
    <w:p w:rsidR="00730D00" w:rsidRDefault="00730D00" w:rsidP="00BF5DFB">
      <w:pPr>
        <w:spacing w:after="0" w:line="360" w:lineRule="auto"/>
        <w:rPr>
          <w:rFonts w:ascii="Times New Roman" w:hAnsi="Times New Roman" w:cs="Times New Roman"/>
          <w:sz w:val="24"/>
          <w:szCs w:val="24"/>
        </w:rPr>
      </w:pPr>
    </w:p>
    <w:p w:rsidR="00730D00" w:rsidRDefault="00730D00" w:rsidP="00BF5DFB">
      <w:pPr>
        <w:spacing w:after="0" w:line="360" w:lineRule="auto"/>
        <w:rPr>
          <w:rFonts w:ascii="Times New Roman" w:hAnsi="Times New Roman" w:cs="Times New Roman"/>
          <w:sz w:val="24"/>
          <w:szCs w:val="24"/>
        </w:rPr>
      </w:pPr>
    </w:p>
    <w:p w:rsidR="00730D00" w:rsidRDefault="00730D00" w:rsidP="00BF5DFB">
      <w:pPr>
        <w:spacing w:after="0" w:line="360" w:lineRule="auto"/>
        <w:rPr>
          <w:rFonts w:ascii="Times New Roman" w:hAnsi="Times New Roman" w:cs="Times New Roman"/>
          <w:sz w:val="24"/>
          <w:szCs w:val="24"/>
        </w:rPr>
      </w:pPr>
    </w:p>
    <w:p w:rsidR="00730D00" w:rsidRDefault="00730D00" w:rsidP="00BF5DFB">
      <w:pPr>
        <w:spacing w:after="0" w:line="360" w:lineRule="auto"/>
        <w:rPr>
          <w:rFonts w:ascii="Times New Roman" w:hAnsi="Times New Roman" w:cs="Times New Roman"/>
          <w:sz w:val="24"/>
          <w:szCs w:val="24"/>
        </w:rPr>
      </w:pPr>
    </w:p>
    <w:p w:rsidR="00730D00" w:rsidRDefault="00730D00" w:rsidP="00BF5DFB">
      <w:pPr>
        <w:spacing w:after="0" w:line="360" w:lineRule="auto"/>
        <w:rPr>
          <w:rFonts w:ascii="Times New Roman" w:hAnsi="Times New Roman" w:cs="Times New Roman"/>
          <w:sz w:val="24"/>
          <w:szCs w:val="24"/>
        </w:rPr>
      </w:pPr>
    </w:p>
    <w:p w:rsidR="00730D00" w:rsidRDefault="00730D00" w:rsidP="00BF5DFB">
      <w:pPr>
        <w:spacing w:after="0" w:line="360" w:lineRule="auto"/>
        <w:rPr>
          <w:rFonts w:ascii="Times New Roman" w:hAnsi="Times New Roman" w:cs="Times New Roman"/>
          <w:sz w:val="24"/>
          <w:szCs w:val="24"/>
        </w:rPr>
      </w:pPr>
    </w:p>
    <w:p w:rsidR="00730D00" w:rsidRDefault="00730D00" w:rsidP="00BF5DFB">
      <w:pPr>
        <w:spacing w:after="0" w:line="360" w:lineRule="auto"/>
        <w:rPr>
          <w:rFonts w:ascii="Times New Roman" w:hAnsi="Times New Roman" w:cs="Times New Roman"/>
          <w:sz w:val="24"/>
          <w:szCs w:val="24"/>
        </w:rPr>
      </w:pPr>
    </w:p>
    <w:p w:rsidR="00730D00" w:rsidRDefault="00730D00" w:rsidP="00BF5DFB">
      <w:pPr>
        <w:spacing w:after="0" w:line="360" w:lineRule="auto"/>
        <w:rPr>
          <w:rFonts w:ascii="Times New Roman" w:hAnsi="Times New Roman" w:cs="Times New Roman"/>
          <w:sz w:val="24"/>
          <w:szCs w:val="24"/>
        </w:rPr>
      </w:pPr>
    </w:p>
    <w:p w:rsidR="00730D00" w:rsidRPr="00BF5DFB" w:rsidRDefault="00730D00" w:rsidP="00BF5DFB">
      <w:pPr>
        <w:spacing w:after="0" w:line="360" w:lineRule="auto"/>
        <w:rPr>
          <w:rFonts w:ascii="Times New Roman" w:hAnsi="Times New Roman" w:cs="Times New Roman"/>
          <w:sz w:val="24"/>
          <w:szCs w:val="24"/>
        </w:rPr>
      </w:pPr>
    </w:p>
    <w:p w:rsidR="004756EE" w:rsidRPr="00BF5DFB" w:rsidRDefault="004756EE" w:rsidP="00BF5DFB">
      <w:pPr>
        <w:spacing w:after="0" w:line="360" w:lineRule="auto"/>
        <w:rPr>
          <w:rFonts w:ascii="Times New Roman" w:hAnsi="Times New Roman" w:cs="Times New Roman"/>
          <w:sz w:val="24"/>
          <w:szCs w:val="24"/>
        </w:rPr>
      </w:pPr>
    </w:p>
    <w:p w:rsidR="004756EE" w:rsidRPr="00BF5DFB" w:rsidRDefault="004756EE" w:rsidP="00BF5DFB">
      <w:pPr>
        <w:spacing w:after="0" w:line="360" w:lineRule="auto"/>
        <w:jc w:val="center"/>
        <w:rPr>
          <w:rFonts w:ascii="Times New Roman" w:eastAsia="Times New Roman" w:hAnsi="Times New Roman" w:cs="Times New Roman"/>
          <w:b/>
          <w:bCs/>
          <w:sz w:val="24"/>
          <w:szCs w:val="24"/>
          <w:lang w:eastAsia="ru-RU"/>
        </w:rPr>
      </w:pPr>
      <w:bookmarkStart w:id="1" w:name="_GoBack"/>
      <w:r w:rsidRPr="00BF5DFB">
        <w:rPr>
          <w:rFonts w:ascii="Times New Roman" w:eastAsia="Times New Roman" w:hAnsi="Times New Roman" w:cs="Times New Roman"/>
          <w:b/>
          <w:bCs/>
          <w:sz w:val="24"/>
          <w:szCs w:val="24"/>
          <w:lang w:eastAsia="ru-RU"/>
        </w:rPr>
        <w:lastRenderedPageBreak/>
        <w:t>ОБЩИЕ ТРЕБОВАНИЯ К ОФОРМЛЕНИЮ ВЫПУСКНОЙ КВАЛИФИКАЦИОННОЙ (МАГИСТЕРСКОЙ, ДИПЛОМНОЙ)</w:t>
      </w:r>
    </w:p>
    <w:p w:rsidR="004756EE" w:rsidRDefault="004756EE" w:rsidP="00BF5DFB">
      <w:pPr>
        <w:spacing w:after="0" w:line="360" w:lineRule="auto"/>
        <w:jc w:val="center"/>
        <w:rPr>
          <w:rFonts w:ascii="Times New Roman" w:eastAsia="Times New Roman" w:hAnsi="Times New Roman" w:cs="Times New Roman"/>
          <w:b/>
          <w:bCs/>
          <w:sz w:val="24"/>
          <w:szCs w:val="24"/>
          <w:lang w:eastAsia="ru-RU"/>
        </w:rPr>
      </w:pPr>
      <w:r w:rsidRPr="00BF5DFB">
        <w:rPr>
          <w:rFonts w:ascii="Times New Roman" w:eastAsia="Times New Roman" w:hAnsi="Times New Roman" w:cs="Times New Roman"/>
          <w:b/>
          <w:bCs/>
          <w:sz w:val="24"/>
          <w:szCs w:val="24"/>
          <w:lang w:eastAsia="ru-RU"/>
        </w:rPr>
        <w:t xml:space="preserve"> И КУРСОВОЙ РАБОТ</w:t>
      </w:r>
    </w:p>
    <w:p w:rsidR="00AC6340" w:rsidRPr="00AC6340" w:rsidRDefault="00AC6340" w:rsidP="00AC6340">
      <w:pPr>
        <w:spacing w:after="0" w:line="360" w:lineRule="auto"/>
        <w:jc w:val="center"/>
        <w:rPr>
          <w:rFonts w:ascii="Times New Roman" w:eastAsia="Times New Roman" w:hAnsi="Times New Roman" w:cs="Times New Roman"/>
          <w:sz w:val="24"/>
          <w:szCs w:val="24"/>
          <w:lang w:eastAsia="ru-RU"/>
        </w:rPr>
      </w:pPr>
      <w:r w:rsidRPr="00AC6340">
        <w:rPr>
          <w:rFonts w:ascii="Times New Roman" w:eastAsia="Times New Roman" w:hAnsi="Times New Roman" w:cs="Times New Roman"/>
          <w:b/>
          <w:bCs/>
          <w:sz w:val="24"/>
          <w:szCs w:val="24"/>
          <w:lang w:eastAsia="ru-RU"/>
        </w:rPr>
        <w:t>(требования стандартны для всех видов работ)</w:t>
      </w:r>
    </w:p>
    <w:p w:rsidR="00AC6340" w:rsidRPr="00BF5DFB" w:rsidRDefault="00AC6340" w:rsidP="00BF5DFB">
      <w:pPr>
        <w:spacing w:after="0" w:line="360" w:lineRule="auto"/>
        <w:jc w:val="center"/>
        <w:rPr>
          <w:rFonts w:ascii="Times New Roman" w:eastAsia="Times New Roman" w:hAnsi="Times New Roman" w:cs="Times New Roman"/>
          <w:sz w:val="24"/>
          <w:szCs w:val="24"/>
          <w:lang w:eastAsia="ru-RU"/>
        </w:rPr>
      </w:pPr>
    </w:p>
    <w:p w:rsidR="004756EE" w:rsidRPr="00BF5DFB" w:rsidRDefault="004756EE" w:rsidP="00BF5DFB">
      <w:pPr>
        <w:spacing w:after="0" w:line="360" w:lineRule="auto"/>
        <w:jc w:val="center"/>
        <w:rPr>
          <w:rFonts w:ascii="Times New Roman" w:eastAsia="Times New Roman" w:hAnsi="Times New Roman" w:cs="Times New Roman"/>
          <w:sz w:val="24"/>
          <w:szCs w:val="24"/>
          <w:lang w:eastAsia="ru-RU"/>
        </w:rPr>
      </w:pPr>
    </w:p>
    <w:p w:rsidR="004756EE" w:rsidRPr="00BF5DFB" w:rsidRDefault="004756EE" w:rsidP="00BF5DFB">
      <w:pPr>
        <w:spacing w:after="0" w:line="360" w:lineRule="auto"/>
        <w:ind w:firstLine="902"/>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 xml:space="preserve">При техническом оформлении выпускной квалификационной (дипломной) или курсовой работы принято ориентироваться на ГОСТ 7.32-2017 «Отчет о научно-исследовательской работе. Структура и правила оформления (с Поправкой)». </w:t>
      </w:r>
    </w:p>
    <w:p w:rsidR="004756EE" w:rsidRPr="00BF5DFB" w:rsidRDefault="004756EE" w:rsidP="00BF5DFB">
      <w:pPr>
        <w:spacing w:after="0" w:line="360" w:lineRule="auto"/>
        <w:ind w:firstLine="902"/>
        <w:jc w:val="both"/>
        <w:rPr>
          <w:rFonts w:ascii="Times New Roman" w:eastAsia="Times New Roman" w:hAnsi="Times New Roman" w:cs="Times New Roman"/>
          <w:color w:val="000000"/>
          <w:sz w:val="24"/>
          <w:szCs w:val="24"/>
          <w:lang w:eastAsia="ru-RU"/>
        </w:rPr>
      </w:pPr>
      <w:r w:rsidRPr="00BF5DFB">
        <w:rPr>
          <w:rFonts w:ascii="Times New Roman" w:eastAsia="Times New Roman" w:hAnsi="Times New Roman" w:cs="Times New Roman"/>
          <w:color w:val="000000"/>
          <w:sz w:val="24"/>
          <w:szCs w:val="24"/>
          <w:lang w:eastAsia="ru-RU"/>
        </w:rPr>
        <w:t xml:space="preserve">В соответствии с указанным документом текст работы печатается на одной стороне листа белой бумаги формата А4 через </w:t>
      </w:r>
      <w:r w:rsidRPr="00BF5DFB">
        <w:rPr>
          <w:rFonts w:ascii="Times New Roman" w:eastAsia="Times New Roman" w:hAnsi="Times New Roman" w:cs="Times New Roman"/>
          <w:b/>
          <w:color w:val="000000"/>
          <w:sz w:val="24"/>
          <w:szCs w:val="24"/>
          <w:lang w:eastAsia="ru-RU"/>
        </w:rPr>
        <w:t>полтора интервала</w:t>
      </w:r>
      <w:r w:rsidRPr="00BF5DFB">
        <w:rPr>
          <w:rFonts w:ascii="Times New Roman" w:eastAsia="Times New Roman" w:hAnsi="Times New Roman" w:cs="Times New Roman"/>
          <w:color w:val="000000"/>
          <w:sz w:val="24"/>
          <w:szCs w:val="24"/>
          <w:lang w:eastAsia="ru-RU"/>
        </w:rPr>
        <w:t xml:space="preserve">. Интервалы устанавливаются опцией «АБЗАЦ». Цвет шрифта - черный. Размер шрифта (кегль) - </w:t>
      </w:r>
      <w:r w:rsidRPr="00BF5DFB">
        <w:rPr>
          <w:rFonts w:ascii="Times New Roman" w:eastAsia="Times New Roman" w:hAnsi="Times New Roman" w:cs="Times New Roman"/>
          <w:b/>
          <w:color w:val="000000"/>
          <w:sz w:val="24"/>
          <w:szCs w:val="24"/>
          <w:lang w:eastAsia="ru-RU"/>
        </w:rPr>
        <w:t>14.</w:t>
      </w:r>
      <w:r w:rsidRPr="00BF5DFB">
        <w:rPr>
          <w:rFonts w:ascii="Times New Roman" w:eastAsia="Times New Roman" w:hAnsi="Times New Roman" w:cs="Times New Roman"/>
          <w:color w:val="000000"/>
          <w:sz w:val="24"/>
          <w:szCs w:val="24"/>
          <w:lang w:eastAsia="ru-RU"/>
        </w:rPr>
        <w:t xml:space="preserve"> ГОСТ не определяет тип шрифта, но общепринято - </w:t>
      </w:r>
      <w:proofErr w:type="spellStart"/>
      <w:r w:rsidRPr="00BF5DFB">
        <w:rPr>
          <w:rFonts w:ascii="Times New Roman" w:eastAsia="Times New Roman" w:hAnsi="Times New Roman" w:cs="Times New Roman"/>
          <w:b/>
          <w:color w:val="000000"/>
          <w:sz w:val="24"/>
          <w:szCs w:val="24"/>
          <w:lang w:eastAsia="ru-RU"/>
        </w:rPr>
        <w:t>Times</w:t>
      </w:r>
      <w:proofErr w:type="spellEnd"/>
      <w:r w:rsidRPr="00BF5DFB">
        <w:rPr>
          <w:rFonts w:ascii="Times New Roman" w:eastAsia="Times New Roman" w:hAnsi="Times New Roman" w:cs="Times New Roman"/>
          <w:b/>
          <w:color w:val="000000"/>
          <w:sz w:val="24"/>
          <w:szCs w:val="24"/>
          <w:lang w:eastAsia="ru-RU"/>
        </w:rPr>
        <w:t xml:space="preserve"> </w:t>
      </w:r>
      <w:proofErr w:type="spellStart"/>
      <w:r w:rsidRPr="00BF5DFB">
        <w:rPr>
          <w:rFonts w:ascii="Times New Roman" w:eastAsia="Times New Roman" w:hAnsi="Times New Roman" w:cs="Times New Roman"/>
          <w:b/>
          <w:color w:val="000000"/>
          <w:sz w:val="24"/>
          <w:szCs w:val="24"/>
          <w:lang w:eastAsia="ru-RU"/>
        </w:rPr>
        <w:t>New</w:t>
      </w:r>
      <w:proofErr w:type="spellEnd"/>
      <w:r w:rsidRPr="00BF5DFB">
        <w:rPr>
          <w:rFonts w:ascii="Times New Roman" w:eastAsia="Times New Roman" w:hAnsi="Times New Roman" w:cs="Times New Roman"/>
          <w:b/>
          <w:color w:val="000000"/>
          <w:sz w:val="24"/>
          <w:szCs w:val="24"/>
          <w:lang w:eastAsia="ru-RU"/>
        </w:rPr>
        <w:t xml:space="preserve"> </w:t>
      </w:r>
      <w:proofErr w:type="spellStart"/>
      <w:r w:rsidRPr="00BF5DFB">
        <w:rPr>
          <w:rFonts w:ascii="Times New Roman" w:eastAsia="Times New Roman" w:hAnsi="Times New Roman" w:cs="Times New Roman"/>
          <w:b/>
          <w:color w:val="000000"/>
          <w:sz w:val="24"/>
          <w:szCs w:val="24"/>
          <w:lang w:eastAsia="ru-RU"/>
        </w:rPr>
        <w:t>Roman</w:t>
      </w:r>
      <w:proofErr w:type="spellEnd"/>
      <w:r w:rsidRPr="00BF5DFB">
        <w:rPr>
          <w:rFonts w:ascii="Times New Roman" w:eastAsia="Times New Roman" w:hAnsi="Times New Roman" w:cs="Times New Roman"/>
          <w:b/>
          <w:color w:val="000000"/>
          <w:sz w:val="24"/>
          <w:szCs w:val="24"/>
          <w:lang w:eastAsia="ru-RU"/>
        </w:rPr>
        <w:t>.</w:t>
      </w:r>
      <w:r w:rsidRPr="00BF5DFB">
        <w:rPr>
          <w:rFonts w:ascii="Times New Roman" w:eastAsia="Times New Roman" w:hAnsi="Times New Roman" w:cs="Times New Roman"/>
          <w:color w:val="000000"/>
          <w:sz w:val="24"/>
          <w:szCs w:val="24"/>
          <w:lang w:eastAsia="ru-RU"/>
        </w:rPr>
        <w:t xml:space="preserve"> Бумага для дипломной работы должна использоваться только белая, хорошего качества, специально предназначенная для офисной техники. Не допускается использование </w:t>
      </w:r>
      <w:proofErr w:type="spellStart"/>
      <w:r w:rsidRPr="00BF5DFB">
        <w:rPr>
          <w:rFonts w:ascii="Times New Roman" w:eastAsia="Times New Roman" w:hAnsi="Times New Roman" w:cs="Times New Roman"/>
          <w:color w:val="000000"/>
          <w:sz w:val="24"/>
          <w:szCs w:val="24"/>
          <w:lang w:eastAsia="ru-RU"/>
        </w:rPr>
        <w:t>разноформатной</w:t>
      </w:r>
      <w:proofErr w:type="spellEnd"/>
      <w:r w:rsidRPr="00BF5DFB">
        <w:rPr>
          <w:rFonts w:ascii="Times New Roman" w:eastAsia="Times New Roman" w:hAnsi="Times New Roman" w:cs="Times New Roman"/>
          <w:color w:val="000000"/>
          <w:sz w:val="24"/>
          <w:szCs w:val="24"/>
          <w:lang w:eastAsia="ru-RU"/>
        </w:rPr>
        <w:t xml:space="preserve"> и разнотонной бумаги. </w:t>
      </w:r>
      <w:r w:rsidRPr="00BF5DFB">
        <w:rPr>
          <w:rFonts w:ascii="Times New Roman" w:eastAsia="Times New Roman" w:hAnsi="Times New Roman" w:cs="Times New Roman"/>
          <w:sz w:val="24"/>
          <w:szCs w:val="24"/>
          <w:lang w:eastAsia="ru-RU"/>
        </w:rPr>
        <w:t xml:space="preserve"> </w:t>
      </w:r>
    </w:p>
    <w:p w:rsidR="004756EE" w:rsidRPr="00BF5DFB" w:rsidRDefault="004756EE" w:rsidP="00BF5DFB">
      <w:pPr>
        <w:spacing w:after="0" w:line="360" w:lineRule="auto"/>
        <w:ind w:firstLine="902"/>
        <w:jc w:val="both"/>
        <w:rPr>
          <w:rFonts w:ascii="Times New Roman" w:eastAsia="Times New Roman" w:hAnsi="Times New Roman" w:cs="Times New Roman"/>
          <w:b/>
          <w:color w:val="000000"/>
          <w:sz w:val="24"/>
          <w:szCs w:val="24"/>
          <w:lang w:eastAsia="ru-RU"/>
        </w:rPr>
      </w:pPr>
      <w:r w:rsidRPr="00BF5DFB">
        <w:rPr>
          <w:rFonts w:ascii="Times New Roman" w:eastAsia="Times New Roman" w:hAnsi="Times New Roman" w:cs="Times New Roman"/>
          <w:b/>
          <w:color w:val="000000"/>
          <w:sz w:val="24"/>
          <w:szCs w:val="24"/>
          <w:lang w:eastAsia="ru-RU"/>
        </w:rPr>
        <w:t xml:space="preserve">Размеры полей: </w:t>
      </w:r>
    </w:p>
    <w:p w:rsidR="004756EE" w:rsidRPr="00BF5DFB" w:rsidRDefault="004756EE" w:rsidP="00BF5DFB">
      <w:pPr>
        <w:spacing w:after="0" w:line="360" w:lineRule="auto"/>
        <w:ind w:firstLine="902"/>
        <w:jc w:val="both"/>
        <w:rPr>
          <w:rFonts w:ascii="Times New Roman" w:eastAsia="Times New Roman" w:hAnsi="Times New Roman" w:cs="Times New Roman"/>
          <w:color w:val="000000"/>
          <w:sz w:val="24"/>
          <w:szCs w:val="24"/>
          <w:lang w:eastAsia="ru-RU"/>
        </w:rPr>
      </w:pPr>
      <w:r w:rsidRPr="00BF5DFB">
        <w:rPr>
          <w:rFonts w:ascii="Times New Roman" w:eastAsia="Times New Roman" w:hAnsi="Times New Roman" w:cs="Times New Roman"/>
          <w:color w:val="000000"/>
          <w:sz w:val="24"/>
          <w:szCs w:val="24"/>
          <w:lang w:eastAsia="ru-RU"/>
        </w:rPr>
        <w:t xml:space="preserve">правое - не менее 1,5 см. (15 мм.), </w:t>
      </w:r>
    </w:p>
    <w:p w:rsidR="004756EE" w:rsidRPr="00BF5DFB" w:rsidRDefault="004756EE" w:rsidP="00BF5DFB">
      <w:pPr>
        <w:spacing w:after="0" w:line="360" w:lineRule="auto"/>
        <w:ind w:firstLine="902"/>
        <w:jc w:val="both"/>
        <w:rPr>
          <w:rFonts w:ascii="Times New Roman" w:eastAsia="Times New Roman" w:hAnsi="Times New Roman" w:cs="Times New Roman"/>
          <w:color w:val="000000"/>
          <w:sz w:val="24"/>
          <w:szCs w:val="24"/>
          <w:lang w:eastAsia="ru-RU"/>
        </w:rPr>
      </w:pPr>
      <w:r w:rsidRPr="00BF5DFB">
        <w:rPr>
          <w:rFonts w:ascii="Times New Roman" w:eastAsia="Times New Roman" w:hAnsi="Times New Roman" w:cs="Times New Roman"/>
          <w:color w:val="000000"/>
          <w:sz w:val="24"/>
          <w:szCs w:val="24"/>
          <w:lang w:eastAsia="ru-RU"/>
        </w:rPr>
        <w:t>верхнее и нижнее - не менее 2</w:t>
      </w:r>
      <w:proofErr w:type="gramStart"/>
      <w:r w:rsidRPr="00BF5DFB">
        <w:rPr>
          <w:rFonts w:ascii="Times New Roman" w:eastAsia="Times New Roman" w:hAnsi="Times New Roman" w:cs="Times New Roman"/>
          <w:color w:val="000000"/>
          <w:sz w:val="24"/>
          <w:szCs w:val="24"/>
          <w:lang w:eastAsia="ru-RU"/>
        </w:rPr>
        <w:t>см.(</w:t>
      </w:r>
      <w:proofErr w:type="gramEnd"/>
      <w:r w:rsidRPr="00BF5DFB">
        <w:rPr>
          <w:rFonts w:ascii="Times New Roman" w:eastAsia="Times New Roman" w:hAnsi="Times New Roman" w:cs="Times New Roman"/>
          <w:color w:val="000000"/>
          <w:sz w:val="24"/>
          <w:szCs w:val="24"/>
          <w:lang w:eastAsia="ru-RU"/>
        </w:rPr>
        <w:t xml:space="preserve">20 мм.), </w:t>
      </w:r>
    </w:p>
    <w:p w:rsidR="004756EE" w:rsidRPr="00BF5DFB" w:rsidRDefault="004756EE" w:rsidP="00BF5DFB">
      <w:pPr>
        <w:spacing w:after="0" w:line="360" w:lineRule="auto"/>
        <w:ind w:firstLine="902"/>
        <w:jc w:val="both"/>
        <w:rPr>
          <w:rFonts w:ascii="Times New Roman" w:eastAsia="Times New Roman" w:hAnsi="Times New Roman" w:cs="Times New Roman"/>
          <w:color w:val="000000"/>
          <w:sz w:val="24"/>
          <w:szCs w:val="24"/>
          <w:lang w:eastAsia="ru-RU"/>
        </w:rPr>
      </w:pPr>
      <w:r w:rsidRPr="00BF5DFB">
        <w:rPr>
          <w:rFonts w:ascii="Times New Roman" w:eastAsia="Times New Roman" w:hAnsi="Times New Roman" w:cs="Times New Roman"/>
          <w:color w:val="000000"/>
          <w:sz w:val="24"/>
          <w:szCs w:val="24"/>
          <w:lang w:eastAsia="ru-RU"/>
        </w:rPr>
        <w:t>левое - не менее 3 см. (</w:t>
      </w:r>
      <w:smartTag w:uri="urn:schemas-microsoft-com:office:smarttags" w:element="metricconverter">
        <w:smartTagPr>
          <w:attr w:name="ProductID" w:val="30 мм"/>
        </w:smartTagPr>
        <w:r w:rsidRPr="00BF5DFB">
          <w:rPr>
            <w:rFonts w:ascii="Times New Roman" w:eastAsia="Times New Roman" w:hAnsi="Times New Roman" w:cs="Times New Roman"/>
            <w:color w:val="000000"/>
            <w:sz w:val="24"/>
            <w:szCs w:val="24"/>
            <w:lang w:eastAsia="ru-RU"/>
          </w:rPr>
          <w:t>30 мм</w:t>
        </w:r>
      </w:smartTag>
      <w:r w:rsidRPr="00BF5DFB">
        <w:rPr>
          <w:rFonts w:ascii="Times New Roman" w:eastAsia="Times New Roman" w:hAnsi="Times New Roman" w:cs="Times New Roman"/>
          <w:color w:val="000000"/>
          <w:sz w:val="24"/>
          <w:szCs w:val="24"/>
          <w:lang w:eastAsia="ru-RU"/>
        </w:rPr>
        <w:t xml:space="preserve">.).  </w:t>
      </w:r>
    </w:p>
    <w:p w:rsidR="004756EE" w:rsidRPr="00BF5DFB" w:rsidRDefault="004756EE" w:rsidP="00BF5DFB">
      <w:pPr>
        <w:spacing w:after="0" w:line="360" w:lineRule="auto"/>
        <w:ind w:firstLine="902"/>
        <w:jc w:val="both"/>
        <w:rPr>
          <w:rFonts w:ascii="Times New Roman" w:eastAsia="Times New Roman" w:hAnsi="Times New Roman" w:cs="Times New Roman"/>
          <w:sz w:val="24"/>
          <w:szCs w:val="24"/>
          <w:lang w:eastAsia="ru-RU"/>
        </w:rPr>
      </w:pPr>
      <w:proofErr w:type="spellStart"/>
      <w:r w:rsidRPr="00BF5DFB">
        <w:rPr>
          <w:rFonts w:ascii="Times New Roman" w:eastAsia="Times New Roman" w:hAnsi="Times New Roman" w:cs="Times New Roman"/>
          <w:b/>
          <w:color w:val="000000"/>
          <w:sz w:val="24"/>
          <w:szCs w:val="24"/>
          <w:lang w:eastAsia="ru-RU"/>
        </w:rPr>
        <w:t>Абзационный</w:t>
      </w:r>
      <w:proofErr w:type="spellEnd"/>
      <w:r w:rsidRPr="00BF5DFB">
        <w:rPr>
          <w:rFonts w:ascii="Times New Roman" w:eastAsia="Times New Roman" w:hAnsi="Times New Roman" w:cs="Times New Roman"/>
          <w:b/>
          <w:color w:val="000000"/>
          <w:sz w:val="24"/>
          <w:szCs w:val="24"/>
          <w:lang w:eastAsia="ru-RU"/>
        </w:rPr>
        <w:t xml:space="preserve"> отступ (абзац)</w:t>
      </w:r>
      <w:r w:rsidRPr="00BF5DFB">
        <w:rPr>
          <w:rFonts w:ascii="Times New Roman" w:eastAsia="Times New Roman" w:hAnsi="Times New Roman" w:cs="Times New Roman"/>
          <w:color w:val="000000"/>
          <w:sz w:val="24"/>
          <w:szCs w:val="24"/>
          <w:lang w:eastAsia="ru-RU"/>
        </w:rPr>
        <w:t xml:space="preserve"> обязателен, должен быть по всему тексту и равен – 1,25 см. (125 мм)</w:t>
      </w:r>
    </w:p>
    <w:p w:rsidR="004756EE" w:rsidRPr="00BF5DFB" w:rsidRDefault="004756EE" w:rsidP="00BF5DFB">
      <w:pPr>
        <w:spacing w:after="0" w:line="360" w:lineRule="auto"/>
        <w:ind w:firstLine="902"/>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color w:val="000000"/>
          <w:sz w:val="24"/>
          <w:szCs w:val="24"/>
          <w:lang w:eastAsia="ru-RU"/>
        </w:rPr>
        <w:t xml:space="preserve">Текст печатается без переносов, с использованием опции </w:t>
      </w:r>
      <w:r w:rsidRPr="00BF5DFB">
        <w:rPr>
          <w:rFonts w:ascii="Times New Roman" w:eastAsia="Times New Roman" w:hAnsi="Times New Roman" w:cs="Times New Roman"/>
          <w:b/>
          <w:color w:val="000000"/>
          <w:sz w:val="24"/>
          <w:szCs w:val="24"/>
          <w:lang w:eastAsia="ru-RU"/>
        </w:rPr>
        <w:t>«выравнивание по ширине».</w:t>
      </w:r>
    </w:p>
    <w:p w:rsidR="004756EE" w:rsidRPr="00BF5DFB" w:rsidRDefault="004756EE" w:rsidP="00BF5DFB">
      <w:pPr>
        <w:spacing w:after="0" w:line="360" w:lineRule="auto"/>
        <w:ind w:firstLine="902"/>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color w:val="000000"/>
          <w:sz w:val="24"/>
          <w:szCs w:val="24"/>
          <w:lang w:eastAsia="ru-RU"/>
        </w:rPr>
        <w:t xml:space="preserve">Страницы работы нумеруются </w:t>
      </w:r>
      <w:r w:rsidRPr="00BF5DFB">
        <w:rPr>
          <w:rFonts w:ascii="Times New Roman" w:eastAsia="Times New Roman" w:hAnsi="Times New Roman" w:cs="Times New Roman"/>
          <w:b/>
          <w:color w:val="000000"/>
          <w:sz w:val="24"/>
          <w:szCs w:val="24"/>
          <w:lang w:eastAsia="ru-RU"/>
        </w:rPr>
        <w:t>арабскими цифрами</w:t>
      </w:r>
      <w:r w:rsidRPr="00BF5DFB">
        <w:rPr>
          <w:rFonts w:ascii="Times New Roman" w:eastAsia="Times New Roman" w:hAnsi="Times New Roman" w:cs="Times New Roman"/>
          <w:color w:val="000000"/>
          <w:sz w:val="24"/>
          <w:szCs w:val="24"/>
          <w:lang w:eastAsia="ru-RU"/>
        </w:rPr>
        <w:t xml:space="preserve"> (нумерация сквозная по всему тексту). Номер страницы ставится в центре </w:t>
      </w:r>
      <w:proofErr w:type="spellStart"/>
      <w:r w:rsidRPr="00BF5DFB">
        <w:rPr>
          <w:rFonts w:ascii="Times New Roman" w:eastAsia="Times New Roman" w:hAnsi="Times New Roman" w:cs="Times New Roman"/>
          <w:b/>
          <w:sz w:val="24"/>
          <w:szCs w:val="24"/>
          <w:lang w:eastAsia="ru-RU"/>
        </w:rPr>
        <w:t>центре</w:t>
      </w:r>
      <w:proofErr w:type="spellEnd"/>
      <w:r w:rsidRPr="00BF5DFB">
        <w:rPr>
          <w:rFonts w:ascii="Times New Roman" w:eastAsia="Times New Roman" w:hAnsi="Times New Roman" w:cs="Times New Roman"/>
          <w:b/>
          <w:sz w:val="24"/>
          <w:szCs w:val="24"/>
          <w:lang w:eastAsia="ru-RU"/>
        </w:rPr>
        <w:t xml:space="preserve"> нижней части страницы  </w:t>
      </w:r>
      <w:r w:rsidRPr="00BF5DFB">
        <w:rPr>
          <w:rFonts w:ascii="Times New Roman" w:eastAsia="Times New Roman" w:hAnsi="Times New Roman" w:cs="Times New Roman"/>
          <w:color w:val="000000"/>
          <w:sz w:val="24"/>
          <w:szCs w:val="24"/>
          <w:lang w:eastAsia="ru-RU"/>
        </w:rPr>
        <w:t xml:space="preserve"> без точки. </w:t>
      </w:r>
      <w:r w:rsidRPr="00BF5DFB">
        <w:rPr>
          <w:rFonts w:ascii="Times New Roman" w:eastAsia="Times New Roman" w:hAnsi="Times New Roman" w:cs="Times New Roman"/>
          <w:sz w:val="24"/>
          <w:szCs w:val="24"/>
          <w:lang w:eastAsia="ru-RU"/>
        </w:rPr>
        <w:t>Титульный лист</w:t>
      </w:r>
      <w:r w:rsidRPr="00BF5DFB">
        <w:rPr>
          <w:rFonts w:ascii="Times New Roman" w:eastAsia="Times New Roman" w:hAnsi="Times New Roman" w:cs="Times New Roman"/>
          <w:color w:val="000000"/>
          <w:sz w:val="24"/>
          <w:szCs w:val="24"/>
          <w:lang w:eastAsia="ru-RU"/>
        </w:rPr>
        <w:t xml:space="preserve"> включается в общую нумерацию, но номер на нем не ставится. Не допускается нумерация смешанными – буквенно-цифровыми значениями (например, 12а,12б,12в и т.п.).</w:t>
      </w:r>
    </w:p>
    <w:p w:rsidR="004756EE" w:rsidRPr="00BF5DFB" w:rsidRDefault="004756EE" w:rsidP="00BF5DFB">
      <w:pPr>
        <w:spacing w:after="0" w:line="360" w:lineRule="auto"/>
        <w:ind w:firstLine="902"/>
        <w:jc w:val="both"/>
        <w:rPr>
          <w:rFonts w:ascii="Times New Roman" w:eastAsia="Times New Roman" w:hAnsi="Times New Roman" w:cs="Times New Roman"/>
          <w:b/>
          <w:color w:val="000000"/>
          <w:sz w:val="24"/>
          <w:szCs w:val="24"/>
          <w:lang w:eastAsia="ru-RU"/>
        </w:rPr>
      </w:pPr>
      <w:r w:rsidRPr="00BF5DFB">
        <w:rPr>
          <w:rFonts w:ascii="Times New Roman" w:eastAsia="Times New Roman" w:hAnsi="Times New Roman" w:cs="Times New Roman"/>
          <w:b/>
          <w:color w:val="000000"/>
          <w:sz w:val="24"/>
          <w:szCs w:val="24"/>
          <w:lang w:eastAsia="ru-RU"/>
        </w:rPr>
        <w:t>Сноски и примечания печатаются через один интервал внизу той страницы, к которой они относятся и отделяются от основного текста чертой.</w:t>
      </w:r>
    </w:p>
    <w:p w:rsidR="004756EE" w:rsidRPr="00BF5DFB" w:rsidRDefault="004756EE" w:rsidP="00BF5DFB">
      <w:pPr>
        <w:spacing w:after="0" w:line="360" w:lineRule="auto"/>
        <w:ind w:firstLine="902"/>
        <w:jc w:val="both"/>
        <w:rPr>
          <w:rFonts w:ascii="Times New Roman" w:eastAsia="Times New Roman" w:hAnsi="Times New Roman" w:cs="Times New Roman"/>
          <w:b/>
          <w:color w:val="000000"/>
          <w:sz w:val="24"/>
          <w:szCs w:val="24"/>
          <w:lang w:eastAsia="ru-RU"/>
        </w:rPr>
      </w:pPr>
      <w:r w:rsidRPr="00BF5DFB">
        <w:rPr>
          <w:rFonts w:ascii="Times New Roman" w:eastAsia="Times New Roman" w:hAnsi="Times New Roman" w:cs="Times New Roman"/>
          <w:b/>
          <w:color w:val="000000"/>
          <w:sz w:val="24"/>
          <w:szCs w:val="24"/>
          <w:lang w:eastAsia="ru-RU"/>
        </w:rPr>
        <w:t>Структура работы:</w:t>
      </w:r>
    </w:p>
    <w:p w:rsidR="004756EE" w:rsidRPr="00AC2907" w:rsidRDefault="004756EE" w:rsidP="00BF5DFB">
      <w:pPr>
        <w:spacing w:after="0" w:line="360" w:lineRule="auto"/>
        <w:ind w:firstLine="902"/>
        <w:jc w:val="both"/>
        <w:rPr>
          <w:rFonts w:ascii="Times New Roman" w:eastAsia="Times New Roman" w:hAnsi="Times New Roman" w:cs="Times New Roman"/>
          <w:color w:val="000000"/>
          <w:sz w:val="24"/>
          <w:szCs w:val="24"/>
          <w:lang w:eastAsia="ru-RU"/>
        </w:rPr>
      </w:pPr>
      <w:r w:rsidRPr="00AC2907">
        <w:rPr>
          <w:rFonts w:ascii="Times New Roman" w:eastAsia="Times New Roman" w:hAnsi="Times New Roman" w:cs="Times New Roman"/>
          <w:color w:val="000000"/>
          <w:sz w:val="24"/>
          <w:szCs w:val="24"/>
          <w:lang w:eastAsia="ru-RU"/>
        </w:rPr>
        <w:t>Содержание</w:t>
      </w:r>
    </w:p>
    <w:p w:rsidR="004756EE" w:rsidRPr="00AC2907" w:rsidRDefault="004756EE" w:rsidP="00BF5DFB">
      <w:pPr>
        <w:spacing w:after="0" w:line="360" w:lineRule="auto"/>
        <w:ind w:firstLine="902"/>
        <w:jc w:val="both"/>
        <w:rPr>
          <w:rFonts w:ascii="Times New Roman" w:eastAsia="Times New Roman" w:hAnsi="Times New Roman" w:cs="Times New Roman"/>
          <w:color w:val="000000"/>
          <w:sz w:val="24"/>
          <w:szCs w:val="24"/>
          <w:lang w:eastAsia="ru-RU"/>
        </w:rPr>
      </w:pPr>
      <w:r w:rsidRPr="00AC2907">
        <w:rPr>
          <w:rFonts w:ascii="Times New Roman" w:eastAsia="Times New Roman" w:hAnsi="Times New Roman" w:cs="Times New Roman"/>
          <w:color w:val="000000"/>
          <w:sz w:val="24"/>
          <w:szCs w:val="24"/>
          <w:lang w:eastAsia="ru-RU"/>
        </w:rPr>
        <w:t>Введение</w:t>
      </w:r>
    </w:p>
    <w:p w:rsidR="004756EE" w:rsidRPr="00AC2907" w:rsidRDefault="004756EE" w:rsidP="00BF5DFB">
      <w:pPr>
        <w:tabs>
          <w:tab w:val="left" w:pos="1418"/>
        </w:tabs>
        <w:spacing w:after="0" w:line="360" w:lineRule="auto"/>
        <w:ind w:firstLine="902"/>
        <w:jc w:val="both"/>
        <w:rPr>
          <w:rFonts w:ascii="Times New Roman" w:eastAsia="Times New Roman" w:hAnsi="Times New Roman" w:cs="Times New Roman"/>
          <w:color w:val="000000"/>
          <w:sz w:val="24"/>
          <w:szCs w:val="24"/>
          <w:lang w:eastAsia="ru-RU"/>
        </w:rPr>
      </w:pPr>
      <w:r w:rsidRPr="00AC2907">
        <w:rPr>
          <w:rFonts w:ascii="Times New Roman" w:eastAsia="Times New Roman" w:hAnsi="Times New Roman" w:cs="Times New Roman"/>
          <w:color w:val="000000"/>
          <w:sz w:val="24"/>
          <w:szCs w:val="24"/>
          <w:lang w:eastAsia="ru-RU"/>
        </w:rPr>
        <w:t>Главы</w:t>
      </w:r>
    </w:p>
    <w:p w:rsidR="004756EE" w:rsidRPr="00AC2907" w:rsidRDefault="004756EE" w:rsidP="00BF5DFB">
      <w:pPr>
        <w:tabs>
          <w:tab w:val="left" w:pos="1418"/>
        </w:tabs>
        <w:spacing w:after="0" w:line="360" w:lineRule="auto"/>
        <w:ind w:firstLine="902"/>
        <w:jc w:val="both"/>
        <w:rPr>
          <w:rFonts w:ascii="Times New Roman" w:eastAsia="Times New Roman" w:hAnsi="Times New Roman" w:cs="Times New Roman"/>
          <w:color w:val="000000"/>
          <w:sz w:val="24"/>
          <w:szCs w:val="24"/>
          <w:lang w:eastAsia="ru-RU"/>
        </w:rPr>
      </w:pPr>
      <w:r w:rsidRPr="00AC2907">
        <w:rPr>
          <w:rFonts w:ascii="Times New Roman" w:eastAsia="Times New Roman" w:hAnsi="Times New Roman" w:cs="Times New Roman"/>
          <w:color w:val="000000"/>
          <w:sz w:val="24"/>
          <w:szCs w:val="24"/>
          <w:lang w:eastAsia="ru-RU"/>
        </w:rPr>
        <w:lastRenderedPageBreak/>
        <w:t xml:space="preserve">       Параграфы</w:t>
      </w:r>
    </w:p>
    <w:p w:rsidR="004756EE" w:rsidRPr="00AC2907" w:rsidRDefault="004756EE" w:rsidP="00BF5DFB">
      <w:pPr>
        <w:tabs>
          <w:tab w:val="left" w:pos="1418"/>
        </w:tabs>
        <w:spacing w:after="0" w:line="360" w:lineRule="auto"/>
        <w:ind w:firstLine="902"/>
        <w:jc w:val="both"/>
        <w:rPr>
          <w:rFonts w:ascii="Times New Roman" w:eastAsia="Times New Roman" w:hAnsi="Times New Roman" w:cs="Times New Roman"/>
          <w:color w:val="000000"/>
          <w:sz w:val="24"/>
          <w:szCs w:val="24"/>
          <w:lang w:eastAsia="ru-RU"/>
        </w:rPr>
      </w:pPr>
      <w:r w:rsidRPr="00AC2907">
        <w:rPr>
          <w:rFonts w:ascii="Times New Roman" w:eastAsia="Times New Roman" w:hAnsi="Times New Roman" w:cs="Times New Roman"/>
          <w:color w:val="000000"/>
          <w:sz w:val="24"/>
          <w:szCs w:val="24"/>
          <w:lang w:eastAsia="ru-RU"/>
        </w:rPr>
        <w:t>Заключение</w:t>
      </w:r>
    </w:p>
    <w:p w:rsidR="004756EE" w:rsidRPr="00AC2907" w:rsidRDefault="004756EE" w:rsidP="00BF5DFB">
      <w:pPr>
        <w:tabs>
          <w:tab w:val="left" w:pos="1418"/>
        </w:tabs>
        <w:spacing w:after="0" w:line="360" w:lineRule="auto"/>
        <w:ind w:firstLine="902"/>
        <w:jc w:val="both"/>
        <w:rPr>
          <w:rFonts w:ascii="Times New Roman" w:eastAsia="Times New Roman" w:hAnsi="Times New Roman" w:cs="Times New Roman"/>
          <w:color w:val="000000"/>
          <w:sz w:val="24"/>
          <w:szCs w:val="24"/>
          <w:lang w:eastAsia="ru-RU"/>
        </w:rPr>
      </w:pPr>
      <w:r w:rsidRPr="00AC2907">
        <w:rPr>
          <w:rFonts w:ascii="Times New Roman" w:eastAsia="Times New Roman" w:hAnsi="Times New Roman" w:cs="Times New Roman"/>
          <w:color w:val="000000"/>
          <w:sz w:val="24"/>
          <w:szCs w:val="24"/>
          <w:lang w:eastAsia="ru-RU"/>
        </w:rPr>
        <w:t>Список использованных источников</w:t>
      </w:r>
    </w:p>
    <w:p w:rsidR="004756EE" w:rsidRPr="00AC2907" w:rsidRDefault="004756EE" w:rsidP="00BF5DFB">
      <w:pPr>
        <w:tabs>
          <w:tab w:val="left" w:pos="1418"/>
        </w:tabs>
        <w:spacing w:after="0" w:line="360" w:lineRule="auto"/>
        <w:ind w:firstLine="902"/>
        <w:jc w:val="both"/>
        <w:rPr>
          <w:rFonts w:ascii="Times New Roman" w:eastAsia="Times New Roman" w:hAnsi="Times New Roman" w:cs="Times New Roman"/>
          <w:color w:val="000000"/>
          <w:sz w:val="24"/>
          <w:szCs w:val="24"/>
          <w:lang w:eastAsia="ru-RU"/>
        </w:rPr>
      </w:pPr>
      <w:r w:rsidRPr="00AC2907">
        <w:rPr>
          <w:rFonts w:ascii="Times New Roman" w:eastAsia="Times New Roman" w:hAnsi="Times New Roman" w:cs="Times New Roman"/>
          <w:color w:val="000000"/>
          <w:sz w:val="24"/>
          <w:szCs w:val="24"/>
          <w:lang w:eastAsia="ru-RU"/>
        </w:rPr>
        <w:t>Приложения (если есть)</w:t>
      </w:r>
    </w:p>
    <w:p w:rsidR="004756EE" w:rsidRPr="00BF5DFB" w:rsidRDefault="004756EE" w:rsidP="00BF5DFB">
      <w:pPr>
        <w:tabs>
          <w:tab w:val="left" w:pos="1418"/>
        </w:tabs>
        <w:spacing w:after="0" w:line="360" w:lineRule="auto"/>
        <w:ind w:firstLine="902"/>
        <w:jc w:val="both"/>
        <w:rPr>
          <w:rFonts w:ascii="Times New Roman" w:eastAsia="Times New Roman" w:hAnsi="Times New Roman" w:cs="Times New Roman"/>
          <w:color w:val="000000"/>
          <w:sz w:val="24"/>
          <w:szCs w:val="24"/>
          <w:lang w:eastAsia="ru-RU"/>
        </w:rPr>
      </w:pPr>
      <w:r w:rsidRPr="00BF5DFB">
        <w:rPr>
          <w:rFonts w:ascii="Times New Roman" w:eastAsia="Times New Roman" w:hAnsi="Times New Roman" w:cs="Times New Roman"/>
          <w:color w:val="000000"/>
          <w:sz w:val="24"/>
          <w:szCs w:val="24"/>
          <w:lang w:eastAsia="ru-RU"/>
        </w:rPr>
        <w:t xml:space="preserve">Структурные элементы служат заголовками и печатаются в </w:t>
      </w:r>
      <w:r w:rsidRPr="00BF5DFB">
        <w:rPr>
          <w:rFonts w:ascii="Times New Roman" w:eastAsia="Times New Roman" w:hAnsi="Times New Roman" w:cs="Times New Roman"/>
          <w:b/>
          <w:sz w:val="24"/>
          <w:szCs w:val="24"/>
          <w:lang w:eastAsia="ru-RU"/>
        </w:rPr>
        <w:t>середине строки без точки в конце, прописными буквами</w:t>
      </w:r>
      <w:r w:rsidRPr="00BF5DFB">
        <w:rPr>
          <w:rFonts w:ascii="Times New Roman" w:eastAsia="Times New Roman" w:hAnsi="Times New Roman" w:cs="Times New Roman"/>
          <w:color w:val="000000"/>
          <w:sz w:val="24"/>
          <w:szCs w:val="24"/>
          <w:lang w:eastAsia="ru-RU"/>
        </w:rPr>
        <w:t>, не подчеркивая. Переносы не допускаются.</w:t>
      </w:r>
    </w:p>
    <w:p w:rsidR="004756EE" w:rsidRPr="00BF5DFB" w:rsidRDefault="004756EE" w:rsidP="00BF5DFB">
      <w:pPr>
        <w:spacing w:after="0" w:line="360" w:lineRule="auto"/>
        <w:ind w:firstLine="902"/>
        <w:jc w:val="both"/>
        <w:rPr>
          <w:rFonts w:ascii="Times New Roman" w:eastAsia="Times New Roman" w:hAnsi="Times New Roman" w:cs="Times New Roman"/>
          <w:b/>
          <w:color w:val="000000"/>
          <w:sz w:val="24"/>
          <w:szCs w:val="24"/>
          <w:lang w:eastAsia="ru-RU"/>
        </w:rPr>
      </w:pPr>
      <w:r w:rsidRPr="00BF5DFB">
        <w:rPr>
          <w:rFonts w:ascii="Times New Roman" w:eastAsia="Times New Roman" w:hAnsi="Times New Roman" w:cs="Times New Roman"/>
          <w:b/>
          <w:color w:val="000000"/>
          <w:sz w:val="24"/>
          <w:szCs w:val="24"/>
          <w:lang w:eastAsia="ru-RU"/>
        </w:rPr>
        <w:t xml:space="preserve">  </w:t>
      </w:r>
    </w:p>
    <w:p w:rsidR="004756EE" w:rsidRPr="00BF5DFB" w:rsidRDefault="004756EE" w:rsidP="00BF5DFB">
      <w:pPr>
        <w:spacing w:after="0" w:line="360" w:lineRule="auto"/>
        <w:ind w:firstLine="902"/>
        <w:jc w:val="center"/>
        <w:rPr>
          <w:rFonts w:ascii="Times New Roman" w:eastAsia="Times New Roman" w:hAnsi="Times New Roman" w:cs="Times New Roman"/>
          <w:b/>
          <w:bCs/>
          <w:color w:val="000000"/>
          <w:sz w:val="24"/>
          <w:szCs w:val="24"/>
          <w:lang w:eastAsia="ru-RU"/>
        </w:rPr>
      </w:pPr>
      <w:r w:rsidRPr="00BF5DFB">
        <w:rPr>
          <w:rFonts w:ascii="Times New Roman" w:eastAsia="Times New Roman" w:hAnsi="Times New Roman" w:cs="Times New Roman"/>
          <w:b/>
          <w:bCs/>
          <w:color w:val="000000"/>
          <w:sz w:val="24"/>
          <w:szCs w:val="24"/>
          <w:lang w:eastAsia="ru-RU"/>
        </w:rPr>
        <w:t>ОФОРМЛЕНИЕ ЗАГОЛОВКОВ</w:t>
      </w:r>
    </w:p>
    <w:p w:rsidR="004756EE" w:rsidRPr="00BF5DFB" w:rsidRDefault="004756EE" w:rsidP="00BF5DFB">
      <w:pPr>
        <w:spacing w:after="0" w:line="360" w:lineRule="auto"/>
        <w:ind w:firstLine="902"/>
        <w:jc w:val="center"/>
        <w:rPr>
          <w:rFonts w:ascii="Times New Roman" w:eastAsia="Times New Roman" w:hAnsi="Times New Roman" w:cs="Times New Roman"/>
          <w:sz w:val="24"/>
          <w:szCs w:val="24"/>
          <w:lang w:eastAsia="ru-RU"/>
        </w:rPr>
      </w:pPr>
    </w:p>
    <w:p w:rsidR="004756EE" w:rsidRPr="00BF5DFB" w:rsidRDefault="004756EE" w:rsidP="00BF5DFB">
      <w:pPr>
        <w:spacing w:after="0" w:line="360" w:lineRule="auto"/>
        <w:ind w:firstLine="902"/>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color w:val="000000"/>
          <w:sz w:val="24"/>
          <w:szCs w:val="24"/>
          <w:lang w:eastAsia="ru-RU"/>
        </w:rPr>
        <w:t xml:space="preserve">В соответствии с ГОСТ 7.32-2017 заголовки структурных элементов работы располагают </w:t>
      </w:r>
      <w:r w:rsidRPr="00BF5DFB">
        <w:rPr>
          <w:rFonts w:ascii="Times New Roman" w:eastAsia="Times New Roman" w:hAnsi="Times New Roman" w:cs="Times New Roman"/>
          <w:b/>
          <w:bCs/>
          <w:color w:val="000000"/>
          <w:sz w:val="24"/>
          <w:szCs w:val="24"/>
          <w:lang w:eastAsia="ru-RU"/>
        </w:rPr>
        <w:t>в середине строки без точки в конце и печатают заглавными буквами</w:t>
      </w:r>
      <w:r w:rsidRPr="00BF5DFB">
        <w:rPr>
          <w:rFonts w:ascii="Times New Roman" w:eastAsia="Times New Roman" w:hAnsi="Times New Roman" w:cs="Times New Roman"/>
          <w:color w:val="000000"/>
          <w:sz w:val="24"/>
          <w:szCs w:val="24"/>
          <w:lang w:eastAsia="ru-RU"/>
        </w:rPr>
        <w:t xml:space="preserve"> без подчеркивания. Содержание, введение, главы, заключение, список использованных источников следует начинать с </w:t>
      </w:r>
      <w:r w:rsidRPr="00BF5DFB">
        <w:rPr>
          <w:rFonts w:ascii="Times New Roman" w:eastAsia="Times New Roman" w:hAnsi="Times New Roman" w:cs="Times New Roman"/>
          <w:b/>
          <w:color w:val="000000"/>
          <w:sz w:val="24"/>
          <w:szCs w:val="24"/>
          <w:lang w:eastAsia="ru-RU"/>
        </w:rPr>
        <w:t xml:space="preserve">новой страницы. </w:t>
      </w:r>
      <w:r w:rsidRPr="00BF5DFB">
        <w:rPr>
          <w:rFonts w:ascii="Times New Roman" w:eastAsia="Times New Roman" w:hAnsi="Times New Roman" w:cs="Times New Roman"/>
          <w:color w:val="000000"/>
          <w:sz w:val="24"/>
          <w:szCs w:val="24"/>
          <w:lang w:eastAsia="ru-RU"/>
        </w:rPr>
        <w:t xml:space="preserve">Параграфы печатаются в продолжение страницы. Главы обычно нумеруют, после номера ставят точку и пишут название, например: </w:t>
      </w:r>
    </w:p>
    <w:p w:rsidR="004756EE" w:rsidRPr="00BF5DFB" w:rsidRDefault="00AC6340" w:rsidP="00AC6340">
      <w:pPr>
        <w:spacing w:after="0" w:line="360" w:lineRule="auto"/>
        <w:ind w:firstLine="902"/>
        <w:jc w:val="center"/>
        <w:rPr>
          <w:rFonts w:ascii="Times New Roman" w:eastAsia="Times New Roman" w:hAnsi="Times New Roman" w:cs="Times New Roman"/>
          <w:sz w:val="24"/>
          <w:szCs w:val="24"/>
          <w:lang w:eastAsia="ru-RU"/>
        </w:rPr>
      </w:pPr>
      <w:r w:rsidRPr="00BF5DFB">
        <w:rPr>
          <w:rFonts w:ascii="Times New Roman" w:eastAsia="Times New Roman" w:hAnsi="Times New Roman" w:cs="Times New Roman"/>
          <w:b/>
          <w:bCs/>
          <w:color w:val="000000"/>
          <w:sz w:val="24"/>
          <w:szCs w:val="24"/>
          <w:lang w:eastAsia="ru-RU"/>
        </w:rPr>
        <w:t>ГЛАВА</w:t>
      </w:r>
      <w:r w:rsidR="004756EE" w:rsidRPr="00BF5DFB">
        <w:rPr>
          <w:rFonts w:ascii="Times New Roman" w:eastAsia="Times New Roman" w:hAnsi="Times New Roman" w:cs="Times New Roman"/>
          <w:b/>
          <w:bCs/>
          <w:color w:val="000000"/>
          <w:sz w:val="24"/>
          <w:szCs w:val="24"/>
          <w:lang w:eastAsia="ru-RU"/>
        </w:rPr>
        <w:t xml:space="preserve"> 1.   НАЗВАНИЕ ГЛАВЫ</w:t>
      </w:r>
    </w:p>
    <w:p w:rsidR="004756EE" w:rsidRPr="00BF5DFB" w:rsidRDefault="004756EE" w:rsidP="00BF5DFB">
      <w:pPr>
        <w:spacing w:after="0" w:line="360" w:lineRule="auto"/>
        <w:ind w:firstLine="902"/>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color w:val="000000"/>
          <w:sz w:val="24"/>
          <w:szCs w:val="24"/>
          <w:lang w:eastAsia="ru-RU"/>
        </w:rPr>
        <w:t xml:space="preserve">Главы могут делиться на параграфы, которые в свою очередь могут делиться на пункты и подпункты (и более мелкие разделы). </w:t>
      </w:r>
      <w:r w:rsidRPr="00BF5DFB">
        <w:rPr>
          <w:rFonts w:ascii="Times New Roman" w:eastAsia="Times New Roman" w:hAnsi="Times New Roman" w:cs="Times New Roman"/>
          <w:b/>
          <w:color w:val="000000"/>
          <w:sz w:val="24"/>
          <w:szCs w:val="24"/>
          <w:lang w:eastAsia="ru-RU"/>
        </w:rPr>
        <w:t>Знак параграфа не ставится</w:t>
      </w:r>
      <w:r w:rsidRPr="00BF5DFB">
        <w:rPr>
          <w:rFonts w:ascii="Times New Roman" w:eastAsia="Times New Roman" w:hAnsi="Times New Roman" w:cs="Times New Roman"/>
          <w:color w:val="000000"/>
          <w:sz w:val="24"/>
          <w:szCs w:val="24"/>
          <w:lang w:eastAsia="ru-RU"/>
        </w:rPr>
        <w:t>, параграфы нумеруются арабскими цифрами. Номер параграфа может состоять из номеров главы и параграфа в главе, разделенных точкой, например:</w:t>
      </w:r>
    </w:p>
    <w:p w:rsidR="004756EE" w:rsidRPr="00BF5DFB" w:rsidRDefault="004756EE" w:rsidP="00AC6340">
      <w:pPr>
        <w:numPr>
          <w:ilvl w:val="1"/>
          <w:numId w:val="14"/>
        </w:numPr>
        <w:spacing w:after="0" w:line="360" w:lineRule="auto"/>
        <w:rPr>
          <w:rFonts w:ascii="Times New Roman" w:eastAsia="Times New Roman" w:hAnsi="Times New Roman" w:cs="Times New Roman"/>
          <w:b/>
          <w:bCs/>
          <w:color w:val="000000"/>
          <w:sz w:val="24"/>
          <w:szCs w:val="24"/>
          <w:lang w:eastAsia="ru-RU"/>
        </w:rPr>
      </w:pPr>
      <w:r w:rsidRPr="00BF5DFB">
        <w:rPr>
          <w:rFonts w:ascii="Times New Roman" w:eastAsia="Times New Roman" w:hAnsi="Times New Roman" w:cs="Times New Roman"/>
          <w:b/>
          <w:bCs/>
          <w:color w:val="000000"/>
          <w:sz w:val="24"/>
          <w:szCs w:val="24"/>
          <w:lang w:eastAsia="ru-RU"/>
        </w:rPr>
        <w:t>Название параграфа</w:t>
      </w:r>
    </w:p>
    <w:p w:rsidR="004756EE" w:rsidRPr="00BF5DFB" w:rsidRDefault="004756EE" w:rsidP="00BF5DFB">
      <w:pPr>
        <w:spacing w:after="0" w:line="360" w:lineRule="auto"/>
        <w:ind w:left="902"/>
        <w:jc w:val="center"/>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 xml:space="preserve"> </w:t>
      </w:r>
    </w:p>
    <w:p w:rsidR="004756EE" w:rsidRPr="00BF5DFB" w:rsidRDefault="004756EE" w:rsidP="00BF5DFB">
      <w:pPr>
        <w:spacing w:after="0" w:line="360" w:lineRule="auto"/>
        <w:ind w:firstLine="900"/>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color w:val="000000"/>
          <w:sz w:val="24"/>
          <w:szCs w:val="24"/>
          <w:lang w:eastAsia="ru-RU"/>
        </w:rPr>
        <w:t xml:space="preserve">  Заголовки параграфов, пунктов и подпунктов следует начинать печатать с </w:t>
      </w:r>
      <w:proofErr w:type="spellStart"/>
      <w:r w:rsidRPr="00BF5DFB">
        <w:rPr>
          <w:rFonts w:ascii="Times New Roman" w:eastAsia="Times New Roman" w:hAnsi="Times New Roman" w:cs="Times New Roman"/>
          <w:color w:val="000000"/>
          <w:sz w:val="24"/>
          <w:szCs w:val="24"/>
          <w:lang w:eastAsia="ru-RU"/>
        </w:rPr>
        <w:t>абзационного</w:t>
      </w:r>
      <w:proofErr w:type="spellEnd"/>
      <w:r w:rsidRPr="00BF5DFB">
        <w:rPr>
          <w:rFonts w:ascii="Times New Roman" w:eastAsia="Times New Roman" w:hAnsi="Times New Roman" w:cs="Times New Roman"/>
          <w:color w:val="000000"/>
          <w:sz w:val="24"/>
          <w:szCs w:val="24"/>
          <w:lang w:eastAsia="ru-RU"/>
        </w:rPr>
        <w:t xml:space="preserve"> отступа ,   с прописной буквы </w:t>
      </w:r>
      <w:r w:rsidRPr="00BF5DFB">
        <w:rPr>
          <w:rFonts w:ascii="Times New Roman" w:eastAsia="Times New Roman" w:hAnsi="Times New Roman" w:cs="Times New Roman"/>
          <w:b/>
          <w:color w:val="000000"/>
          <w:sz w:val="24"/>
          <w:szCs w:val="24"/>
          <w:lang w:eastAsia="ru-RU"/>
        </w:rPr>
        <w:t>без точки в конце</w:t>
      </w:r>
      <w:r w:rsidRPr="00BF5DFB">
        <w:rPr>
          <w:rFonts w:ascii="Times New Roman" w:eastAsia="Times New Roman" w:hAnsi="Times New Roman" w:cs="Times New Roman"/>
          <w:color w:val="000000"/>
          <w:sz w:val="24"/>
          <w:szCs w:val="24"/>
          <w:lang w:eastAsia="ru-RU"/>
        </w:rPr>
        <w:t xml:space="preserve">, не подчеркивая. Если заголовок состоит из двух предложений, их разделяют точкой. Переносы слов в заголовках не допускаются.   Расстояние между заголовками и текстом должно быть равно одной пустой строке. </w:t>
      </w:r>
    </w:p>
    <w:p w:rsidR="004756EE" w:rsidRPr="00BF5DFB" w:rsidRDefault="004756EE" w:rsidP="00BF5DFB">
      <w:pPr>
        <w:spacing w:after="0" w:line="360" w:lineRule="auto"/>
        <w:ind w:firstLine="902"/>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color w:val="000000"/>
          <w:sz w:val="24"/>
          <w:szCs w:val="24"/>
          <w:lang w:eastAsia="ru-RU"/>
        </w:rPr>
        <w:t xml:space="preserve">В целом заголовок должен выглядеть следующим образом: </w:t>
      </w:r>
    </w:p>
    <w:p w:rsidR="004756EE" w:rsidRPr="00BF5DFB" w:rsidRDefault="004756EE" w:rsidP="00BF5DFB">
      <w:pPr>
        <w:spacing w:after="0" w:line="360" w:lineRule="auto"/>
        <w:ind w:firstLine="902"/>
        <w:jc w:val="center"/>
        <w:rPr>
          <w:rFonts w:ascii="Times New Roman" w:eastAsia="Times New Roman" w:hAnsi="Times New Roman" w:cs="Times New Roman"/>
          <w:sz w:val="24"/>
          <w:szCs w:val="24"/>
          <w:lang w:eastAsia="ru-RU"/>
        </w:rPr>
      </w:pPr>
    </w:p>
    <w:p w:rsidR="004756EE" w:rsidRPr="00BF5DFB" w:rsidRDefault="004756EE" w:rsidP="00BF5DFB">
      <w:pPr>
        <w:spacing w:after="0" w:line="360" w:lineRule="auto"/>
        <w:jc w:val="center"/>
        <w:rPr>
          <w:rFonts w:ascii="Times New Roman" w:eastAsia="Times New Roman" w:hAnsi="Times New Roman" w:cs="Times New Roman"/>
          <w:b/>
          <w:bCs/>
          <w:color w:val="000000"/>
          <w:sz w:val="24"/>
          <w:szCs w:val="24"/>
          <w:lang w:eastAsia="ru-RU"/>
        </w:rPr>
      </w:pPr>
      <w:r w:rsidRPr="00BF5DFB">
        <w:rPr>
          <w:rFonts w:ascii="Times New Roman" w:eastAsia="Times New Roman" w:hAnsi="Times New Roman" w:cs="Times New Roman"/>
          <w:b/>
          <w:bCs/>
          <w:color w:val="000000"/>
          <w:sz w:val="24"/>
          <w:szCs w:val="24"/>
          <w:lang w:eastAsia="ru-RU"/>
        </w:rPr>
        <w:t>ГЛАВА 1.  НАЗВАНИЕ ГЛАВЫ</w:t>
      </w:r>
    </w:p>
    <w:p w:rsidR="004756EE" w:rsidRPr="00BF5DFB" w:rsidRDefault="004756EE" w:rsidP="00BF5DFB">
      <w:pPr>
        <w:spacing w:after="0" w:line="360" w:lineRule="auto"/>
        <w:jc w:val="center"/>
        <w:rPr>
          <w:rFonts w:ascii="Times New Roman" w:eastAsia="Times New Roman" w:hAnsi="Times New Roman" w:cs="Times New Roman"/>
          <w:b/>
          <w:bCs/>
          <w:color w:val="000000"/>
          <w:sz w:val="24"/>
          <w:szCs w:val="24"/>
          <w:lang w:eastAsia="ru-RU"/>
        </w:rPr>
      </w:pPr>
    </w:p>
    <w:p w:rsidR="004756EE" w:rsidRPr="00BF5DFB" w:rsidRDefault="004756EE" w:rsidP="00BF5DFB">
      <w:pPr>
        <w:numPr>
          <w:ilvl w:val="1"/>
          <w:numId w:val="15"/>
        </w:numPr>
        <w:tabs>
          <w:tab w:val="left" w:pos="709"/>
        </w:tabs>
        <w:spacing w:after="0" w:line="360" w:lineRule="auto"/>
        <w:rPr>
          <w:rFonts w:ascii="Times New Roman" w:eastAsia="Times New Roman" w:hAnsi="Times New Roman" w:cs="Times New Roman"/>
          <w:b/>
          <w:bCs/>
          <w:color w:val="000000"/>
          <w:sz w:val="24"/>
          <w:szCs w:val="24"/>
          <w:lang w:eastAsia="ru-RU"/>
        </w:rPr>
      </w:pPr>
      <w:r w:rsidRPr="00BF5DFB">
        <w:rPr>
          <w:rFonts w:ascii="Times New Roman" w:eastAsia="Times New Roman" w:hAnsi="Times New Roman" w:cs="Times New Roman"/>
          <w:b/>
          <w:bCs/>
          <w:color w:val="000000"/>
          <w:sz w:val="24"/>
          <w:szCs w:val="24"/>
          <w:lang w:eastAsia="ru-RU"/>
        </w:rPr>
        <w:t>Название параграфа</w:t>
      </w:r>
    </w:p>
    <w:p w:rsidR="004756EE" w:rsidRPr="00BF5DFB" w:rsidRDefault="004756EE" w:rsidP="00BF5DFB">
      <w:pPr>
        <w:tabs>
          <w:tab w:val="left" w:pos="709"/>
        </w:tabs>
        <w:spacing w:after="0" w:line="360" w:lineRule="auto"/>
        <w:ind w:left="709"/>
        <w:rPr>
          <w:rFonts w:ascii="Times New Roman" w:eastAsia="Times New Roman" w:hAnsi="Times New Roman" w:cs="Times New Roman"/>
          <w:b/>
          <w:sz w:val="24"/>
          <w:szCs w:val="24"/>
          <w:lang w:eastAsia="ru-RU"/>
        </w:rPr>
      </w:pPr>
      <w:r w:rsidRPr="00BF5DFB">
        <w:rPr>
          <w:rFonts w:ascii="Times New Roman" w:eastAsia="Times New Roman" w:hAnsi="Times New Roman" w:cs="Times New Roman"/>
          <w:b/>
          <w:sz w:val="24"/>
          <w:szCs w:val="24"/>
          <w:lang w:eastAsia="ru-RU"/>
        </w:rPr>
        <w:t xml:space="preserve"> </w:t>
      </w:r>
    </w:p>
    <w:p w:rsidR="004756EE" w:rsidRPr="00BF5DFB" w:rsidRDefault="004756EE" w:rsidP="00BF5DFB">
      <w:pPr>
        <w:spacing w:after="0" w:line="360" w:lineRule="auto"/>
        <w:ind w:firstLine="709"/>
        <w:rPr>
          <w:rFonts w:ascii="Times New Roman" w:eastAsia="Times New Roman" w:hAnsi="Times New Roman" w:cs="Times New Roman"/>
          <w:sz w:val="24"/>
          <w:szCs w:val="24"/>
          <w:lang w:eastAsia="ru-RU"/>
        </w:rPr>
      </w:pPr>
      <w:r w:rsidRPr="00BF5DFB">
        <w:rPr>
          <w:rFonts w:ascii="Times New Roman" w:eastAsia="Times New Roman" w:hAnsi="Times New Roman" w:cs="Times New Roman"/>
          <w:color w:val="000000"/>
          <w:sz w:val="24"/>
          <w:szCs w:val="24"/>
          <w:lang w:eastAsia="ru-RU"/>
        </w:rPr>
        <w:t>Текст………………………………………………………………………………….</w:t>
      </w:r>
    </w:p>
    <w:p w:rsidR="004756EE" w:rsidRPr="00BF5DFB" w:rsidRDefault="004756EE" w:rsidP="00BF5DFB">
      <w:pPr>
        <w:spacing w:after="0" w:line="360" w:lineRule="auto"/>
        <w:ind w:firstLine="902"/>
        <w:rPr>
          <w:rFonts w:ascii="Times New Roman" w:eastAsia="Times New Roman" w:hAnsi="Times New Roman" w:cs="Times New Roman"/>
          <w:sz w:val="24"/>
          <w:szCs w:val="24"/>
          <w:lang w:eastAsia="ru-RU"/>
        </w:rPr>
      </w:pPr>
      <w:r w:rsidRPr="00BF5DFB">
        <w:rPr>
          <w:rFonts w:ascii="Times New Roman" w:eastAsia="Times New Roman" w:hAnsi="Times New Roman" w:cs="Times New Roman"/>
          <w:color w:val="000000"/>
          <w:sz w:val="24"/>
          <w:szCs w:val="24"/>
          <w:lang w:eastAsia="ru-RU"/>
        </w:rPr>
        <w:lastRenderedPageBreak/>
        <w:t>Внутри текста параграфы отделяются  одной пустой строкой  вверху и одной пустой строкой после названия параграфа:</w:t>
      </w:r>
    </w:p>
    <w:p w:rsidR="004756EE" w:rsidRPr="00BF5DFB" w:rsidRDefault="004756EE" w:rsidP="00BF5DFB">
      <w:pPr>
        <w:spacing w:after="0" w:line="360" w:lineRule="auto"/>
        <w:ind w:firstLine="902"/>
        <w:rPr>
          <w:rFonts w:ascii="Times New Roman" w:eastAsia="Times New Roman" w:hAnsi="Times New Roman" w:cs="Times New Roman"/>
          <w:sz w:val="24"/>
          <w:szCs w:val="24"/>
          <w:lang w:eastAsia="ru-RU"/>
        </w:rPr>
      </w:pPr>
    </w:p>
    <w:p w:rsidR="004756EE" w:rsidRPr="00BF5DFB" w:rsidRDefault="004756EE" w:rsidP="00BF5DFB">
      <w:pPr>
        <w:spacing w:after="0" w:line="360" w:lineRule="auto"/>
        <w:ind w:firstLine="709"/>
        <w:rPr>
          <w:rFonts w:ascii="Times New Roman" w:eastAsia="Times New Roman" w:hAnsi="Times New Roman" w:cs="Times New Roman"/>
          <w:sz w:val="24"/>
          <w:szCs w:val="24"/>
          <w:lang w:eastAsia="ru-RU"/>
        </w:rPr>
      </w:pPr>
      <w:r w:rsidRPr="00BF5DFB">
        <w:rPr>
          <w:rFonts w:ascii="Times New Roman" w:eastAsia="Times New Roman" w:hAnsi="Times New Roman" w:cs="Times New Roman"/>
          <w:color w:val="000000"/>
          <w:sz w:val="24"/>
          <w:szCs w:val="24"/>
          <w:lang w:eastAsia="ru-RU"/>
        </w:rPr>
        <w:t>Текст……………………………………………………………………………………………………………</w:t>
      </w:r>
    </w:p>
    <w:p w:rsidR="004756EE" w:rsidRPr="00BF5DFB" w:rsidRDefault="004756EE" w:rsidP="00BF5DFB">
      <w:pPr>
        <w:spacing w:after="0" w:line="360" w:lineRule="auto"/>
        <w:ind w:firstLine="902"/>
        <w:rPr>
          <w:rFonts w:ascii="Times New Roman" w:eastAsia="Times New Roman" w:hAnsi="Times New Roman" w:cs="Times New Roman"/>
          <w:sz w:val="24"/>
          <w:szCs w:val="24"/>
          <w:lang w:eastAsia="ru-RU"/>
        </w:rPr>
      </w:pPr>
    </w:p>
    <w:p w:rsidR="004756EE" w:rsidRPr="00BF5DFB" w:rsidRDefault="004756EE" w:rsidP="00BF5DFB">
      <w:pPr>
        <w:spacing w:after="0" w:line="360" w:lineRule="auto"/>
        <w:ind w:firstLine="709"/>
        <w:rPr>
          <w:rFonts w:ascii="Times New Roman" w:eastAsia="Times New Roman" w:hAnsi="Times New Roman" w:cs="Times New Roman"/>
          <w:sz w:val="24"/>
          <w:szCs w:val="24"/>
          <w:lang w:eastAsia="ru-RU"/>
        </w:rPr>
      </w:pPr>
      <w:r w:rsidRPr="00BF5DFB">
        <w:rPr>
          <w:rFonts w:ascii="Times New Roman" w:eastAsia="Times New Roman" w:hAnsi="Times New Roman" w:cs="Times New Roman"/>
          <w:b/>
          <w:bCs/>
          <w:color w:val="000000"/>
          <w:sz w:val="24"/>
          <w:szCs w:val="24"/>
          <w:lang w:eastAsia="ru-RU"/>
        </w:rPr>
        <w:t>1.2 Название параграфа</w:t>
      </w:r>
    </w:p>
    <w:p w:rsidR="004756EE" w:rsidRPr="00BF5DFB" w:rsidRDefault="004756EE" w:rsidP="00BF5DFB">
      <w:pPr>
        <w:spacing w:after="0" w:line="360" w:lineRule="auto"/>
        <w:ind w:left="902"/>
        <w:jc w:val="center"/>
        <w:rPr>
          <w:rFonts w:ascii="Times New Roman" w:eastAsia="Times New Roman" w:hAnsi="Times New Roman" w:cs="Times New Roman"/>
          <w:sz w:val="24"/>
          <w:szCs w:val="24"/>
          <w:lang w:eastAsia="ru-RU"/>
        </w:rPr>
      </w:pPr>
    </w:p>
    <w:p w:rsidR="004756EE" w:rsidRPr="00BF5DFB" w:rsidRDefault="004756EE" w:rsidP="00BF5DFB">
      <w:pPr>
        <w:spacing w:after="0" w:line="360" w:lineRule="auto"/>
        <w:ind w:firstLine="709"/>
        <w:rPr>
          <w:rFonts w:ascii="Times New Roman" w:eastAsia="Times New Roman" w:hAnsi="Times New Roman" w:cs="Times New Roman"/>
          <w:sz w:val="24"/>
          <w:szCs w:val="24"/>
          <w:lang w:eastAsia="ru-RU"/>
        </w:rPr>
      </w:pPr>
      <w:r w:rsidRPr="00BF5DFB">
        <w:rPr>
          <w:rFonts w:ascii="Times New Roman" w:eastAsia="Times New Roman" w:hAnsi="Times New Roman" w:cs="Times New Roman"/>
          <w:color w:val="000000"/>
          <w:sz w:val="24"/>
          <w:szCs w:val="24"/>
          <w:lang w:eastAsia="ru-RU"/>
        </w:rPr>
        <w:t>Текст…………………………………………………………………………………………………………………………………………………………………………….</w:t>
      </w:r>
    </w:p>
    <w:p w:rsidR="004756EE" w:rsidRPr="00BF5DFB" w:rsidRDefault="004756EE" w:rsidP="00BF5DFB">
      <w:pPr>
        <w:spacing w:after="0" w:line="360" w:lineRule="auto"/>
        <w:ind w:firstLine="902"/>
        <w:rPr>
          <w:rFonts w:ascii="Times New Roman" w:eastAsia="Times New Roman" w:hAnsi="Times New Roman" w:cs="Times New Roman"/>
          <w:sz w:val="24"/>
          <w:szCs w:val="24"/>
          <w:lang w:eastAsia="ru-RU"/>
        </w:rPr>
      </w:pPr>
      <w:r w:rsidRPr="00BF5DFB">
        <w:rPr>
          <w:rFonts w:ascii="Times New Roman" w:eastAsia="Times New Roman" w:hAnsi="Times New Roman" w:cs="Times New Roman"/>
          <w:color w:val="000000"/>
          <w:sz w:val="24"/>
          <w:szCs w:val="24"/>
          <w:lang w:eastAsia="ru-RU"/>
        </w:rPr>
        <w:t>Заголовки и подзаголовки выделяются  жирным шрифтом. Если заголовок состоит из двух предложений, то они разделяются точкой.</w:t>
      </w:r>
    </w:p>
    <w:p w:rsidR="004756EE" w:rsidRPr="00BF5DFB" w:rsidRDefault="004756EE" w:rsidP="00BF5DFB">
      <w:pPr>
        <w:spacing w:after="0" w:line="360" w:lineRule="auto"/>
        <w:jc w:val="center"/>
        <w:rPr>
          <w:rFonts w:ascii="Times New Roman" w:eastAsia="Times New Roman" w:hAnsi="Times New Roman" w:cs="Times New Roman"/>
          <w:sz w:val="24"/>
          <w:szCs w:val="24"/>
          <w:lang w:eastAsia="ru-RU"/>
        </w:rPr>
      </w:pPr>
    </w:p>
    <w:p w:rsidR="004756EE" w:rsidRPr="00BF5DFB" w:rsidRDefault="004756EE" w:rsidP="00BF5DFB">
      <w:pPr>
        <w:spacing w:after="0" w:line="360" w:lineRule="auto"/>
        <w:jc w:val="center"/>
        <w:rPr>
          <w:rFonts w:ascii="Times New Roman" w:eastAsia="Times New Roman" w:hAnsi="Times New Roman" w:cs="Times New Roman"/>
          <w:b/>
          <w:bCs/>
          <w:color w:val="000000"/>
          <w:sz w:val="24"/>
          <w:szCs w:val="24"/>
          <w:lang w:eastAsia="ru-RU"/>
        </w:rPr>
      </w:pPr>
      <w:r w:rsidRPr="00BF5DFB">
        <w:rPr>
          <w:rFonts w:ascii="Times New Roman" w:eastAsia="Times New Roman" w:hAnsi="Times New Roman" w:cs="Times New Roman"/>
          <w:b/>
          <w:bCs/>
          <w:color w:val="000000"/>
          <w:sz w:val="24"/>
          <w:szCs w:val="24"/>
          <w:lang w:eastAsia="ru-RU"/>
        </w:rPr>
        <w:t>Оформление содержания</w:t>
      </w:r>
    </w:p>
    <w:p w:rsidR="004756EE" w:rsidRPr="00BF5DFB" w:rsidRDefault="004756EE" w:rsidP="00BF5DFB">
      <w:pPr>
        <w:spacing w:after="0" w:line="360" w:lineRule="auto"/>
        <w:jc w:val="center"/>
        <w:rPr>
          <w:rFonts w:ascii="Times New Roman" w:eastAsia="Times New Roman" w:hAnsi="Times New Roman" w:cs="Times New Roman"/>
          <w:sz w:val="24"/>
          <w:szCs w:val="24"/>
          <w:lang w:eastAsia="ru-RU"/>
        </w:rPr>
      </w:pPr>
    </w:p>
    <w:p w:rsidR="004756EE" w:rsidRPr="00BF5DFB" w:rsidRDefault="004756EE" w:rsidP="00BF5DFB">
      <w:pPr>
        <w:spacing w:after="0" w:line="360" w:lineRule="auto"/>
        <w:ind w:firstLine="902"/>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color w:val="000000"/>
          <w:sz w:val="24"/>
          <w:szCs w:val="24"/>
          <w:lang w:eastAsia="ru-RU"/>
        </w:rPr>
        <w:t>В соответствии с ГОСТ 7.32-2017 заголовок «СОДЕРЖАНИЕ» пишется заглавными буквами посередине строки.</w:t>
      </w:r>
    </w:p>
    <w:p w:rsidR="004756EE" w:rsidRPr="00BF5DFB" w:rsidRDefault="004756EE" w:rsidP="00BF5DFB">
      <w:pPr>
        <w:spacing w:after="0" w:line="360" w:lineRule="auto"/>
        <w:ind w:firstLine="902"/>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color w:val="000000"/>
          <w:sz w:val="24"/>
          <w:szCs w:val="24"/>
          <w:lang w:eastAsia="ru-RU"/>
        </w:rPr>
        <w:t xml:space="preserve">Содержание включает введение, наименование всех глав, параграфов, пунктов, заключение, список использованных источников и наименование приложений с указанием номеров страниц, с которых начинаются эти элементы работы. В соответствии с ГОСТ 2.105-95 Общие требования к текстовым документам // </w:t>
      </w:r>
      <w:r w:rsidRPr="00BF5DFB">
        <w:rPr>
          <w:rFonts w:ascii="Times New Roman" w:eastAsia="Times New Roman" w:hAnsi="Times New Roman" w:cs="Times New Roman"/>
          <w:color w:val="000000"/>
          <w:sz w:val="24"/>
          <w:szCs w:val="24"/>
          <w:lang w:val="en-US" w:eastAsia="ru-RU"/>
        </w:rPr>
        <w:t>URL</w:t>
      </w:r>
      <w:r w:rsidRPr="00BF5DFB">
        <w:rPr>
          <w:rFonts w:ascii="Times New Roman" w:eastAsia="Times New Roman" w:hAnsi="Times New Roman" w:cs="Times New Roman"/>
          <w:color w:val="000000"/>
          <w:sz w:val="24"/>
          <w:szCs w:val="24"/>
          <w:lang w:eastAsia="ru-RU"/>
        </w:rPr>
        <w:t xml:space="preserve"> : </w:t>
      </w:r>
      <w:hyperlink r:id="rId29" w:history="1">
        <w:r w:rsidRPr="00BF5DFB">
          <w:rPr>
            <w:rFonts w:ascii="Times New Roman" w:eastAsia="Times New Roman" w:hAnsi="Times New Roman" w:cs="Times New Roman"/>
            <w:color w:val="0000FF"/>
            <w:sz w:val="24"/>
            <w:szCs w:val="24"/>
            <w:u w:val="single"/>
            <w:lang w:eastAsia="ru-RU"/>
          </w:rPr>
          <w:t>http://docs.cntd.ru/document/gost-2-105-95-eskd</w:t>
        </w:r>
      </w:hyperlink>
      <w:r w:rsidRPr="00BF5DFB">
        <w:rPr>
          <w:rFonts w:ascii="Times New Roman" w:eastAsia="Times New Roman" w:hAnsi="Times New Roman" w:cs="Times New Roman"/>
          <w:color w:val="000000"/>
          <w:sz w:val="24"/>
          <w:szCs w:val="24"/>
          <w:lang w:eastAsia="ru-RU"/>
        </w:rPr>
        <w:t xml:space="preserve"> наименования, включенные в содержание, записывают строчными буквами, начиная с прописной буквы.   Например :</w:t>
      </w:r>
    </w:p>
    <w:p w:rsidR="004756EE" w:rsidRPr="00BF5DFB" w:rsidRDefault="004756EE" w:rsidP="00BF5DFB">
      <w:pPr>
        <w:spacing w:after="0" w:line="360" w:lineRule="auto"/>
        <w:rPr>
          <w:rFonts w:ascii="Times New Roman" w:eastAsia="Times New Roman" w:hAnsi="Times New Roman" w:cs="Times New Roman"/>
          <w:sz w:val="24"/>
          <w:szCs w:val="24"/>
          <w:lang w:eastAsia="ru-RU"/>
        </w:rPr>
      </w:pPr>
      <w:r w:rsidRPr="00BF5DFB">
        <w:rPr>
          <w:rFonts w:ascii="Times New Roman" w:eastAsia="Times New Roman" w:hAnsi="Times New Roman" w:cs="Times New Roman"/>
          <w:color w:val="000000"/>
          <w:sz w:val="24"/>
          <w:szCs w:val="24"/>
          <w:lang w:eastAsia="ru-RU"/>
        </w:rPr>
        <w:t>Введение…………………………………………………………………………3</w:t>
      </w:r>
    </w:p>
    <w:p w:rsidR="004756EE" w:rsidRPr="00BF5DFB" w:rsidRDefault="004756EE" w:rsidP="00BF5DFB">
      <w:pPr>
        <w:spacing w:after="0" w:line="360" w:lineRule="auto"/>
        <w:rPr>
          <w:rFonts w:ascii="Times New Roman" w:eastAsia="Times New Roman" w:hAnsi="Times New Roman" w:cs="Times New Roman"/>
          <w:sz w:val="24"/>
          <w:szCs w:val="24"/>
          <w:lang w:eastAsia="ru-RU"/>
        </w:rPr>
      </w:pPr>
      <w:r w:rsidRPr="00BF5DFB">
        <w:rPr>
          <w:rFonts w:ascii="Times New Roman" w:eastAsia="Times New Roman" w:hAnsi="Times New Roman" w:cs="Times New Roman"/>
          <w:color w:val="000000"/>
          <w:sz w:val="24"/>
          <w:szCs w:val="24"/>
          <w:lang w:eastAsia="ru-RU"/>
        </w:rPr>
        <w:t>Глава 1. Название главы………………………………………………………..6</w:t>
      </w:r>
    </w:p>
    <w:p w:rsidR="004756EE" w:rsidRPr="00BF5DFB" w:rsidRDefault="004756EE" w:rsidP="00BF5DFB">
      <w:pPr>
        <w:spacing w:after="0" w:line="360" w:lineRule="auto"/>
        <w:jc w:val="center"/>
        <w:rPr>
          <w:rFonts w:ascii="Times New Roman" w:eastAsia="Times New Roman" w:hAnsi="Times New Roman" w:cs="Times New Roman"/>
          <w:b/>
          <w:bCs/>
          <w:color w:val="000000"/>
          <w:sz w:val="24"/>
          <w:szCs w:val="24"/>
          <w:lang w:eastAsia="ru-RU"/>
        </w:rPr>
      </w:pPr>
    </w:p>
    <w:p w:rsidR="004756EE" w:rsidRPr="00BF5DFB" w:rsidRDefault="004756EE" w:rsidP="00BF5DFB">
      <w:pPr>
        <w:spacing w:after="0" w:line="360" w:lineRule="auto"/>
        <w:jc w:val="center"/>
        <w:rPr>
          <w:rFonts w:ascii="Times New Roman" w:eastAsia="Times New Roman" w:hAnsi="Times New Roman" w:cs="Times New Roman"/>
          <w:b/>
          <w:bCs/>
          <w:color w:val="000000"/>
          <w:sz w:val="24"/>
          <w:szCs w:val="24"/>
          <w:lang w:eastAsia="ru-RU"/>
        </w:rPr>
      </w:pPr>
      <w:r w:rsidRPr="00BF5DFB">
        <w:rPr>
          <w:rFonts w:ascii="Times New Roman" w:eastAsia="Times New Roman" w:hAnsi="Times New Roman" w:cs="Times New Roman"/>
          <w:b/>
          <w:bCs/>
          <w:color w:val="000000"/>
          <w:sz w:val="24"/>
          <w:szCs w:val="24"/>
          <w:lang w:eastAsia="ru-RU"/>
        </w:rPr>
        <w:t>Оформление рисунков</w:t>
      </w:r>
    </w:p>
    <w:p w:rsidR="004756EE" w:rsidRPr="00BF5DFB" w:rsidRDefault="004756EE" w:rsidP="00BF5DFB">
      <w:pPr>
        <w:spacing w:after="0" w:line="360" w:lineRule="auto"/>
        <w:jc w:val="center"/>
        <w:rPr>
          <w:rFonts w:ascii="Times New Roman" w:eastAsia="Times New Roman" w:hAnsi="Times New Roman" w:cs="Times New Roman"/>
          <w:sz w:val="24"/>
          <w:szCs w:val="24"/>
          <w:lang w:eastAsia="ru-RU"/>
        </w:rPr>
      </w:pPr>
    </w:p>
    <w:p w:rsidR="004756EE" w:rsidRPr="00BF5DFB" w:rsidRDefault="004756EE" w:rsidP="00BF5DFB">
      <w:pPr>
        <w:spacing w:after="0" w:line="360" w:lineRule="auto"/>
        <w:ind w:firstLine="902"/>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color w:val="000000"/>
          <w:sz w:val="24"/>
          <w:szCs w:val="24"/>
          <w:lang w:eastAsia="ru-RU"/>
        </w:rPr>
        <w:t xml:space="preserve">По ГОСТ 7.32-2017 на все рисунки в тексте должны быть даны ссылки. Рисунки должны располагаться непосредственно после текста, в котором они упоминаются впервые, или на следующей странице. Рисунки нумеруются арабскими цифрами, при этом нумерация сквозная, но допускается нумеровать и в пределах раздела (главы). В последнем случае номер рисунка состоит из номера раздела и порядкового номера иллюстрации, разделенных точкой (например: Рисунок 1.1). Подпись к рисунку располагается </w:t>
      </w:r>
      <w:r w:rsidRPr="00BF5DFB">
        <w:rPr>
          <w:rFonts w:ascii="Times New Roman" w:eastAsia="Times New Roman" w:hAnsi="Times New Roman" w:cs="Times New Roman"/>
          <w:b/>
          <w:color w:val="000000"/>
          <w:sz w:val="24"/>
          <w:szCs w:val="24"/>
          <w:lang w:eastAsia="ru-RU"/>
        </w:rPr>
        <w:t>непосредственно над ним посередине строки</w:t>
      </w:r>
      <w:r w:rsidRPr="00BF5DFB">
        <w:rPr>
          <w:rFonts w:ascii="Times New Roman" w:eastAsia="Times New Roman" w:hAnsi="Times New Roman" w:cs="Times New Roman"/>
          <w:color w:val="000000"/>
          <w:sz w:val="24"/>
          <w:szCs w:val="24"/>
          <w:lang w:eastAsia="ru-RU"/>
        </w:rPr>
        <w:t xml:space="preserve">. Слово «Рисунок» пишется </w:t>
      </w:r>
      <w:r w:rsidRPr="00BF5DFB">
        <w:rPr>
          <w:rFonts w:ascii="Times New Roman" w:eastAsia="Times New Roman" w:hAnsi="Times New Roman" w:cs="Times New Roman"/>
          <w:color w:val="000000"/>
          <w:sz w:val="24"/>
          <w:szCs w:val="24"/>
          <w:lang w:eastAsia="ru-RU"/>
        </w:rPr>
        <w:lastRenderedPageBreak/>
        <w:t>полностью. Подпись должна выглядеть так: «Рисунок 2 - Структура фирмы» Точка в конце названия не ставится.</w:t>
      </w:r>
    </w:p>
    <w:p w:rsidR="004756EE" w:rsidRPr="00BF5DFB" w:rsidRDefault="004756EE" w:rsidP="00BF5DFB">
      <w:pPr>
        <w:spacing w:after="0" w:line="360" w:lineRule="auto"/>
        <w:jc w:val="center"/>
        <w:rPr>
          <w:rFonts w:ascii="Times New Roman" w:eastAsia="Times New Roman" w:hAnsi="Times New Roman" w:cs="Times New Roman"/>
          <w:b/>
          <w:bCs/>
          <w:color w:val="000000"/>
          <w:sz w:val="24"/>
          <w:szCs w:val="24"/>
          <w:lang w:eastAsia="ru-RU"/>
        </w:rPr>
      </w:pPr>
    </w:p>
    <w:p w:rsidR="004756EE" w:rsidRPr="00BF5DFB" w:rsidRDefault="004756EE" w:rsidP="00BF5DFB">
      <w:pPr>
        <w:spacing w:after="0" w:line="360" w:lineRule="auto"/>
        <w:jc w:val="center"/>
        <w:rPr>
          <w:rFonts w:ascii="Times New Roman" w:eastAsia="Times New Roman" w:hAnsi="Times New Roman" w:cs="Times New Roman"/>
          <w:sz w:val="24"/>
          <w:szCs w:val="24"/>
          <w:lang w:eastAsia="ru-RU"/>
        </w:rPr>
      </w:pPr>
      <w:r w:rsidRPr="00BF5DFB">
        <w:rPr>
          <w:rFonts w:ascii="Times New Roman" w:eastAsia="Times New Roman" w:hAnsi="Times New Roman" w:cs="Times New Roman"/>
          <w:b/>
          <w:bCs/>
          <w:color w:val="000000"/>
          <w:sz w:val="24"/>
          <w:szCs w:val="24"/>
          <w:lang w:eastAsia="ru-RU"/>
        </w:rPr>
        <w:t>Оформление таблиц</w:t>
      </w:r>
    </w:p>
    <w:p w:rsidR="004756EE" w:rsidRPr="00BF5DFB" w:rsidRDefault="004756EE" w:rsidP="00BF5DFB">
      <w:pPr>
        <w:spacing w:after="0" w:line="360" w:lineRule="auto"/>
        <w:ind w:firstLine="902"/>
        <w:jc w:val="both"/>
        <w:rPr>
          <w:rFonts w:ascii="Times New Roman" w:eastAsia="Times New Roman" w:hAnsi="Times New Roman" w:cs="Times New Roman"/>
          <w:color w:val="FF0000"/>
          <w:sz w:val="24"/>
          <w:szCs w:val="24"/>
          <w:lang w:eastAsia="ru-RU"/>
        </w:rPr>
      </w:pPr>
      <w:r w:rsidRPr="00BF5DFB">
        <w:rPr>
          <w:rFonts w:ascii="Times New Roman" w:eastAsia="Times New Roman" w:hAnsi="Times New Roman" w:cs="Times New Roman"/>
          <w:color w:val="000000"/>
          <w:sz w:val="24"/>
          <w:szCs w:val="24"/>
          <w:lang w:eastAsia="ru-RU"/>
        </w:rPr>
        <w:t xml:space="preserve">На все таблицы в тексте должны быть ссылки: (см. след. таблицу) или (см. таблицу 2). Таблица должна располагаться непосредственно после текста, в котором она упоминается впервые, или на следующей странице. Все таблицы нумеруются, нумерация сквозная. Слово «Таблица» пишется полностью. Наличие у таблицы собственного названия по ГОСТу не обязательно, но лучше указать название. Название таблицы следует помещать над таблицей слева, без </w:t>
      </w:r>
      <w:proofErr w:type="spellStart"/>
      <w:r w:rsidRPr="00BF5DFB">
        <w:rPr>
          <w:rFonts w:ascii="Times New Roman" w:eastAsia="Times New Roman" w:hAnsi="Times New Roman" w:cs="Times New Roman"/>
          <w:color w:val="000000"/>
          <w:sz w:val="24"/>
          <w:szCs w:val="24"/>
          <w:lang w:eastAsia="ru-RU"/>
        </w:rPr>
        <w:t>абзационного</w:t>
      </w:r>
      <w:proofErr w:type="spellEnd"/>
      <w:r w:rsidRPr="00BF5DFB">
        <w:rPr>
          <w:rFonts w:ascii="Times New Roman" w:eastAsia="Times New Roman" w:hAnsi="Times New Roman" w:cs="Times New Roman"/>
          <w:color w:val="000000"/>
          <w:sz w:val="24"/>
          <w:szCs w:val="24"/>
          <w:lang w:eastAsia="ru-RU"/>
        </w:rPr>
        <w:t xml:space="preserve"> отступа  в одну строку с ее номером через тире (например: Таблица 3 - Доходы фирмы). Точка в конце названия не ставится. При переносе таблицы на следующую страницу название помещают только над первой частью, при этом нижнюю горизонтальную черту, ограничивающую первую часть таблицы, не проводят. Над другими частями также слева пишут слово «Продолжение» и указывают номер таблицы (например: Продолжение таблицы 1). Строка с указанием нумерации столбцов переносится на каждую последующую страницу.</w:t>
      </w:r>
    </w:p>
    <w:p w:rsidR="004756EE" w:rsidRPr="00BF5DFB" w:rsidRDefault="004756EE" w:rsidP="00BF5DFB">
      <w:pPr>
        <w:spacing w:after="0" w:line="360" w:lineRule="auto"/>
        <w:ind w:firstLine="902"/>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color w:val="000000"/>
          <w:sz w:val="24"/>
          <w:szCs w:val="24"/>
          <w:lang w:eastAsia="ru-RU"/>
        </w:rPr>
        <w:t>Заголовки столбцов и строк таблицы следует писать с прописной буквы в единственном числе, а подзаголовки столбцов - со строчной буквы, если они составляют одно предложение с заголовком, или с прописной буквы, если они имеют самостоятельное значение. В конце заголовков и подзаголовков столбцов и строк точки не ставят. Разделять заголовки и подзаголовки боковых столбцов диагональными линиями не допускается. Заголовки столбцов, как правило, записывают параллельно строкам таблицы, но при необходимости допускается их перпендикулярное расположение.</w:t>
      </w:r>
    </w:p>
    <w:p w:rsidR="004756EE" w:rsidRPr="00BF5DFB" w:rsidRDefault="004756EE" w:rsidP="00BF5DFB">
      <w:pPr>
        <w:spacing w:after="0" w:line="360" w:lineRule="auto"/>
        <w:ind w:firstLine="902"/>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b/>
          <w:bCs/>
          <w:color w:val="000000"/>
          <w:sz w:val="24"/>
          <w:szCs w:val="24"/>
          <w:lang w:eastAsia="ru-RU"/>
        </w:rPr>
        <w:t>Если таблица объемная и занимает больше одной страницы, целесообразно распечатать ее на отдельных листах и поместить после Списка использованных источников. При этом в тексте работы необходимо сделать ссылку: (см. Таблицу 2; стр. 87).</w:t>
      </w:r>
    </w:p>
    <w:p w:rsidR="004756EE" w:rsidRPr="00BF5DFB" w:rsidRDefault="004756EE" w:rsidP="00BF5DFB">
      <w:pPr>
        <w:spacing w:after="0" w:line="360" w:lineRule="auto"/>
        <w:jc w:val="center"/>
        <w:rPr>
          <w:rFonts w:ascii="Times New Roman" w:eastAsia="Times New Roman" w:hAnsi="Times New Roman" w:cs="Times New Roman"/>
          <w:b/>
          <w:bCs/>
          <w:color w:val="000000"/>
          <w:sz w:val="24"/>
          <w:szCs w:val="24"/>
          <w:lang w:eastAsia="ru-RU"/>
        </w:rPr>
      </w:pPr>
    </w:p>
    <w:p w:rsidR="004756EE" w:rsidRPr="00BF5DFB" w:rsidRDefault="004756EE" w:rsidP="00BF5DFB">
      <w:pPr>
        <w:spacing w:after="0" w:line="360" w:lineRule="auto"/>
        <w:jc w:val="center"/>
        <w:rPr>
          <w:rFonts w:ascii="Times New Roman" w:eastAsia="Times New Roman" w:hAnsi="Times New Roman" w:cs="Times New Roman"/>
          <w:sz w:val="24"/>
          <w:szCs w:val="24"/>
          <w:lang w:eastAsia="ru-RU"/>
        </w:rPr>
      </w:pPr>
      <w:r w:rsidRPr="00BF5DFB">
        <w:rPr>
          <w:rFonts w:ascii="Times New Roman" w:eastAsia="Times New Roman" w:hAnsi="Times New Roman" w:cs="Times New Roman"/>
          <w:b/>
          <w:bCs/>
          <w:color w:val="000000"/>
          <w:sz w:val="24"/>
          <w:szCs w:val="24"/>
          <w:lang w:eastAsia="ru-RU"/>
        </w:rPr>
        <w:t>Оформление примечания</w:t>
      </w:r>
    </w:p>
    <w:p w:rsidR="004756EE" w:rsidRPr="00BF5DFB" w:rsidRDefault="004756EE" w:rsidP="00BF5DFB">
      <w:pPr>
        <w:spacing w:after="0" w:line="360" w:lineRule="auto"/>
        <w:ind w:firstLine="902"/>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color w:val="000000"/>
          <w:sz w:val="24"/>
          <w:szCs w:val="24"/>
          <w:lang w:eastAsia="ru-RU"/>
        </w:rPr>
        <w:t xml:space="preserve">Примечания оформляют в виде сноски. Знак сноски ставят непосредственно после того слова, числа, символа, предложения, к которому дается пояснение. Знак сноски выполняют надстрочно арабскими цифрами. Сноску располагают в конце страницы </w:t>
      </w:r>
      <w:r w:rsidRPr="00BF5DFB">
        <w:rPr>
          <w:rFonts w:ascii="Times New Roman" w:eastAsia="Times New Roman" w:hAnsi="Times New Roman" w:cs="Times New Roman"/>
          <w:b/>
          <w:color w:val="000000"/>
          <w:sz w:val="24"/>
          <w:szCs w:val="24"/>
          <w:lang w:eastAsia="ru-RU"/>
        </w:rPr>
        <w:t>с абзацного отступа</w:t>
      </w:r>
      <w:r w:rsidRPr="00BF5DFB">
        <w:rPr>
          <w:rFonts w:ascii="Times New Roman" w:eastAsia="Times New Roman" w:hAnsi="Times New Roman" w:cs="Times New Roman"/>
          <w:color w:val="000000"/>
          <w:sz w:val="24"/>
          <w:szCs w:val="24"/>
          <w:lang w:eastAsia="ru-RU"/>
        </w:rPr>
        <w:t>, отделяя от текста короткой горизонтальной линией слева. Злоупотреблять примечаниями, особенно на одной странице не следует. Обычно используют опцию «Вставка - ссылка – сноска».</w:t>
      </w:r>
    </w:p>
    <w:p w:rsidR="004756EE" w:rsidRPr="00BF5DFB" w:rsidRDefault="004756EE" w:rsidP="00BF5DFB">
      <w:pPr>
        <w:spacing w:after="0" w:line="360" w:lineRule="auto"/>
        <w:jc w:val="center"/>
        <w:rPr>
          <w:rFonts w:ascii="Times New Roman" w:eastAsia="Times New Roman" w:hAnsi="Times New Roman" w:cs="Times New Roman"/>
          <w:sz w:val="24"/>
          <w:szCs w:val="24"/>
          <w:lang w:eastAsia="ru-RU"/>
        </w:rPr>
      </w:pPr>
      <w:r w:rsidRPr="00BF5DFB">
        <w:rPr>
          <w:rFonts w:ascii="Times New Roman" w:eastAsia="Times New Roman" w:hAnsi="Times New Roman" w:cs="Times New Roman"/>
          <w:b/>
          <w:bCs/>
          <w:color w:val="000000"/>
          <w:sz w:val="24"/>
          <w:szCs w:val="24"/>
          <w:lang w:eastAsia="ru-RU"/>
        </w:rPr>
        <w:lastRenderedPageBreak/>
        <w:t>Оформление перечислений</w:t>
      </w:r>
    </w:p>
    <w:p w:rsidR="004756EE" w:rsidRPr="00BF5DFB" w:rsidRDefault="004756EE" w:rsidP="00BF5DFB">
      <w:pPr>
        <w:spacing w:after="0" w:line="360" w:lineRule="auto"/>
        <w:ind w:firstLine="902"/>
        <w:rPr>
          <w:rFonts w:ascii="Times New Roman" w:eastAsia="Times New Roman" w:hAnsi="Times New Roman" w:cs="Times New Roman"/>
          <w:sz w:val="24"/>
          <w:szCs w:val="24"/>
          <w:lang w:eastAsia="ru-RU"/>
        </w:rPr>
      </w:pPr>
      <w:r w:rsidRPr="00BF5DFB">
        <w:rPr>
          <w:rFonts w:ascii="Times New Roman" w:eastAsia="Times New Roman" w:hAnsi="Times New Roman" w:cs="Times New Roman"/>
          <w:color w:val="000000"/>
          <w:sz w:val="24"/>
          <w:szCs w:val="24"/>
          <w:lang w:eastAsia="ru-RU"/>
        </w:rPr>
        <w:t>Перед каждым перечислением следует ставить дефис или, при необходимости ссылки в тексте на одно из перечислений, строчную букву (за исключением ё, з, й, о, ч, ь, ы, ъ).</w:t>
      </w:r>
    </w:p>
    <w:p w:rsidR="004756EE" w:rsidRPr="00BF5DFB" w:rsidRDefault="004756EE" w:rsidP="00BF5DFB">
      <w:pPr>
        <w:spacing w:after="0" w:line="360" w:lineRule="auto"/>
        <w:rPr>
          <w:rFonts w:ascii="Times New Roman" w:eastAsia="Times New Roman" w:hAnsi="Times New Roman" w:cs="Times New Roman"/>
          <w:sz w:val="24"/>
          <w:szCs w:val="24"/>
          <w:lang w:eastAsia="ru-RU"/>
        </w:rPr>
      </w:pPr>
      <w:r w:rsidRPr="00BF5DFB">
        <w:rPr>
          <w:rFonts w:ascii="Times New Roman" w:eastAsia="Times New Roman" w:hAnsi="Times New Roman" w:cs="Times New Roman"/>
          <w:color w:val="000000"/>
          <w:sz w:val="24"/>
          <w:szCs w:val="24"/>
          <w:lang w:eastAsia="ru-RU"/>
        </w:rPr>
        <w:t>- текст…….</w:t>
      </w:r>
    </w:p>
    <w:p w:rsidR="004756EE" w:rsidRPr="00BF5DFB" w:rsidRDefault="004756EE" w:rsidP="00BF5DFB">
      <w:pPr>
        <w:spacing w:after="0" w:line="360" w:lineRule="auto"/>
        <w:rPr>
          <w:rFonts w:ascii="Times New Roman" w:eastAsia="Times New Roman" w:hAnsi="Times New Roman" w:cs="Times New Roman"/>
          <w:sz w:val="24"/>
          <w:szCs w:val="24"/>
          <w:lang w:eastAsia="ru-RU"/>
        </w:rPr>
      </w:pPr>
      <w:r w:rsidRPr="00BF5DFB">
        <w:rPr>
          <w:rFonts w:ascii="Times New Roman" w:eastAsia="Times New Roman" w:hAnsi="Times New Roman" w:cs="Times New Roman"/>
          <w:color w:val="000000"/>
          <w:sz w:val="24"/>
          <w:szCs w:val="24"/>
          <w:lang w:eastAsia="ru-RU"/>
        </w:rPr>
        <w:t>- текст…….</w:t>
      </w:r>
    </w:p>
    <w:p w:rsidR="004756EE" w:rsidRPr="00BF5DFB" w:rsidRDefault="004756EE" w:rsidP="00BF5DFB">
      <w:pPr>
        <w:spacing w:after="0" w:line="360" w:lineRule="auto"/>
        <w:ind w:firstLine="902"/>
        <w:rPr>
          <w:rFonts w:ascii="Times New Roman" w:eastAsia="Times New Roman" w:hAnsi="Times New Roman" w:cs="Times New Roman"/>
          <w:sz w:val="24"/>
          <w:szCs w:val="24"/>
          <w:lang w:eastAsia="ru-RU"/>
        </w:rPr>
      </w:pPr>
      <w:r w:rsidRPr="00BF5DFB">
        <w:rPr>
          <w:rFonts w:ascii="Times New Roman" w:eastAsia="Times New Roman" w:hAnsi="Times New Roman" w:cs="Times New Roman"/>
          <w:color w:val="000000"/>
          <w:sz w:val="24"/>
          <w:szCs w:val="24"/>
          <w:lang w:eastAsia="ru-RU"/>
        </w:rPr>
        <w:t>Или:</w:t>
      </w:r>
    </w:p>
    <w:p w:rsidR="004756EE" w:rsidRPr="00BF5DFB" w:rsidRDefault="004756EE" w:rsidP="00BF5DFB">
      <w:pPr>
        <w:spacing w:after="0" w:line="360" w:lineRule="auto"/>
        <w:rPr>
          <w:rFonts w:ascii="Times New Roman" w:eastAsia="Times New Roman" w:hAnsi="Times New Roman" w:cs="Times New Roman"/>
          <w:sz w:val="24"/>
          <w:szCs w:val="24"/>
          <w:lang w:eastAsia="ru-RU"/>
        </w:rPr>
      </w:pPr>
      <w:r w:rsidRPr="00BF5DFB">
        <w:rPr>
          <w:rFonts w:ascii="Times New Roman" w:eastAsia="Times New Roman" w:hAnsi="Times New Roman" w:cs="Times New Roman"/>
          <w:color w:val="000000"/>
          <w:sz w:val="24"/>
          <w:szCs w:val="24"/>
          <w:lang w:eastAsia="ru-RU"/>
        </w:rPr>
        <w:t xml:space="preserve">а) ___________ </w:t>
      </w:r>
    </w:p>
    <w:p w:rsidR="004756EE" w:rsidRPr="00BF5DFB" w:rsidRDefault="004756EE" w:rsidP="00BF5DFB">
      <w:pPr>
        <w:spacing w:after="0" w:line="360" w:lineRule="auto"/>
        <w:rPr>
          <w:rFonts w:ascii="Times New Roman" w:eastAsia="Times New Roman" w:hAnsi="Times New Roman" w:cs="Times New Roman"/>
          <w:sz w:val="24"/>
          <w:szCs w:val="24"/>
          <w:lang w:eastAsia="ru-RU"/>
        </w:rPr>
      </w:pPr>
      <w:r w:rsidRPr="00BF5DFB">
        <w:rPr>
          <w:rFonts w:ascii="Times New Roman" w:eastAsia="Times New Roman" w:hAnsi="Times New Roman" w:cs="Times New Roman"/>
          <w:color w:val="000000"/>
          <w:sz w:val="24"/>
          <w:szCs w:val="24"/>
          <w:lang w:eastAsia="ru-RU"/>
        </w:rPr>
        <w:t>б) ___________</w:t>
      </w:r>
    </w:p>
    <w:p w:rsidR="004756EE" w:rsidRPr="00BF5DFB" w:rsidRDefault="004756EE" w:rsidP="00BF5DFB">
      <w:pPr>
        <w:spacing w:after="0" w:line="360" w:lineRule="auto"/>
        <w:rPr>
          <w:rFonts w:ascii="Times New Roman" w:eastAsia="Times New Roman" w:hAnsi="Times New Roman" w:cs="Times New Roman"/>
          <w:sz w:val="24"/>
          <w:szCs w:val="24"/>
          <w:lang w:eastAsia="ru-RU"/>
        </w:rPr>
      </w:pPr>
      <w:r w:rsidRPr="00BF5DFB">
        <w:rPr>
          <w:rFonts w:ascii="Times New Roman" w:eastAsia="Times New Roman" w:hAnsi="Times New Roman" w:cs="Times New Roman"/>
          <w:color w:val="000000"/>
          <w:sz w:val="24"/>
          <w:szCs w:val="24"/>
          <w:lang w:eastAsia="ru-RU"/>
        </w:rPr>
        <w:t>     Для дальнейшей детализации перечислений необходимо использовать арабские цифры, после которых ставится скобка, а запись производится с абзацного отступа.</w:t>
      </w:r>
    </w:p>
    <w:p w:rsidR="004756EE" w:rsidRPr="00BF5DFB" w:rsidRDefault="004756EE" w:rsidP="00BF5DFB">
      <w:pPr>
        <w:spacing w:after="0" w:line="360" w:lineRule="auto"/>
        <w:rPr>
          <w:rFonts w:ascii="Times New Roman" w:eastAsia="Times New Roman" w:hAnsi="Times New Roman" w:cs="Times New Roman"/>
          <w:sz w:val="24"/>
          <w:szCs w:val="24"/>
          <w:lang w:eastAsia="ru-RU"/>
        </w:rPr>
      </w:pPr>
      <w:r w:rsidRPr="00BF5DFB">
        <w:rPr>
          <w:rFonts w:ascii="Times New Roman" w:eastAsia="Times New Roman" w:hAnsi="Times New Roman" w:cs="Times New Roman"/>
          <w:color w:val="000000"/>
          <w:sz w:val="24"/>
          <w:szCs w:val="24"/>
          <w:lang w:eastAsia="ru-RU"/>
        </w:rPr>
        <w:t>в) ___________</w:t>
      </w:r>
    </w:p>
    <w:p w:rsidR="004756EE" w:rsidRPr="00BF5DFB" w:rsidRDefault="004756EE" w:rsidP="00BF5DFB">
      <w:pPr>
        <w:spacing w:after="0" w:line="360" w:lineRule="auto"/>
        <w:ind w:firstLine="902"/>
        <w:rPr>
          <w:rFonts w:ascii="Times New Roman" w:eastAsia="Times New Roman" w:hAnsi="Times New Roman" w:cs="Times New Roman"/>
          <w:sz w:val="24"/>
          <w:szCs w:val="24"/>
          <w:lang w:eastAsia="ru-RU"/>
        </w:rPr>
      </w:pPr>
      <w:r w:rsidRPr="00BF5DFB">
        <w:rPr>
          <w:rFonts w:ascii="Times New Roman" w:eastAsia="Times New Roman" w:hAnsi="Times New Roman" w:cs="Times New Roman"/>
          <w:color w:val="000000"/>
          <w:sz w:val="24"/>
          <w:szCs w:val="24"/>
          <w:lang w:eastAsia="ru-RU"/>
        </w:rPr>
        <w:t>1) _____</w:t>
      </w:r>
    </w:p>
    <w:p w:rsidR="004756EE" w:rsidRPr="00BF5DFB" w:rsidRDefault="004756EE" w:rsidP="00BF5DFB">
      <w:pPr>
        <w:spacing w:after="0" w:line="360" w:lineRule="auto"/>
        <w:rPr>
          <w:rFonts w:ascii="Times New Roman" w:eastAsia="Times New Roman" w:hAnsi="Times New Roman" w:cs="Times New Roman"/>
          <w:sz w:val="24"/>
          <w:szCs w:val="24"/>
          <w:lang w:eastAsia="ru-RU"/>
        </w:rPr>
      </w:pPr>
      <w:r w:rsidRPr="00BF5DFB">
        <w:rPr>
          <w:rFonts w:ascii="Times New Roman" w:eastAsia="Times New Roman" w:hAnsi="Times New Roman" w:cs="Times New Roman"/>
          <w:color w:val="000000"/>
          <w:sz w:val="24"/>
          <w:szCs w:val="24"/>
          <w:lang w:eastAsia="ru-RU"/>
        </w:rPr>
        <w:t xml:space="preserve">               2) _____</w:t>
      </w:r>
    </w:p>
    <w:p w:rsidR="004756EE" w:rsidRPr="00BF5DFB" w:rsidRDefault="004756EE" w:rsidP="00BF5DFB">
      <w:pPr>
        <w:spacing w:after="0" w:line="360" w:lineRule="auto"/>
        <w:jc w:val="center"/>
        <w:rPr>
          <w:rFonts w:ascii="Times New Roman" w:eastAsia="Times New Roman" w:hAnsi="Times New Roman" w:cs="Times New Roman"/>
          <w:sz w:val="24"/>
          <w:szCs w:val="24"/>
          <w:lang w:eastAsia="ru-RU"/>
        </w:rPr>
      </w:pPr>
      <w:bookmarkStart w:id="2" w:name="t8"/>
      <w:bookmarkEnd w:id="2"/>
      <w:r w:rsidRPr="00BF5DFB">
        <w:rPr>
          <w:rFonts w:ascii="Times New Roman" w:eastAsia="Times New Roman" w:hAnsi="Times New Roman" w:cs="Times New Roman"/>
          <w:b/>
          <w:bCs/>
          <w:color w:val="000000"/>
          <w:sz w:val="24"/>
          <w:szCs w:val="24"/>
          <w:lang w:eastAsia="ru-RU"/>
        </w:rPr>
        <w:t>Оформление приложений</w:t>
      </w:r>
    </w:p>
    <w:p w:rsidR="004756EE" w:rsidRPr="00BF5DFB" w:rsidRDefault="004756EE" w:rsidP="00BF5DFB">
      <w:pPr>
        <w:spacing w:after="0" w:line="360" w:lineRule="auto"/>
        <w:ind w:firstLine="902"/>
        <w:jc w:val="both"/>
        <w:rPr>
          <w:rFonts w:ascii="Times New Roman" w:eastAsia="Times New Roman" w:hAnsi="Times New Roman" w:cs="Times New Roman"/>
          <w:color w:val="000000"/>
          <w:sz w:val="24"/>
          <w:szCs w:val="24"/>
          <w:lang w:eastAsia="ru-RU"/>
        </w:rPr>
      </w:pPr>
      <w:r w:rsidRPr="00BF5DFB">
        <w:rPr>
          <w:rFonts w:ascii="Times New Roman" w:eastAsia="Times New Roman" w:hAnsi="Times New Roman" w:cs="Times New Roman"/>
          <w:color w:val="000000"/>
          <w:sz w:val="24"/>
          <w:szCs w:val="24"/>
          <w:lang w:eastAsia="ru-RU"/>
        </w:rPr>
        <w:t>В тексте работы на все приложения должны быть даны ссылки. Приложения располагают в порядке ссылок на них в тексте. Каждое приложение следует начинать с новой страницы с указанием наверху в верхнем правом углу страницы слова «ПРИЛОЖЕНИЕ» и его обозначения. Приложение должно иметь заголовок, который записывают симметрично (по центру) относительно текста с прописной буквы отдельной строкой. Приложения следует пронумеровать в порядке их расположения. Текст каждого приложения может быть разделен на разделы, подразделы и т.д., которые нумеруют в пределах каждого приложения. Перед номером ставится обозначение этого приложения. Нумерация страниц приложений и основного текста должна быть сквозная.</w:t>
      </w:r>
    </w:p>
    <w:p w:rsidR="004756EE" w:rsidRPr="00BF5DFB" w:rsidRDefault="004756EE" w:rsidP="00BF5DFB">
      <w:pPr>
        <w:spacing w:after="0" w:line="360" w:lineRule="auto"/>
        <w:ind w:firstLine="902"/>
        <w:jc w:val="both"/>
        <w:rPr>
          <w:rFonts w:ascii="Times New Roman" w:eastAsia="Times New Roman" w:hAnsi="Times New Roman" w:cs="Times New Roman"/>
          <w:sz w:val="24"/>
          <w:szCs w:val="24"/>
          <w:lang w:eastAsia="ru-RU"/>
        </w:rPr>
      </w:pPr>
    </w:p>
    <w:p w:rsidR="004756EE" w:rsidRPr="00BF5DFB" w:rsidRDefault="004756EE" w:rsidP="00BF5DFB">
      <w:pPr>
        <w:spacing w:after="0" w:line="360" w:lineRule="auto"/>
        <w:jc w:val="center"/>
        <w:outlineLvl w:val="1"/>
        <w:rPr>
          <w:rFonts w:ascii="Times New Roman" w:eastAsia="Times New Roman" w:hAnsi="Times New Roman" w:cs="Times New Roman"/>
          <w:b/>
          <w:bCs/>
          <w:color w:val="000000"/>
          <w:sz w:val="24"/>
          <w:szCs w:val="24"/>
          <w:lang w:eastAsia="ru-RU"/>
        </w:rPr>
      </w:pPr>
      <w:r w:rsidRPr="00BF5DFB">
        <w:rPr>
          <w:rFonts w:ascii="Times New Roman" w:eastAsia="Times New Roman" w:hAnsi="Times New Roman" w:cs="Times New Roman"/>
          <w:b/>
          <w:bCs/>
          <w:color w:val="000000"/>
          <w:sz w:val="24"/>
          <w:szCs w:val="24"/>
          <w:lang w:eastAsia="ru-RU"/>
        </w:rPr>
        <w:t>Оформление списка использованных источников</w:t>
      </w:r>
    </w:p>
    <w:p w:rsidR="004756EE" w:rsidRPr="00BF5DFB" w:rsidRDefault="004756EE" w:rsidP="00BF5DFB">
      <w:pPr>
        <w:spacing w:after="0" w:line="360" w:lineRule="auto"/>
        <w:jc w:val="center"/>
        <w:outlineLvl w:val="1"/>
        <w:rPr>
          <w:rFonts w:ascii="Times New Roman" w:eastAsia="Times New Roman" w:hAnsi="Times New Roman" w:cs="Times New Roman"/>
          <w:b/>
          <w:bCs/>
          <w:color w:val="FF6500"/>
          <w:sz w:val="24"/>
          <w:szCs w:val="24"/>
          <w:lang w:eastAsia="ru-RU"/>
        </w:rPr>
      </w:pPr>
    </w:p>
    <w:p w:rsidR="004756EE" w:rsidRPr="00BF5DFB" w:rsidRDefault="004756EE" w:rsidP="00BF5DFB">
      <w:pPr>
        <w:spacing w:after="0" w:line="360" w:lineRule="auto"/>
        <w:ind w:firstLine="902"/>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color w:val="000000"/>
          <w:sz w:val="24"/>
          <w:szCs w:val="24"/>
          <w:lang w:eastAsia="ru-RU"/>
        </w:rPr>
        <w:t xml:space="preserve">По ГОСТ 7.32-2001 список литературы должен называться «Список использованных источников». Государственного стандарта, регламентирующего оформление списка использованных источников нет, однако существует общепринятая практика, которая предусматривает следующую структуру: </w:t>
      </w:r>
    </w:p>
    <w:p w:rsidR="004756EE" w:rsidRPr="00BF5DFB" w:rsidRDefault="004756EE" w:rsidP="00BF5DFB">
      <w:pPr>
        <w:numPr>
          <w:ilvl w:val="0"/>
          <w:numId w:val="3"/>
        </w:numPr>
        <w:spacing w:after="0" w:line="360" w:lineRule="auto"/>
        <w:rPr>
          <w:rFonts w:ascii="Times New Roman" w:eastAsia="Times New Roman" w:hAnsi="Times New Roman" w:cs="Times New Roman"/>
          <w:sz w:val="24"/>
          <w:szCs w:val="24"/>
          <w:lang w:eastAsia="ru-RU"/>
        </w:rPr>
      </w:pPr>
      <w:r w:rsidRPr="00BF5DFB">
        <w:rPr>
          <w:rFonts w:ascii="Times New Roman" w:eastAsia="Times New Roman" w:hAnsi="Times New Roman" w:cs="Times New Roman"/>
          <w:color w:val="000000"/>
          <w:sz w:val="24"/>
          <w:szCs w:val="24"/>
          <w:lang w:eastAsia="ru-RU"/>
        </w:rPr>
        <w:t>Нормативно-правовые акты;</w:t>
      </w:r>
    </w:p>
    <w:p w:rsidR="004756EE" w:rsidRPr="00BF5DFB" w:rsidRDefault="004756EE" w:rsidP="00BF5DFB">
      <w:pPr>
        <w:numPr>
          <w:ilvl w:val="0"/>
          <w:numId w:val="3"/>
        </w:numPr>
        <w:spacing w:after="0" w:line="360" w:lineRule="auto"/>
        <w:rPr>
          <w:rFonts w:ascii="Times New Roman" w:eastAsia="Times New Roman" w:hAnsi="Times New Roman" w:cs="Times New Roman"/>
          <w:sz w:val="24"/>
          <w:szCs w:val="24"/>
          <w:lang w:eastAsia="ru-RU"/>
        </w:rPr>
      </w:pPr>
      <w:r w:rsidRPr="00BF5DFB">
        <w:rPr>
          <w:rFonts w:ascii="Times New Roman" w:eastAsia="Times New Roman" w:hAnsi="Times New Roman" w:cs="Times New Roman"/>
          <w:color w:val="000000"/>
          <w:sz w:val="24"/>
          <w:szCs w:val="24"/>
          <w:lang w:eastAsia="ru-RU"/>
        </w:rPr>
        <w:t>Книги;</w:t>
      </w:r>
    </w:p>
    <w:p w:rsidR="004756EE" w:rsidRPr="00BF5DFB" w:rsidRDefault="004756EE" w:rsidP="00BF5DFB">
      <w:pPr>
        <w:numPr>
          <w:ilvl w:val="0"/>
          <w:numId w:val="3"/>
        </w:numPr>
        <w:spacing w:after="0" w:line="360" w:lineRule="auto"/>
        <w:rPr>
          <w:rFonts w:ascii="Times New Roman" w:eastAsia="Times New Roman" w:hAnsi="Times New Roman" w:cs="Times New Roman"/>
          <w:sz w:val="24"/>
          <w:szCs w:val="24"/>
          <w:lang w:eastAsia="ru-RU"/>
        </w:rPr>
      </w:pPr>
      <w:r w:rsidRPr="00BF5DFB">
        <w:rPr>
          <w:rFonts w:ascii="Times New Roman" w:eastAsia="Times New Roman" w:hAnsi="Times New Roman" w:cs="Times New Roman"/>
          <w:color w:val="000000"/>
          <w:sz w:val="24"/>
          <w:szCs w:val="24"/>
          <w:lang w:eastAsia="ru-RU"/>
        </w:rPr>
        <w:t xml:space="preserve">Ресурсы ЭБС ( </w:t>
      </w:r>
      <w:proofErr w:type="spellStart"/>
      <w:r w:rsidRPr="00BF5DFB">
        <w:rPr>
          <w:rFonts w:ascii="Times New Roman" w:eastAsia="Times New Roman" w:hAnsi="Times New Roman" w:cs="Times New Roman"/>
          <w:color w:val="000000"/>
          <w:sz w:val="24"/>
          <w:szCs w:val="24"/>
          <w:lang w:val="en-US" w:eastAsia="ru-RU"/>
        </w:rPr>
        <w:t>IPRbooks</w:t>
      </w:r>
      <w:proofErr w:type="spellEnd"/>
      <w:r w:rsidRPr="00BF5DFB">
        <w:rPr>
          <w:rFonts w:ascii="Times New Roman" w:eastAsia="Times New Roman" w:hAnsi="Times New Roman" w:cs="Times New Roman"/>
          <w:color w:val="000000"/>
          <w:sz w:val="24"/>
          <w:szCs w:val="24"/>
          <w:lang w:eastAsia="ru-RU"/>
        </w:rPr>
        <w:t xml:space="preserve">, </w:t>
      </w:r>
      <w:proofErr w:type="spellStart"/>
      <w:r w:rsidRPr="00BF5DFB">
        <w:rPr>
          <w:rFonts w:ascii="Times New Roman" w:eastAsia="Times New Roman" w:hAnsi="Times New Roman" w:cs="Times New Roman"/>
          <w:color w:val="000000"/>
          <w:sz w:val="24"/>
          <w:szCs w:val="24"/>
          <w:lang w:eastAsia="ru-RU"/>
        </w:rPr>
        <w:t>Юрайт</w:t>
      </w:r>
      <w:proofErr w:type="spellEnd"/>
      <w:r w:rsidRPr="00BF5DFB">
        <w:rPr>
          <w:rFonts w:ascii="Times New Roman" w:eastAsia="Times New Roman" w:hAnsi="Times New Roman" w:cs="Times New Roman"/>
          <w:color w:val="000000"/>
          <w:sz w:val="24"/>
          <w:szCs w:val="24"/>
          <w:lang w:eastAsia="ru-RU"/>
        </w:rPr>
        <w:t xml:space="preserve">, Консультант студента)  </w:t>
      </w:r>
    </w:p>
    <w:p w:rsidR="004756EE" w:rsidRPr="00BF5DFB" w:rsidRDefault="004756EE" w:rsidP="00BF5DFB">
      <w:pPr>
        <w:numPr>
          <w:ilvl w:val="0"/>
          <w:numId w:val="3"/>
        </w:numPr>
        <w:spacing w:after="0" w:line="360" w:lineRule="auto"/>
        <w:rPr>
          <w:rFonts w:ascii="Times New Roman" w:eastAsia="Times New Roman" w:hAnsi="Times New Roman" w:cs="Times New Roman"/>
          <w:sz w:val="24"/>
          <w:szCs w:val="24"/>
          <w:lang w:eastAsia="ru-RU"/>
        </w:rPr>
      </w:pPr>
      <w:r w:rsidRPr="00BF5DFB">
        <w:rPr>
          <w:rFonts w:ascii="Times New Roman" w:eastAsia="Times New Roman" w:hAnsi="Times New Roman" w:cs="Times New Roman"/>
          <w:color w:val="000000"/>
          <w:sz w:val="24"/>
          <w:szCs w:val="24"/>
          <w:lang w:eastAsia="ru-RU"/>
        </w:rPr>
        <w:t>Статьи из периодической печати и сборников;</w:t>
      </w:r>
    </w:p>
    <w:p w:rsidR="004756EE" w:rsidRPr="00BF5DFB" w:rsidRDefault="004756EE" w:rsidP="00BF5DFB">
      <w:pPr>
        <w:numPr>
          <w:ilvl w:val="0"/>
          <w:numId w:val="3"/>
        </w:numPr>
        <w:spacing w:after="0" w:line="360" w:lineRule="auto"/>
        <w:rPr>
          <w:rFonts w:ascii="Times New Roman" w:eastAsia="Times New Roman" w:hAnsi="Times New Roman" w:cs="Times New Roman"/>
          <w:sz w:val="24"/>
          <w:szCs w:val="24"/>
          <w:lang w:eastAsia="ru-RU"/>
        </w:rPr>
      </w:pPr>
      <w:r w:rsidRPr="00BF5DFB">
        <w:rPr>
          <w:rFonts w:ascii="Times New Roman" w:eastAsia="Times New Roman" w:hAnsi="Times New Roman" w:cs="Times New Roman"/>
          <w:color w:val="000000"/>
          <w:sz w:val="24"/>
          <w:szCs w:val="24"/>
          <w:lang w:eastAsia="ru-RU"/>
        </w:rPr>
        <w:lastRenderedPageBreak/>
        <w:t>Диссертации и авторефераты диссертаций;</w:t>
      </w:r>
    </w:p>
    <w:p w:rsidR="004756EE" w:rsidRPr="00BF5DFB" w:rsidRDefault="004756EE" w:rsidP="00BF5DFB">
      <w:pPr>
        <w:numPr>
          <w:ilvl w:val="0"/>
          <w:numId w:val="3"/>
        </w:numPr>
        <w:spacing w:after="0" w:line="360" w:lineRule="auto"/>
        <w:rPr>
          <w:rFonts w:ascii="Times New Roman" w:eastAsia="Times New Roman" w:hAnsi="Times New Roman" w:cs="Times New Roman"/>
          <w:sz w:val="24"/>
          <w:szCs w:val="24"/>
          <w:lang w:eastAsia="ru-RU"/>
        </w:rPr>
      </w:pPr>
      <w:r w:rsidRPr="00BF5DFB">
        <w:rPr>
          <w:rFonts w:ascii="Times New Roman" w:eastAsia="Times New Roman" w:hAnsi="Times New Roman" w:cs="Times New Roman"/>
          <w:color w:val="000000"/>
          <w:sz w:val="24"/>
          <w:szCs w:val="24"/>
          <w:lang w:eastAsia="ru-RU"/>
        </w:rPr>
        <w:t>Справочно-поисковые системы   (КонсультантПлюс; Гарант и пр.) (только материалы подготовленные специально для этих систем!);</w:t>
      </w:r>
    </w:p>
    <w:p w:rsidR="004756EE" w:rsidRPr="00BF5DFB" w:rsidRDefault="004756EE" w:rsidP="00BF5DFB">
      <w:pPr>
        <w:numPr>
          <w:ilvl w:val="0"/>
          <w:numId w:val="3"/>
        </w:numPr>
        <w:spacing w:after="0" w:line="360" w:lineRule="auto"/>
        <w:rPr>
          <w:rFonts w:ascii="Times New Roman" w:eastAsia="Times New Roman" w:hAnsi="Times New Roman" w:cs="Times New Roman"/>
          <w:sz w:val="24"/>
          <w:szCs w:val="24"/>
          <w:lang w:eastAsia="ru-RU"/>
        </w:rPr>
      </w:pPr>
      <w:r w:rsidRPr="00BF5DFB">
        <w:rPr>
          <w:rFonts w:ascii="Times New Roman" w:eastAsia="Times New Roman" w:hAnsi="Times New Roman" w:cs="Times New Roman"/>
          <w:color w:val="000000"/>
          <w:sz w:val="24"/>
          <w:szCs w:val="24"/>
          <w:lang w:eastAsia="ru-RU"/>
        </w:rPr>
        <w:t>Электронные ресурсы локального типа (</w:t>
      </w:r>
      <w:r w:rsidRPr="00BF5DFB">
        <w:rPr>
          <w:rFonts w:ascii="Times New Roman" w:eastAsia="Times New Roman" w:hAnsi="Times New Roman" w:cs="Times New Roman"/>
          <w:color w:val="000000"/>
          <w:sz w:val="24"/>
          <w:szCs w:val="24"/>
          <w:lang w:val="en-US" w:eastAsia="ru-RU"/>
        </w:rPr>
        <w:t>CD</w:t>
      </w:r>
      <w:r w:rsidRPr="00BF5DFB">
        <w:rPr>
          <w:rFonts w:ascii="Times New Roman" w:eastAsia="Times New Roman" w:hAnsi="Times New Roman" w:cs="Times New Roman"/>
          <w:color w:val="000000"/>
          <w:sz w:val="24"/>
          <w:szCs w:val="24"/>
          <w:lang w:eastAsia="ru-RU"/>
        </w:rPr>
        <w:t>-</w:t>
      </w:r>
      <w:r w:rsidRPr="00BF5DFB">
        <w:rPr>
          <w:rFonts w:ascii="Times New Roman" w:eastAsia="Times New Roman" w:hAnsi="Times New Roman" w:cs="Times New Roman"/>
          <w:color w:val="000000"/>
          <w:sz w:val="24"/>
          <w:szCs w:val="24"/>
          <w:lang w:val="en-US" w:eastAsia="ru-RU"/>
        </w:rPr>
        <w:t>ROM</w:t>
      </w:r>
      <w:r w:rsidRPr="00BF5DFB">
        <w:rPr>
          <w:rFonts w:ascii="Times New Roman" w:eastAsia="Times New Roman" w:hAnsi="Times New Roman" w:cs="Times New Roman"/>
          <w:color w:val="000000"/>
          <w:sz w:val="24"/>
          <w:szCs w:val="24"/>
          <w:lang w:eastAsia="ru-RU"/>
        </w:rPr>
        <w:t>);</w:t>
      </w:r>
    </w:p>
    <w:p w:rsidR="004756EE" w:rsidRPr="00BF5DFB" w:rsidRDefault="004756EE" w:rsidP="00BF5DFB">
      <w:pPr>
        <w:numPr>
          <w:ilvl w:val="0"/>
          <w:numId w:val="3"/>
        </w:numPr>
        <w:spacing w:after="0" w:line="360" w:lineRule="auto"/>
        <w:rPr>
          <w:rFonts w:ascii="Times New Roman" w:eastAsia="Times New Roman" w:hAnsi="Times New Roman" w:cs="Times New Roman"/>
          <w:sz w:val="24"/>
          <w:szCs w:val="24"/>
          <w:lang w:eastAsia="ru-RU"/>
        </w:rPr>
      </w:pPr>
      <w:r w:rsidRPr="00BF5DFB">
        <w:rPr>
          <w:rFonts w:ascii="Times New Roman" w:eastAsia="Times New Roman" w:hAnsi="Times New Roman" w:cs="Times New Roman"/>
          <w:color w:val="000000"/>
          <w:sz w:val="24"/>
          <w:szCs w:val="24"/>
          <w:lang w:eastAsia="ru-RU"/>
        </w:rPr>
        <w:t>Ресурсы информационно – телекоммуникационной сети Интернет;</w:t>
      </w:r>
    </w:p>
    <w:p w:rsidR="004756EE" w:rsidRPr="00BF5DFB" w:rsidRDefault="004756EE" w:rsidP="00BF5DFB">
      <w:pPr>
        <w:numPr>
          <w:ilvl w:val="0"/>
          <w:numId w:val="3"/>
        </w:numPr>
        <w:spacing w:after="0" w:line="360" w:lineRule="auto"/>
        <w:rPr>
          <w:rFonts w:ascii="Times New Roman" w:eastAsia="Times New Roman" w:hAnsi="Times New Roman" w:cs="Times New Roman"/>
          <w:sz w:val="24"/>
          <w:szCs w:val="24"/>
          <w:lang w:eastAsia="ru-RU"/>
        </w:rPr>
      </w:pPr>
      <w:r w:rsidRPr="00BF5DFB">
        <w:rPr>
          <w:rFonts w:ascii="Times New Roman" w:eastAsia="Times New Roman" w:hAnsi="Times New Roman" w:cs="Times New Roman"/>
          <w:color w:val="000000"/>
          <w:sz w:val="24"/>
          <w:szCs w:val="24"/>
          <w:lang w:eastAsia="ru-RU"/>
        </w:rPr>
        <w:t>Судебная практика.</w:t>
      </w:r>
    </w:p>
    <w:p w:rsidR="004756EE" w:rsidRPr="00BF5DFB" w:rsidRDefault="004756EE" w:rsidP="00BF5DFB">
      <w:pPr>
        <w:spacing w:after="0" w:line="360" w:lineRule="auto"/>
        <w:ind w:firstLine="720"/>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color w:val="000000"/>
          <w:sz w:val="24"/>
          <w:szCs w:val="24"/>
          <w:lang w:eastAsia="ru-RU"/>
        </w:rPr>
        <w:t xml:space="preserve">В каждом разделе, кроме нормативно-правовых актов, материал располагается в </w:t>
      </w:r>
      <w:r w:rsidRPr="00BF5DFB">
        <w:rPr>
          <w:rFonts w:ascii="Times New Roman" w:eastAsia="Times New Roman" w:hAnsi="Times New Roman" w:cs="Times New Roman"/>
          <w:b/>
          <w:color w:val="000000"/>
          <w:sz w:val="24"/>
          <w:szCs w:val="24"/>
          <w:lang w:eastAsia="ru-RU"/>
        </w:rPr>
        <w:t>порядке алфавита заглавий</w:t>
      </w:r>
      <w:r w:rsidRPr="00BF5DFB">
        <w:rPr>
          <w:rFonts w:ascii="Times New Roman" w:eastAsia="Times New Roman" w:hAnsi="Times New Roman" w:cs="Times New Roman"/>
          <w:color w:val="000000"/>
          <w:sz w:val="24"/>
          <w:szCs w:val="24"/>
          <w:lang w:eastAsia="ru-RU"/>
        </w:rPr>
        <w:t xml:space="preserve"> (фамилии автора) или заголовков (названий, если автора нет). В каждом разделе сначала идут источники на русском языке, а потом - на иностранных языках (так же в алфавитном порядке).</w:t>
      </w:r>
    </w:p>
    <w:p w:rsidR="00AC6340" w:rsidRDefault="00AC6340" w:rsidP="00BF5DFB">
      <w:pPr>
        <w:spacing w:after="0" w:line="360" w:lineRule="auto"/>
        <w:jc w:val="both"/>
        <w:rPr>
          <w:rFonts w:ascii="Times New Roman" w:eastAsia="Times New Roman" w:hAnsi="Times New Roman" w:cs="Times New Roman"/>
          <w:b/>
          <w:color w:val="000000"/>
          <w:sz w:val="24"/>
          <w:szCs w:val="24"/>
          <w:lang w:eastAsia="ru-RU"/>
        </w:rPr>
      </w:pPr>
    </w:p>
    <w:p w:rsidR="004756EE" w:rsidRPr="00BF5DFB" w:rsidRDefault="004756EE" w:rsidP="00BF5DFB">
      <w:pPr>
        <w:spacing w:after="0" w:line="360" w:lineRule="auto"/>
        <w:jc w:val="both"/>
        <w:rPr>
          <w:rFonts w:ascii="Times New Roman" w:eastAsia="Times New Roman" w:hAnsi="Times New Roman" w:cs="Times New Roman"/>
          <w:b/>
          <w:color w:val="000000"/>
          <w:sz w:val="24"/>
          <w:szCs w:val="24"/>
          <w:lang w:eastAsia="ru-RU"/>
        </w:rPr>
      </w:pPr>
      <w:r w:rsidRPr="00BF5DFB">
        <w:rPr>
          <w:rFonts w:ascii="Times New Roman" w:eastAsia="Times New Roman" w:hAnsi="Times New Roman" w:cs="Times New Roman"/>
          <w:b/>
          <w:color w:val="000000"/>
          <w:sz w:val="24"/>
          <w:szCs w:val="24"/>
          <w:lang w:eastAsia="ru-RU"/>
        </w:rPr>
        <w:t>Нормативные акты располагаются в следующем порядке:</w:t>
      </w:r>
    </w:p>
    <w:p w:rsidR="004756EE" w:rsidRPr="00BF5DFB" w:rsidRDefault="004756EE" w:rsidP="00BF5DFB">
      <w:pPr>
        <w:spacing w:after="0" w:line="360" w:lineRule="auto"/>
        <w:rPr>
          <w:rFonts w:ascii="Times New Roman" w:eastAsia="Times New Roman" w:hAnsi="Times New Roman" w:cs="Times New Roman"/>
          <w:b/>
          <w:sz w:val="24"/>
          <w:szCs w:val="24"/>
          <w:lang w:eastAsia="ru-RU"/>
        </w:rPr>
      </w:pPr>
      <w:r w:rsidRPr="00BF5DFB">
        <w:rPr>
          <w:rFonts w:ascii="Times New Roman" w:eastAsia="Times New Roman" w:hAnsi="Times New Roman" w:cs="Times New Roman"/>
          <w:b/>
          <w:sz w:val="24"/>
          <w:szCs w:val="24"/>
          <w:lang w:eastAsia="ru-RU"/>
        </w:rPr>
        <w:t>Нормативно-правовые акты РФ</w:t>
      </w:r>
    </w:p>
    <w:p w:rsidR="004756EE" w:rsidRPr="00BF5DFB" w:rsidRDefault="004756EE" w:rsidP="00BF5DFB">
      <w:pPr>
        <w:numPr>
          <w:ilvl w:val="0"/>
          <w:numId w:val="4"/>
        </w:numPr>
        <w:spacing w:after="0" w:line="360" w:lineRule="auto"/>
        <w:rPr>
          <w:rFonts w:ascii="Times New Roman" w:eastAsia="Times New Roman" w:hAnsi="Times New Roman" w:cs="Times New Roman"/>
          <w:sz w:val="24"/>
          <w:szCs w:val="24"/>
          <w:lang w:eastAsia="ru-RU"/>
        </w:rPr>
      </w:pPr>
      <w:r w:rsidRPr="00BF5DFB">
        <w:rPr>
          <w:rFonts w:ascii="Times New Roman" w:eastAsia="Times New Roman" w:hAnsi="Times New Roman" w:cs="Times New Roman"/>
          <w:color w:val="000000"/>
          <w:sz w:val="24"/>
          <w:szCs w:val="24"/>
          <w:lang w:eastAsia="ru-RU"/>
        </w:rPr>
        <w:t xml:space="preserve">Конституция России; </w:t>
      </w:r>
    </w:p>
    <w:p w:rsidR="004756EE" w:rsidRPr="00BF5DFB" w:rsidRDefault="004756EE" w:rsidP="00BF5DFB">
      <w:pPr>
        <w:numPr>
          <w:ilvl w:val="0"/>
          <w:numId w:val="4"/>
        </w:numPr>
        <w:spacing w:after="0" w:line="360" w:lineRule="auto"/>
        <w:rPr>
          <w:rFonts w:ascii="Times New Roman" w:eastAsia="Times New Roman" w:hAnsi="Times New Roman" w:cs="Times New Roman"/>
          <w:sz w:val="24"/>
          <w:szCs w:val="24"/>
          <w:lang w:eastAsia="ru-RU"/>
        </w:rPr>
      </w:pPr>
      <w:r w:rsidRPr="00BF5DFB">
        <w:rPr>
          <w:rFonts w:ascii="Times New Roman" w:eastAsia="Times New Roman" w:hAnsi="Times New Roman" w:cs="Times New Roman"/>
          <w:color w:val="000000"/>
          <w:sz w:val="24"/>
          <w:szCs w:val="24"/>
          <w:lang w:eastAsia="ru-RU"/>
        </w:rPr>
        <w:t xml:space="preserve">федеральные конституционные  законы; </w:t>
      </w:r>
    </w:p>
    <w:p w:rsidR="004756EE" w:rsidRPr="00BF5DFB" w:rsidRDefault="004756EE" w:rsidP="00BF5DFB">
      <w:pPr>
        <w:numPr>
          <w:ilvl w:val="0"/>
          <w:numId w:val="4"/>
        </w:numPr>
        <w:spacing w:after="0" w:line="360" w:lineRule="auto"/>
        <w:rPr>
          <w:rFonts w:ascii="Times New Roman" w:eastAsia="Times New Roman" w:hAnsi="Times New Roman" w:cs="Times New Roman"/>
          <w:sz w:val="24"/>
          <w:szCs w:val="24"/>
          <w:lang w:eastAsia="ru-RU"/>
        </w:rPr>
      </w:pPr>
      <w:r w:rsidRPr="00BF5DFB">
        <w:rPr>
          <w:rFonts w:ascii="Times New Roman" w:eastAsia="Times New Roman" w:hAnsi="Times New Roman" w:cs="Times New Roman"/>
          <w:color w:val="000000"/>
          <w:sz w:val="24"/>
          <w:szCs w:val="24"/>
          <w:lang w:eastAsia="ru-RU"/>
        </w:rPr>
        <w:t>федеральные законы, в первую очередь, кодифицированные - кодексы;</w:t>
      </w:r>
      <w:r w:rsidRPr="00BF5DFB">
        <w:rPr>
          <w:rFonts w:ascii="Times New Roman" w:eastAsia="Times New Roman" w:hAnsi="Times New Roman" w:cs="Times New Roman"/>
          <w:sz w:val="24"/>
          <w:szCs w:val="24"/>
          <w:lang w:eastAsia="ru-RU"/>
        </w:rPr>
        <w:t xml:space="preserve"> </w:t>
      </w:r>
    </w:p>
    <w:p w:rsidR="004756EE" w:rsidRPr="00BF5DFB" w:rsidRDefault="004756EE" w:rsidP="00BF5DFB">
      <w:pPr>
        <w:numPr>
          <w:ilvl w:val="0"/>
          <w:numId w:val="4"/>
        </w:numPr>
        <w:spacing w:after="0" w:line="360" w:lineRule="auto"/>
        <w:rPr>
          <w:rFonts w:ascii="Times New Roman" w:eastAsia="Times New Roman" w:hAnsi="Times New Roman" w:cs="Times New Roman"/>
          <w:sz w:val="24"/>
          <w:szCs w:val="24"/>
          <w:lang w:eastAsia="ru-RU"/>
        </w:rPr>
      </w:pPr>
      <w:r w:rsidRPr="00BF5DFB">
        <w:rPr>
          <w:rFonts w:ascii="Times New Roman" w:eastAsia="Times New Roman" w:hAnsi="Times New Roman" w:cs="Times New Roman"/>
          <w:color w:val="000000"/>
          <w:sz w:val="24"/>
          <w:szCs w:val="24"/>
          <w:lang w:eastAsia="ru-RU"/>
        </w:rPr>
        <w:t>законы РФ и законы субъектов РФ;</w:t>
      </w:r>
      <w:r w:rsidRPr="00BF5DFB">
        <w:rPr>
          <w:rFonts w:ascii="Times New Roman" w:eastAsia="Times New Roman" w:hAnsi="Times New Roman" w:cs="Times New Roman"/>
          <w:sz w:val="24"/>
          <w:szCs w:val="24"/>
          <w:lang w:eastAsia="ru-RU"/>
        </w:rPr>
        <w:t xml:space="preserve"> </w:t>
      </w:r>
    </w:p>
    <w:p w:rsidR="004756EE" w:rsidRPr="00AC6340" w:rsidRDefault="004756EE" w:rsidP="00BF5DFB">
      <w:pPr>
        <w:numPr>
          <w:ilvl w:val="0"/>
          <w:numId w:val="4"/>
        </w:numPr>
        <w:spacing w:after="0" w:line="360" w:lineRule="auto"/>
        <w:rPr>
          <w:rFonts w:ascii="Times New Roman" w:eastAsia="Times New Roman" w:hAnsi="Times New Roman" w:cs="Times New Roman"/>
          <w:sz w:val="24"/>
          <w:szCs w:val="24"/>
          <w:lang w:eastAsia="ru-RU"/>
        </w:rPr>
      </w:pPr>
      <w:r w:rsidRPr="00BF5DFB">
        <w:rPr>
          <w:rFonts w:ascii="Times New Roman" w:eastAsia="Times New Roman" w:hAnsi="Times New Roman" w:cs="Times New Roman"/>
          <w:color w:val="000000"/>
          <w:sz w:val="24"/>
          <w:szCs w:val="24"/>
          <w:lang w:eastAsia="ru-RU"/>
        </w:rPr>
        <w:t xml:space="preserve">указы Президента России; </w:t>
      </w:r>
    </w:p>
    <w:p w:rsidR="004756EE" w:rsidRPr="00AC6340" w:rsidRDefault="004756EE" w:rsidP="00AC6340">
      <w:pPr>
        <w:numPr>
          <w:ilvl w:val="0"/>
          <w:numId w:val="4"/>
        </w:numPr>
        <w:spacing w:after="0" w:line="360" w:lineRule="auto"/>
        <w:rPr>
          <w:rFonts w:ascii="Times New Roman" w:eastAsia="Times New Roman" w:hAnsi="Times New Roman" w:cs="Times New Roman"/>
          <w:sz w:val="24"/>
          <w:szCs w:val="24"/>
          <w:lang w:eastAsia="ru-RU"/>
        </w:rPr>
      </w:pPr>
      <w:r w:rsidRPr="00AC6340">
        <w:rPr>
          <w:rFonts w:ascii="Times New Roman" w:eastAsia="Times New Roman" w:hAnsi="Times New Roman" w:cs="Times New Roman"/>
          <w:color w:val="000000"/>
          <w:sz w:val="24"/>
          <w:szCs w:val="24"/>
          <w:lang w:eastAsia="ru-RU"/>
        </w:rPr>
        <w:t xml:space="preserve">постановления Правительства России; </w:t>
      </w:r>
    </w:p>
    <w:p w:rsidR="004756EE" w:rsidRPr="00BF5DFB" w:rsidRDefault="004756EE" w:rsidP="00BF5DFB">
      <w:pPr>
        <w:spacing w:after="0" w:line="360" w:lineRule="auto"/>
        <w:jc w:val="both"/>
        <w:rPr>
          <w:rFonts w:ascii="Times New Roman" w:eastAsia="Times New Roman" w:hAnsi="Times New Roman" w:cs="Times New Roman"/>
          <w:b/>
          <w:sz w:val="24"/>
          <w:szCs w:val="24"/>
          <w:lang w:eastAsia="ru-RU"/>
        </w:rPr>
      </w:pPr>
      <w:r w:rsidRPr="00BF5DFB">
        <w:rPr>
          <w:rFonts w:ascii="Times New Roman" w:eastAsia="Times New Roman" w:hAnsi="Times New Roman" w:cs="Times New Roman"/>
          <w:b/>
          <w:color w:val="000000"/>
          <w:sz w:val="24"/>
          <w:szCs w:val="24"/>
          <w:lang w:eastAsia="ru-RU"/>
        </w:rPr>
        <w:t>Международные нормативно-правовые акты</w:t>
      </w:r>
    </w:p>
    <w:p w:rsidR="004756EE" w:rsidRPr="00BF5DFB" w:rsidRDefault="004756EE" w:rsidP="00BF5DFB">
      <w:pPr>
        <w:numPr>
          <w:ilvl w:val="0"/>
          <w:numId w:val="4"/>
        </w:numPr>
        <w:spacing w:after="0" w:line="360" w:lineRule="auto"/>
        <w:rPr>
          <w:rFonts w:ascii="Times New Roman" w:eastAsia="Times New Roman" w:hAnsi="Times New Roman" w:cs="Times New Roman"/>
          <w:sz w:val="24"/>
          <w:szCs w:val="24"/>
          <w:lang w:eastAsia="ru-RU"/>
        </w:rPr>
      </w:pPr>
      <w:r w:rsidRPr="00BF5DFB">
        <w:rPr>
          <w:rFonts w:ascii="Times New Roman" w:eastAsia="Times New Roman" w:hAnsi="Times New Roman" w:cs="Times New Roman"/>
          <w:color w:val="000000"/>
          <w:sz w:val="24"/>
          <w:szCs w:val="24"/>
          <w:lang w:eastAsia="ru-RU"/>
        </w:rPr>
        <w:t xml:space="preserve">международные акты, ратифицированные Россией, причем, сначала документы ООН; </w:t>
      </w:r>
    </w:p>
    <w:p w:rsidR="004756EE" w:rsidRPr="00BF5DFB" w:rsidRDefault="004756EE" w:rsidP="00BF5DFB">
      <w:pPr>
        <w:spacing w:after="0" w:line="360" w:lineRule="auto"/>
        <w:rPr>
          <w:rFonts w:ascii="Times New Roman" w:eastAsia="Times New Roman" w:hAnsi="Times New Roman" w:cs="Times New Roman"/>
          <w:b/>
          <w:sz w:val="24"/>
          <w:szCs w:val="24"/>
          <w:lang w:eastAsia="ru-RU"/>
        </w:rPr>
      </w:pPr>
      <w:r w:rsidRPr="00BF5DFB">
        <w:rPr>
          <w:rFonts w:ascii="Times New Roman" w:eastAsia="Times New Roman" w:hAnsi="Times New Roman" w:cs="Times New Roman"/>
          <w:b/>
          <w:color w:val="000000"/>
          <w:sz w:val="24"/>
          <w:szCs w:val="24"/>
          <w:lang w:eastAsia="ru-RU"/>
        </w:rPr>
        <w:t>Нормативно-правовые акты локального характера</w:t>
      </w:r>
    </w:p>
    <w:p w:rsidR="004756EE" w:rsidRPr="00BF5DFB" w:rsidRDefault="004756EE" w:rsidP="00BF5DFB">
      <w:pPr>
        <w:numPr>
          <w:ilvl w:val="0"/>
          <w:numId w:val="4"/>
        </w:numPr>
        <w:spacing w:after="0" w:line="360" w:lineRule="auto"/>
        <w:rPr>
          <w:rFonts w:ascii="Times New Roman" w:eastAsia="Times New Roman" w:hAnsi="Times New Roman" w:cs="Times New Roman"/>
          <w:sz w:val="24"/>
          <w:szCs w:val="24"/>
          <w:lang w:eastAsia="ru-RU"/>
        </w:rPr>
      </w:pPr>
      <w:r w:rsidRPr="00BF5DFB">
        <w:rPr>
          <w:rFonts w:ascii="Times New Roman" w:eastAsia="Times New Roman" w:hAnsi="Times New Roman" w:cs="Times New Roman"/>
          <w:color w:val="000000"/>
          <w:sz w:val="24"/>
          <w:szCs w:val="24"/>
          <w:lang w:eastAsia="ru-RU"/>
        </w:rPr>
        <w:t xml:space="preserve">приказы, письма и пр. указания нормативного характера отдельных федеральных министерств и ведомств; </w:t>
      </w:r>
    </w:p>
    <w:p w:rsidR="004756EE" w:rsidRPr="00BF5DFB" w:rsidRDefault="004756EE" w:rsidP="00BF5DFB">
      <w:pPr>
        <w:numPr>
          <w:ilvl w:val="0"/>
          <w:numId w:val="4"/>
        </w:numPr>
        <w:spacing w:after="0" w:line="360" w:lineRule="auto"/>
        <w:rPr>
          <w:rFonts w:ascii="Times New Roman" w:eastAsia="Times New Roman" w:hAnsi="Times New Roman" w:cs="Times New Roman"/>
          <w:sz w:val="24"/>
          <w:szCs w:val="24"/>
          <w:lang w:eastAsia="ru-RU"/>
        </w:rPr>
      </w:pPr>
      <w:r w:rsidRPr="00BF5DFB">
        <w:rPr>
          <w:rFonts w:ascii="Times New Roman" w:eastAsia="Times New Roman" w:hAnsi="Times New Roman" w:cs="Times New Roman"/>
          <w:color w:val="000000"/>
          <w:sz w:val="24"/>
          <w:szCs w:val="24"/>
          <w:lang w:eastAsia="ru-RU"/>
        </w:rPr>
        <w:t xml:space="preserve">распоряжения глав субъектов РФ нормативного характера; </w:t>
      </w:r>
    </w:p>
    <w:p w:rsidR="004756EE" w:rsidRPr="00BF5DFB" w:rsidRDefault="004756EE" w:rsidP="00BF5DFB">
      <w:pPr>
        <w:numPr>
          <w:ilvl w:val="0"/>
          <w:numId w:val="4"/>
        </w:numPr>
        <w:spacing w:after="0" w:line="360" w:lineRule="auto"/>
        <w:rPr>
          <w:rFonts w:ascii="Times New Roman" w:eastAsia="Times New Roman" w:hAnsi="Times New Roman" w:cs="Times New Roman"/>
          <w:sz w:val="24"/>
          <w:szCs w:val="24"/>
          <w:lang w:eastAsia="ru-RU"/>
        </w:rPr>
      </w:pPr>
      <w:r w:rsidRPr="00BF5DFB">
        <w:rPr>
          <w:rFonts w:ascii="Times New Roman" w:eastAsia="Times New Roman" w:hAnsi="Times New Roman" w:cs="Times New Roman"/>
          <w:color w:val="000000"/>
          <w:sz w:val="24"/>
          <w:szCs w:val="24"/>
          <w:lang w:eastAsia="ru-RU"/>
        </w:rPr>
        <w:t xml:space="preserve">распоряжения областных (республиканских) правительств нормативного характера; </w:t>
      </w:r>
    </w:p>
    <w:p w:rsidR="004756EE" w:rsidRPr="00BF5DFB" w:rsidRDefault="004756EE" w:rsidP="00BF5DFB">
      <w:pPr>
        <w:spacing w:after="0" w:line="360" w:lineRule="auto"/>
        <w:rPr>
          <w:rFonts w:ascii="Times New Roman" w:eastAsia="Times New Roman" w:hAnsi="Times New Roman" w:cs="Times New Roman"/>
          <w:b/>
          <w:sz w:val="24"/>
          <w:szCs w:val="24"/>
          <w:lang w:eastAsia="ru-RU"/>
        </w:rPr>
      </w:pPr>
      <w:r w:rsidRPr="00BF5DFB">
        <w:rPr>
          <w:rFonts w:ascii="Times New Roman" w:eastAsia="Times New Roman" w:hAnsi="Times New Roman" w:cs="Times New Roman"/>
          <w:b/>
          <w:color w:val="000000"/>
          <w:sz w:val="24"/>
          <w:szCs w:val="24"/>
          <w:lang w:eastAsia="ru-RU"/>
        </w:rPr>
        <w:t>Нормативно-правовые акты, утратившие силу</w:t>
      </w:r>
    </w:p>
    <w:p w:rsidR="004756EE" w:rsidRPr="00BF5DFB" w:rsidRDefault="004756EE" w:rsidP="00BF5DFB">
      <w:pPr>
        <w:numPr>
          <w:ilvl w:val="0"/>
          <w:numId w:val="4"/>
        </w:numPr>
        <w:spacing w:after="0" w:line="360" w:lineRule="auto"/>
        <w:rPr>
          <w:rFonts w:ascii="Times New Roman" w:eastAsia="Times New Roman" w:hAnsi="Times New Roman" w:cs="Times New Roman"/>
          <w:sz w:val="24"/>
          <w:szCs w:val="24"/>
          <w:lang w:eastAsia="ru-RU"/>
        </w:rPr>
      </w:pPr>
      <w:r w:rsidRPr="00BF5DFB">
        <w:rPr>
          <w:rFonts w:ascii="Times New Roman" w:eastAsia="Times New Roman" w:hAnsi="Times New Roman" w:cs="Times New Roman"/>
          <w:color w:val="000000"/>
          <w:sz w:val="24"/>
          <w:szCs w:val="24"/>
          <w:lang w:eastAsia="ru-RU"/>
        </w:rPr>
        <w:t>нормативные акты, утратившие юридическую силу.</w:t>
      </w:r>
      <w:r w:rsidRPr="00BF5DFB">
        <w:rPr>
          <w:rFonts w:ascii="Times New Roman" w:eastAsia="Times New Roman" w:hAnsi="Times New Roman" w:cs="Times New Roman"/>
          <w:sz w:val="24"/>
          <w:szCs w:val="24"/>
          <w:lang w:eastAsia="ru-RU"/>
        </w:rPr>
        <w:t xml:space="preserve"> </w:t>
      </w:r>
    </w:p>
    <w:p w:rsidR="004756EE" w:rsidRPr="00BF5DFB" w:rsidRDefault="004756EE" w:rsidP="00BF5DFB">
      <w:pPr>
        <w:spacing w:after="0" w:line="360" w:lineRule="auto"/>
        <w:rPr>
          <w:rFonts w:ascii="Times New Roman" w:eastAsia="Times New Roman" w:hAnsi="Times New Roman" w:cs="Times New Roman"/>
          <w:b/>
          <w:sz w:val="24"/>
          <w:szCs w:val="24"/>
          <w:lang w:eastAsia="ru-RU"/>
        </w:rPr>
      </w:pPr>
      <w:r w:rsidRPr="00BF5DFB">
        <w:rPr>
          <w:rFonts w:ascii="Times New Roman" w:eastAsia="Times New Roman" w:hAnsi="Times New Roman" w:cs="Times New Roman"/>
          <w:b/>
          <w:sz w:val="24"/>
          <w:szCs w:val="24"/>
          <w:lang w:eastAsia="ru-RU"/>
        </w:rPr>
        <w:t>Проекты, концепции и другие документы программного характера</w:t>
      </w:r>
    </w:p>
    <w:p w:rsidR="004756EE" w:rsidRPr="00BF5DFB" w:rsidRDefault="004756EE" w:rsidP="00BF5DFB">
      <w:pPr>
        <w:numPr>
          <w:ilvl w:val="0"/>
          <w:numId w:val="17"/>
        </w:numPr>
        <w:spacing w:after="0" w:line="360" w:lineRule="auto"/>
        <w:jc w:val="both"/>
        <w:rPr>
          <w:rFonts w:ascii="Times New Roman" w:eastAsia="Times New Roman" w:hAnsi="Times New Roman" w:cs="Times New Roman"/>
          <w:color w:val="000000"/>
          <w:sz w:val="24"/>
          <w:szCs w:val="24"/>
          <w:lang w:eastAsia="ru-RU"/>
        </w:rPr>
      </w:pPr>
      <w:r w:rsidRPr="00BF5DFB">
        <w:rPr>
          <w:rFonts w:ascii="Times New Roman" w:eastAsia="Times New Roman" w:hAnsi="Times New Roman" w:cs="Times New Roman"/>
          <w:color w:val="000000"/>
          <w:sz w:val="24"/>
          <w:szCs w:val="24"/>
          <w:lang w:eastAsia="ru-RU"/>
        </w:rPr>
        <w:t>Проекты НПА</w:t>
      </w:r>
    </w:p>
    <w:p w:rsidR="004756EE" w:rsidRPr="00BF5DFB" w:rsidRDefault="004756EE" w:rsidP="00BF5DFB">
      <w:pPr>
        <w:numPr>
          <w:ilvl w:val="0"/>
          <w:numId w:val="17"/>
        </w:numPr>
        <w:spacing w:after="0" w:line="360" w:lineRule="auto"/>
        <w:jc w:val="both"/>
        <w:rPr>
          <w:rFonts w:ascii="Times New Roman" w:eastAsia="Times New Roman" w:hAnsi="Times New Roman" w:cs="Times New Roman"/>
          <w:color w:val="000000"/>
          <w:sz w:val="24"/>
          <w:szCs w:val="24"/>
          <w:lang w:eastAsia="ru-RU"/>
        </w:rPr>
      </w:pPr>
      <w:r w:rsidRPr="00BF5DFB">
        <w:rPr>
          <w:rFonts w:ascii="Times New Roman" w:eastAsia="Times New Roman" w:hAnsi="Times New Roman" w:cs="Times New Roman"/>
          <w:color w:val="000000"/>
          <w:sz w:val="24"/>
          <w:szCs w:val="24"/>
          <w:lang w:eastAsia="ru-RU"/>
        </w:rPr>
        <w:t>Программы развития и пр.</w:t>
      </w:r>
    </w:p>
    <w:p w:rsidR="004756EE" w:rsidRPr="00BF5DFB" w:rsidRDefault="004756EE" w:rsidP="00BF5DFB">
      <w:pPr>
        <w:spacing w:after="0" w:line="360" w:lineRule="auto"/>
        <w:jc w:val="both"/>
        <w:rPr>
          <w:rFonts w:ascii="Times New Roman" w:eastAsia="Times New Roman" w:hAnsi="Times New Roman" w:cs="Times New Roman"/>
          <w:b/>
          <w:color w:val="000000"/>
          <w:sz w:val="24"/>
          <w:szCs w:val="24"/>
          <w:lang w:eastAsia="ru-RU"/>
        </w:rPr>
      </w:pPr>
      <w:r w:rsidRPr="00BF5DFB">
        <w:rPr>
          <w:rFonts w:ascii="Times New Roman" w:eastAsia="Times New Roman" w:hAnsi="Times New Roman" w:cs="Times New Roman"/>
          <w:b/>
          <w:color w:val="000000"/>
          <w:sz w:val="24"/>
          <w:szCs w:val="24"/>
          <w:lang w:eastAsia="ru-RU"/>
        </w:rPr>
        <w:t>Нормативно-правовые акты иных государств</w:t>
      </w:r>
    </w:p>
    <w:p w:rsidR="004756EE" w:rsidRPr="00BF5DFB" w:rsidRDefault="004756EE" w:rsidP="00BF5DFB">
      <w:pPr>
        <w:numPr>
          <w:ilvl w:val="0"/>
          <w:numId w:val="18"/>
        </w:numPr>
        <w:spacing w:after="0" w:line="360" w:lineRule="auto"/>
        <w:ind w:hanging="846"/>
        <w:jc w:val="both"/>
        <w:rPr>
          <w:rFonts w:ascii="Times New Roman" w:eastAsia="Times New Roman" w:hAnsi="Times New Roman" w:cs="Times New Roman"/>
          <w:color w:val="000000"/>
          <w:sz w:val="24"/>
          <w:szCs w:val="24"/>
          <w:lang w:eastAsia="ru-RU"/>
        </w:rPr>
      </w:pPr>
      <w:r w:rsidRPr="00BF5DFB">
        <w:rPr>
          <w:rFonts w:ascii="Times New Roman" w:eastAsia="Times New Roman" w:hAnsi="Times New Roman" w:cs="Times New Roman"/>
          <w:color w:val="000000"/>
          <w:sz w:val="24"/>
          <w:szCs w:val="24"/>
          <w:lang w:eastAsia="ru-RU"/>
        </w:rPr>
        <w:t>По убыванию юридической силы</w:t>
      </w:r>
    </w:p>
    <w:p w:rsidR="004756EE" w:rsidRPr="00BF5DFB" w:rsidRDefault="004756EE" w:rsidP="00BF5DFB">
      <w:pPr>
        <w:spacing w:after="0" w:line="360" w:lineRule="auto"/>
        <w:ind w:left="1272"/>
        <w:jc w:val="both"/>
        <w:rPr>
          <w:rFonts w:ascii="Times New Roman" w:eastAsia="Times New Roman" w:hAnsi="Times New Roman" w:cs="Times New Roman"/>
          <w:color w:val="000000"/>
          <w:sz w:val="24"/>
          <w:szCs w:val="24"/>
          <w:lang w:eastAsia="ru-RU"/>
        </w:rPr>
      </w:pPr>
    </w:p>
    <w:p w:rsidR="004756EE" w:rsidRDefault="004756EE" w:rsidP="00BF5DFB">
      <w:pPr>
        <w:spacing w:after="0" w:line="360" w:lineRule="auto"/>
        <w:ind w:firstLine="709"/>
        <w:jc w:val="both"/>
        <w:rPr>
          <w:rFonts w:ascii="Times New Roman" w:eastAsia="Times New Roman" w:hAnsi="Times New Roman" w:cs="Times New Roman"/>
          <w:color w:val="000000"/>
          <w:sz w:val="24"/>
          <w:szCs w:val="24"/>
          <w:lang w:eastAsia="ru-RU"/>
        </w:rPr>
      </w:pPr>
      <w:r w:rsidRPr="00BF5DFB">
        <w:rPr>
          <w:rFonts w:ascii="Times New Roman" w:eastAsia="Times New Roman" w:hAnsi="Times New Roman" w:cs="Times New Roman"/>
          <w:b/>
          <w:color w:val="000000"/>
          <w:sz w:val="24"/>
          <w:szCs w:val="24"/>
          <w:lang w:eastAsia="ru-RU"/>
        </w:rPr>
        <w:t>Указанные подразделы используются только при наличии наполнения нормативными актами !!! (</w:t>
      </w:r>
      <w:r w:rsidRPr="00BF5DFB">
        <w:rPr>
          <w:rFonts w:ascii="Times New Roman" w:eastAsia="Times New Roman" w:hAnsi="Times New Roman" w:cs="Times New Roman"/>
          <w:color w:val="000000"/>
          <w:sz w:val="24"/>
          <w:szCs w:val="24"/>
          <w:lang w:eastAsia="ru-RU"/>
        </w:rPr>
        <w:t>если не используете НПА других государств - значит этот подраздел не включаете в список)</w:t>
      </w:r>
    </w:p>
    <w:p w:rsidR="00AC6340" w:rsidRDefault="00AC6340" w:rsidP="00BF5DFB">
      <w:pPr>
        <w:spacing w:after="0" w:line="360" w:lineRule="auto"/>
        <w:ind w:firstLine="709"/>
        <w:jc w:val="both"/>
        <w:rPr>
          <w:rFonts w:ascii="Times New Roman" w:eastAsia="Times New Roman" w:hAnsi="Times New Roman" w:cs="Times New Roman"/>
          <w:color w:val="000000"/>
          <w:sz w:val="24"/>
          <w:szCs w:val="24"/>
          <w:lang w:eastAsia="ru-RU"/>
        </w:rPr>
      </w:pPr>
    </w:p>
    <w:p w:rsidR="00AC6340" w:rsidRDefault="00AC6340" w:rsidP="00AC6340">
      <w:pPr>
        <w:spacing w:after="0" w:line="360" w:lineRule="auto"/>
        <w:ind w:firstLine="709"/>
        <w:jc w:val="center"/>
        <w:rPr>
          <w:rFonts w:ascii="Times New Roman" w:eastAsia="Times New Roman" w:hAnsi="Times New Roman" w:cs="Times New Roman"/>
          <w:b/>
          <w:color w:val="000000"/>
          <w:sz w:val="24"/>
          <w:szCs w:val="24"/>
          <w:lang w:eastAsia="ru-RU"/>
        </w:rPr>
      </w:pPr>
      <w:r w:rsidRPr="00AC6340">
        <w:rPr>
          <w:rFonts w:ascii="Times New Roman" w:eastAsia="Times New Roman" w:hAnsi="Times New Roman" w:cs="Times New Roman"/>
          <w:b/>
          <w:color w:val="000000"/>
          <w:sz w:val="24"/>
          <w:szCs w:val="24"/>
          <w:lang w:eastAsia="ru-RU"/>
        </w:rPr>
        <w:t>БИБЛИОГРАФИЧЕСКОЕ ОПИСАНИЕ ИСТОЧНИКОВ</w:t>
      </w:r>
    </w:p>
    <w:p w:rsidR="00B87BB9" w:rsidRDefault="00B87BB9" w:rsidP="00AC6340">
      <w:pPr>
        <w:spacing w:after="0" w:line="360" w:lineRule="auto"/>
        <w:ind w:firstLine="709"/>
        <w:jc w:val="center"/>
        <w:rPr>
          <w:rFonts w:ascii="Times New Roman" w:eastAsia="Times New Roman" w:hAnsi="Times New Roman" w:cs="Times New Roman"/>
          <w:b/>
          <w:color w:val="000000"/>
          <w:sz w:val="24"/>
          <w:szCs w:val="24"/>
          <w:lang w:eastAsia="ru-RU"/>
        </w:rPr>
      </w:pPr>
    </w:p>
    <w:p w:rsidR="00B87BB9" w:rsidRPr="00B87BB9" w:rsidRDefault="00B87BB9" w:rsidP="00B87BB9">
      <w:pPr>
        <w:spacing w:after="0" w:line="360" w:lineRule="auto"/>
        <w:ind w:firstLine="709"/>
        <w:rPr>
          <w:rFonts w:ascii="Times New Roman" w:eastAsia="Times New Roman" w:hAnsi="Times New Roman" w:cs="Times New Roman"/>
          <w:b/>
          <w:color w:val="000000"/>
          <w:sz w:val="28"/>
          <w:szCs w:val="28"/>
          <w:lang w:eastAsia="ru-RU"/>
        </w:rPr>
      </w:pPr>
      <w:r w:rsidRPr="00B87BB9">
        <w:rPr>
          <w:rFonts w:ascii="Times New Roman" w:eastAsia="Times New Roman" w:hAnsi="Times New Roman" w:cs="Times New Roman"/>
          <w:b/>
          <w:color w:val="000000"/>
          <w:sz w:val="28"/>
          <w:szCs w:val="28"/>
          <w:lang w:eastAsia="ru-RU"/>
        </w:rPr>
        <w:t>Описание нормативно-правовых актов</w:t>
      </w:r>
    </w:p>
    <w:p w:rsidR="004756EE" w:rsidRPr="00BF5DFB" w:rsidRDefault="004756EE" w:rsidP="00BF5DFB">
      <w:pPr>
        <w:spacing w:after="0" w:line="360" w:lineRule="auto"/>
        <w:ind w:firstLine="709"/>
        <w:jc w:val="both"/>
        <w:rPr>
          <w:rFonts w:ascii="Times New Roman" w:eastAsia="Times New Roman" w:hAnsi="Times New Roman" w:cs="Times New Roman"/>
          <w:color w:val="000000"/>
          <w:sz w:val="24"/>
          <w:szCs w:val="24"/>
          <w:lang w:eastAsia="ru-RU"/>
        </w:rPr>
      </w:pPr>
    </w:p>
    <w:p w:rsidR="004756EE" w:rsidRPr="00BF5DFB" w:rsidRDefault="004756EE" w:rsidP="00BF5DFB">
      <w:pPr>
        <w:spacing w:after="0" w:line="360" w:lineRule="auto"/>
        <w:jc w:val="both"/>
        <w:rPr>
          <w:rFonts w:ascii="Times New Roman" w:eastAsia="Times New Roman" w:hAnsi="Times New Roman" w:cs="Times New Roman"/>
          <w:b/>
          <w:sz w:val="24"/>
          <w:szCs w:val="24"/>
          <w:lang w:eastAsia="ru-RU"/>
        </w:rPr>
      </w:pPr>
      <w:r w:rsidRPr="00BF5DFB">
        <w:rPr>
          <w:rFonts w:ascii="Times New Roman" w:eastAsia="Times New Roman" w:hAnsi="Times New Roman" w:cs="Times New Roman"/>
          <w:b/>
          <w:color w:val="000000"/>
          <w:sz w:val="24"/>
          <w:szCs w:val="24"/>
          <w:lang w:eastAsia="ru-RU"/>
        </w:rPr>
        <w:t>Федеральные законы следует записывать в  следующем формате:</w:t>
      </w:r>
    </w:p>
    <w:p w:rsidR="004756EE" w:rsidRPr="00BF5DFB" w:rsidRDefault="004756EE" w:rsidP="00BF5DFB">
      <w:pPr>
        <w:spacing w:after="0" w:line="360" w:lineRule="auto"/>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Федеральный закон от [дата] № [номер] «[название]» далее в круглых скобках  указываются номер и дата ФЗ РФ, которым были внесены последние изменения и дополнения // [наименование официального источника первоначального опубликования, год, номер или дата, статья (если имеется); наименование официального источника опубликования приведенных последних на дату написания выпускной или курсовой работы изменений в правовом акте, год, номер или дата, статья (если имеется)].</w:t>
      </w:r>
    </w:p>
    <w:p w:rsidR="004756EE" w:rsidRPr="00BF5DFB" w:rsidRDefault="004756EE" w:rsidP="00BF5DFB">
      <w:pPr>
        <w:spacing w:after="0" w:line="360" w:lineRule="auto"/>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Например :</w:t>
      </w:r>
    </w:p>
    <w:p w:rsidR="004756EE" w:rsidRPr="00BF5DFB" w:rsidRDefault="004756EE" w:rsidP="00BF5DFB">
      <w:pPr>
        <w:spacing w:after="0" w:line="360" w:lineRule="auto"/>
        <w:jc w:val="both"/>
        <w:rPr>
          <w:rFonts w:ascii="Times New Roman" w:eastAsia="Times New Roman" w:hAnsi="Times New Roman" w:cs="Times New Roman"/>
          <w:b/>
          <w:sz w:val="24"/>
          <w:szCs w:val="24"/>
          <w:lang w:eastAsia="ru-RU"/>
        </w:rPr>
      </w:pPr>
      <w:r w:rsidRPr="00BF5DFB">
        <w:rPr>
          <w:rFonts w:ascii="Times New Roman" w:eastAsia="Times New Roman" w:hAnsi="Times New Roman" w:cs="Times New Roman"/>
          <w:sz w:val="24"/>
          <w:szCs w:val="24"/>
          <w:lang w:eastAsia="ru-RU"/>
        </w:rPr>
        <w:t xml:space="preserve"> </w:t>
      </w:r>
      <w:r w:rsidRPr="00BF5DFB">
        <w:rPr>
          <w:rFonts w:ascii="Times New Roman" w:eastAsia="Times New Roman" w:hAnsi="Times New Roman" w:cs="Times New Roman"/>
          <w:b/>
          <w:sz w:val="24"/>
          <w:szCs w:val="24"/>
          <w:lang w:eastAsia="ru-RU"/>
        </w:rPr>
        <w:t xml:space="preserve">Уголовный кодекс Российской Федерации  от 13.06.1996 N 63-ФЗ (ред. от 04.11.2019) // Собрание законодательства РФ. – 1996. - № 25. - Ст. 2954 ; 2019. - № 44. - Ст. 6175.  </w:t>
      </w:r>
    </w:p>
    <w:p w:rsidR="004756EE" w:rsidRPr="00BF5DFB" w:rsidRDefault="004756EE" w:rsidP="00BF5DFB">
      <w:pPr>
        <w:spacing w:after="0" w:line="360" w:lineRule="auto"/>
        <w:jc w:val="both"/>
        <w:rPr>
          <w:rFonts w:ascii="Times New Roman" w:eastAsia="Times New Roman" w:hAnsi="Times New Roman" w:cs="Times New Roman"/>
          <w:b/>
          <w:sz w:val="24"/>
          <w:szCs w:val="24"/>
          <w:lang w:eastAsia="ru-RU"/>
        </w:rPr>
      </w:pPr>
      <w:r w:rsidRPr="00BF5DFB">
        <w:rPr>
          <w:rFonts w:ascii="Times New Roman" w:eastAsia="Times New Roman" w:hAnsi="Times New Roman" w:cs="Times New Roman"/>
          <w:b/>
          <w:sz w:val="24"/>
          <w:szCs w:val="24"/>
          <w:lang w:eastAsia="ru-RU"/>
        </w:rPr>
        <w:t>или -</w:t>
      </w:r>
    </w:p>
    <w:p w:rsidR="004756EE" w:rsidRPr="00BF5DFB" w:rsidRDefault="004756EE" w:rsidP="00BF5DFB">
      <w:pPr>
        <w:spacing w:after="0" w:line="360" w:lineRule="auto"/>
        <w:jc w:val="both"/>
        <w:rPr>
          <w:rFonts w:ascii="Times New Roman" w:eastAsia="Times New Roman" w:hAnsi="Times New Roman" w:cs="Times New Roman"/>
          <w:b/>
          <w:sz w:val="24"/>
          <w:szCs w:val="24"/>
          <w:lang w:eastAsia="ru-RU"/>
        </w:rPr>
      </w:pPr>
      <w:r w:rsidRPr="00BF5DFB">
        <w:rPr>
          <w:rFonts w:ascii="Times New Roman" w:eastAsia="Times New Roman" w:hAnsi="Times New Roman" w:cs="Times New Roman"/>
          <w:b/>
          <w:sz w:val="24"/>
          <w:szCs w:val="24"/>
          <w:lang w:eastAsia="ru-RU"/>
        </w:rPr>
        <w:t>Уголовный кодекс Российской Федерации  от 13.06.1996 N 63-ФЗ (ред. от 04.11.2019) // Собрание законодательства РФ. – 1996. - № 25. - Ст. 2954 ; Официальный интернет-портал правовой информации http://www.pravo.gov.ru, 04.11.2019.</w:t>
      </w:r>
    </w:p>
    <w:p w:rsidR="004756EE" w:rsidRPr="00BF5DFB" w:rsidRDefault="004756EE" w:rsidP="00BF5DFB">
      <w:pPr>
        <w:spacing w:after="0" w:line="360" w:lineRule="auto"/>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Если в нормативно-правовой акт не вносились изменения и дополнения, то указывается только один источник опубликования. Например:</w:t>
      </w:r>
    </w:p>
    <w:p w:rsidR="004756EE" w:rsidRPr="00BF5DFB" w:rsidRDefault="004756EE" w:rsidP="00BF5DFB">
      <w:pPr>
        <w:spacing w:after="0" w:line="360" w:lineRule="auto"/>
        <w:jc w:val="both"/>
        <w:rPr>
          <w:rFonts w:ascii="Times New Roman" w:eastAsia="Times New Roman" w:hAnsi="Times New Roman" w:cs="Times New Roman"/>
          <w:b/>
          <w:sz w:val="24"/>
          <w:szCs w:val="24"/>
          <w:lang w:eastAsia="ru-RU"/>
        </w:rPr>
      </w:pPr>
      <w:r w:rsidRPr="00BF5DFB">
        <w:rPr>
          <w:rFonts w:ascii="Times New Roman" w:eastAsia="Times New Roman" w:hAnsi="Times New Roman" w:cs="Times New Roman"/>
          <w:b/>
          <w:sz w:val="24"/>
          <w:szCs w:val="24"/>
          <w:lang w:eastAsia="ru-RU"/>
        </w:rPr>
        <w:t>Федеральный закон от 02.12.2019 N 425-ФЗ "О внесении изменения в статью 4 Закона Российской Федерации "О защите прав потребителей" //Официальный интернет-портал правовой информации http://www.pravo.gov.ru, 02.12.2019.</w:t>
      </w:r>
    </w:p>
    <w:p w:rsidR="004756EE" w:rsidRPr="00BF5DFB" w:rsidRDefault="004756EE" w:rsidP="00BF5DFB">
      <w:pPr>
        <w:spacing w:after="0" w:line="360" w:lineRule="auto"/>
        <w:ind w:firstLine="902"/>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color w:val="000000"/>
          <w:sz w:val="24"/>
          <w:szCs w:val="24"/>
          <w:lang w:eastAsia="ru-RU"/>
        </w:rPr>
        <w:t xml:space="preserve">Внутри одной группы нормативно-правовых актов, например: Федеральные законы РФ, законы располагаются не по алфавиту, </w:t>
      </w:r>
      <w:r w:rsidRPr="00BF5DFB">
        <w:rPr>
          <w:rFonts w:ascii="Times New Roman" w:eastAsia="Times New Roman" w:hAnsi="Times New Roman" w:cs="Times New Roman"/>
          <w:b/>
          <w:color w:val="000000"/>
          <w:sz w:val="24"/>
          <w:szCs w:val="24"/>
          <w:lang w:eastAsia="ru-RU"/>
        </w:rPr>
        <w:t xml:space="preserve">а по дате принятия (подписания Президентом России) в обратной хронологии - </w:t>
      </w:r>
      <w:r w:rsidRPr="00BF5DFB">
        <w:rPr>
          <w:rFonts w:ascii="Times New Roman" w:eastAsia="Times New Roman" w:hAnsi="Times New Roman" w:cs="Times New Roman"/>
          <w:color w:val="000000"/>
          <w:sz w:val="24"/>
          <w:szCs w:val="24"/>
          <w:lang w:eastAsia="ru-RU"/>
        </w:rPr>
        <w:t>сначала более новые.</w:t>
      </w:r>
    </w:p>
    <w:p w:rsidR="004756EE" w:rsidRPr="00BF5DFB" w:rsidRDefault="004756EE" w:rsidP="00BF5DFB">
      <w:pPr>
        <w:spacing w:after="0" w:line="360" w:lineRule="auto"/>
        <w:ind w:firstLine="902"/>
        <w:jc w:val="both"/>
        <w:rPr>
          <w:rFonts w:ascii="Times New Roman" w:eastAsia="Times New Roman" w:hAnsi="Times New Roman" w:cs="Times New Roman"/>
          <w:color w:val="000000"/>
          <w:sz w:val="24"/>
          <w:szCs w:val="24"/>
          <w:lang w:eastAsia="ru-RU"/>
        </w:rPr>
      </w:pPr>
      <w:r w:rsidRPr="00BF5DFB">
        <w:rPr>
          <w:rFonts w:ascii="Times New Roman" w:eastAsia="Times New Roman" w:hAnsi="Times New Roman" w:cs="Times New Roman"/>
          <w:color w:val="000000"/>
          <w:sz w:val="24"/>
          <w:szCs w:val="24"/>
          <w:lang w:eastAsia="ru-RU"/>
        </w:rPr>
        <w:t xml:space="preserve">В соответствии с Федеральный закон от 14.06.1994 N 5-ФЗ (ред. от 01.05.2019) "О порядке опубликования и вступления в силу федеральных конституционных законов, федеральных законов, актов палат Федерального Собрания" источником для нормативно-правовых актов могут служить только следующие издания: «Парламентская газета», </w:t>
      </w:r>
      <w:r w:rsidRPr="00BF5DFB">
        <w:rPr>
          <w:rFonts w:ascii="Times New Roman" w:eastAsia="Times New Roman" w:hAnsi="Times New Roman" w:cs="Times New Roman"/>
          <w:color w:val="000000"/>
          <w:sz w:val="24"/>
          <w:szCs w:val="24"/>
          <w:lang w:eastAsia="ru-RU"/>
        </w:rPr>
        <w:lastRenderedPageBreak/>
        <w:t>«Собрание законодательства Российской Федерации», «Российская газета», «Собрание актов Президента и Правительства Российской Федерации»;   первое опубликование (размещение) на официальном интернет-портале правовой информации (</w:t>
      </w:r>
      <w:hyperlink r:id="rId30" w:history="1">
        <w:r w:rsidRPr="00BF5DFB">
          <w:rPr>
            <w:rFonts w:ascii="Times New Roman" w:eastAsia="Times New Roman" w:hAnsi="Times New Roman" w:cs="Times New Roman"/>
            <w:color w:val="0000FF"/>
            <w:sz w:val="24"/>
            <w:szCs w:val="24"/>
            <w:u w:val="single"/>
            <w:lang w:val="en-US" w:eastAsia="ru-RU"/>
          </w:rPr>
          <w:t>www</w:t>
        </w:r>
        <w:r w:rsidRPr="00BF5DFB">
          <w:rPr>
            <w:rFonts w:ascii="Times New Roman" w:eastAsia="Times New Roman" w:hAnsi="Times New Roman" w:cs="Times New Roman"/>
            <w:color w:val="0000FF"/>
            <w:sz w:val="24"/>
            <w:szCs w:val="24"/>
            <w:u w:val="single"/>
            <w:lang w:eastAsia="ru-RU"/>
          </w:rPr>
          <w:t>.</w:t>
        </w:r>
        <w:proofErr w:type="spellStart"/>
        <w:r w:rsidRPr="00BF5DFB">
          <w:rPr>
            <w:rFonts w:ascii="Times New Roman" w:eastAsia="Times New Roman" w:hAnsi="Times New Roman" w:cs="Times New Roman"/>
            <w:color w:val="0000FF"/>
            <w:sz w:val="24"/>
            <w:szCs w:val="24"/>
            <w:u w:val="single"/>
            <w:lang w:val="en-US" w:eastAsia="ru-RU"/>
          </w:rPr>
          <w:t>pravo</w:t>
        </w:r>
        <w:proofErr w:type="spellEnd"/>
        <w:r w:rsidRPr="00BF5DFB">
          <w:rPr>
            <w:rFonts w:ascii="Times New Roman" w:eastAsia="Times New Roman" w:hAnsi="Times New Roman" w:cs="Times New Roman"/>
            <w:color w:val="0000FF"/>
            <w:sz w:val="24"/>
            <w:szCs w:val="24"/>
            <w:u w:val="single"/>
            <w:lang w:eastAsia="ru-RU"/>
          </w:rPr>
          <w:t>.</w:t>
        </w:r>
        <w:proofErr w:type="spellStart"/>
        <w:r w:rsidRPr="00BF5DFB">
          <w:rPr>
            <w:rFonts w:ascii="Times New Roman" w:eastAsia="Times New Roman" w:hAnsi="Times New Roman" w:cs="Times New Roman"/>
            <w:color w:val="0000FF"/>
            <w:sz w:val="24"/>
            <w:szCs w:val="24"/>
            <w:u w:val="single"/>
            <w:lang w:val="en-US" w:eastAsia="ru-RU"/>
          </w:rPr>
          <w:t>gov</w:t>
        </w:r>
        <w:proofErr w:type="spellEnd"/>
        <w:r w:rsidRPr="00BF5DFB">
          <w:rPr>
            <w:rFonts w:ascii="Times New Roman" w:eastAsia="Times New Roman" w:hAnsi="Times New Roman" w:cs="Times New Roman"/>
            <w:color w:val="0000FF"/>
            <w:sz w:val="24"/>
            <w:szCs w:val="24"/>
            <w:u w:val="single"/>
            <w:lang w:eastAsia="ru-RU"/>
          </w:rPr>
          <w:t>.</w:t>
        </w:r>
        <w:proofErr w:type="spellStart"/>
        <w:r w:rsidRPr="00BF5DFB">
          <w:rPr>
            <w:rFonts w:ascii="Times New Roman" w:eastAsia="Times New Roman" w:hAnsi="Times New Roman" w:cs="Times New Roman"/>
            <w:color w:val="0000FF"/>
            <w:sz w:val="24"/>
            <w:szCs w:val="24"/>
            <w:u w:val="single"/>
            <w:lang w:val="en-US" w:eastAsia="ru-RU"/>
          </w:rPr>
          <w:t>ru</w:t>
        </w:r>
        <w:proofErr w:type="spellEnd"/>
      </w:hyperlink>
      <w:r w:rsidRPr="00BF5DFB">
        <w:rPr>
          <w:rFonts w:ascii="Times New Roman" w:eastAsia="Times New Roman" w:hAnsi="Times New Roman" w:cs="Times New Roman"/>
          <w:color w:val="000000"/>
          <w:sz w:val="24"/>
          <w:szCs w:val="24"/>
          <w:lang w:eastAsia="ru-RU"/>
        </w:rPr>
        <w:t>)  и местные печатные  и (или) электронные органы.  Например:</w:t>
      </w:r>
    </w:p>
    <w:p w:rsidR="004756EE" w:rsidRPr="00BF5DFB" w:rsidRDefault="004756EE" w:rsidP="00BF5DFB">
      <w:pPr>
        <w:spacing w:after="0" w:line="360" w:lineRule="auto"/>
        <w:ind w:firstLine="902"/>
        <w:jc w:val="both"/>
        <w:rPr>
          <w:rFonts w:ascii="Times New Roman" w:eastAsia="Times New Roman" w:hAnsi="Times New Roman" w:cs="Times New Roman"/>
          <w:sz w:val="24"/>
          <w:szCs w:val="24"/>
          <w:lang w:eastAsia="ru-RU"/>
        </w:rPr>
      </w:pPr>
    </w:p>
    <w:tbl>
      <w:tblPr>
        <w:tblW w:w="9585" w:type="dxa"/>
        <w:tblCellSpacing w:w="0" w:type="dxa"/>
        <w:tblBorders>
          <w:top w:val="outset" w:sz="6" w:space="0" w:color="000000"/>
          <w:left w:val="outset" w:sz="6" w:space="0" w:color="000000"/>
          <w:bottom w:val="outset" w:sz="6" w:space="0" w:color="000000"/>
          <w:right w:val="outset" w:sz="6" w:space="0" w:color="000000"/>
        </w:tblBorders>
        <w:tblCellMar>
          <w:top w:w="105" w:type="dxa"/>
          <w:left w:w="105" w:type="dxa"/>
          <w:bottom w:w="105" w:type="dxa"/>
          <w:right w:w="105" w:type="dxa"/>
        </w:tblCellMar>
        <w:tblLook w:val="0000" w:firstRow="0" w:lastRow="0" w:firstColumn="0" w:lastColumn="0" w:noHBand="0" w:noVBand="0"/>
      </w:tblPr>
      <w:tblGrid>
        <w:gridCol w:w="4785"/>
        <w:gridCol w:w="4800"/>
      </w:tblGrid>
      <w:tr w:rsidR="004756EE" w:rsidRPr="00BF5DFB" w:rsidTr="004756EE">
        <w:trPr>
          <w:tblCellSpacing w:w="0" w:type="dxa"/>
        </w:trPr>
        <w:tc>
          <w:tcPr>
            <w:tcW w:w="4785" w:type="dxa"/>
            <w:tcBorders>
              <w:top w:val="outset" w:sz="6" w:space="0" w:color="000000"/>
              <w:left w:val="outset" w:sz="6" w:space="0" w:color="000000"/>
              <w:bottom w:val="outset" w:sz="6" w:space="0" w:color="000000"/>
              <w:right w:val="outset" w:sz="6" w:space="0" w:color="000000"/>
            </w:tcBorders>
          </w:tcPr>
          <w:p w:rsidR="004756EE" w:rsidRPr="00BF5DFB" w:rsidRDefault="004756EE" w:rsidP="00BF5DFB">
            <w:pPr>
              <w:spacing w:after="0" w:line="360" w:lineRule="auto"/>
              <w:jc w:val="center"/>
              <w:rPr>
                <w:rFonts w:ascii="Times New Roman" w:eastAsia="Times New Roman" w:hAnsi="Times New Roman" w:cs="Times New Roman"/>
                <w:sz w:val="24"/>
                <w:szCs w:val="24"/>
                <w:lang w:eastAsia="ru-RU"/>
              </w:rPr>
            </w:pPr>
            <w:r w:rsidRPr="00BF5DFB">
              <w:rPr>
                <w:rFonts w:ascii="Times New Roman" w:eastAsia="Times New Roman" w:hAnsi="Times New Roman" w:cs="Times New Roman"/>
                <w:b/>
                <w:bCs/>
                <w:color w:val="000000"/>
                <w:sz w:val="24"/>
                <w:szCs w:val="24"/>
                <w:lang w:eastAsia="ru-RU"/>
              </w:rPr>
              <w:t>НУЖНО</w:t>
            </w:r>
          </w:p>
        </w:tc>
        <w:tc>
          <w:tcPr>
            <w:tcW w:w="4800" w:type="dxa"/>
            <w:tcBorders>
              <w:top w:val="outset" w:sz="6" w:space="0" w:color="000000"/>
              <w:left w:val="outset" w:sz="6" w:space="0" w:color="000000"/>
              <w:bottom w:val="outset" w:sz="6" w:space="0" w:color="000000"/>
              <w:right w:val="outset" w:sz="6" w:space="0" w:color="000000"/>
            </w:tcBorders>
          </w:tcPr>
          <w:p w:rsidR="004756EE" w:rsidRPr="00BF5DFB" w:rsidRDefault="004756EE" w:rsidP="00BF5DFB">
            <w:pPr>
              <w:spacing w:after="0" w:line="360" w:lineRule="auto"/>
              <w:jc w:val="center"/>
              <w:rPr>
                <w:rFonts w:ascii="Times New Roman" w:eastAsia="Times New Roman" w:hAnsi="Times New Roman" w:cs="Times New Roman"/>
                <w:sz w:val="24"/>
                <w:szCs w:val="24"/>
                <w:lang w:eastAsia="ru-RU"/>
              </w:rPr>
            </w:pPr>
            <w:r w:rsidRPr="00BF5DFB">
              <w:rPr>
                <w:rFonts w:ascii="Times New Roman" w:eastAsia="Times New Roman" w:hAnsi="Times New Roman" w:cs="Times New Roman"/>
                <w:b/>
                <w:bCs/>
                <w:color w:val="000000"/>
                <w:sz w:val="24"/>
                <w:szCs w:val="24"/>
                <w:lang w:eastAsia="ru-RU"/>
              </w:rPr>
              <w:t>НЕЛЬЗЯ</w:t>
            </w:r>
          </w:p>
        </w:tc>
      </w:tr>
      <w:tr w:rsidR="004756EE" w:rsidRPr="00BF5DFB" w:rsidTr="004756EE">
        <w:trPr>
          <w:tblCellSpacing w:w="0" w:type="dxa"/>
        </w:trPr>
        <w:tc>
          <w:tcPr>
            <w:tcW w:w="4785" w:type="dxa"/>
            <w:tcBorders>
              <w:top w:val="outset" w:sz="6" w:space="0" w:color="000000"/>
              <w:left w:val="outset" w:sz="6" w:space="0" w:color="000000"/>
              <w:bottom w:val="outset" w:sz="6" w:space="0" w:color="000000"/>
              <w:right w:val="outset" w:sz="6" w:space="0" w:color="000000"/>
            </w:tcBorders>
          </w:tcPr>
          <w:p w:rsidR="004756EE" w:rsidRPr="00BF5DFB" w:rsidRDefault="004756EE" w:rsidP="00BF5DFB">
            <w:pPr>
              <w:autoSpaceDE w:val="0"/>
              <w:autoSpaceDN w:val="0"/>
              <w:adjustRightInd w:val="0"/>
              <w:spacing w:after="0" w:line="360" w:lineRule="auto"/>
              <w:jc w:val="both"/>
              <w:rPr>
                <w:rFonts w:ascii="Times New Roman" w:eastAsia="Times New Roman" w:hAnsi="Times New Roman" w:cs="Times New Roman"/>
                <w:b/>
                <w:bCs/>
                <w:sz w:val="24"/>
                <w:szCs w:val="24"/>
                <w:lang w:eastAsia="ru-RU"/>
              </w:rPr>
            </w:pPr>
            <w:r w:rsidRPr="00BF5DFB">
              <w:rPr>
                <w:rFonts w:ascii="Times New Roman" w:eastAsia="Times New Roman" w:hAnsi="Times New Roman" w:cs="Times New Roman"/>
                <w:sz w:val="24"/>
                <w:szCs w:val="24"/>
                <w:lang w:eastAsia="ru-RU"/>
              </w:rPr>
              <w:t>Конституция Российской Федерации  (принята всенародным голосованием 12.12.1993) (с учетом поправок, внесенных Законами РФ о поправках к Конституции РФ от 30.12.2008 N 6-ФКЗ, от 30.12.2008 N 7-ФКЗ, от 05.02.2014 N 2-ФКЗ, от 21.07.2014 N 11-ФКЗ)/</w:t>
            </w:r>
            <w:r w:rsidRPr="00BF5DFB">
              <w:rPr>
                <w:rFonts w:ascii="Times New Roman" w:eastAsia="Times New Roman" w:hAnsi="Times New Roman" w:cs="Times New Roman"/>
                <w:b/>
                <w:bCs/>
                <w:color w:val="000000"/>
                <w:sz w:val="24"/>
                <w:szCs w:val="24"/>
                <w:lang w:eastAsia="ru-RU"/>
              </w:rPr>
              <w:t>/</w:t>
            </w:r>
            <w:r w:rsidRPr="00BF5DFB">
              <w:rPr>
                <w:rFonts w:ascii="Times New Roman" w:eastAsia="Times New Roman" w:hAnsi="Times New Roman" w:cs="Times New Roman"/>
                <w:b/>
                <w:bCs/>
                <w:sz w:val="24"/>
                <w:szCs w:val="24"/>
                <w:lang w:eastAsia="ru-RU"/>
              </w:rPr>
              <w:t xml:space="preserve"> </w:t>
            </w:r>
            <w:r w:rsidRPr="00BF5DFB">
              <w:rPr>
                <w:rFonts w:ascii="Times New Roman" w:eastAsia="Times New Roman" w:hAnsi="Times New Roman" w:cs="Times New Roman"/>
                <w:bCs/>
                <w:sz w:val="24"/>
                <w:szCs w:val="24"/>
                <w:lang w:eastAsia="ru-RU"/>
              </w:rPr>
              <w:t>Официальный интернет-портал правовой информации http://www.pravo.gov.ru, 01.08.2014.</w:t>
            </w:r>
          </w:p>
          <w:p w:rsidR="004756EE" w:rsidRPr="00BF5DFB" w:rsidRDefault="004756EE" w:rsidP="00BF5DFB">
            <w:pPr>
              <w:spacing w:after="0" w:line="360" w:lineRule="auto"/>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 xml:space="preserve"> </w:t>
            </w:r>
          </w:p>
          <w:p w:rsidR="004756EE" w:rsidRPr="00BF5DFB" w:rsidRDefault="004756EE" w:rsidP="00BF5DFB">
            <w:pPr>
              <w:spacing w:after="0" w:line="360" w:lineRule="auto"/>
              <w:rPr>
                <w:rFonts w:ascii="Times New Roman" w:eastAsia="Times New Roman" w:hAnsi="Times New Roman" w:cs="Times New Roman"/>
                <w:sz w:val="24"/>
                <w:szCs w:val="24"/>
                <w:lang w:eastAsia="ru-RU"/>
              </w:rPr>
            </w:pPr>
          </w:p>
        </w:tc>
        <w:tc>
          <w:tcPr>
            <w:tcW w:w="4800" w:type="dxa"/>
            <w:tcBorders>
              <w:top w:val="outset" w:sz="6" w:space="0" w:color="000000"/>
              <w:left w:val="outset" w:sz="6" w:space="0" w:color="000000"/>
              <w:bottom w:val="outset" w:sz="6" w:space="0" w:color="000000"/>
              <w:right w:val="outset" w:sz="6" w:space="0" w:color="000000"/>
            </w:tcBorders>
          </w:tcPr>
          <w:p w:rsidR="004756EE" w:rsidRPr="00BF5DFB" w:rsidRDefault="004756EE" w:rsidP="00BF5DFB">
            <w:pPr>
              <w:spacing w:after="0" w:line="360" w:lineRule="auto"/>
              <w:rPr>
                <w:rFonts w:ascii="Times New Roman" w:eastAsia="Times New Roman" w:hAnsi="Times New Roman" w:cs="Times New Roman"/>
                <w:strike/>
                <w:sz w:val="24"/>
                <w:szCs w:val="24"/>
                <w:lang w:eastAsia="ru-RU"/>
              </w:rPr>
            </w:pPr>
            <w:r w:rsidRPr="00BF5DFB">
              <w:rPr>
                <w:rFonts w:ascii="Times New Roman" w:eastAsia="Times New Roman" w:hAnsi="Times New Roman" w:cs="Times New Roman"/>
                <w:strike/>
                <w:color w:val="000000"/>
                <w:sz w:val="24"/>
                <w:szCs w:val="24"/>
                <w:lang w:eastAsia="ru-RU"/>
              </w:rPr>
              <w:t>Конституция РФ. –</w:t>
            </w:r>
            <w:r w:rsidRPr="00BF5DFB">
              <w:rPr>
                <w:rFonts w:ascii="Times New Roman" w:eastAsia="Times New Roman" w:hAnsi="Times New Roman" w:cs="Times New Roman"/>
                <w:strike/>
                <w:color w:val="FF0000"/>
                <w:sz w:val="24"/>
                <w:szCs w:val="24"/>
                <w:lang w:eastAsia="ru-RU"/>
              </w:rPr>
              <w:t xml:space="preserve"> </w:t>
            </w:r>
            <w:r w:rsidRPr="00BF5DFB">
              <w:rPr>
                <w:rFonts w:ascii="Times New Roman" w:eastAsia="Times New Roman" w:hAnsi="Times New Roman" w:cs="Times New Roman"/>
                <w:strike/>
                <w:color w:val="000000"/>
                <w:sz w:val="24"/>
                <w:szCs w:val="24"/>
                <w:lang w:eastAsia="ru-RU"/>
              </w:rPr>
              <w:t>М. : Ось-98, 2009. - 45 с.</w:t>
            </w:r>
          </w:p>
        </w:tc>
      </w:tr>
      <w:tr w:rsidR="004756EE" w:rsidRPr="00BF5DFB" w:rsidTr="004756EE">
        <w:trPr>
          <w:tblCellSpacing w:w="0" w:type="dxa"/>
        </w:trPr>
        <w:tc>
          <w:tcPr>
            <w:tcW w:w="4785" w:type="dxa"/>
            <w:tcBorders>
              <w:top w:val="outset" w:sz="6" w:space="0" w:color="000000"/>
              <w:left w:val="outset" w:sz="6" w:space="0" w:color="000000"/>
              <w:bottom w:val="outset" w:sz="6" w:space="0" w:color="000000"/>
              <w:right w:val="outset" w:sz="6" w:space="0" w:color="000000"/>
            </w:tcBorders>
          </w:tcPr>
          <w:p w:rsidR="004756EE" w:rsidRPr="00BF5DFB" w:rsidRDefault="004756EE" w:rsidP="00BF5DFB">
            <w:p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 xml:space="preserve">Земельный кодекс Российской Федерации от 25.10.2001г. № 136-ФЗ    (ред. от 02.08.2019)// Собрание законодательства РФ. – 2001. -  №44. –Ст.4147; 2019. - № 31. -  Ст. 4442.  </w:t>
            </w:r>
          </w:p>
          <w:p w:rsidR="004756EE" w:rsidRPr="00BF5DFB" w:rsidRDefault="004756EE" w:rsidP="00BF5DFB">
            <w:pPr>
              <w:autoSpaceDE w:val="0"/>
              <w:autoSpaceDN w:val="0"/>
              <w:adjustRightInd w:val="0"/>
              <w:spacing w:after="0" w:line="360" w:lineRule="auto"/>
              <w:jc w:val="both"/>
              <w:rPr>
                <w:rFonts w:ascii="Times New Roman" w:eastAsia="Times New Roman" w:hAnsi="Times New Roman" w:cs="Times New Roman"/>
                <w:sz w:val="24"/>
                <w:szCs w:val="24"/>
                <w:lang w:eastAsia="ru-RU"/>
              </w:rPr>
            </w:pPr>
          </w:p>
          <w:p w:rsidR="004756EE" w:rsidRPr="00BF5DFB" w:rsidRDefault="004756EE" w:rsidP="00BF5DFB">
            <w:pPr>
              <w:spacing w:after="0" w:line="360" w:lineRule="auto"/>
              <w:rPr>
                <w:rFonts w:ascii="Times New Roman" w:eastAsia="Times New Roman" w:hAnsi="Times New Roman" w:cs="Times New Roman"/>
                <w:sz w:val="24"/>
                <w:szCs w:val="24"/>
                <w:lang w:eastAsia="ru-RU"/>
              </w:rPr>
            </w:pPr>
          </w:p>
        </w:tc>
        <w:tc>
          <w:tcPr>
            <w:tcW w:w="4800" w:type="dxa"/>
            <w:tcBorders>
              <w:top w:val="outset" w:sz="6" w:space="0" w:color="000000"/>
              <w:left w:val="outset" w:sz="6" w:space="0" w:color="000000"/>
              <w:bottom w:val="outset" w:sz="6" w:space="0" w:color="000000"/>
              <w:right w:val="outset" w:sz="6" w:space="0" w:color="000000"/>
            </w:tcBorders>
          </w:tcPr>
          <w:p w:rsidR="004756EE" w:rsidRPr="00BF5DFB" w:rsidRDefault="004756EE" w:rsidP="00BF5DFB">
            <w:pPr>
              <w:spacing w:after="0" w:line="360" w:lineRule="auto"/>
              <w:rPr>
                <w:rFonts w:ascii="Times New Roman" w:eastAsia="Times New Roman" w:hAnsi="Times New Roman" w:cs="Times New Roman"/>
                <w:strike/>
                <w:sz w:val="24"/>
                <w:szCs w:val="24"/>
                <w:lang w:eastAsia="ru-RU"/>
              </w:rPr>
            </w:pPr>
            <w:r w:rsidRPr="00BF5DFB">
              <w:rPr>
                <w:rFonts w:ascii="Times New Roman" w:eastAsia="Times New Roman" w:hAnsi="Times New Roman" w:cs="Times New Roman"/>
                <w:strike/>
                <w:color w:val="000000"/>
                <w:sz w:val="24"/>
                <w:szCs w:val="24"/>
                <w:lang w:eastAsia="ru-RU"/>
              </w:rPr>
              <w:t>Земельный кодекс РФ от 25.10.2001 № 136-ФЗ // Сборник законодательства по экологическому праву. - М.: Проспект, 2009. – 456с.</w:t>
            </w:r>
          </w:p>
        </w:tc>
      </w:tr>
    </w:tbl>
    <w:p w:rsidR="004756EE" w:rsidRPr="00BF5DFB" w:rsidRDefault="004756EE" w:rsidP="00BF5DFB">
      <w:pPr>
        <w:spacing w:after="0" w:line="360" w:lineRule="auto"/>
        <w:jc w:val="center"/>
        <w:rPr>
          <w:rFonts w:ascii="Times New Roman" w:eastAsia="Times New Roman" w:hAnsi="Times New Roman" w:cs="Times New Roman"/>
          <w:b/>
          <w:sz w:val="24"/>
          <w:szCs w:val="24"/>
          <w:lang w:eastAsia="ru-RU"/>
        </w:rPr>
      </w:pPr>
    </w:p>
    <w:p w:rsidR="004756EE" w:rsidRPr="00BF5DFB" w:rsidRDefault="004756EE" w:rsidP="00BF5DFB">
      <w:pPr>
        <w:spacing w:after="0" w:line="360" w:lineRule="auto"/>
        <w:jc w:val="center"/>
        <w:rPr>
          <w:rFonts w:ascii="Times New Roman" w:eastAsia="Times New Roman" w:hAnsi="Times New Roman" w:cs="Times New Roman"/>
          <w:b/>
          <w:sz w:val="24"/>
          <w:szCs w:val="24"/>
          <w:lang w:eastAsia="ru-RU"/>
        </w:rPr>
      </w:pPr>
      <w:r w:rsidRPr="00BF5DFB">
        <w:rPr>
          <w:rFonts w:ascii="Times New Roman" w:eastAsia="Times New Roman" w:hAnsi="Times New Roman" w:cs="Times New Roman"/>
          <w:b/>
          <w:sz w:val="24"/>
          <w:szCs w:val="24"/>
          <w:lang w:eastAsia="ru-RU"/>
        </w:rPr>
        <w:t>Допустимое библиографическое описание нормативного акта:</w:t>
      </w:r>
    </w:p>
    <w:p w:rsidR="004756EE" w:rsidRPr="00BF5DFB" w:rsidRDefault="004756EE" w:rsidP="00BF5DFB">
      <w:pPr>
        <w:autoSpaceDE w:val="0"/>
        <w:autoSpaceDN w:val="0"/>
        <w:adjustRightInd w:val="0"/>
        <w:spacing w:after="0" w:line="360" w:lineRule="auto"/>
        <w:ind w:left="540"/>
        <w:jc w:val="both"/>
        <w:rPr>
          <w:rFonts w:ascii="Times New Roman" w:eastAsia="Times New Roman" w:hAnsi="Times New Roman" w:cs="Times New Roman"/>
          <w:b/>
          <w:bCs/>
          <w:color w:val="000000"/>
          <w:sz w:val="24"/>
          <w:szCs w:val="24"/>
          <w:lang w:eastAsia="ru-RU"/>
        </w:rPr>
      </w:pPr>
    </w:p>
    <w:p w:rsidR="004756EE" w:rsidRPr="00BF5DFB" w:rsidRDefault="004756EE" w:rsidP="00BF5DFB">
      <w:pPr>
        <w:numPr>
          <w:ilvl w:val="0"/>
          <w:numId w:val="8"/>
        </w:num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b/>
          <w:sz w:val="24"/>
          <w:szCs w:val="24"/>
          <w:lang w:eastAsia="ru-RU"/>
        </w:rPr>
        <w:t>Конституция Российской Федерации</w:t>
      </w:r>
      <w:r w:rsidRPr="00BF5DFB">
        <w:rPr>
          <w:rFonts w:ascii="Times New Roman" w:eastAsia="Times New Roman" w:hAnsi="Times New Roman" w:cs="Times New Roman"/>
          <w:sz w:val="24"/>
          <w:szCs w:val="24"/>
          <w:lang w:eastAsia="ru-RU"/>
        </w:rPr>
        <w:t xml:space="preserve">  (принята всенародным голосованием 12.12.1993) (с учетом поправок, внесенных Законами РФ о поправках к Конституции РФ от 30.12.2008 N 6-ФКЗ, от 30.12.2008 N 7-ФКЗ, от 05.02.2014 N 2-ФКЗ, от 21.07.2014 N 11-ФКЗ)/</w:t>
      </w:r>
      <w:r w:rsidRPr="00BF5DFB">
        <w:rPr>
          <w:rFonts w:ascii="Times New Roman" w:eastAsia="Times New Roman" w:hAnsi="Times New Roman" w:cs="Times New Roman"/>
          <w:b/>
          <w:bCs/>
          <w:color w:val="000000"/>
          <w:sz w:val="24"/>
          <w:szCs w:val="24"/>
          <w:lang w:eastAsia="ru-RU"/>
        </w:rPr>
        <w:t>/</w:t>
      </w:r>
      <w:r w:rsidRPr="00BF5DFB">
        <w:rPr>
          <w:rFonts w:ascii="Times New Roman" w:eastAsia="Times New Roman" w:hAnsi="Times New Roman" w:cs="Times New Roman"/>
          <w:b/>
          <w:bCs/>
          <w:sz w:val="24"/>
          <w:szCs w:val="24"/>
          <w:lang w:eastAsia="ru-RU"/>
        </w:rPr>
        <w:t xml:space="preserve"> </w:t>
      </w:r>
      <w:r w:rsidRPr="00BF5DFB">
        <w:rPr>
          <w:rFonts w:ascii="Times New Roman" w:eastAsia="Times New Roman" w:hAnsi="Times New Roman" w:cs="Times New Roman"/>
          <w:bCs/>
          <w:sz w:val="24"/>
          <w:szCs w:val="24"/>
          <w:lang w:eastAsia="ru-RU"/>
        </w:rPr>
        <w:t>Официальный интернет-портал правовой информации http://www.pravo.gov.ru, 01.08.2014.</w:t>
      </w:r>
    </w:p>
    <w:p w:rsidR="004756EE" w:rsidRPr="00BF5DFB" w:rsidRDefault="004756EE" w:rsidP="00BF5DFB">
      <w:pPr>
        <w:numPr>
          <w:ilvl w:val="0"/>
          <w:numId w:val="8"/>
        </w:num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lastRenderedPageBreak/>
        <w:t xml:space="preserve"> Земельный кодекс Российской Федерации от 25.10.2001г. № 136-ФЗ    (ред. от 02.08.2019)// Собрание законодательства РФ. – 2001. -  №44. –Ст.4147 ; 2019. - № 31. -  Ст. 4442.   </w:t>
      </w:r>
    </w:p>
    <w:p w:rsidR="004756EE" w:rsidRPr="00BF5DFB" w:rsidRDefault="004756EE" w:rsidP="00BF5DFB">
      <w:pPr>
        <w:numPr>
          <w:ilvl w:val="0"/>
          <w:numId w:val="8"/>
        </w:numPr>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bCs/>
          <w:sz w:val="24"/>
          <w:szCs w:val="24"/>
          <w:lang w:eastAsia="ru-RU"/>
        </w:rPr>
        <w:t>Закон РФ</w:t>
      </w:r>
      <w:r w:rsidRPr="00BF5DFB">
        <w:rPr>
          <w:rFonts w:ascii="Times New Roman" w:eastAsia="Times New Roman" w:hAnsi="Times New Roman" w:cs="Times New Roman"/>
          <w:sz w:val="24"/>
          <w:szCs w:val="24"/>
          <w:lang w:eastAsia="ru-RU"/>
        </w:rPr>
        <w:t xml:space="preserve"> от 27.11.1992г. № 4015-1 «Об организации страхового дела в Российской Федерации»   (ред. от 01.05.2019)  // Ведомости Съезда народных депутатов и Верховного Совета РФ. - № 2. – Ст. 56 ;  </w:t>
      </w:r>
      <w:r w:rsidRPr="00BF5DFB">
        <w:rPr>
          <w:rFonts w:ascii="Times New Roman" w:eastAsia="Times New Roman" w:hAnsi="Times New Roman" w:cs="Times New Roman"/>
          <w:bCs/>
          <w:sz w:val="24"/>
          <w:szCs w:val="24"/>
          <w:lang w:eastAsia="ru-RU"/>
        </w:rPr>
        <w:t xml:space="preserve">  2019. - № 18. - Ст. 2212.</w:t>
      </w:r>
    </w:p>
    <w:p w:rsidR="004756EE" w:rsidRPr="00BF5DFB" w:rsidRDefault="004756EE" w:rsidP="00BF5DFB">
      <w:pPr>
        <w:spacing w:after="0" w:line="360" w:lineRule="auto"/>
        <w:ind w:firstLine="900"/>
        <w:jc w:val="both"/>
        <w:rPr>
          <w:rFonts w:ascii="Times New Roman" w:eastAsia="Times New Roman" w:hAnsi="Times New Roman" w:cs="Times New Roman"/>
          <w:sz w:val="24"/>
          <w:szCs w:val="24"/>
          <w:lang w:eastAsia="ru-RU"/>
        </w:rPr>
      </w:pPr>
    </w:p>
    <w:p w:rsidR="004756EE" w:rsidRPr="00BF5DFB" w:rsidRDefault="004756EE" w:rsidP="00BF5DFB">
      <w:pPr>
        <w:spacing w:after="0" w:line="360" w:lineRule="auto"/>
        <w:ind w:firstLine="900"/>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 xml:space="preserve"> Если вы, в качестве первоисточника первой редакции, приводите «Российскую газету», то и для второй редакции рекомендуется  этот же источник, кроме тех случаев, когда это невозможно.  </w:t>
      </w:r>
    </w:p>
    <w:p w:rsidR="004756EE" w:rsidRPr="00BF5DFB" w:rsidRDefault="00B87BB9" w:rsidP="00BF5DFB">
      <w:pPr>
        <w:spacing w:after="0" w:line="360" w:lineRule="auto"/>
        <w:ind w:firstLine="902"/>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 </w:t>
      </w:r>
      <w:r w:rsidR="004756EE" w:rsidRPr="00BF5DFB">
        <w:rPr>
          <w:rFonts w:ascii="Times New Roman" w:eastAsia="Times New Roman" w:hAnsi="Times New Roman" w:cs="Times New Roman"/>
          <w:sz w:val="24"/>
          <w:szCs w:val="24"/>
          <w:lang w:eastAsia="ru-RU"/>
        </w:rPr>
        <w:t>Нормативно-правовые акты, принятые до 1917 года являются историческими материалами и вносятся в раздел «Книги» или «Статьи из периодической печати и сборников».</w:t>
      </w:r>
    </w:p>
    <w:p w:rsidR="004756EE" w:rsidRPr="00BF5DFB" w:rsidRDefault="004756EE" w:rsidP="00BF5DFB">
      <w:pPr>
        <w:spacing w:after="0" w:line="360" w:lineRule="auto"/>
        <w:jc w:val="center"/>
        <w:rPr>
          <w:rFonts w:ascii="Times New Roman" w:eastAsia="Times New Roman" w:hAnsi="Times New Roman" w:cs="Times New Roman"/>
          <w:b/>
          <w:bCs/>
          <w:sz w:val="24"/>
          <w:szCs w:val="24"/>
          <w:lang w:eastAsia="ru-RU"/>
        </w:rPr>
      </w:pPr>
    </w:p>
    <w:p w:rsidR="004756EE" w:rsidRPr="00BF5DFB" w:rsidRDefault="004756EE" w:rsidP="00BF5DFB">
      <w:pPr>
        <w:spacing w:after="0" w:line="360" w:lineRule="auto"/>
        <w:rPr>
          <w:rFonts w:ascii="Times New Roman" w:eastAsia="Times New Roman" w:hAnsi="Times New Roman" w:cs="Times New Roman"/>
          <w:b/>
          <w:bCs/>
          <w:sz w:val="24"/>
          <w:szCs w:val="24"/>
          <w:lang w:eastAsia="ru-RU"/>
        </w:rPr>
      </w:pPr>
      <w:r w:rsidRPr="00BF5DFB">
        <w:rPr>
          <w:rFonts w:ascii="Times New Roman" w:eastAsia="Times New Roman" w:hAnsi="Times New Roman" w:cs="Times New Roman"/>
          <w:b/>
          <w:bCs/>
          <w:sz w:val="24"/>
          <w:szCs w:val="24"/>
          <w:lang w:eastAsia="ru-RU"/>
        </w:rPr>
        <w:t xml:space="preserve">Внимание! Описание издания данное на обороте титульного листа книги </w:t>
      </w:r>
      <w:r w:rsidRPr="00BF5DFB">
        <w:rPr>
          <w:rFonts w:ascii="Times New Roman" w:eastAsia="Times New Roman" w:hAnsi="Times New Roman" w:cs="Times New Roman"/>
          <w:b/>
          <w:bCs/>
          <w:sz w:val="24"/>
          <w:szCs w:val="24"/>
          <w:u w:val="single"/>
          <w:lang w:eastAsia="ru-RU"/>
        </w:rPr>
        <w:t>не является</w:t>
      </w:r>
      <w:r w:rsidRPr="00BF5DFB">
        <w:rPr>
          <w:rFonts w:ascii="Times New Roman" w:eastAsia="Times New Roman" w:hAnsi="Times New Roman" w:cs="Times New Roman"/>
          <w:b/>
          <w:bCs/>
          <w:sz w:val="24"/>
          <w:szCs w:val="24"/>
          <w:lang w:eastAsia="ru-RU"/>
        </w:rPr>
        <w:t xml:space="preserve"> примером!</w:t>
      </w:r>
    </w:p>
    <w:p w:rsidR="004756EE" w:rsidRPr="00BF5DFB" w:rsidRDefault="004756EE" w:rsidP="00BF5DFB">
      <w:pPr>
        <w:spacing w:after="0" w:line="360" w:lineRule="auto"/>
        <w:jc w:val="center"/>
        <w:rPr>
          <w:rFonts w:ascii="Times New Roman" w:eastAsia="Times New Roman" w:hAnsi="Times New Roman" w:cs="Times New Roman"/>
          <w:b/>
          <w:bCs/>
          <w:sz w:val="24"/>
          <w:szCs w:val="24"/>
          <w:lang w:eastAsia="ru-RU"/>
        </w:rPr>
      </w:pPr>
    </w:p>
    <w:p w:rsidR="004756EE" w:rsidRPr="00B87BB9" w:rsidRDefault="00B87BB9" w:rsidP="00B87BB9">
      <w:pPr>
        <w:spacing w:after="0" w:line="360" w:lineRule="auto"/>
        <w:rPr>
          <w:rFonts w:ascii="Times New Roman" w:eastAsia="Times New Roman" w:hAnsi="Times New Roman" w:cs="Times New Roman"/>
          <w:b/>
          <w:bCs/>
          <w:sz w:val="28"/>
          <w:szCs w:val="28"/>
          <w:lang w:eastAsia="ru-RU"/>
        </w:rPr>
      </w:pPr>
      <w:r w:rsidRPr="00B87BB9">
        <w:rPr>
          <w:rFonts w:ascii="Times New Roman" w:eastAsia="Times New Roman" w:hAnsi="Times New Roman" w:cs="Times New Roman"/>
          <w:b/>
          <w:bCs/>
          <w:sz w:val="28"/>
          <w:szCs w:val="28"/>
          <w:lang w:eastAsia="ru-RU"/>
        </w:rPr>
        <w:t>Библиографическое описание  книг, статей, электронных ресурсов и пр.</w:t>
      </w:r>
    </w:p>
    <w:p w:rsidR="004756EE" w:rsidRPr="00BF5DFB" w:rsidRDefault="00B87BB9" w:rsidP="00BF5DFB">
      <w:pPr>
        <w:spacing w:after="0" w:line="36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 </w:t>
      </w:r>
    </w:p>
    <w:p w:rsidR="004756EE" w:rsidRPr="00BF5DFB" w:rsidRDefault="004756EE" w:rsidP="00BF5DFB">
      <w:pPr>
        <w:keepNext/>
        <w:keepLines/>
        <w:shd w:val="clear" w:color="auto" w:fill="FFFFFF"/>
        <w:spacing w:after="0" w:line="360" w:lineRule="auto"/>
        <w:outlineLvl w:val="0"/>
        <w:rPr>
          <w:rFonts w:ascii="Times New Roman" w:eastAsia="Times New Roman" w:hAnsi="Times New Roman" w:cs="Times New Roman"/>
          <w:sz w:val="24"/>
          <w:szCs w:val="24"/>
          <w:lang w:eastAsia="ru-RU"/>
        </w:rPr>
      </w:pPr>
      <w:r w:rsidRPr="00B87BB9">
        <w:rPr>
          <w:rFonts w:ascii="Times New Roman" w:eastAsia="Times New Roman" w:hAnsi="Times New Roman" w:cs="Times New Roman"/>
          <w:bCs/>
          <w:sz w:val="24"/>
          <w:szCs w:val="24"/>
          <w:lang w:eastAsia="ru-RU"/>
        </w:rPr>
        <w:t>Библиографическое описание книг регламентируется ГОСТ</w:t>
      </w:r>
      <w:r w:rsidRPr="00BF5DFB">
        <w:rPr>
          <w:rFonts w:ascii="Times New Roman" w:eastAsia="Times New Roman" w:hAnsi="Times New Roman" w:cs="Times New Roman"/>
          <w:sz w:val="24"/>
          <w:szCs w:val="24"/>
          <w:lang w:eastAsia="ru-RU"/>
        </w:rPr>
        <w:t xml:space="preserve"> Р 7.0.100 -2018 «Библиографическая запись. Библиографическое описание. Общие требования и правила составления» </w:t>
      </w:r>
      <w:r w:rsidRPr="00BF5DFB">
        <w:rPr>
          <w:rFonts w:ascii="Times New Roman" w:eastAsia="Times New Roman" w:hAnsi="Times New Roman" w:cs="Times New Roman"/>
          <w:b/>
          <w:bCs/>
          <w:color w:val="365F91"/>
          <w:sz w:val="24"/>
          <w:szCs w:val="24"/>
          <w:lang w:eastAsia="ru-RU"/>
        </w:rPr>
        <w:t xml:space="preserve"> </w:t>
      </w:r>
      <w:r w:rsidRPr="00BF5DFB">
        <w:rPr>
          <w:rFonts w:ascii="Times New Roman" w:eastAsia="Times New Roman" w:hAnsi="Times New Roman" w:cs="Times New Roman"/>
          <w:bCs/>
          <w:sz w:val="24"/>
          <w:szCs w:val="24"/>
          <w:lang w:eastAsia="ru-RU"/>
        </w:rPr>
        <w:t>по следующей формуле:</w:t>
      </w:r>
    </w:p>
    <w:p w:rsidR="004756EE" w:rsidRPr="00BF5DFB" w:rsidRDefault="004756EE" w:rsidP="00BF5DFB">
      <w:pPr>
        <w:spacing w:after="0" w:line="360" w:lineRule="auto"/>
        <w:jc w:val="both"/>
        <w:rPr>
          <w:rFonts w:ascii="Times New Roman" w:eastAsia="Times New Roman" w:hAnsi="Times New Roman" w:cs="Times New Roman"/>
          <w:b/>
          <w:bCs/>
          <w:sz w:val="24"/>
          <w:szCs w:val="24"/>
          <w:lang w:eastAsia="ru-RU"/>
        </w:rPr>
      </w:pPr>
    </w:p>
    <w:p w:rsidR="004756EE" w:rsidRPr="00BF5DFB" w:rsidRDefault="004756EE" w:rsidP="00BF5DFB">
      <w:pPr>
        <w:spacing w:after="0" w:line="360" w:lineRule="auto"/>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b/>
          <w:bCs/>
          <w:sz w:val="24"/>
          <w:szCs w:val="24"/>
          <w:lang w:eastAsia="ru-RU"/>
        </w:rPr>
        <w:t>Фамилия автора, инициалы</w:t>
      </w:r>
      <w:r w:rsidRPr="00BF5DFB">
        <w:rPr>
          <w:rFonts w:ascii="Times New Roman" w:eastAsia="Times New Roman" w:hAnsi="Times New Roman" w:cs="Times New Roman"/>
          <w:sz w:val="24"/>
          <w:szCs w:val="24"/>
          <w:lang w:eastAsia="ru-RU"/>
        </w:rPr>
        <w:t xml:space="preserve">. </w:t>
      </w:r>
      <w:r w:rsidRPr="00BF5DFB">
        <w:rPr>
          <w:rFonts w:ascii="Times New Roman" w:eastAsia="Times New Roman" w:hAnsi="Times New Roman" w:cs="Times New Roman"/>
          <w:b/>
          <w:bCs/>
          <w:sz w:val="24"/>
          <w:szCs w:val="24"/>
          <w:lang w:eastAsia="ru-RU"/>
        </w:rPr>
        <w:t>Заглавие</w:t>
      </w:r>
      <w:r w:rsidRPr="00BF5DFB">
        <w:rPr>
          <w:rFonts w:ascii="Times New Roman" w:eastAsia="Times New Roman" w:hAnsi="Times New Roman" w:cs="Times New Roman"/>
          <w:sz w:val="24"/>
          <w:szCs w:val="24"/>
          <w:lang w:eastAsia="ru-RU"/>
        </w:rPr>
        <w:t xml:space="preserve"> (название издания) : </w:t>
      </w:r>
      <w:r w:rsidRPr="00BF5DFB">
        <w:rPr>
          <w:rFonts w:ascii="Times New Roman" w:eastAsia="Times New Roman" w:hAnsi="Times New Roman" w:cs="Times New Roman"/>
          <w:b/>
          <w:bCs/>
          <w:sz w:val="24"/>
          <w:szCs w:val="24"/>
          <w:lang w:eastAsia="ru-RU"/>
        </w:rPr>
        <w:t>сведения, относящиеся к заглавию</w:t>
      </w:r>
      <w:r w:rsidRPr="00BF5DFB">
        <w:rPr>
          <w:rFonts w:ascii="Times New Roman" w:eastAsia="Times New Roman" w:hAnsi="Times New Roman" w:cs="Times New Roman"/>
          <w:sz w:val="24"/>
          <w:szCs w:val="24"/>
          <w:lang w:eastAsia="ru-RU"/>
        </w:rPr>
        <w:t xml:space="preserve"> (например – учебник, монография, сборник и т.п.) / </w:t>
      </w:r>
      <w:r w:rsidRPr="00BF5DFB">
        <w:rPr>
          <w:rFonts w:ascii="Times New Roman" w:eastAsia="Times New Roman" w:hAnsi="Times New Roman" w:cs="Times New Roman"/>
          <w:b/>
          <w:bCs/>
          <w:sz w:val="24"/>
          <w:szCs w:val="24"/>
          <w:lang w:eastAsia="ru-RU"/>
        </w:rPr>
        <w:t>сведения об ответственности</w:t>
      </w:r>
      <w:r w:rsidRPr="00BF5DFB">
        <w:rPr>
          <w:rFonts w:ascii="Times New Roman" w:eastAsia="Times New Roman" w:hAnsi="Times New Roman" w:cs="Times New Roman"/>
          <w:sz w:val="24"/>
          <w:szCs w:val="24"/>
          <w:lang w:eastAsia="ru-RU"/>
        </w:rPr>
        <w:t xml:space="preserve"> (автор или авторы ; редактор, составитель, учреждение). – </w:t>
      </w:r>
      <w:r w:rsidRPr="00BF5DFB">
        <w:rPr>
          <w:rFonts w:ascii="Times New Roman" w:eastAsia="Times New Roman" w:hAnsi="Times New Roman" w:cs="Times New Roman"/>
          <w:b/>
          <w:bCs/>
          <w:sz w:val="24"/>
          <w:szCs w:val="24"/>
          <w:lang w:eastAsia="ru-RU"/>
        </w:rPr>
        <w:t>Сведения об издании</w:t>
      </w:r>
      <w:r w:rsidRPr="00BF5DFB">
        <w:rPr>
          <w:rFonts w:ascii="Times New Roman" w:eastAsia="Times New Roman" w:hAnsi="Times New Roman" w:cs="Times New Roman"/>
          <w:sz w:val="24"/>
          <w:szCs w:val="24"/>
          <w:lang w:eastAsia="ru-RU"/>
        </w:rPr>
        <w:t xml:space="preserve"> ( 2-е изд., </w:t>
      </w:r>
      <w:proofErr w:type="spellStart"/>
      <w:r w:rsidRPr="00BF5DFB">
        <w:rPr>
          <w:rFonts w:ascii="Times New Roman" w:eastAsia="Times New Roman" w:hAnsi="Times New Roman" w:cs="Times New Roman"/>
          <w:sz w:val="24"/>
          <w:szCs w:val="24"/>
          <w:lang w:eastAsia="ru-RU"/>
        </w:rPr>
        <w:t>перераб</w:t>
      </w:r>
      <w:proofErr w:type="spellEnd"/>
      <w:r w:rsidRPr="00BF5DFB">
        <w:rPr>
          <w:rFonts w:ascii="Times New Roman" w:eastAsia="Times New Roman" w:hAnsi="Times New Roman" w:cs="Times New Roman"/>
          <w:sz w:val="24"/>
          <w:szCs w:val="24"/>
          <w:lang w:eastAsia="ru-RU"/>
        </w:rPr>
        <w:t xml:space="preserve">. и доп.). – </w:t>
      </w:r>
      <w:r w:rsidRPr="00BF5DFB">
        <w:rPr>
          <w:rFonts w:ascii="Times New Roman" w:eastAsia="Times New Roman" w:hAnsi="Times New Roman" w:cs="Times New Roman"/>
          <w:b/>
          <w:bCs/>
          <w:sz w:val="24"/>
          <w:szCs w:val="24"/>
          <w:lang w:eastAsia="ru-RU"/>
        </w:rPr>
        <w:t>Область выходных данных</w:t>
      </w:r>
      <w:r w:rsidRPr="00BF5DFB">
        <w:rPr>
          <w:rFonts w:ascii="Times New Roman" w:eastAsia="Times New Roman" w:hAnsi="Times New Roman" w:cs="Times New Roman"/>
          <w:sz w:val="24"/>
          <w:szCs w:val="24"/>
          <w:lang w:eastAsia="ru-RU"/>
        </w:rPr>
        <w:t xml:space="preserve"> ( место издания : издательство, год издания). – </w:t>
      </w:r>
      <w:r w:rsidRPr="00BF5DFB">
        <w:rPr>
          <w:rFonts w:ascii="Times New Roman" w:eastAsia="Times New Roman" w:hAnsi="Times New Roman" w:cs="Times New Roman"/>
          <w:b/>
          <w:bCs/>
          <w:sz w:val="24"/>
          <w:szCs w:val="24"/>
          <w:lang w:eastAsia="ru-RU"/>
        </w:rPr>
        <w:t>Область физической характеристики</w:t>
      </w:r>
      <w:r w:rsidRPr="00BF5DFB">
        <w:rPr>
          <w:rFonts w:ascii="Times New Roman" w:eastAsia="Times New Roman" w:hAnsi="Times New Roman" w:cs="Times New Roman"/>
          <w:sz w:val="24"/>
          <w:szCs w:val="24"/>
          <w:lang w:eastAsia="ru-RU"/>
        </w:rPr>
        <w:t xml:space="preserve"> ( количество страниц в издании). </w:t>
      </w:r>
    </w:p>
    <w:p w:rsidR="004756EE" w:rsidRPr="00BF5DFB" w:rsidRDefault="004756EE" w:rsidP="00BF5DFB">
      <w:pPr>
        <w:spacing w:after="0" w:line="360" w:lineRule="auto"/>
        <w:ind w:firstLine="902"/>
        <w:jc w:val="both"/>
        <w:rPr>
          <w:rFonts w:ascii="Times New Roman" w:eastAsia="Times New Roman" w:hAnsi="Times New Roman" w:cs="Times New Roman"/>
          <w:color w:val="000000"/>
          <w:sz w:val="24"/>
          <w:szCs w:val="24"/>
          <w:lang w:eastAsia="ru-RU"/>
        </w:rPr>
      </w:pPr>
    </w:p>
    <w:p w:rsidR="004756EE" w:rsidRPr="00BF5DFB" w:rsidRDefault="004756EE" w:rsidP="00BF5DFB">
      <w:pPr>
        <w:spacing w:after="0" w:line="360" w:lineRule="auto"/>
        <w:ind w:firstLine="902"/>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color w:val="000000"/>
          <w:sz w:val="24"/>
          <w:szCs w:val="24"/>
          <w:lang w:eastAsia="ru-RU"/>
        </w:rPr>
        <w:t xml:space="preserve">Области описания отделяются друг от друга точкой и тире (точка, пробел, тире, пробел). </w:t>
      </w:r>
      <w:r w:rsidRPr="00BF5DFB">
        <w:rPr>
          <w:rFonts w:ascii="Times New Roman" w:eastAsia="Times New Roman" w:hAnsi="Times New Roman" w:cs="Times New Roman"/>
          <w:b/>
          <w:bCs/>
          <w:color w:val="000000"/>
          <w:sz w:val="24"/>
          <w:szCs w:val="24"/>
          <w:lang w:eastAsia="ru-RU"/>
        </w:rPr>
        <w:t>В конце библиографического описания обязательно ставится точка.</w:t>
      </w:r>
    </w:p>
    <w:p w:rsidR="004756EE" w:rsidRPr="00BF5DFB" w:rsidRDefault="004756EE" w:rsidP="00BF5DFB">
      <w:pPr>
        <w:spacing w:after="0" w:line="360" w:lineRule="auto"/>
        <w:ind w:firstLine="902"/>
        <w:jc w:val="both"/>
        <w:rPr>
          <w:rFonts w:ascii="Times New Roman" w:eastAsia="Times New Roman" w:hAnsi="Times New Roman" w:cs="Times New Roman"/>
          <w:b/>
          <w:bCs/>
          <w:color w:val="000000"/>
          <w:sz w:val="24"/>
          <w:szCs w:val="24"/>
          <w:lang w:eastAsia="ru-RU"/>
        </w:rPr>
      </w:pPr>
    </w:p>
    <w:p w:rsidR="004756EE" w:rsidRPr="00BF5DFB" w:rsidRDefault="004756EE" w:rsidP="00BF5DFB">
      <w:pPr>
        <w:spacing w:after="0" w:line="360" w:lineRule="auto"/>
        <w:ind w:firstLine="902"/>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b/>
          <w:bCs/>
          <w:color w:val="000000"/>
          <w:sz w:val="24"/>
          <w:szCs w:val="24"/>
          <w:lang w:eastAsia="ru-RU"/>
        </w:rPr>
        <w:t xml:space="preserve">Все необходимые данные списываются с титульного листа книги (титульной страницы и ее оборота)  (не с обложки!). </w:t>
      </w:r>
      <w:r w:rsidRPr="00BF5DFB">
        <w:rPr>
          <w:rFonts w:ascii="Times New Roman" w:eastAsia="Times New Roman" w:hAnsi="Times New Roman" w:cs="Times New Roman"/>
          <w:color w:val="000000"/>
          <w:sz w:val="24"/>
          <w:szCs w:val="24"/>
          <w:lang w:eastAsia="ru-RU"/>
        </w:rPr>
        <w:t xml:space="preserve">Недостающие сведения, в случае </w:t>
      </w:r>
      <w:r w:rsidRPr="00BF5DFB">
        <w:rPr>
          <w:rFonts w:ascii="Times New Roman" w:eastAsia="Times New Roman" w:hAnsi="Times New Roman" w:cs="Times New Roman"/>
          <w:color w:val="000000"/>
          <w:sz w:val="24"/>
          <w:szCs w:val="24"/>
          <w:lang w:eastAsia="ru-RU"/>
        </w:rPr>
        <w:lastRenderedPageBreak/>
        <w:t>необходимости находят при анализе книги, но в таком случае они приводятся в описании в квадратных скобках. Как правило, для описания источников, используемых студентом, достаточно сведений представленных на титульном листе и его обороте.</w:t>
      </w:r>
    </w:p>
    <w:p w:rsidR="004756EE" w:rsidRPr="00BF5DFB" w:rsidRDefault="004756EE" w:rsidP="00BF5DFB">
      <w:pPr>
        <w:spacing w:after="0" w:line="360" w:lineRule="auto"/>
        <w:jc w:val="both"/>
        <w:rPr>
          <w:rFonts w:ascii="Times New Roman" w:eastAsia="Times New Roman" w:hAnsi="Times New Roman" w:cs="Times New Roman"/>
          <w:b/>
          <w:bCs/>
          <w:i/>
          <w:iCs/>
          <w:sz w:val="24"/>
          <w:szCs w:val="24"/>
          <w:lang w:eastAsia="ru-RU"/>
        </w:rPr>
      </w:pPr>
    </w:p>
    <w:p w:rsidR="004756EE" w:rsidRPr="00BF5DFB" w:rsidRDefault="004756EE" w:rsidP="00BF5DFB">
      <w:pPr>
        <w:spacing w:after="0" w:line="360" w:lineRule="auto"/>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b/>
          <w:bCs/>
          <w:i/>
          <w:iCs/>
          <w:sz w:val="24"/>
          <w:szCs w:val="24"/>
          <w:lang w:eastAsia="ru-RU"/>
        </w:rPr>
        <w:t>Правила оформления заголовка описания:</w:t>
      </w:r>
    </w:p>
    <w:p w:rsidR="004756EE" w:rsidRPr="00BF5DFB" w:rsidRDefault="004756EE" w:rsidP="00BF5DFB">
      <w:pPr>
        <w:spacing w:after="0" w:line="360" w:lineRule="auto"/>
        <w:ind w:firstLine="902"/>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Описание заголовка регламентируется ГОСТ 7.80-2000 «Система стандартов по информации, библиотечному и издательскому делу. Библиографическая запись. Заголовок. Общие требования и правила составления».</w:t>
      </w:r>
    </w:p>
    <w:p w:rsidR="004756EE" w:rsidRPr="00BF5DFB" w:rsidRDefault="004756EE" w:rsidP="00BF5DFB">
      <w:pPr>
        <w:spacing w:after="0" w:line="360" w:lineRule="auto"/>
        <w:ind w:firstLine="902"/>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b/>
          <w:bCs/>
          <w:sz w:val="24"/>
          <w:szCs w:val="24"/>
          <w:lang w:eastAsia="ru-RU"/>
        </w:rPr>
        <w:t>Заголовок, содержащий имя лица – ФИО автора</w:t>
      </w:r>
      <w:r w:rsidRPr="00BF5DFB">
        <w:rPr>
          <w:rFonts w:ascii="Times New Roman" w:eastAsia="Times New Roman" w:hAnsi="Times New Roman" w:cs="Times New Roman"/>
          <w:sz w:val="24"/>
          <w:szCs w:val="24"/>
          <w:lang w:eastAsia="ru-RU"/>
        </w:rPr>
        <w:t xml:space="preserve"> приводится в форме, получившей наибольшее распространение. Фамилия автора отделяется от инициалов запятой, инициалы заканчиваются точкой. Между собой инициалы разделяются пробелом.</w:t>
      </w:r>
    </w:p>
    <w:p w:rsidR="004756EE" w:rsidRPr="00BF5DFB" w:rsidRDefault="004756EE" w:rsidP="00BF5DFB">
      <w:pPr>
        <w:spacing w:after="0" w:line="360" w:lineRule="auto"/>
        <w:ind w:firstLine="902"/>
        <w:jc w:val="both"/>
        <w:rPr>
          <w:rFonts w:ascii="Times New Roman" w:eastAsia="Times New Roman" w:hAnsi="Times New Roman" w:cs="Times New Roman"/>
          <w:b/>
          <w:sz w:val="24"/>
          <w:szCs w:val="24"/>
          <w:lang w:eastAsia="ru-RU"/>
        </w:rPr>
      </w:pPr>
      <w:r w:rsidRPr="00BF5DFB">
        <w:rPr>
          <w:rFonts w:ascii="Times New Roman" w:eastAsia="Times New Roman" w:hAnsi="Times New Roman" w:cs="Times New Roman"/>
          <w:b/>
          <w:sz w:val="24"/>
          <w:szCs w:val="24"/>
          <w:lang w:eastAsia="ru-RU"/>
        </w:rPr>
        <w:t>ПРИМЕРЫ:</w:t>
      </w:r>
    </w:p>
    <w:p w:rsidR="004756EE" w:rsidRPr="00BF5DFB" w:rsidRDefault="004756EE" w:rsidP="00BF5DFB">
      <w:pPr>
        <w:spacing w:after="0" w:line="360" w:lineRule="auto"/>
        <w:ind w:firstLine="902"/>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Агапов, С. И.</w:t>
      </w:r>
    </w:p>
    <w:p w:rsidR="004756EE" w:rsidRPr="00BF5DFB" w:rsidRDefault="004756EE" w:rsidP="00BF5DFB">
      <w:pPr>
        <w:spacing w:after="0" w:line="360" w:lineRule="auto"/>
        <w:ind w:firstLine="902"/>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Петров-Водкин, К. С.</w:t>
      </w:r>
    </w:p>
    <w:p w:rsidR="004756EE" w:rsidRPr="00BF5DFB" w:rsidRDefault="004756EE" w:rsidP="00BF5DFB">
      <w:pPr>
        <w:spacing w:after="0" w:line="360" w:lineRule="auto"/>
        <w:ind w:firstLine="902"/>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Сент-Экзюпери, А. де.</w:t>
      </w:r>
    </w:p>
    <w:p w:rsidR="004756EE" w:rsidRPr="00BF5DFB" w:rsidRDefault="004756EE" w:rsidP="00BF5DFB">
      <w:pPr>
        <w:spacing w:after="0" w:line="360" w:lineRule="auto"/>
        <w:ind w:firstLine="902"/>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Как бы ни были указаны на обложке книги фамилия, имя и отчество автора, в описании фамилия всегда первая, затем инициалы.</w:t>
      </w:r>
    </w:p>
    <w:p w:rsidR="004756EE" w:rsidRPr="00BF5DFB" w:rsidRDefault="004756EE" w:rsidP="00BF5DFB">
      <w:pPr>
        <w:spacing w:after="0" w:line="360" w:lineRule="auto"/>
        <w:ind w:firstLine="902"/>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 xml:space="preserve">Если авторов два или три в заголовок выносится ФИО первого автора в том порядке, как они указаны на титульном листе издания. </w:t>
      </w:r>
      <w:r w:rsidRPr="00BF5DFB">
        <w:rPr>
          <w:rFonts w:ascii="Times New Roman" w:eastAsia="Times New Roman" w:hAnsi="Times New Roman" w:cs="Times New Roman"/>
          <w:b/>
          <w:sz w:val="24"/>
          <w:szCs w:val="24"/>
          <w:lang w:eastAsia="ru-RU"/>
        </w:rPr>
        <w:t>За косой чертой</w:t>
      </w:r>
      <w:r w:rsidRPr="00BF5DFB">
        <w:rPr>
          <w:rFonts w:ascii="Times New Roman" w:eastAsia="Times New Roman" w:hAnsi="Times New Roman" w:cs="Times New Roman"/>
          <w:sz w:val="24"/>
          <w:szCs w:val="24"/>
          <w:lang w:eastAsia="ru-RU"/>
        </w:rPr>
        <w:t xml:space="preserve">, в сведениях об ответственности указываются </w:t>
      </w:r>
      <w:r w:rsidRPr="00BF5DFB">
        <w:rPr>
          <w:rFonts w:ascii="Times New Roman" w:eastAsia="Times New Roman" w:hAnsi="Times New Roman" w:cs="Times New Roman"/>
          <w:b/>
          <w:sz w:val="24"/>
          <w:szCs w:val="24"/>
          <w:lang w:eastAsia="ru-RU"/>
        </w:rPr>
        <w:t>все авторы</w:t>
      </w:r>
      <w:r w:rsidRPr="00BF5DFB">
        <w:rPr>
          <w:rFonts w:ascii="Times New Roman" w:eastAsia="Times New Roman" w:hAnsi="Times New Roman" w:cs="Times New Roman"/>
          <w:sz w:val="24"/>
          <w:szCs w:val="24"/>
          <w:lang w:eastAsia="ru-RU"/>
        </w:rPr>
        <w:t>.</w:t>
      </w:r>
    </w:p>
    <w:p w:rsidR="004756EE" w:rsidRPr="00BF5DFB" w:rsidRDefault="004756EE" w:rsidP="00BF5DFB">
      <w:pPr>
        <w:spacing w:after="0" w:line="360" w:lineRule="auto"/>
        <w:ind w:firstLine="902"/>
        <w:rPr>
          <w:rFonts w:ascii="Times New Roman" w:eastAsia="Times New Roman" w:hAnsi="Times New Roman" w:cs="Times New Roman"/>
          <w:b/>
          <w:i/>
          <w:sz w:val="24"/>
          <w:szCs w:val="24"/>
          <w:lang w:eastAsia="ru-RU"/>
        </w:rPr>
      </w:pPr>
      <w:r w:rsidRPr="00BF5DFB">
        <w:rPr>
          <w:rFonts w:ascii="Times New Roman" w:eastAsia="Times New Roman" w:hAnsi="Times New Roman" w:cs="Times New Roman"/>
          <w:sz w:val="24"/>
          <w:szCs w:val="24"/>
          <w:lang w:eastAsia="ru-RU"/>
        </w:rPr>
        <w:t xml:space="preserve">Если авторов 4 или более, описание начинается с заглавия, а за косой чертой приводится фамилия первого автора и сокращение - [и др.]. </w:t>
      </w:r>
      <w:r w:rsidRPr="00BF5DFB">
        <w:rPr>
          <w:rFonts w:ascii="Times New Roman" w:eastAsia="Times New Roman" w:hAnsi="Times New Roman" w:cs="Times New Roman"/>
          <w:b/>
          <w:i/>
          <w:sz w:val="24"/>
          <w:szCs w:val="24"/>
          <w:lang w:eastAsia="ru-RU"/>
        </w:rPr>
        <w:t>Обратите внимание на пробелы!!!</w:t>
      </w:r>
    </w:p>
    <w:p w:rsidR="004756EE" w:rsidRPr="00BF5DFB" w:rsidRDefault="004756EE" w:rsidP="00BF5DFB">
      <w:pPr>
        <w:spacing w:after="0" w:line="360" w:lineRule="auto"/>
        <w:ind w:firstLine="902"/>
        <w:rPr>
          <w:rFonts w:ascii="Times New Roman" w:eastAsia="Times New Roman" w:hAnsi="Times New Roman" w:cs="Times New Roman"/>
          <w:b/>
          <w:bCs/>
          <w:sz w:val="24"/>
          <w:szCs w:val="24"/>
          <w:lang w:eastAsia="ru-RU"/>
        </w:rPr>
      </w:pPr>
      <w:r w:rsidRPr="00BF5DFB">
        <w:rPr>
          <w:rFonts w:ascii="Times New Roman" w:eastAsia="Times New Roman" w:hAnsi="Times New Roman" w:cs="Times New Roman"/>
          <w:b/>
          <w:bCs/>
          <w:sz w:val="24"/>
          <w:szCs w:val="24"/>
          <w:lang w:eastAsia="ru-RU"/>
        </w:rPr>
        <w:t>ПРИМЕР:</w:t>
      </w:r>
    </w:p>
    <w:p w:rsidR="004756EE" w:rsidRPr="00BF5DFB" w:rsidRDefault="004756EE" w:rsidP="00BF5DFB">
      <w:pPr>
        <w:spacing w:after="0" w:line="360" w:lineRule="auto"/>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b/>
          <w:bCs/>
          <w:sz w:val="24"/>
          <w:szCs w:val="24"/>
          <w:lang w:eastAsia="ru-RU"/>
        </w:rPr>
        <w:t>Романов, В. В.</w:t>
      </w:r>
      <w:r w:rsidRPr="00BF5DFB">
        <w:rPr>
          <w:rFonts w:ascii="Times New Roman" w:eastAsia="Times New Roman" w:hAnsi="Times New Roman" w:cs="Times New Roman"/>
          <w:sz w:val="24"/>
          <w:szCs w:val="24"/>
          <w:lang w:eastAsia="ru-RU"/>
        </w:rPr>
        <w:t xml:space="preserve"> Трансформация органов политической полиции Российской империи в 1826-1860 гг. : историко-правовой анализ : монография / </w:t>
      </w:r>
      <w:r w:rsidRPr="00BF5DFB">
        <w:rPr>
          <w:rFonts w:ascii="Times New Roman" w:eastAsia="Times New Roman" w:hAnsi="Times New Roman" w:cs="Times New Roman"/>
          <w:b/>
          <w:sz w:val="24"/>
          <w:szCs w:val="24"/>
          <w:lang w:eastAsia="ru-RU"/>
        </w:rPr>
        <w:t>В. В. Романов</w:t>
      </w:r>
      <w:r w:rsidRPr="00BF5DFB">
        <w:rPr>
          <w:rFonts w:ascii="Times New Roman" w:eastAsia="Times New Roman" w:hAnsi="Times New Roman" w:cs="Times New Roman"/>
          <w:sz w:val="24"/>
          <w:szCs w:val="24"/>
          <w:lang w:eastAsia="ru-RU"/>
        </w:rPr>
        <w:t>; УлГУ. - Ульяновск : УлГУ, 2013. - 451 с.</w:t>
      </w:r>
    </w:p>
    <w:p w:rsidR="004756EE" w:rsidRPr="00BF5DFB" w:rsidRDefault="004756EE" w:rsidP="00BF5DFB">
      <w:pPr>
        <w:spacing w:after="0" w:line="360" w:lineRule="auto"/>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b/>
          <w:bCs/>
          <w:sz w:val="24"/>
          <w:szCs w:val="24"/>
          <w:lang w:eastAsia="ru-RU"/>
        </w:rPr>
        <w:t xml:space="preserve">Романов, В. В.  </w:t>
      </w:r>
      <w:r w:rsidRPr="00BF5DFB">
        <w:rPr>
          <w:rFonts w:ascii="Times New Roman" w:eastAsia="Times New Roman" w:hAnsi="Times New Roman" w:cs="Times New Roman"/>
          <w:bCs/>
          <w:sz w:val="24"/>
          <w:szCs w:val="24"/>
          <w:lang w:eastAsia="ru-RU"/>
        </w:rPr>
        <w:t xml:space="preserve">Закат политической полиции Российской Империи: ликвидация подразделений Отдельного корпуса жандармов в Симбирской губернии в 1917 – конце 20-х гг. </w:t>
      </w:r>
      <w:r w:rsidRPr="00BF5DFB">
        <w:rPr>
          <w:rFonts w:ascii="Times New Roman" w:eastAsia="Times New Roman" w:hAnsi="Times New Roman" w:cs="Times New Roman"/>
          <w:bCs/>
          <w:sz w:val="24"/>
          <w:szCs w:val="24"/>
          <w:lang w:val="en-US" w:eastAsia="ru-RU"/>
        </w:rPr>
        <w:t>XX</w:t>
      </w:r>
      <w:r w:rsidRPr="00BF5DFB">
        <w:rPr>
          <w:rFonts w:ascii="Times New Roman" w:eastAsia="Times New Roman" w:hAnsi="Times New Roman" w:cs="Times New Roman"/>
          <w:bCs/>
          <w:sz w:val="24"/>
          <w:szCs w:val="24"/>
          <w:lang w:eastAsia="ru-RU"/>
        </w:rPr>
        <w:t xml:space="preserve">в. / </w:t>
      </w:r>
      <w:r w:rsidRPr="00BF5DFB">
        <w:rPr>
          <w:rFonts w:ascii="Times New Roman" w:eastAsia="Times New Roman" w:hAnsi="Times New Roman" w:cs="Times New Roman"/>
          <w:b/>
          <w:bCs/>
          <w:sz w:val="24"/>
          <w:szCs w:val="24"/>
          <w:lang w:eastAsia="ru-RU"/>
        </w:rPr>
        <w:t>В. В. Романов, Г. В. Романова</w:t>
      </w:r>
      <w:r w:rsidRPr="00BF5DFB">
        <w:rPr>
          <w:rFonts w:ascii="Times New Roman" w:eastAsia="Times New Roman" w:hAnsi="Times New Roman" w:cs="Times New Roman"/>
          <w:bCs/>
          <w:sz w:val="24"/>
          <w:szCs w:val="24"/>
          <w:lang w:eastAsia="ru-RU"/>
        </w:rPr>
        <w:t>. – Ульяновск : Изд-во СВНЦ, 2000. – 225 с.</w:t>
      </w:r>
    </w:p>
    <w:p w:rsidR="004756EE" w:rsidRPr="00BF5DFB" w:rsidRDefault="004756EE" w:rsidP="00BF5DFB">
      <w:pPr>
        <w:spacing w:after="0" w:line="360" w:lineRule="auto"/>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b/>
          <w:bCs/>
          <w:sz w:val="24"/>
          <w:szCs w:val="24"/>
          <w:lang w:eastAsia="ru-RU"/>
        </w:rPr>
        <w:t>Брагинский, М. И.</w:t>
      </w:r>
      <w:r w:rsidRPr="00BF5DFB">
        <w:rPr>
          <w:rFonts w:ascii="Times New Roman" w:eastAsia="Times New Roman" w:hAnsi="Times New Roman" w:cs="Times New Roman"/>
          <w:sz w:val="24"/>
          <w:szCs w:val="24"/>
          <w:lang w:eastAsia="ru-RU"/>
        </w:rPr>
        <w:t xml:space="preserve"> Договорное право. Книга 4. Договоры о перевозке, буксировке, транспортной экспедиции и иных услугах в сфере транспорта / </w:t>
      </w:r>
      <w:r w:rsidRPr="00BF5DFB">
        <w:rPr>
          <w:rFonts w:ascii="Times New Roman" w:eastAsia="Times New Roman" w:hAnsi="Times New Roman" w:cs="Times New Roman"/>
          <w:b/>
          <w:bCs/>
          <w:sz w:val="24"/>
          <w:szCs w:val="24"/>
          <w:lang w:eastAsia="ru-RU"/>
        </w:rPr>
        <w:t>М. И. Брагинский, В. В.</w:t>
      </w:r>
      <w:r w:rsidRPr="00BF5DFB">
        <w:rPr>
          <w:rFonts w:ascii="Times New Roman" w:eastAsia="Times New Roman" w:hAnsi="Times New Roman" w:cs="Times New Roman"/>
          <w:sz w:val="24"/>
          <w:szCs w:val="24"/>
          <w:lang w:eastAsia="ru-RU"/>
        </w:rPr>
        <w:t xml:space="preserve"> </w:t>
      </w:r>
      <w:proofErr w:type="spellStart"/>
      <w:r w:rsidRPr="00BF5DFB">
        <w:rPr>
          <w:rFonts w:ascii="Times New Roman" w:eastAsia="Times New Roman" w:hAnsi="Times New Roman" w:cs="Times New Roman"/>
          <w:b/>
          <w:bCs/>
          <w:sz w:val="24"/>
          <w:szCs w:val="24"/>
          <w:lang w:eastAsia="ru-RU"/>
        </w:rPr>
        <w:t>Витрянский</w:t>
      </w:r>
      <w:proofErr w:type="spellEnd"/>
      <w:r w:rsidRPr="00BF5DFB">
        <w:rPr>
          <w:rFonts w:ascii="Times New Roman" w:eastAsia="Times New Roman" w:hAnsi="Times New Roman" w:cs="Times New Roman"/>
          <w:b/>
          <w:bCs/>
          <w:sz w:val="24"/>
          <w:szCs w:val="24"/>
          <w:lang w:eastAsia="ru-RU"/>
        </w:rPr>
        <w:t xml:space="preserve">. </w:t>
      </w:r>
      <w:r w:rsidRPr="00BF5DFB">
        <w:rPr>
          <w:rFonts w:ascii="Times New Roman" w:eastAsia="Times New Roman" w:hAnsi="Times New Roman" w:cs="Times New Roman"/>
          <w:sz w:val="24"/>
          <w:szCs w:val="24"/>
          <w:lang w:eastAsia="ru-RU"/>
        </w:rPr>
        <w:t>- Москва : Статут, 2008. - 909с.</w:t>
      </w:r>
    </w:p>
    <w:p w:rsidR="004756EE" w:rsidRPr="00BF5DFB" w:rsidRDefault="004756EE" w:rsidP="00BF5DFB">
      <w:pPr>
        <w:spacing w:after="0" w:line="360" w:lineRule="auto"/>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b/>
          <w:bCs/>
          <w:sz w:val="24"/>
          <w:szCs w:val="24"/>
          <w:lang w:eastAsia="ru-RU"/>
        </w:rPr>
        <w:t xml:space="preserve">Ювенальная юстиция </w:t>
      </w:r>
      <w:r w:rsidRPr="00BF5DFB">
        <w:rPr>
          <w:rFonts w:ascii="Times New Roman" w:eastAsia="Times New Roman" w:hAnsi="Times New Roman" w:cs="Times New Roman"/>
          <w:sz w:val="24"/>
          <w:szCs w:val="24"/>
          <w:lang w:eastAsia="ru-RU"/>
        </w:rPr>
        <w:t xml:space="preserve">: учебник / </w:t>
      </w:r>
      <w:r w:rsidRPr="00BF5DFB">
        <w:rPr>
          <w:rFonts w:ascii="Times New Roman" w:eastAsia="Times New Roman" w:hAnsi="Times New Roman" w:cs="Times New Roman"/>
          <w:b/>
          <w:sz w:val="24"/>
          <w:szCs w:val="24"/>
          <w:lang w:eastAsia="ru-RU"/>
        </w:rPr>
        <w:t>П. И. Иванов [и др.]</w:t>
      </w:r>
      <w:r w:rsidRPr="00BF5DFB">
        <w:rPr>
          <w:rFonts w:ascii="Times New Roman" w:eastAsia="Times New Roman" w:hAnsi="Times New Roman" w:cs="Times New Roman"/>
          <w:sz w:val="24"/>
          <w:szCs w:val="24"/>
          <w:lang w:eastAsia="ru-RU"/>
        </w:rPr>
        <w:t xml:space="preserve"> ; под редакцией Ю. Астахова. – Москва : Юрист, 2009. – 456 с. (авторов более четырех)</w:t>
      </w:r>
    </w:p>
    <w:p w:rsidR="004756EE" w:rsidRPr="00BF5DFB" w:rsidRDefault="004756EE" w:rsidP="00BF5DFB">
      <w:pPr>
        <w:spacing w:after="0" w:line="360" w:lineRule="auto"/>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b/>
          <w:bCs/>
          <w:sz w:val="24"/>
          <w:szCs w:val="24"/>
          <w:lang w:eastAsia="ru-RU"/>
        </w:rPr>
        <w:lastRenderedPageBreak/>
        <w:t>ВНИМАНИЕ! В списке использованных источников фамилия автора или авторов повторяется второй раз за косой чертой, но инициалы ставятся перед фамилией!</w:t>
      </w:r>
    </w:p>
    <w:p w:rsidR="004756EE" w:rsidRPr="00BF5DFB" w:rsidRDefault="004756EE" w:rsidP="00BF5DFB">
      <w:pPr>
        <w:spacing w:after="0" w:line="360" w:lineRule="auto"/>
        <w:ind w:firstLine="902"/>
        <w:rPr>
          <w:rFonts w:ascii="Times New Roman" w:eastAsia="Times New Roman" w:hAnsi="Times New Roman" w:cs="Times New Roman"/>
          <w:sz w:val="24"/>
          <w:szCs w:val="24"/>
          <w:lang w:eastAsia="ru-RU"/>
        </w:rPr>
      </w:pPr>
      <w:r w:rsidRPr="00BF5DFB">
        <w:rPr>
          <w:rFonts w:ascii="Times New Roman" w:eastAsia="Times New Roman" w:hAnsi="Times New Roman" w:cs="Times New Roman"/>
          <w:b/>
          <w:bCs/>
          <w:sz w:val="24"/>
          <w:szCs w:val="24"/>
          <w:lang w:eastAsia="ru-RU"/>
        </w:rPr>
        <w:t>ПРИМЕР:</w:t>
      </w:r>
    </w:p>
    <w:p w:rsidR="004756EE" w:rsidRPr="00BF5DFB" w:rsidRDefault="004756EE" w:rsidP="00BF5DFB">
      <w:pPr>
        <w:spacing w:after="0" w:line="360" w:lineRule="auto"/>
        <w:rPr>
          <w:rFonts w:ascii="Times New Roman" w:eastAsia="Times New Roman" w:hAnsi="Times New Roman" w:cs="Times New Roman"/>
          <w:sz w:val="24"/>
          <w:szCs w:val="24"/>
          <w:lang w:eastAsia="ru-RU"/>
        </w:rPr>
      </w:pPr>
      <w:proofErr w:type="spellStart"/>
      <w:r w:rsidRPr="00BF5DFB">
        <w:rPr>
          <w:rFonts w:ascii="Times New Roman" w:eastAsia="Times New Roman" w:hAnsi="Times New Roman" w:cs="Times New Roman"/>
          <w:b/>
          <w:bCs/>
          <w:sz w:val="24"/>
          <w:szCs w:val="24"/>
          <w:lang w:eastAsia="ru-RU"/>
        </w:rPr>
        <w:t>Скловский</w:t>
      </w:r>
      <w:proofErr w:type="spellEnd"/>
      <w:r w:rsidRPr="00BF5DFB">
        <w:rPr>
          <w:rFonts w:ascii="Times New Roman" w:eastAsia="Times New Roman" w:hAnsi="Times New Roman" w:cs="Times New Roman"/>
          <w:b/>
          <w:bCs/>
          <w:sz w:val="24"/>
          <w:szCs w:val="24"/>
          <w:lang w:eastAsia="ru-RU"/>
        </w:rPr>
        <w:t>, К. И.</w:t>
      </w:r>
      <w:r w:rsidRPr="00BF5DFB">
        <w:rPr>
          <w:rFonts w:ascii="Times New Roman" w:eastAsia="Times New Roman" w:hAnsi="Times New Roman" w:cs="Times New Roman"/>
          <w:sz w:val="24"/>
          <w:szCs w:val="24"/>
          <w:lang w:eastAsia="ru-RU"/>
        </w:rPr>
        <w:t xml:space="preserve"> Собственность в гражданском праве / </w:t>
      </w:r>
      <w:r w:rsidRPr="00BF5DFB">
        <w:rPr>
          <w:rFonts w:ascii="Times New Roman" w:eastAsia="Times New Roman" w:hAnsi="Times New Roman" w:cs="Times New Roman"/>
          <w:b/>
          <w:bCs/>
          <w:sz w:val="24"/>
          <w:szCs w:val="24"/>
          <w:lang w:eastAsia="ru-RU"/>
        </w:rPr>
        <w:t xml:space="preserve">К. И. </w:t>
      </w:r>
      <w:proofErr w:type="spellStart"/>
      <w:r w:rsidRPr="00BF5DFB">
        <w:rPr>
          <w:rFonts w:ascii="Times New Roman" w:eastAsia="Times New Roman" w:hAnsi="Times New Roman" w:cs="Times New Roman"/>
          <w:b/>
          <w:bCs/>
          <w:sz w:val="24"/>
          <w:szCs w:val="24"/>
          <w:lang w:eastAsia="ru-RU"/>
        </w:rPr>
        <w:t>Скловский</w:t>
      </w:r>
      <w:proofErr w:type="spellEnd"/>
      <w:r w:rsidRPr="00BF5DFB">
        <w:rPr>
          <w:rFonts w:ascii="Times New Roman" w:eastAsia="Times New Roman" w:hAnsi="Times New Roman" w:cs="Times New Roman"/>
          <w:sz w:val="24"/>
          <w:szCs w:val="24"/>
          <w:lang w:eastAsia="ru-RU"/>
        </w:rPr>
        <w:t>. - 4-е издание. - Москва : Статут, 2008. - 921 с.</w:t>
      </w:r>
    </w:p>
    <w:p w:rsidR="004756EE" w:rsidRPr="00BF5DFB" w:rsidRDefault="004756EE" w:rsidP="00BF5DFB">
      <w:pPr>
        <w:spacing w:after="0" w:line="360" w:lineRule="auto"/>
        <w:rPr>
          <w:rFonts w:ascii="Times New Roman" w:eastAsia="Times New Roman" w:hAnsi="Times New Roman" w:cs="Times New Roman"/>
          <w:sz w:val="24"/>
          <w:szCs w:val="24"/>
          <w:lang w:eastAsia="ru-RU"/>
        </w:rPr>
      </w:pPr>
      <w:r w:rsidRPr="00BF5DFB">
        <w:rPr>
          <w:rFonts w:ascii="Times New Roman" w:eastAsia="Times New Roman" w:hAnsi="Times New Roman" w:cs="Times New Roman"/>
          <w:b/>
          <w:bCs/>
          <w:i/>
          <w:iCs/>
          <w:sz w:val="24"/>
          <w:szCs w:val="24"/>
          <w:lang w:eastAsia="ru-RU"/>
        </w:rPr>
        <w:t>Правила оформления заглавия:</w:t>
      </w:r>
    </w:p>
    <w:p w:rsidR="004756EE" w:rsidRPr="00BF5DFB" w:rsidRDefault="004756EE" w:rsidP="00BF5DFB">
      <w:pPr>
        <w:spacing w:after="0" w:line="360" w:lineRule="auto"/>
        <w:ind w:firstLine="902"/>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 xml:space="preserve">Заглавие – это название книги, статьи, сайта. Регламентируется, как и все остальные элементы описания, ГОСТ </w:t>
      </w:r>
      <w:r w:rsidRPr="00BF5DFB">
        <w:rPr>
          <w:rFonts w:ascii="Times New Roman" w:eastAsia="Times New Roman" w:hAnsi="Times New Roman" w:cs="Times New Roman"/>
          <w:b/>
          <w:bCs/>
          <w:sz w:val="24"/>
          <w:szCs w:val="24"/>
          <w:lang w:eastAsia="ru-RU"/>
        </w:rPr>
        <w:t xml:space="preserve">Р 7.0.100 -2018 </w:t>
      </w:r>
      <w:r w:rsidRPr="00BF5DFB">
        <w:rPr>
          <w:rFonts w:ascii="Times New Roman" w:eastAsia="Times New Roman" w:hAnsi="Times New Roman" w:cs="Times New Roman"/>
          <w:sz w:val="24"/>
          <w:szCs w:val="24"/>
          <w:lang w:eastAsia="ru-RU"/>
        </w:rPr>
        <w:t>«Библиографическая запись. Библиографическое описание. Общие требования и правила составления».</w:t>
      </w:r>
    </w:p>
    <w:p w:rsidR="004756EE" w:rsidRPr="00BF5DFB" w:rsidRDefault="004756EE" w:rsidP="00BF5DFB">
      <w:pPr>
        <w:spacing w:after="0" w:line="360" w:lineRule="auto"/>
        <w:ind w:firstLine="902"/>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 xml:space="preserve">Основное заглавие может быть тематическим или типовым, т.е. состоять только из обозначения вида документа: </w:t>
      </w:r>
    </w:p>
    <w:p w:rsidR="004756EE" w:rsidRPr="00BF5DFB" w:rsidRDefault="004756EE" w:rsidP="00BF5DFB">
      <w:pPr>
        <w:spacing w:after="0" w:line="360" w:lineRule="auto"/>
        <w:ind w:firstLine="902"/>
        <w:rPr>
          <w:rFonts w:ascii="Times New Roman" w:eastAsia="Times New Roman" w:hAnsi="Times New Roman" w:cs="Times New Roman"/>
          <w:sz w:val="24"/>
          <w:szCs w:val="24"/>
          <w:lang w:eastAsia="ru-RU"/>
        </w:rPr>
      </w:pPr>
      <w:r w:rsidRPr="00BF5DFB">
        <w:rPr>
          <w:rFonts w:ascii="Times New Roman" w:eastAsia="Times New Roman" w:hAnsi="Times New Roman" w:cs="Times New Roman"/>
          <w:b/>
          <w:bCs/>
          <w:sz w:val="24"/>
          <w:szCs w:val="24"/>
          <w:lang w:eastAsia="ru-RU"/>
        </w:rPr>
        <w:t>ПРИМЕР:</w:t>
      </w:r>
    </w:p>
    <w:p w:rsidR="004756EE" w:rsidRPr="00BF5DFB" w:rsidRDefault="004756EE" w:rsidP="00BF5DFB">
      <w:pPr>
        <w:spacing w:after="0" w:line="360" w:lineRule="auto"/>
        <w:ind w:firstLine="902"/>
        <w:rPr>
          <w:rFonts w:ascii="Times New Roman" w:eastAsia="Times New Roman" w:hAnsi="Times New Roman" w:cs="Times New Roman"/>
          <w:sz w:val="24"/>
          <w:szCs w:val="24"/>
          <w:lang w:eastAsia="ru-RU"/>
        </w:rPr>
      </w:pPr>
      <w:r w:rsidRPr="00BF5DFB">
        <w:rPr>
          <w:rFonts w:ascii="Times New Roman" w:eastAsia="Times New Roman" w:hAnsi="Times New Roman" w:cs="Times New Roman"/>
          <w:b/>
          <w:bCs/>
          <w:sz w:val="24"/>
          <w:szCs w:val="24"/>
          <w:lang w:eastAsia="ru-RU"/>
        </w:rPr>
        <w:t xml:space="preserve">Теория государства и права </w:t>
      </w:r>
      <w:r w:rsidRPr="00BF5DFB">
        <w:rPr>
          <w:rFonts w:ascii="Times New Roman" w:eastAsia="Times New Roman" w:hAnsi="Times New Roman" w:cs="Times New Roman"/>
          <w:sz w:val="24"/>
          <w:szCs w:val="24"/>
          <w:lang w:eastAsia="ru-RU"/>
        </w:rPr>
        <w:t xml:space="preserve"> – тематическое название;</w:t>
      </w:r>
    </w:p>
    <w:p w:rsidR="004756EE" w:rsidRPr="00BF5DFB" w:rsidRDefault="004756EE" w:rsidP="00BF5DFB">
      <w:pPr>
        <w:spacing w:after="0" w:line="360" w:lineRule="auto"/>
        <w:ind w:firstLine="902"/>
        <w:rPr>
          <w:rFonts w:ascii="Times New Roman" w:eastAsia="Times New Roman" w:hAnsi="Times New Roman" w:cs="Times New Roman"/>
          <w:sz w:val="24"/>
          <w:szCs w:val="24"/>
          <w:lang w:eastAsia="ru-RU"/>
        </w:rPr>
      </w:pPr>
      <w:r w:rsidRPr="00BF5DFB">
        <w:rPr>
          <w:rFonts w:ascii="Times New Roman" w:eastAsia="Times New Roman" w:hAnsi="Times New Roman" w:cs="Times New Roman"/>
          <w:b/>
          <w:bCs/>
          <w:sz w:val="24"/>
          <w:szCs w:val="24"/>
          <w:lang w:eastAsia="ru-RU"/>
        </w:rPr>
        <w:t>Лекции</w:t>
      </w:r>
      <w:r w:rsidRPr="00BF5DFB">
        <w:rPr>
          <w:rFonts w:ascii="Times New Roman" w:eastAsia="Times New Roman" w:hAnsi="Times New Roman" w:cs="Times New Roman"/>
          <w:sz w:val="24"/>
          <w:szCs w:val="24"/>
          <w:lang w:eastAsia="ru-RU"/>
        </w:rPr>
        <w:t xml:space="preserve"> – типовое название.</w:t>
      </w:r>
    </w:p>
    <w:p w:rsidR="004756EE" w:rsidRPr="00BF5DFB" w:rsidRDefault="004756EE" w:rsidP="00BF5DFB">
      <w:pPr>
        <w:spacing w:after="0" w:line="360" w:lineRule="auto"/>
        <w:ind w:firstLine="902"/>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 xml:space="preserve">Название должно точно соответствовать его написанию на титульном листе книги (не на обложке!). Название может быть простым и составным, его написание должно точно соответствовать написанию на титульном листе: </w:t>
      </w:r>
    </w:p>
    <w:p w:rsidR="004756EE" w:rsidRPr="00BF5DFB" w:rsidRDefault="004756EE" w:rsidP="00BF5DFB">
      <w:pPr>
        <w:spacing w:after="0" w:line="360" w:lineRule="auto"/>
        <w:ind w:firstLine="902"/>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b/>
          <w:bCs/>
          <w:sz w:val="24"/>
          <w:szCs w:val="24"/>
          <w:lang w:eastAsia="ru-RU"/>
        </w:rPr>
        <w:t>«Вооруженная преступность : криминологические и уголовно-правовые проблемы»</w:t>
      </w:r>
      <w:r w:rsidRPr="00BF5DFB">
        <w:rPr>
          <w:rFonts w:ascii="Times New Roman" w:eastAsia="Times New Roman" w:hAnsi="Times New Roman" w:cs="Times New Roman"/>
          <w:sz w:val="24"/>
          <w:szCs w:val="24"/>
          <w:lang w:eastAsia="ru-RU"/>
        </w:rPr>
        <w:t xml:space="preserve">. </w:t>
      </w:r>
    </w:p>
    <w:p w:rsidR="004756EE" w:rsidRPr="00BF5DFB" w:rsidRDefault="004756EE" w:rsidP="00BF5DFB">
      <w:pPr>
        <w:spacing w:after="0" w:line="360" w:lineRule="auto"/>
        <w:ind w:firstLine="902"/>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Большинство названий имеет сведения уточняющие его. Такие сведения приводятся через двоеточие, перед ним ставится пробел :</w:t>
      </w:r>
    </w:p>
    <w:p w:rsidR="004756EE" w:rsidRPr="00BF5DFB" w:rsidRDefault="004756EE" w:rsidP="00BF5DFB">
      <w:pPr>
        <w:spacing w:after="0" w:line="360" w:lineRule="auto"/>
        <w:ind w:firstLine="902"/>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 xml:space="preserve">Гражданское право : </w:t>
      </w:r>
      <w:r w:rsidRPr="00BF5DFB">
        <w:rPr>
          <w:rFonts w:ascii="Times New Roman" w:eastAsia="Times New Roman" w:hAnsi="Times New Roman" w:cs="Times New Roman"/>
          <w:b/>
          <w:bCs/>
          <w:sz w:val="24"/>
          <w:szCs w:val="24"/>
          <w:lang w:eastAsia="ru-RU"/>
        </w:rPr>
        <w:t xml:space="preserve">учебник : </w:t>
      </w:r>
      <w:r w:rsidRPr="00BF5DFB">
        <w:rPr>
          <w:rFonts w:ascii="Times New Roman" w:eastAsia="Times New Roman" w:hAnsi="Times New Roman" w:cs="Times New Roman"/>
          <w:b/>
          <w:bCs/>
          <w:color w:val="000000"/>
          <w:sz w:val="24"/>
          <w:szCs w:val="24"/>
          <w:lang w:eastAsia="ru-RU"/>
        </w:rPr>
        <w:t>в 3-х томах</w:t>
      </w:r>
    </w:p>
    <w:p w:rsidR="004756EE" w:rsidRPr="00BF5DFB" w:rsidRDefault="004756EE" w:rsidP="00BF5DFB">
      <w:pPr>
        <w:spacing w:after="0" w:line="360" w:lineRule="auto"/>
        <w:ind w:firstLine="902"/>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 xml:space="preserve">Право собственности </w:t>
      </w:r>
      <w:r w:rsidRPr="00BF5DFB">
        <w:rPr>
          <w:rFonts w:ascii="Times New Roman" w:eastAsia="Times New Roman" w:hAnsi="Times New Roman" w:cs="Times New Roman"/>
          <w:b/>
          <w:bCs/>
          <w:sz w:val="24"/>
          <w:szCs w:val="24"/>
          <w:lang w:eastAsia="ru-RU"/>
        </w:rPr>
        <w:t>: монография</w:t>
      </w:r>
    </w:p>
    <w:p w:rsidR="004756EE" w:rsidRPr="00BF5DFB" w:rsidRDefault="004756EE" w:rsidP="00BF5DFB">
      <w:pPr>
        <w:spacing w:after="0" w:line="360" w:lineRule="auto"/>
        <w:ind w:firstLine="902"/>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 xml:space="preserve">Вооруженная преступность: криминологические и уголовно - правовые проблемы </w:t>
      </w:r>
      <w:r w:rsidRPr="00BF5DFB">
        <w:rPr>
          <w:rFonts w:ascii="Times New Roman" w:eastAsia="Times New Roman" w:hAnsi="Times New Roman" w:cs="Times New Roman"/>
          <w:b/>
          <w:bCs/>
          <w:sz w:val="24"/>
          <w:szCs w:val="24"/>
          <w:lang w:eastAsia="ru-RU"/>
        </w:rPr>
        <w:t>: монография ( в данном случае невыделенная часть – это сложносоставное название, а слово «монография» уточняет его)</w:t>
      </w:r>
    </w:p>
    <w:p w:rsidR="004756EE" w:rsidRPr="00BF5DFB" w:rsidRDefault="004756EE" w:rsidP="00BF5DFB">
      <w:pPr>
        <w:spacing w:after="0" w:line="360" w:lineRule="auto"/>
        <w:ind w:firstLine="902"/>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 xml:space="preserve">Некоторые издания имеют параллельное заглавие, как правило, идентичное основному, но на другом языке. Такое название приводится через </w:t>
      </w:r>
      <w:r w:rsidRPr="00BF5DFB">
        <w:rPr>
          <w:rFonts w:ascii="Times New Roman" w:eastAsia="Times New Roman" w:hAnsi="Times New Roman" w:cs="Times New Roman"/>
          <w:b/>
          <w:bCs/>
          <w:sz w:val="24"/>
          <w:szCs w:val="24"/>
          <w:lang w:eastAsia="ru-RU"/>
        </w:rPr>
        <w:t>знак равенства :</w:t>
      </w:r>
    </w:p>
    <w:p w:rsidR="004756EE" w:rsidRPr="00BF5DFB" w:rsidRDefault="004756EE" w:rsidP="00BF5DFB">
      <w:pPr>
        <w:spacing w:after="0" w:line="360" w:lineRule="auto"/>
        <w:ind w:firstLine="902"/>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b/>
          <w:bCs/>
          <w:sz w:val="24"/>
          <w:szCs w:val="24"/>
          <w:lang w:eastAsia="ru-RU"/>
        </w:rPr>
        <w:t xml:space="preserve">Современный бандитизм = </w:t>
      </w:r>
      <w:r w:rsidRPr="00BF5DFB">
        <w:rPr>
          <w:rFonts w:ascii="Times New Roman" w:eastAsia="Times New Roman" w:hAnsi="Times New Roman" w:cs="Times New Roman"/>
          <w:b/>
          <w:bCs/>
          <w:sz w:val="24"/>
          <w:szCs w:val="24"/>
          <w:lang w:val="en-US" w:eastAsia="ru-RU"/>
        </w:rPr>
        <w:t>Modern</w:t>
      </w:r>
      <w:r w:rsidRPr="00BF5DFB">
        <w:rPr>
          <w:rFonts w:ascii="Times New Roman" w:eastAsia="Times New Roman" w:hAnsi="Times New Roman" w:cs="Times New Roman"/>
          <w:b/>
          <w:bCs/>
          <w:sz w:val="24"/>
          <w:szCs w:val="24"/>
          <w:lang w:eastAsia="ru-RU"/>
        </w:rPr>
        <w:t xml:space="preserve"> </w:t>
      </w:r>
      <w:r w:rsidRPr="00BF5DFB">
        <w:rPr>
          <w:rFonts w:ascii="Times New Roman" w:eastAsia="Times New Roman" w:hAnsi="Times New Roman" w:cs="Times New Roman"/>
          <w:b/>
          <w:bCs/>
          <w:sz w:val="24"/>
          <w:szCs w:val="24"/>
          <w:lang w:val="en-US" w:eastAsia="ru-RU"/>
        </w:rPr>
        <w:t>banditry</w:t>
      </w:r>
    </w:p>
    <w:p w:rsidR="004756EE" w:rsidRPr="00BF5DFB" w:rsidRDefault="004756EE" w:rsidP="00BF5DFB">
      <w:pPr>
        <w:spacing w:after="0" w:line="360" w:lineRule="auto"/>
        <w:jc w:val="both"/>
        <w:rPr>
          <w:rFonts w:ascii="Times New Roman" w:eastAsia="Times New Roman" w:hAnsi="Times New Roman" w:cs="Times New Roman"/>
          <w:i/>
          <w:sz w:val="24"/>
          <w:szCs w:val="24"/>
          <w:lang w:eastAsia="ru-RU"/>
        </w:rPr>
      </w:pPr>
      <w:r w:rsidRPr="00BF5DFB">
        <w:rPr>
          <w:rFonts w:ascii="Times New Roman" w:eastAsia="Times New Roman" w:hAnsi="Times New Roman" w:cs="Times New Roman"/>
          <w:b/>
          <w:bCs/>
          <w:i/>
          <w:sz w:val="24"/>
          <w:szCs w:val="24"/>
          <w:lang w:eastAsia="ru-RU"/>
        </w:rPr>
        <w:t>Описание заглавия многотомных изданий, объединенных одним заглавием:</w:t>
      </w:r>
    </w:p>
    <w:p w:rsidR="004756EE" w:rsidRPr="00BF5DFB" w:rsidRDefault="004756EE" w:rsidP="00BF5DFB">
      <w:pPr>
        <w:spacing w:after="0" w:line="360" w:lineRule="auto"/>
        <w:ind w:firstLine="902"/>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b/>
          <w:bCs/>
          <w:sz w:val="24"/>
          <w:szCs w:val="24"/>
          <w:lang w:eastAsia="ru-RU"/>
        </w:rPr>
        <w:t xml:space="preserve">Гражданское право : учебник : в 3 -х  томах / под ред. А. Суханова. – 2-е изд., </w:t>
      </w:r>
      <w:proofErr w:type="spellStart"/>
      <w:r w:rsidRPr="00BF5DFB">
        <w:rPr>
          <w:rFonts w:ascii="Times New Roman" w:eastAsia="Times New Roman" w:hAnsi="Times New Roman" w:cs="Times New Roman"/>
          <w:b/>
          <w:bCs/>
          <w:sz w:val="24"/>
          <w:szCs w:val="24"/>
          <w:lang w:eastAsia="ru-RU"/>
        </w:rPr>
        <w:t>перераб</w:t>
      </w:r>
      <w:proofErr w:type="spellEnd"/>
      <w:r w:rsidRPr="00BF5DFB">
        <w:rPr>
          <w:rFonts w:ascii="Times New Roman" w:eastAsia="Times New Roman" w:hAnsi="Times New Roman" w:cs="Times New Roman"/>
          <w:b/>
          <w:bCs/>
          <w:sz w:val="24"/>
          <w:szCs w:val="24"/>
          <w:lang w:eastAsia="ru-RU"/>
        </w:rPr>
        <w:t>. и доп. – Москва : Проспект, 2003. (</w:t>
      </w:r>
      <w:r w:rsidRPr="00BF5DFB">
        <w:rPr>
          <w:rFonts w:ascii="Times New Roman" w:eastAsia="Times New Roman" w:hAnsi="Times New Roman" w:cs="Times New Roman"/>
          <w:i/>
          <w:iCs/>
          <w:sz w:val="24"/>
          <w:szCs w:val="24"/>
          <w:lang w:eastAsia="ru-RU"/>
        </w:rPr>
        <w:t xml:space="preserve">при описании трехтомника в целом не указывается количество страниц, если тома этого </w:t>
      </w:r>
      <w:proofErr w:type="spellStart"/>
      <w:r w:rsidRPr="00BF5DFB">
        <w:rPr>
          <w:rFonts w:ascii="Times New Roman" w:eastAsia="Times New Roman" w:hAnsi="Times New Roman" w:cs="Times New Roman"/>
          <w:i/>
          <w:iCs/>
          <w:sz w:val="24"/>
          <w:szCs w:val="24"/>
          <w:lang w:eastAsia="ru-RU"/>
        </w:rPr>
        <w:t>многотомника</w:t>
      </w:r>
      <w:proofErr w:type="spellEnd"/>
      <w:r w:rsidRPr="00BF5DFB">
        <w:rPr>
          <w:rFonts w:ascii="Times New Roman" w:eastAsia="Times New Roman" w:hAnsi="Times New Roman" w:cs="Times New Roman"/>
          <w:i/>
          <w:iCs/>
          <w:sz w:val="24"/>
          <w:szCs w:val="24"/>
          <w:lang w:eastAsia="ru-RU"/>
        </w:rPr>
        <w:t xml:space="preserve"> издавались в разные годы, то год издания также не приводится). Более корректным является описание каждого тома по отдельности, либо того, который вы используете в работе.</w:t>
      </w:r>
    </w:p>
    <w:p w:rsidR="004756EE" w:rsidRPr="00BF5DFB" w:rsidRDefault="004756EE" w:rsidP="00BF5DFB">
      <w:pPr>
        <w:spacing w:after="0" w:line="360" w:lineRule="auto"/>
        <w:ind w:firstLine="902"/>
        <w:rPr>
          <w:rFonts w:ascii="Times New Roman" w:eastAsia="Times New Roman" w:hAnsi="Times New Roman" w:cs="Times New Roman"/>
          <w:b/>
          <w:bCs/>
          <w:sz w:val="24"/>
          <w:szCs w:val="24"/>
          <w:lang w:eastAsia="ru-RU"/>
        </w:rPr>
      </w:pPr>
      <w:r w:rsidRPr="00BF5DFB">
        <w:rPr>
          <w:rFonts w:ascii="Times New Roman" w:eastAsia="Times New Roman" w:hAnsi="Times New Roman" w:cs="Times New Roman"/>
          <w:b/>
          <w:bCs/>
          <w:sz w:val="24"/>
          <w:szCs w:val="24"/>
          <w:lang w:eastAsia="ru-RU"/>
        </w:rPr>
        <w:lastRenderedPageBreak/>
        <w:t>ПРИМЕР:</w:t>
      </w:r>
    </w:p>
    <w:p w:rsidR="004756EE" w:rsidRPr="00BF5DFB" w:rsidRDefault="004756EE" w:rsidP="00BF5DFB">
      <w:pPr>
        <w:spacing w:after="0" w:line="360" w:lineRule="auto"/>
        <w:rPr>
          <w:rFonts w:ascii="Times New Roman" w:eastAsia="Times New Roman" w:hAnsi="Times New Roman" w:cs="Times New Roman"/>
          <w:sz w:val="24"/>
          <w:szCs w:val="24"/>
          <w:lang w:eastAsia="ru-RU"/>
        </w:rPr>
      </w:pPr>
      <w:r w:rsidRPr="00BF5DFB">
        <w:rPr>
          <w:rFonts w:ascii="Times New Roman" w:eastAsia="Times New Roman" w:hAnsi="Times New Roman" w:cs="Times New Roman"/>
          <w:b/>
          <w:bCs/>
          <w:sz w:val="24"/>
          <w:szCs w:val="24"/>
          <w:lang w:eastAsia="ru-RU"/>
        </w:rPr>
        <w:t xml:space="preserve">История отечественного государства и права </w:t>
      </w:r>
      <w:r w:rsidRPr="00BF5DFB">
        <w:rPr>
          <w:rFonts w:ascii="Times New Roman" w:eastAsia="Times New Roman" w:hAnsi="Times New Roman" w:cs="Times New Roman"/>
          <w:bCs/>
          <w:sz w:val="24"/>
          <w:szCs w:val="24"/>
          <w:lang w:eastAsia="ru-RU"/>
        </w:rPr>
        <w:t xml:space="preserve">: учебник :  в 2-х частях. Часть 1  / под ред. О. И. Чистякова. – 4-е изд., </w:t>
      </w:r>
      <w:proofErr w:type="spellStart"/>
      <w:r w:rsidRPr="00BF5DFB">
        <w:rPr>
          <w:rFonts w:ascii="Times New Roman" w:eastAsia="Times New Roman" w:hAnsi="Times New Roman" w:cs="Times New Roman"/>
          <w:bCs/>
          <w:sz w:val="24"/>
          <w:szCs w:val="24"/>
          <w:lang w:eastAsia="ru-RU"/>
        </w:rPr>
        <w:t>перераб</w:t>
      </w:r>
      <w:proofErr w:type="spellEnd"/>
      <w:r w:rsidRPr="00BF5DFB">
        <w:rPr>
          <w:rFonts w:ascii="Times New Roman" w:eastAsia="Times New Roman" w:hAnsi="Times New Roman" w:cs="Times New Roman"/>
          <w:bCs/>
          <w:sz w:val="24"/>
          <w:szCs w:val="24"/>
          <w:lang w:eastAsia="ru-RU"/>
        </w:rPr>
        <w:t xml:space="preserve">. и доп. – Москва : </w:t>
      </w:r>
      <w:proofErr w:type="spellStart"/>
      <w:r w:rsidRPr="00BF5DFB">
        <w:rPr>
          <w:rFonts w:ascii="Times New Roman" w:eastAsia="Times New Roman" w:hAnsi="Times New Roman" w:cs="Times New Roman"/>
          <w:bCs/>
          <w:sz w:val="24"/>
          <w:szCs w:val="24"/>
          <w:lang w:eastAsia="ru-RU"/>
        </w:rPr>
        <w:t>Юристъ</w:t>
      </w:r>
      <w:proofErr w:type="spellEnd"/>
      <w:r w:rsidRPr="00BF5DFB">
        <w:rPr>
          <w:rFonts w:ascii="Times New Roman" w:eastAsia="Times New Roman" w:hAnsi="Times New Roman" w:cs="Times New Roman"/>
          <w:bCs/>
          <w:sz w:val="24"/>
          <w:szCs w:val="24"/>
          <w:lang w:eastAsia="ru-RU"/>
        </w:rPr>
        <w:t>, 2014. – 478с.</w:t>
      </w:r>
    </w:p>
    <w:p w:rsidR="004756EE" w:rsidRPr="00BF5DFB" w:rsidRDefault="004756EE" w:rsidP="00BF5DFB">
      <w:pPr>
        <w:spacing w:after="0" w:line="360" w:lineRule="auto"/>
        <w:rPr>
          <w:rFonts w:ascii="Times New Roman" w:eastAsia="Times New Roman" w:hAnsi="Times New Roman" w:cs="Times New Roman"/>
          <w:sz w:val="24"/>
          <w:szCs w:val="24"/>
          <w:lang w:eastAsia="ru-RU"/>
        </w:rPr>
      </w:pPr>
      <w:r w:rsidRPr="00BF5DFB">
        <w:rPr>
          <w:rFonts w:ascii="Times New Roman" w:eastAsia="Times New Roman" w:hAnsi="Times New Roman" w:cs="Times New Roman"/>
          <w:b/>
          <w:bCs/>
          <w:sz w:val="24"/>
          <w:szCs w:val="24"/>
          <w:lang w:eastAsia="ru-RU"/>
        </w:rPr>
        <w:t xml:space="preserve">Гражданское право </w:t>
      </w:r>
      <w:r w:rsidRPr="00BF5DFB">
        <w:rPr>
          <w:rFonts w:ascii="Times New Roman" w:eastAsia="Times New Roman" w:hAnsi="Times New Roman" w:cs="Times New Roman"/>
          <w:bCs/>
          <w:sz w:val="24"/>
          <w:szCs w:val="24"/>
          <w:lang w:eastAsia="ru-RU"/>
        </w:rPr>
        <w:t>: учебник  : в 3-х томах. Том 1. Общая часть</w:t>
      </w:r>
      <w:r w:rsidRPr="00BF5DFB">
        <w:rPr>
          <w:rFonts w:ascii="Times New Roman" w:eastAsia="Times New Roman" w:hAnsi="Times New Roman" w:cs="Times New Roman"/>
          <w:b/>
          <w:bCs/>
          <w:sz w:val="24"/>
          <w:szCs w:val="24"/>
          <w:lang w:eastAsia="ru-RU"/>
        </w:rPr>
        <w:t xml:space="preserve"> </w:t>
      </w:r>
      <w:r w:rsidRPr="00BF5DFB">
        <w:rPr>
          <w:rFonts w:ascii="Times New Roman" w:eastAsia="Times New Roman" w:hAnsi="Times New Roman" w:cs="Times New Roman"/>
          <w:sz w:val="24"/>
          <w:szCs w:val="24"/>
          <w:lang w:eastAsia="ru-RU"/>
        </w:rPr>
        <w:t xml:space="preserve">/ под редакцией А. Суханова. – 2-е изд., </w:t>
      </w:r>
      <w:proofErr w:type="spellStart"/>
      <w:r w:rsidRPr="00BF5DFB">
        <w:rPr>
          <w:rFonts w:ascii="Times New Roman" w:eastAsia="Times New Roman" w:hAnsi="Times New Roman" w:cs="Times New Roman"/>
          <w:sz w:val="24"/>
          <w:szCs w:val="24"/>
          <w:lang w:eastAsia="ru-RU"/>
        </w:rPr>
        <w:t>перераб</w:t>
      </w:r>
      <w:proofErr w:type="spellEnd"/>
      <w:r w:rsidRPr="00BF5DFB">
        <w:rPr>
          <w:rFonts w:ascii="Times New Roman" w:eastAsia="Times New Roman" w:hAnsi="Times New Roman" w:cs="Times New Roman"/>
          <w:sz w:val="24"/>
          <w:szCs w:val="24"/>
          <w:lang w:eastAsia="ru-RU"/>
        </w:rPr>
        <w:t>. и доп. – Москва : Проспект, 2010. – 456 с.</w:t>
      </w:r>
    </w:p>
    <w:p w:rsidR="004756EE" w:rsidRPr="00BF5DFB" w:rsidRDefault="004756EE" w:rsidP="00BF5DFB">
      <w:pPr>
        <w:spacing w:after="0" w:line="360" w:lineRule="auto"/>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b/>
          <w:bCs/>
          <w:sz w:val="24"/>
          <w:szCs w:val="24"/>
          <w:lang w:eastAsia="ru-RU"/>
        </w:rPr>
        <w:t xml:space="preserve">Брагинский, М. И. </w:t>
      </w:r>
      <w:r w:rsidRPr="00BF5DFB">
        <w:rPr>
          <w:rFonts w:ascii="Times New Roman" w:eastAsia="Times New Roman" w:hAnsi="Times New Roman" w:cs="Times New Roman"/>
          <w:bCs/>
          <w:sz w:val="24"/>
          <w:szCs w:val="24"/>
          <w:lang w:eastAsia="ru-RU"/>
        </w:rPr>
        <w:t>Договорное право.</w:t>
      </w:r>
      <w:r w:rsidRPr="00BF5DFB">
        <w:rPr>
          <w:rFonts w:ascii="Times New Roman" w:eastAsia="Times New Roman" w:hAnsi="Times New Roman" w:cs="Times New Roman"/>
          <w:b/>
          <w:bCs/>
          <w:sz w:val="24"/>
          <w:szCs w:val="24"/>
          <w:lang w:eastAsia="ru-RU"/>
        </w:rPr>
        <w:t xml:space="preserve">  </w:t>
      </w:r>
      <w:r w:rsidRPr="00BF5DFB">
        <w:rPr>
          <w:rFonts w:ascii="Times New Roman" w:eastAsia="Times New Roman" w:hAnsi="Times New Roman" w:cs="Times New Roman"/>
          <w:sz w:val="24"/>
          <w:szCs w:val="24"/>
          <w:lang w:eastAsia="ru-RU"/>
        </w:rPr>
        <w:t xml:space="preserve">Книга 4. Договоры о перевозке, буксировке, транспортной экспедиции и иных услугах в сфере транспорта / </w:t>
      </w:r>
      <w:r w:rsidRPr="00BF5DFB">
        <w:rPr>
          <w:rFonts w:ascii="Times New Roman" w:eastAsia="Times New Roman" w:hAnsi="Times New Roman" w:cs="Times New Roman"/>
          <w:b/>
          <w:bCs/>
          <w:sz w:val="24"/>
          <w:szCs w:val="24"/>
          <w:lang w:eastAsia="ru-RU"/>
        </w:rPr>
        <w:t>М. И. Брагинский, В. В.</w:t>
      </w:r>
      <w:r w:rsidRPr="00BF5DFB">
        <w:rPr>
          <w:rFonts w:ascii="Times New Roman" w:eastAsia="Times New Roman" w:hAnsi="Times New Roman" w:cs="Times New Roman"/>
          <w:sz w:val="24"/>
          <w:szCs w:val="24"/>
          <w:lang w:eastAsia="ru-RU"/>
        </w:rPr>
        <w:t xml:space="preserve"> </w:t>
      </w:r>
      <w:proofErr w:type="spellStart"/>
      <w:r w:rsidRPr="00BF5DFB">
        <w:rPr>
          <w:rFonts w:ascii="Times New Roman" w:eastAsia="Times New Roman" w:hAnsi="Times New Roman" w:cs="Times New Roman"/>
          <w:b/>
          <w:bCs/>
          <w:sz w:val="24"/>
          <w:szCs w:val="24"/>
          <w:lang w:eastAsia="ru-RU"/>
        </w:rPr>
        <w:t>Витрянский</w:t>
      </w:r>
      <w:proofErr w:type="spellEnd"/>
      <w:r w:rsidRPr="00BF5DFB">
        <w:rPr>
          <w:rFonts w:ascii="Times New Roman" w:eastAsia="Times New Roman" w:hAnsi="Times New Roman" w:cs="Times New Roman"/>
          <w:b/>
          <w:bCs/>
          <w:sz w:val="24"/>
          <w:szCs w:val="24"/>
          <w:lang w:eastAsia="ru-RU"/>
        </w:rPr>
        <w:t xml:space="preserve">. </w:t>
      </w:r>
      <w:r w:rsidRPr="00BF5DFB">
        <w:rPr>
          <w:rFonts w:ascii="Times New Roman" w:eastAsia="Times New Roman" w:hAnsi="Times New Roman" w:cs="Times New Roman"/>
          <w:sz w:val="24"/>
          <w:szCs w:val="24"/>
          <w:lang w:eastAsia="ru-RU"/>
        </w:rPr>
        <w:t>- Москва : Статут, 2008. - 909 с.</w:t>
      </w:r>
    </w:p>
    <w:p w:rsidR="004756EE" w:rsidRPr="00BF5DFB" w:rsidRDefault="004756EE" w:rsidP="00BF5DFB">
      <w:pPr>
        <w:spacing w:after="0" w:line="360" w:lineRule="auto"/>
        <w:ind w:firstLine="720"/>
        <w:jc w:val="both"/>
        <w:rPr>
          <w:rFonts w:ascii="Times New Roman" w:eastAsia="Times New Roman" w:hAnsi="Times New Roman" w:cs="Times New Roman"/>
          <w:b/>
          <w:sz w:val="24"/>
          <w:szCs w:val="24"/>
          <w:lang w:eastAsia="ru-RU"/>
        </w:rPr>
      </w:pPr>
      <w:r w:rsidRPr="00BF5DFB">
        <w:rPr>
          <w:rFonts w:ascii="Times New Roman" w:eastAsia="Times New Roman" w:hAnsi="Times New Roman" w:cs="Times New Roman"/>
          <w:sz w:val="24"/>
          <w:szCs w:val="24"/>
          <w:lang w:eastAsia="ru-RU"/>
        </w:rPr>
        <w:t xml:space="preserve">В некоторых случаях необходимо описание главы из учебника или научной работы с несколькими авторами. Чаще всего это касается книг, написанных коллективом авторов, где каждая глава или несколько глав подготовлены разными авторами. </w:t>
      </w:r>
      <w:r w:rsidRPr="00BF5DFB">
        <w:rPr>
          <w:rFonts w:ascii="Times New Roman" w:eastAsia="Times New Roman" w:hAnsi="Times New Roman" w:cs="Times New Roman"/>
          <w:b/>
          <w:sz w:val="24"/>
          <w:szCs w:val="24"/>
          <w:lang w:eastAsia="ru-RU"/>
        </w:rPr>
        <w:t>В работе вы должны сослаться на определенную главу и указать автора этой главы, поскольку именно его мнение или суждение вы приводите или цитируете.</w:t>
      </w:r>
    </w:p>
    <w:p w:rsidR="004756EE" w:rsidRPr="00BF5DFB" w:rsidRDefault="004756EE" w:rsidP="00BF5DFB">
      <w:pPr>
        <w:spacing w:after="0" w:line="360" w:lineRule="auto"/>
        <w:ind w:firstLine="720"/>
        <w:rPr>
          <w:rFonts w:ascii="Times New Roman" w:eastAsia="Times New Roman" w:hAnsi="Times New Roman" w:cs="Times New Roman"/>
          <w:b/>
          <w:bCs/>
          <w:sz w:val="24"/>
          <w:szCs w:val="24"/>
          <w:lang w:eastAsia="ru-RU"/>
        </w:rPr>
      </w:pPr>
      <w:r w:rsidRPr="00BF5DFB">
        <w:rPr>
          <w:rFonts w:ascii="Times New Roman" w:eastAsia="Times New Roman" w:hAnsi="Times New Roman" w:cs="Times New Roman"/>
          <w:b/>
          <w:bCs/>
          <w:sz w:val="24"/>
          <w:szCs w:val="24"/>
          <w:lang w:eastAsia="ru-RU"/>
        </w:rPr>
        <w:t>ПРИМЕР:</w:t>
      </w:r>
    </w:p>
    <w:p w:rsidR="004756EE" w:rsidRPr="00BF5DFB" w:rsidRDefault="004756EE" w:rsidP="00BF5DFB">
      <w:pPr>
        <w:spacing w:after="0" w:line="360" w:lineRule="auto"/>
        <w:rPr>
          <w:rFonts w:ascii="Times New Roman" w:eastAsia="Times New Roman" w:hAnsi="Times New Roman" w:cs="Times New Roman"/>
          <w:sz w:val="24"/>
          <w:szCs w:val="24"/>
          <w:lang w:eastAsia="ru-RU"/>
        </w:rPr>
      </w:pPr>
      <w:r w:rsidRPr="00BF5DFB">
        <w:rPr>
          <w:rFonts w:ascii="Times New Roman" w:eastAsia="Times New Roman" w:hAnsi="Times New Roman" w:cs="Times New Roman"/>
          <w:bCs/>
          <w:sz w:val="24"/>
          <w:szCs w:val="24"/>
          <w:lang w:eastAsia="ru-RU"/>
        </w:rPr>
        <w:t xml:space="preserve">Байтин, М. И. Предмет и метод теории государства и права // Теория государства и права : курс лекций / под редакцией Н. И. </w:t>
      </w:r>
      <w:proofErr w:type="spellStart"/>
      <w:r w:rsidRPr="00BF5DFB">
        <w:rPr>
          <w:rFonts w:ascii="Times New Roman" w:eastAsia="Times New Roman" w:hAnsi="Times New Roman" w:cs="Times New Roman"/>
          <w:bCs/>
          <w:sz w:val="24"/>
          <w:szCs w:val="24"/>
          <w:lang w:eastAsia="ru-RU"/>
        </w:rPr>
        <w:t>Матузова</w:t>
      </w:r>
      <w:proofErr w:type="spellEnd"/>
      <w:r w:rsidRPr="00BF5DFB">
        <w:rPr>
          <w:rFonts w:ascii="Times New Roman" w:eastAsia="Times New Roman" w:hAnsi="Times New Roman" w:cs="Times New Roman"/>
          <w:bCs/>
          <w:sz w:val="24"/>
          <w:szCs w:val="24"/>
          <w:lang w:eastAsia="ru-RU"/>
        </w:rPr>
        <w:t xml:space="preserve">, А. В. Малько. – 2-е изд., </w:t>
      </w:r>
      <w:proofErr w:type="spellStart"/>
      <w:r w:rsidRPr="00BF5DFB">
        <w:rPr>
          <w:rFonts w:ascii="Times New Roman" w:eastAsia="Times New Roman" w:hAnsi="Times New Roman" w:cs="Times New Roman"/>
          <w:bCs/>
          <w:sz w:val="24"/>
          <w:szCs w:val="24"/>
          <w:lang w:eastAsia="ru-RU"/>
        </w:rPr>
        <w:t>перераб</w:t>
      </w:r>
      <w:proofErr w:type="spellEnd"/>
      <w:r w:rsidRPr="00BF5DFB">
        <w:rPr>
          <w:rFonts w:ascii="Times New Roman" w:eastAsia="Times New Roman" w:hAnsi="Times New Roman" w:cs="Times New Roman"/>
          <w:bCs/>
          <w:sz w:val="24"/>
          <w:szCs w:val="24"/>
          <w:lang w:eastAsia="ru-RU"/>
        </w:rPr>
        <w:t xml:space="preserve">. и доп. – Москва : </w:t>
      </w:r>
      <w:proofErr w:type="spellStart"/>
      <w:r w:rsidRPr="00BF5DFB">
        <w:rPr>
          <w:rFonts w:ascii="Times New Roman" w:eastAsia="Times New Roman" w:hAnsi="Times New Roman" w:cs="Times New Roman"/>
          <w:bCs/>
          <w:sz w:val="24"/>
          <w:szCs w:val="24"/>
          <w:lang w:eastAsia="ru-RU"/>
        </w:rPr>
        <w:t>Юристъ</w:t>
      </w:r>
      <w:proofErr w:type="spellEnd"/>
      <w:r w:rsidRPr="00BF5DFB">
        <w:rPr>
          <w:rFonts w:ascii="Times New Roman" w:eastAsia="Times New Roman" w:hAnsi="Times New Roman" w:cs="Times New Roman"/>
          <w:bCs/>
          <w:sz w:val="24"/>
          <w:szCs w:val="24"/>
          <w:lang w:eastAsia="ru-RU"/>
        </w:rPr>
        <w:t xml:space="preserve">, 2004. – </w:t>
      </w:r>
      <w:r w:rsidRPr="00BF5DFB">
        <w:rPr>
          <w:rFonts w:ascii="Times New Roman" w:eastAsia="Times New Roman" w:hAnsi="Times New Roman" w:cs="Times New Roman"/>
          <w:b/>
          <w:bCs/>
          <w:sz w:val="24"/>
          <w:szCs w:val="24"/>
          <w:lang w:eastAsia="ru-RU"/>
        </w:rPr>
        <w:t>Тема 1. –</w:t>
      </w:r>
      <w:r w:rsidRPr="00BF5DFB">
        <w:rPr>
          <w:rFonts w:ascii="Times New Roman" w:eastAsia="Times New Roman" w:hAnsi="Times New Roman" w:cs="Times New Roman"/>
          <w:bCs/>
          <w:sz w:val="24"/>
          <w:szCs w:val="24"/>
          <w:lang w:eastAsia="ru-RU"/>
        </w:rPr>
        <w:t xml:space="preserve"> С. 13-28.</w:t>
      </w:r>
    </w:p>
    <w:p w:rsidR="004756EE" w:rsidRPr="00BF5DFB" w:rsidRDefault="004756EE" w:rsidP="00BF5DFB">
      <w:pPr>
        <w:spacing w:after="0" w:line="360" w:lineRule="auto"/>
        <w:jc w:val="both"/>
        <w:rPr>
          <w:rFonts w:ascii="Times New Roman" w:eastAsia="Times New Roman" w:hAnsi="Times New Roman" w:cs="Times New Roman"/>
          <w:b/>
          <w:bCs/>
          <w:sz w:val="24"/>
          <w:szCs w:val="24"/>
          <w:lang w:eastAsia="ru-RU"/>
        </w:rPr>
      </w:pPr>
      <w:r w:rsidRPr="00BF5DFB">
        <w:rPr>
          <w:rFonts w:ascii="Times New Roman" w:eastAsia="Times New Roman" w:hAnsi="Times New Roman" w:cs="Times New Roman"/>
          <w:bCs/>
          <w:sz w:val="24"/>
          <w:szCs w:val="24"/>
          <w:lang w:eastAsia="ru-RU"/>
        </w:rPr>
        <w:t>Егоров, Н. Д.</w:t>
      </w:r>
      <w:r w:rsidRPr="00BF5DFB">
        <w:rPr>
          <w:rFonts w:ascii="Times New Roman" w:eastAsia="Times New Roman" w:hAnsi="Times New Roman" w:cs="Times New Roman"/>
          <w:sz w:val="24"/>
          <w:szCs w:val="24"/>
          <w:lang w:eastAsia="ru-RU"/>
        </w:rPr>
        <w:t xml:space="preserve"> Гражданское право как отрасль права // Гражданское право : учебник : в 3-х томах Т. 1 / ответственный редактор А. П. Сергеев, Ю. К. Толстой. - 6-е изд., </w:t>
      </w:r>
      <w:proofErr w:type="spellStart"/>
      <w:r w:rsidRPr="00BF5DFB">
        <w:rPr>
          <w:rFonts w:ascii="Times New Roman" w:eastAsia="Times New Roman" w:hAnsi="Times New Roman" w:cs="Times New Roman"/>
          <w:sz w:val="24"/>
          <w:szCs w:val="24"/>
          <w:lang w:eastAsia="ru-RU"/>
        </w:rPr>
        <w:t>перераб</w:t>
      </w:r>
      <w:proofErr w:type="spellEnd"/>
      <w:r w:rsidRPr="00BF5DFB">
        <w:rPr>
          <w:rFonts w:ascii="Times New Roman" w:eastAsia="Times New Roman" w:hAnsi="Times New Roman" w:cs="Times New Roman"/>
          <w:sz w:val="24"/>
          <w:szCs w:val="24"/>
          <w:lang w:eastAsia="ru-RU"/>
        </w:rPr>
        <w:t xml:space="preserve">. и доп. – Москва : ТК </w:t>
      </w:r>
      <w:proofErr w:type="spellStart"/>
      <w:r w:rsidRPr="00BF5DFB">
        <w:rPr>
          <w:rFonts w:ascii="Times New Roman" w:eastAsia="Times New Roman" w:hAnsi="Times New Roman" w:cs="Times New Roman"/>
          <w:sz w:val="24"/>
          <w:szCs w:val="24"/>
          <w:lang w:eastAsia="ru-RU"/>
        </w:rPr>
        <w:t>Велби</w:t>
      </w:r>
      <w:proofErr w:type="spellEnd"/>
      <w:r w:rsidRPr="00BF5DFB">
        <w:rPr>
          <w:rFonts w:ascii="Times New Roman" w:eastAsia="Times New Roman" w:hAnsi="Times New Roman" w:cs="Times New Roman"/>
          <w:sz w:val="24"/>
          <w:szCs w:val="24"/>
          <w:lang w:eastAsia="ru-RU"/>
        </w:rPr>
        <w:t xml:space="preserve">, изд. Проспект, 2008. – </w:t>
      </w:r>
      <w:r w:rsidRPr="00BF5DFB">
        <w:rPr>
          <w:rFonts w:ascii="Times New Roman" w:eastAsia="Times New Roman" w:hAnsi="Times New Roman" w:cs="Times New Roman"/>
          <w:b/>
          <w:bCs/>
          <w:sz w:val="24"/>
          <w:szCs w:val="24"/>
          <w:lang w:eastAsia="ru-RU"/>
        </w:rPr>
        <w:t>Глава 1. -</w:t>
      </w:r>
      <w:r w:rsidRPr="00BF5DFB">
        <w:rPr>
          <w:rFonts w:ascii="Times New Roman" w:eastAsia="Times New Roman" w:hAnsi="Times New Roman" w:cs="Times New Roman"/>
          <w:sz w:val="24"/>
          <w:szCs w:val="24"/>
          <w:lang w:eastAsia="ru-RU"/>
        </w:rPr>
        <w:t xml:space="preserve"> </w:t>
      </w:r>
      <w:r w:rsidRPr="00BF5DFB">
        <w:rPr>
          <w:rFonts w:ascii="Times New Roman" w:eastAsia="Times New Roman" w:hAnsi="Times New Roman" w:cs="Times New Roman"/>
          <w:b/>
          <w:bCs/>
          <w:sz w:val="24"/>
          <w:szCs w:val="24"/>
          <w:lang w:eastAsia="ru-RU"/>
        </w:rPr>
        <w:t xml:space="preserve">С. 3-36. </w:t>
      </w:r>
    </w:p>
    <w:p w:rsidR="004756EE" w:rsidRPr="00BF5DFB" w:rsidRDefault="004756EE" w:rsidP="00BF5DFB">
      <w:pPr>
        <w:spacing w:after="0" w:line="360" w:lineRule="auto"/>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b/>
          <w:bCs/>
          <w:sz w:val="24"/>
          <w:szCs w:val="24"/>
          <w:lang w:eastAsia="ru-RU"/>
        </w:rPr>
        <w:t>(Внимание! Такое описание уместно в сноске – в списке использованной литературы лучше указать сам том).</w:t>
      </w:r>
    </w:p>
    <w:p w:rsidR="004756EE" w:rsidRPr="00BF5DFB" w:rsidRDefault="004756EE" w:rsidP="00BF5DFB">
      <w:pPr>
        <w:spacing w:after="0" w:line="360" w:lineRule="auto"/>
        <w:rPr>
          <w:rFonts w:ascii="Times New Roman" w:eastAsia="Times New Roman" w:hAnsi="Times New Roman" w:cs="Times New Roman"/>
          <w:b/>
          <w:bCs/>
          <w:i/>
          <w:sz w:val="24"/>
          <w:szCs w:val="24"/>
          <w:lang w:eastAsia="ru-RU"/>
        </w:rPr>
      </w:pPr>
    </w:p>
    <w:p w:rsidR="004756EE" w:rsidRPr="00BF5DFB" w:rsidRDefault="004756EE" w:rsidP="00BF5DFB">
      <w:pPr>
        <w:spacing w:after="0" w:line="360" w:lineRule="auto"/>
        <w:rPr>
          <w:rFonts w:ascii="Times New Roman" w:eastAsia="Times New Roman" w:hAnsi="Times New Roman" w:cs="Times New Roman"/>
          <w:i/>
          <w:sz w:val="24"/>
          <w:szCs w:val="24"/>
          <w:lang w:eastAsia="ru-RU"/>
        </w:rPr>
      </w:pPr>
      <w:r w:rsidRPr="00BF5DFB">
        <w:rPr>
          <w:rFonts w:ascii="Times New Roman" w:eastAsia="Times New Roman" w:hAnsi="Times New Roman" w:cs="Times New Roman"/>
          <w:b/>
          <w:bCs/>
          <w:i/>
          <w:sz w:val="24"/>
          <w:szCs w:val="24"/>
          <w:lang w:eastAsia="ru-RU"/>
        </w:rPr>
        <w:t>Оформление сведений об ответственности</w:t>
      </w:r>
    </w:p>
    <w:p w:rsidR="004756EE" w:rsidRPr="00BF5DFB" w:rsidRDefault="004756EE" w:rsidP="00BF5DFB">
      <w:pPr>
        <w:spacing w:after="0" w:line="360" w:lineRule="auto"/>
        <w:ind w:firstLine="902"/>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 xml:space="preserve">В сведениях об ответственности указываются авторы, редакторы, составители и учреждения, на базе которых готовилось издание. </w:t>
      </w:r>
    </w:p>
    <w:p w:rsidR="004756EE" w:rsidRPr="00BF5DFB" w:rsidRDefault="004756EE" w:rsidP="00BF5DFB">
      <w:pPr>
        <w:spacing w:after="0" w:line="360" w:lineRule="auto"/>
        <w:ind w:firstLine="902"/>
        <w:rPr>
          <w:rFonts w:ascii="Times New Roman" w:eastAsia="Times New Roman" w:hAnsi="Times New Roman" w:cs="Times New Roman"/>
          <w:sz w:val="24"/>
          <w:szCs w:val="24"/>
          <w:lang w:eastAsia="ru-RU"/>
        </w:rPr>
      </w:pPr>
      <w:r w:rsidRPr="00BF5DFB">
        <w:rPr>
          <w:rFonts w:ascii="Times New Roman" w:eastAsia="Times New Roman" w:hAnsi="Times New Roman" w:cs="Times New Roman"/>
          <w:b/>
          <w:bCs/>
          <w:sz w:val="24"/>
          <w:szCs w:val="24"/>
          <w:lang w:eastAsia="ru-RU"/>
        </w:rPr>
        <w:t>ПРИМЕРЫ:</w:t>
      </w:r>
    </w:p>
    <w:p w:rsidR="004756EE" w:rsidRPr="00BF5DFB" w:rsidRDefault="004756EE" w:rsidP="00BF5DFB">
      <w:pPr>
        <w:spacing w:after="0" w:line="360" w:lineRule="auto"/>
        <w:rPr>
          <w:rFonts w:ascii="Times New Roman" w:eastAsia="Times New Roman" w:hAnsi="Times New Roman" w:cs="Times New Roman"/>
          <w:sz w:val="24"/>
          <w:szCs w:val="24"/>
          <w:lang w:eastAsia="ru-RU"/>
        </w:rPr>
      </w:pPr>
      <w:r w:rsidRPr="00BF5DFB">
        <w:rPr>
          <w:rFonts w:ascii="Times New Roman" w:eastAsia="Times New Roman" w:hAnsi="Times New Roman" w:cs="Times New Roman"/>
          <w:bCs/>
          <w:sz w:val="24"/>
          <w:szCs w:val="24"/>
          <w:lang w:eastAsia="ru-RU"/>
        </w:rPr>
        <w:t>Лукашева, Е. А.</w:t>
      </w:r>
      <w:r w:rsidRPr="00BF5DFB">
        <w:rPr>
          <w:rFonts w:ascii="Times New Roman" w:eastAsia="Times New Roman" w:hAnsi="Times New Roman" w:cs="Times New Roman"/>
          <w:sz w:val="24"/>
          <w:szCs w:val="24"/>
          <w:lang w:eastAsia="ru-RU"/>
        </w:rPr>
        <w:t xml:space="preserve">   Человек, право, цивилизации: нормативно-ценностное измерение : монография / Е. А. Лукашева ; </w:t>
      </w:r>
      <w:r w:rsidRPr="00BF5DFB">
        <w:rPr>
          <w:rFonts w:ascii="Times New Roman" w:eastAsia="Times New Roman" w:hAnsi="Times New Roman" w:cs="Times New Roman"/>
          <w:b/>
          <w:sz w:val="24"/>
          <w:szCs w:val="24"/>
          <w:lang w:eastAsia="ru-RU"/>
        </w:rPr>
        <w:t>Институт государства и права РАН.</w:t>
      </w:r>
      <w:r w:rsidRPr="00BF5DFB">
        <w:rPr>
          <w:rFonts w:ascii="Times New Roman" w:eastAsia="Times New Roman" w:hAnsi="Times New Roman" w:cs="Times New Roman"/>
          <w:sz w:val="24"/>
          <w:szCs w:val="24"/>
          <w:lang w:eastAsia="ru-RU"/>
        </w:rPr>
        <w:t xml:space="preserve"> - Москва : Норма : Инфра-М, 2014. - 383 с.</w:t>
      </w:r>
    </w:p>
    <w:p w:rsidR="004756EE" w:rsidRPr="00BF5DFB" w:rsidRDefault="004756EE" w:rsidP="00BF5DFB">
      <w:pPr>
        <w:spacing w:after="0" w:line="360" w:lineRule="auto"/>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 xml:space="preserve"> Определения Верховного Суда Российской Федерации по делам об оспаривании нормативных правовых актов субъектов Российской Федерации, 2006-2007 : сборник / </w:t>
      </w:r>
      <w:r w:rsidRPr="00BF5DFB">
        <w:rPr>
          <w:rFonts w:ascii="Times New Roman" w:eastAsia="Times New Roman" w:hAnsi="Times New Roman" w:cs="Times New Roman"/>
          <w:b/>
          <w:bCs/>
          <w:sz w:val="24"/>
          <w:szCs w:val="24"/>
          <w:lang w:eastAsia="ru-RU"/>
        </w:rPr>
        <w:t xml:space="preserve">составители : В. Н. Пирожков, Л. А. Калинина, В. Б. </w:t>
      </w:r>
      <w:proofErr w:type="spellStart"/>
      <w:r w:rsidRPr="00BF5DFB">
        <w:rPr>
          <w:rFonts w:ascii="Times New Roman" w:eastAsia="Times New Roman" w:hAnsi="Times New Roman" w:cs="Times New Roman"/>
          <w:b/>
          <w:bCs/>
          <w:sz w:val="24"/>
          <w:szCs w:val="24"/>
          <w:lang w:eastAsia="ru-RU"/>
        </w:rPr>
        <w:t>Хаменков</w:t>
      </w:r>
      <w:proofErr w:type="spellEnd"/>
      <w:r w:rsidRPr="00BF5DFB">
        <w:rPr>
          <w:rFonts w:ascii="Times New Roman" w:eastAsia="Times New Roman" w:hAnsi="Times New Roman" w:cs="Times New Roman"/>
          <w:b/>
          <w:bCs/>
          <w:sz w:val="24"/>
          <w:szCs w:val="24"/>
          <w:lang w:eastAsia="ru-RU"/>
        </w:rPr>
        <w:t xml:space="preserve"> ; ответственный редактор В. М. Лебедев ; Верховный Суд РФ.</w:t>
      </w:r>
      <w:r w:rsidRPr="00BF5DFB">
        <w:rPr>
          <w:rFonts w:ascii="Times New Roman" w:eastAsia="Times New Roman" w:hAnsi="Times New Roman" w:cs="Times New Roman"/>
          <w:sz w:val="24"/>
          <w:szCs w:val="24"/>
          <w:lang w:eastAsia="ru-RU"/>
        </w:rPr>
        <w:t xml:space="preserve"> - Москва : Норма, 2009. - 1007 с.</w:t>
      </w:r>
    </w:p>
    <w:p w:rsidR="004756EE" w:rsidRPr="00BF5DFB" w:rsidRDefault="004756EE" w:rsidP="00BF5DFB">
      <w:pPr>
        <w:spacing w:after="0" w:line="360" w:lineRule="auto"/>
        <w:ind w:firstLine="902"/>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lastRenderedPageBreak/>
        <w:t xml:space="preserve">Разделительным знаком в перечислении ответственных за издание является точка с запятой ( ;).  Если авторов или составителей несколько, их фамилии перечисляются через запятую (см. предыдущий пример). </w:t>
      </w:r>
    </w:p>
    <w:p w:rsidR="004756EE" w:rsidRPr="00BF5DFB" w:rsidRDefault="004756EE" w:rsidP="00BF5DFB">
      <w:pPr>
        <w:spacing w:after="0" w:line="360" w:lineRule="auto"/>
        <w:rPr>
          <w:rFonts w:ascii="Times New Roman" w:eastAsia="Times New Roman" w:hAnsi="Times New Roman" w:cs="Times New Roman"/>
          <w:i/>
          <w:sz w:val="24"/>
          <w:szCs w:val="24"/>
          <w:lang w:eastAsia="ru-RU"/>
        </w:rPr>
      </w:pPr>
      <w:r w:rsidRPr="00BF5DFB">
        <w:rPr>
          <w:rFonts w:ascii="Times New Roman" w:eastAsia="Times New Roman" w:hAnsi="Times New Roman" w:cs="Times New Roman"/>
          <w:b/>
          <w:bCs/>
          <w:i/>
          <w:color w:val="000000"/>
          <w:sz w:val="24"/>
          <w:szCs w:val="24"/>
          <w:lang w:eastAsia="ru-RU"/>
        </w:rPr>
        <w:t>Оформление сведений об издании</w:t>
      </w:r>
    </w:p>
    <w:p w:rsidR="004756EE" w:rsidRPr="00BF5DFB" w:rsidRDefault="004756EE" w:rsidP="00BF5DFB">
      <w:pPr>
        <w:spacing w:after="0" w:line="360" w:lineRule="auto"/>
        <w:ind w:firstLine="902"/>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color w:val="000000"/>
          <w:sz w:val="24"/>
          <w:szCs w:val="24"/>
          <w:lang w:eastAsia="ru-RU"/>
        </w:rPr>
        <w:t xml:space="preserve">По ГОСТ </w:t>
      </w:r>
      <w:r w:rsidRPr="00BF5DFB">
        <w:rPr>
          <w:rFonts w:ascii="Times New Roman" w:eastAsia="Times New Roman" w:hAnsi="Times New Roman" w:cs="Times New Roman"/>
          <w:b/>
          <w:bCs/>
          <w:sz w:val="24"/>
          <w:szCs w:val="24"/>
          <w:lang w:eastAsia="ru-RU"/>
        </w:rPr>
        <w:t xml:space="preserve">Р 7.0.100 -2018 </w:t>
      </w:r>
      <w:r w:rsidRPr="00BF5DFB">
        <w:rPr>
          <w:rFonts w:ascii="Times New Roman" w:eastAsia="Times New Roman" w:hAnsi="Times New Roman" w:cs="Times New Roman"/>
          <w:color w:val="000000"/>
          <w:sz w:val="24"/>
          <w:szCs w:val="24"/>
          <w:lang w:eastAsia="ru-RU"/>
        </w:rPr>
        <w:t xml:space="preserve">  область содержит информацию об изменениях и особенностях данного издания по отношению к предыдущему изданию того же произведения. Сведения об издании приводят в формулировках и в последовательности, имеющихся в источнике информации. Они, обычно, содержат слово «издание», заменяющие его слова «версия», «вариант», «выпуск», «редакция», «репринт» и т.п.</w:t>
      </w:r>
    </w:p>
    <w:p w:rsidR="004756EE" w:rsidRPr="00BF5DFB" w:rsidRDefault="004756EE" w:rsidP="00BF5DFB">
      <w:pPr>
        <w:spacing w:after="0" w:line="360" w:lineRule="auto"/>
        <w:ind w:firstLine="902"/>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color w:val="000000"/>
          <w:sz w:val="24"/>
          <w:szCs w:val="24"/>
          <w:lang w:eastAsia="ru-RU"/>
        </w:rPr>
        <w:t>Порядковый номер, указанный в цифровой либо словесной форме, записывают арабскими цифрами, с добавлением окончания согласно правилам грамматики.</w:t>
      </w:r>
    </w:p>
    <w:p w:rsidR="004756EE" w:rsidRPr="00BF5DFB" w:rsidRDefault="004756EE" w:rsidP="00BF5DFB">
      <w:pPr>
        <w:spacing w:after="0" w:line="360" w:lineRule="auto"/>
        <w:ind w:firstLine="902"/>
        <w:rPr>
          <w:rFonts w:ascii="Times New Roman" w:eastAsia="Times New Roman" w:hAnsi="Times New Roman" w:cs="Times New Roman"/>
          <w:sz w:val="24"/>
          <w:szCs w:val="24"/>
          <w:lang w:eastAsia="ru-RU"/>
        </w:rPr>
      </w:pPr>
      <w:r w:rsidRPr="00BF5DFB">
        <w:rPr>
          <w:rFonts w:ascii="Times New Roman" w:eastAsia="Times New Roman" w:hAnsi="Times New Roman" w:cs="Times New Roman"/>
          <w:color w:val="000000"/>
          <w:sz w:val="24"/>
          <w:szCs w:val="24"/>
          <w:lang w:eastAsia="ru-RU"/>
        </w:rPr>
        <w:t>. - 10-е изд. -</w:t>
      </w:r>
    </w:p>
    <w:p w:rsidR="004756EE" w:rsidRPr="00BF5DFB" w:rsidRDefault="004756EE" w:rsidP="00BF5DFB">
      <w:pPr>
        <w:spacing w:after="0" w:line="360" w:lineRule="auto"/>
        <w:ind w:firstLine="902"/>
        <w:rPr>
          <w:rFonts w:ascii="Times New Roman" w:eastAsia="Times New Roman" w:hAnsi="Times New Roman" w:cs="Times New Roman"/>
          <w:sz w:val="24"/>
          <w:szCs w:val="24"/>
          <w:lang w:eastAsia="ru-RU"/>
        </w:rPr>
      </w:pPr>
      <w:r w:rsidRPr="00BF5DFB">
        <w:rPr>
          <w:rFonts w:ascii="Times New Roman" w:eastAsia="Times New Roman" w:hAnsi="Times New Roman" w:cs="Times New Roman"/>
          <w:color w:val="000000"/>
          <w:sz w:val="24"/>
          <w:szCs w:val="24"/>
          <w:lang w:eastAsia="ru-RU"/>
        </w:rPr>
        <w:t>. - 2-я ред. -</w:t>
      </w:r>
    </w:p>
    <w:p w:rsidR="004756EE" w:rsidRPr="00BF5DFB" w:rsidRDefault="004756EE" w:rsidP="00BF5DFB">
      <w:pPr>
        <w:spacing w:after="0" w:line="360" w:lineRule="auto"/>
        <w:ind w:left="902"/>
        <w:rPr>
          <w:rFonts w:ascii="Times New Roman" w:eastAsia="Times New Roman" w:hAnsi="Times New Roman" w:cs="Times New Roman"/>
          <w:sz w:val="24"/>
          <w:szCs w:val="24"/>
          <w:lang w:eastAsia="ru-RU"/>
        </w:rPr>
      </w:pPr>
      <w:r w:rsidRPr="00BF5DFB">
        <w:rPr>
          <w:rFonts w:ascii="Times New Roman" w:eastAsia="Times New Roman" w:hAnsi="Times New Roman" w:cs="Times New Roman"/>
          <w:color w:val="000000"/>
          <w:sz w:val="24"/>
          <w:szCs w:val="24"/>
          <w:lang w:eastAsia="ru-RU"/>
        </w:rPr>
        <w:t xml:space="preserve">. - 2-е изд. </w:t>
      </w:r>
      <w:proofErr w:type="spellStart"/>
      <w:r w:rsidRPr="00BF5DFB">
        <w:rPr>
          <w:rFonts w:ascii="Times New Roman" w:eastAsia="Times New Roman" w:hAnsi="Times New Roman" w:cs="Times New Roman"/>
          <w:color w:val="000000"/>
          <w:sz w:val="24"/>
          <w:szCs w:val="24"/>
          <w:lang w:eastAsia="ru-RU"/>
        </w:rPr>
        <w:t>перераб</w:t>
      </w:r>
      <w:proofErr w:type="spellEnd"/>
      <w:r w:rsidRPr="00BF5DFB">
        <w:rPr>
          <w:rFonts w:ascii="Times New Roman" w:eastAsia="Times New Roman" w:hAnsi="Times New Roman" w:cs="Times New Roman"/>
          <w:color w:val="000000"/>
          <w:sz w:val="24"/>
          <w:szCs w:val="24"/>
          <w:lang w:eastAsia="ru-RU"/>
        </w:rPr>
        <w:t>. и доп. –</w:t>
      </w:r>
    </w:p>
    <w:p w:rsidR="004756EE" w:rsidRPr="00BF5DFB" w:rsidRDefault="004756EE" w:rsidP="00BF5DFB">
      <w:pPr>
        <w:spacing w:after="0" w:line="360" w:lineRule="auto"/>
        <w:ind w:left="902"/>
        <w:rPr>
          <w:rFonts w:ascii="Times New Roman" w:eastAsia="Times New Roman" w:hAnsi="Times New Roman" w:cs="Times New Roman"/>
          <w:sz w:val="24"/>
          <w:szCs w:val="24"/>
          <w:lang w:eastAsia="ru-RU"/>
        </w:rPr>
      </w:pPr>
      <w:r w:rsidRPr="00BF5DFB">
        <w:rPr>
          <w:rFonts w:ascii="Times New Roman" w:eastAsia="Times New Roman" w:hAnsi="Times New Roman" w:cs="Times New Roman"/>
          <w:color w:val="000000"/>
          <w:sz w:val="24"/>
          <w:szCs w:val="24"/>
          <w:lang w:eastAsia="ru-RU"/>
        </w:rPr>
        <w:t>или:</w:t>
      </w:r>
    </w:p>
    <w:p w:rsidR="004756EE" w:rsidRPr="00BF5DFB" w:rsidRDefault="004756EE" w:rsidP="00BF5DFB">
      <w:pPr>
        <w:spacing w:after="0" w:line="360" w:lineRule="auto"/>
        <w:ind w:left="902"/>
        <w:rPr>
          <w:rFonts w:ascii="Times New Roman" w:eastAsia="Times New Roman" w:hAnsi="Times New Roman" w:cs="Times New Roman"/>
          <w:sz w:val="24"/>
          <w:szCs w:val="24"/>
          <w:lang w:eastAsia="ru-RU"/>
        </w:rPr>
      </w:pPr>
      <w:r w:rsidRPr="00BF5DFB">
        <w:rPr>
          <w:rFonts w:ascii="Times New Roman" w:eastAsia="Times New Roman" w:hAnsi="Times New Roman" w:cs="Times New Roman"/>
          <w:color w:val="000000"/>
          <w:sz w:val="24"/>
          <w:szCs w:val="24"/>
          <w:lang w:eastAsia="ru-RU"/>
        </w:rPr>
        <w:t xml:space="preserve">.  – 9-е изд., стереотип. – </w:t>
      </w:r>
    </w:p>
    <w:p w:rsidR="004756EE" w:rsidRPr="00BF5DFB" w:rsidRDefault="004756EE" w:rsidP="00BF5DFB">
      <w:pPr>
        <w:spacing w:after="0" w:line="360" w:lineRule="auto"/>
        <w:ind w:firstLine="902"/>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color w:val="000000"/>
          <w:sz w:val="24"/>
          <w:szCs w:val="24"/>
          <w:lang w:eastAsia="ru-RU"/>
        </w:rPr>
        <w:t>Сведения об ответственности записывают в области издания, если они относятся только к конкретному измененному изданию. Их записывают после сведений об ответственности через «пробел тире пробел» :</w:t>
      </w:r>
    </w:p>
    <w:p w:rsidR="004756EE" w:rsidRPr="00BF5DFB" w:rsidRDefault="004756EE" w:rsidP="00BF5DFB">
      <w:pPr>
        <w:spacing w:after="0" w:line="360" w:lineRule="auto"/>
        <w:ind w:left="902"/>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color w:val="000000"/>
          <w:sz w:val="24"/>
          <w:szCs w:val="24"/>
          <w:lang w:eastAsia="ru-RU"/>
        </w:rPr>
        <w:t xml:space="preserve">. – </w:t>
      </w:r>
      <w:proofErr w:type="spellStart"/>
      <w:r w:rsidRPr="00BF5DFB">
        <w:rPr>
          <w:rFonts w:ascii="Times New Roman" w:eastAsia="Times New Roman" w:hAnsi="Times New Roman" w:cs="Times New Roman"/>
          <w:color w:val="000000"/>
          <w:sz w:val="24"/>
          <w:szCs w:val="24"/>
          <w:lang w:eastAsia="ru-RU"/>
        </w:rPr>
        <w:t>Репр</w:t>
      </w:r>
      <w:proofErr w:type="spellEnd"/>
      <w:r w:rsidRPr="00BF5DFB">
        <w:rPr>
          <w:rFonts w:ascii="Times New Roman" w:eastAsia="Times New Roman" w:hAnsi="Times New Roman" w:cs="Times New Roman"/>
          <w:color w:val="000000"/>
          <w:sz w:val="24"/>
          <w:szCs w:val="24"/>
          <w:lang w:eastAsia="ru-RU"/>
        </w:rPr>
        <w:t xml:space="preserve">. воспроизведение изд. 1903г. / под ред. проф. П. </w:t>
      </w:r>
      <w:proofErr w:type="spellStart"/>
      <w:r w:rsidRPr="00BF5DFB">
        <w:rPr>
          <w:rFonts w:ascii="Times New Roman" w:eastAsia="Times New Roman" w:hAnsi="Times New Roman" w:cs="Times New Roman"/>
          <w:color w:val="000000"/>
          <w:sz w:val="24"/>
          <w:szCs w:val="24"/>
          <w:lang w:eastAsia="ru-RU"/>
        </w:rPr>
        <w:t>Агафошина</w:t>
      </w:r>
      <w:proofErr w:type="spellEnd"/>
      <w:r w:rsidRPr="00BF5DFB">
        <w:rPr>
          <w:rFonts w:ascii="Times New Roman" w:eastAsia="Times New Roman" w:hAnsi="Times New Roman" w:cs="Times New Roman"/>
          <w:color w:val="000000"/>
          <w:sz w:val="24"/>
          <w:szCs w:val="24"/>
          <w:lang w:eastAsia="ru-RU"/>
        </w:rPr>
        <w:t>. –</w:t>
      </w:r>
    </w:p>
    <w:p w:rsidR="004756EE" w:rsidRPr="00BF5DFB" w:rsidRDefault="004756EE" w:rsidP="00BF5DFB">
      <w:pPr>
        <w:spacing w:after="0" w:line="360" w:lineRule="auto"/>
        <w:ind w:left="902"/>
        <w:rPr>
          <w:rFonts w:ascii="Times New Roman" w:eastAsia="Times New Roman" w:hAnsi="Times New Roman" w:cs="Times New Roman"/>
          <w:sz w:val="24"/>
          <w:szCs w:val="24"/>
          <w:lang w:eastAsia="ru-RU"/>
        </w:rPr>
      </w:pPr>
      <w:r w:rsidRPr="00BF5DFB">
        <w:rPr>
          <w:rFonts w:ascii="Times New Roman" w:eastAsia="Times New Roman" w:hAnsi="Times New Roman" w:cs="Times New Roman"/>
          <w:b/>
          <w:bCs/>
          <w:color w:val="000000"/>
          <w:sz w:val="24"/>
          <w:szCs w:val="24"/>
          <w:lang w:eastAsia="ru-RU"/>
        </w:rPr>
        <w:t>ПРИМЕР:</w:t>
      </w:r>
    </w:p>
    <w:p w:rsidR="004756EE" w:rsidRPr="00BF5DFB" w:rsidRDefault="004756EE" w:rsidP="00BF5DFB">
      <w:pPr>
        <w:spacing w:after="0" w:line="360" w:lineRule="auto"/>
        <w:rPr>
          <w:rFonts w:ascii="Times New Roman" w:eastAsia="Times New Roman" w:hAnsi="Times New Roman" w:cs="Times New Roman"/>
          <w:sz w:val="24"/>
          <w:szCs w:val="24"/>
          <w:lang w:eastAsia="ru-RU"/>
        </w:rPr>
      </w:pPr>
      <w:r w:rsidRPr="00BF5DFB">
        <w:rPr>
          <w:rFonts w:ascii="Times New Roman" w:eastAsia="Times New Roman" w:hAnsi="Times New Roman" w:cs="Times New Roman"/>
          <w:b/>
          <w:bCs/>
          <w:sz w:val="24"/>
          <w:szCs w:val="24"/>
          <w:lang w:eastAsia="ru-RU"/>
        </w:rPr>
        <w:t xml:space="preserve"> </w:t>
      </w:r>
      <w:r w:rsidRPr="00BF5DFB">
        <w:rPr>
          <w:rFonts w:ascii="Times New Roman" w:eastAsia="Times New Roman" w:hAnsi="Times New Roman" w:cs="Times New Roman"/>
          <w:bCs/>
          <w:sz w:val="24"/>
          <w:szCs w:val="24"/>
          <w:lang w:eastAsia="ru-RU"/>
        </w:rPr>
        <w:t>Белов, В. А.</w:t>
      </w:r>
      <w:r w:rsidRPr="00BF5DFB">
        <w:rPr>
          <w:rFonts w:ascii="Times New Roman" w:eastAsia="Times New Roman" w:hAnsi="Times New Roman" w:cs="Times New Roman"/>
          <w:sz w:val="24"/>
          <w:szCs w:val="24"/>
          <w:lang w:eastAsia="ru-RU"/>
        </w:rPr>
        <w:t>   Что изменилось в гражданском кодексе? : практическое пособие / В. А. Белов. - 2</w:t>
      </w:r>
      <w:r w:rsidRPr="00BF5DFB">
        <w:rPr>
          <w:rFonts w:ascii="Times New Roman" w:eastAsia="Times New Roman" w:hAnsi="Times New Roman" w:cs="Times New Roman"/>
          <w:b/>
          <w:sz w:val="24"/>
          <w:szCs w:val="24"/>
          <w:lang w:eastAsia="ru-RU"/>
        </w:rPr>
        <w:t>-е изд., доп.</w:t>
      </w:r>
      <w:r w:rsidRPr="00BF5DFB">
        <w:rPr>
          <w:rFonts w:ascii="Times New Roman" w:eastAsia="Times New Roman" w:hAnsi="Times New Roman" w:cs="Times New Roman"/>
          <w:sz w:val="24"/>
          <w:szCs w:val="24"/>
          <w:lang w:eastAsia="ru-RU"/>
        </w:rPr>
        <w:t xml:space="preserve"> - Москва : </w:t>
      </w:r>
      <w:proofErr w:type="spellStart"/>
      <w:r w:rsidRPr="00BF5DFB">
        <w:rPr>
          <w:rFonts w:ascii="Times New Roman" w:eastAsia="Times New Roman" w:hAnsi="Times New Roman" w:cs="Times New Roman"/>
          <w:sz w:val="24"/>
          <w:szCs w:val="24"/>
          <w:lang w:eastAsia="ru-RU"/>
        </w:rPr>
        <w:t>Юрайт</w:t>
      </w:r>
      <w:proofErr w:type="spellEnd"/>
      <w:r w:rsidRPr="00BF5DFB">
        <w:rPr>
          <w:rFonts w:ascii="Times New Roman" w:eastAsia="Times New Roman" w:hAnsi="Times New Roman" w:cs="Times New Roman"/>
          <w:sz w:val="24"/>
          <w:szCs w:val="24"/>
          <w:lang w:eastAsia="ru-RU"/>
        </w:rPr>
        <w:t xml:space="preserve">, 2015. - 227 с. </w:t>
      </w:r>
    </w:p>
    <w:p w:rsidR="004756EE" w:rsidRPr="00BF5DFB" w:rsidRDefault="004756EE" w:rsidP="00BF5DFB">
      <w:pPr>
        <w:spacing w:after="0" w:line="360" w:lineRule="auto"/>
        <w:ind w:firstLine="902"/>
        <w:jc w:val="both"/>
        <w:rPr>
          <w:rFonts w:ascii="Times New Roman" w:eastAsia="Times New Roman" w:hAnsi="Times New Roman" w:cs="Times New Roman"/>
          <w:sz w:val="24"/>
          <w:szCs w:val="24"/>
          <w:lang w:eastAsia="ru-RU"/>
        </w:rPr>
      </w:pPr>
    </w:p>
    <w:p w:rsidR="004756EE" w:rsidRPr="00BF5DFB" w:rsidRDefault="004756EE" w:rsidP="00BF5DFB">
      <w:pPr>
        <w:spacing w:after="0" w:line="360" w:lineRule="auto"/>
        <w:rPr>
          <w:rFonts w:ascii="Times New Roman" w:eastAsia="Times New Roman" w:hAnsi="Times New Roman" w:cs="Times New Roman"/>
          <w:i/>
          <w:sz w:val="24"/>
          <w:szCs w:val="24"/>
          <w:lang w:eastAsia="ru-RU"/>
        </w:rPr>
      </w:pPr>
      <w:r w:rsidRPr="00BF5DFB">
        <w:rPr>
          <w:rFonts w:ascii="Times New Roman" w:eastAsia="Times New Roman" w:hAnsi="Times New Roman" w:cs="Times New Roman"/>
          <w:b/>
          <w:bCs/>
          <w:i/>
          <w:sz w:val="24"/>
          <w:szCs w:val="24"/>
          <w:lang w:eastAsia="ru-RU"/>
        </w:rPr>
        <w:t>Оформление области выходных данных</w:t>
      </w:r>
    </w:p>
    <w:p w:rsidR="004756EE" w:rsidRPr="00BF5DFB" w:rsidRDefault="004756EE" w:rsidP="00BF5DFB">
      <w:pPr>
        <w:spacing w:after="0" w:line="360" w:lineRule="auto"/>
        <w:ind w:firstLine="720"/>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color w:val="000000"/>
          <w:sz w:val="24"/>
          <w:szCs w:val="24"/>
          <w:lang w:eastAsia="ru-RU"/>
        </w:rPr>
        <w:t>Область выходных данных содержит сведения о месте и времени публикации, распространения и изготовления объекта описания, а также сведения об его издателе, распространителе, изготовителе. Название места издания, распространения приводят в форме и падеже, указанные в предписанном источнике информации по следующей формуле:</w:t>
      </w:r>
    </w:p>
    <w:p w:rsidR="004756EE" w:rsidRPr="00BF5DFB" w:rsidRDefault="004756EE" w:rsidP="00BF5DFB">
      <w:pPr>
        <w:spacing w:after="0" w:line="360" w:lineRule="auto"/>
        <w:ind w:firstLine="720"/>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color w:val="000000"/>
          <w:sz w:val="24"/>
          <w:szCs w:val="24"/>
          <w:lang w:eastAsia="ru-RU"/>
        </w:rPr>
        <w:t>«Место издания : название издательства и распространителя, год издания».</w:t>
      </w:r>
    </w:p>
    <w:p w:rsidR="004756EE" w:rsidRPr="00BF5DFB" w:rsidRDefault="004756EE" w:rsidP="00BF5DFB">
      <w:pPr>
        <w:spacing w:after="0" w:line="360" w:lineRule="auto"/>
        <w:ind w:firstLine="720"/>
        <w:jc w:val="both"/>
        <w:rPr>
          <w:rFonts w:ascii="Times New Roman" w:eastAsia="Times New Roman" w:hAnsi="Times New Roman" w:cs="Times New Roman"/>
          <w:b/>
          <w:sz w:val="24"/>
          <w:szCs w:val="24"/>
          <w:lang w:eastAsia="ru-RU"/>
        </w:rPr>
      </w:pPr>
      <w:r w:rsidRPr="00BF5DFB">
        <w:rPr>
          <w:rFonts w:ascii="Times New Roman" w:eastAsia="Times New Roman" w:hAnsi="Times New Roman" w:cs="Times New Roman"/>
          <w:b/>
          <w:color w:val="000000"/>
          <w:sz w:val="24"/>
          <w:szCs w:val="24"/>
          <w:lang w:eastAsia="ru-RU"/>
        </w:rPr>
        <w:t>Названия места издания НЕ СОКРАЩАЮТСЯ!!!</w:t>
      </w:r>
    </w:p>
    <w:p w:rsidR="004756EE" w:rsidRPr="00BF5DFB" w:rsidRDefault="004756EE" w:rsidP="00BF5DFB">
      <w:pPr>
        <w:spacing w:after="0" w:line="360" w:lineRule="auto"/>
        <w:ind w:firstLine="720"/>
        <w:rPr>
          <w:rFonts w:ascii="Times New Roman" w:eastAsia="Times New Roman" w:hAnsi="Times New Roman" w:cs="Times New Roman"/>
          <w:sz w:val="24"/>
          <w:szCs w:val="24"/>
          <w:lang w:eastAsia="ru-RU"/>
        </w:rPr>
      </w:pPr>
      <w:r w:rsidRPr="00BF5DFB">
        <w:rPr>
          <w:rFonts w:ascii="Times New Roman" w:eastAsia="Times New Roman" w:hAnsi="Times New Roman" w:cs="Times New Roman"/>
          <w:b/>
          <w:bCs/>
          <w:color w:val="000000"/>
          <w:sz w:val="24"/>
          <w:szCs w:val="24"/>
          <w:lang w:eastAsia="ru-RU"/>
        </w:rPr>
        <w:t>ПРИМЕР:</w:t>
      </w:r>
    </w:p>
    <w:p w:rsidR="004756EE" w:rsidRPr="00BF5DFB" w:rsidRDefault="004756EE" w:rsidP="00BF5DFB">
      <w:pPr>
        <w:spacing w:after="0" w:line="360" w:lineRule="auto"/>
        <w:rPr>
          <w:rFonts w:ascii="Times New Roman" w:eastAsia="Times New Roman" w:hAnsi="Times New Roman" w:cs="Times New Roman"/>
          <w:sz w:val="24"/>
          <w:szCs w:val="24"/>
          <w:lang w:eastAsia="ru-RU"/>
        </w:rPr>
      </w:pPr>
      <w:r w:rsidRPr="00BF5DFB">
        <w:rPr>
          <w:rFonts w:ascii="Times New Roman" w:eastAsia="Times New Roman" w:hAnsi="Times New Roman" w:cs="Times New Roman"/>
          <w:color w:val="000000"/>
          <w:sz w:val="24"/>
          <w:szCs w:val="24"/>
          <w:lang w:eastAsia="ru-RU"/>
        </w:rPr>
        <w:t xml:space="preserve">. – Москва : </w:t>
      </w:r>
      <w:proofErr w:type="spellStart"/>
      <w:r w:rsidRPr="00BF5DFB">
        <w:rPr>
          <w:rFonts w:ascii="Times New Roman" w:eastAsia="Times New Roman" w:hAnsi="Times New Roman" w:cs="Times New Roman"/>
          <w:color w:val="000000"/>
          <w:sz w:val="24"/>
          <w:szCs w:val="24"/>
          <w:lang w:eastAsia="ru-RU"/>
        </w:rPr>
        <w:t>Эксмо</w:t>
      </w:r>
      <w:proofErr w:type="spellEnd"/>
      <w:r w:rsidRPr="00BF5DFB">
        <w:rPr>
          <w:rFonts w:ascii="Times New Roman" w:eastAsia="Times New Roman" w:hAnsi="Times New Roman" w:cs="Times New Roman"/>
          <w:color w:val="000000"/>
          <w:sz w:val="24"/>
          <w:szCs w:val="24"/>
          <w:lang w:eastAsia="ru-RU"/>
        </w:rPr>
        <w:t>, 2015. -</w:t>
      </w:r>
    </w:p>
    <w:p w:rsidR="004756EE" w:rsidRPr="00BF5DFB" w:rsidRDefault="004756EE" w:rsidP="00BF5DFB">
      <w:pPr>
        <w:spacing w:after="0" w:line="360" w:lineRule="auto"/>
        <w:rPr>
          <w:rFonts w:ascii="Times New Roman" w:eastAsia="Times New Roman" w:hAnsi="Times New Roman" w:cs="Times New Roman"/>
          <w:color w:val="000000"/>
          <w:sz w:val="24"/>
          <w:szCs w:val="24"/>
          <w:lang w:eastAsia="ru-RU"/>
        </w:rPr>
      </w:pPr>
      <w:r w:rsidRPr="00BF5DFB">
        <w:rPr>
          <w:rFonts w:ascii="Times New Roman" w:eastAsia="Times New Roman" w:hAnsi="Times New Roman" w:cs="Times New Roman"/>
          <w:color w:val="000000"/>
          <w:sz w:val="24"/>
          <w:szCs w:val="24"/>
          <w:lang w:eastAsia="ru-RU"/>
        </w:rPr>
        <w:t>. – Саратов : Изд-во СГУ, 2015. –</w:t>
      </w:r>
    </w:p>
    <w:p w:rsidR="004756EE" w:rsidRPr="00BF5DFB" w:rsidRDefault="004756EE" w:rsidP="00BF5DFB">
      <w:pPr>
        <w:spacing w:after="0" w:line="360" w:lineRule="auto"/>
        <w:rPr>
          <w:rFonts w:ascii="Times New Roman" w:eastAsia="Times New Roman" w:hAnsi="Times New Roman" w:cs="Times New Roman"/>
          <w:sz w:val="24"/>
          <w:szCs w:val="24"/>
          <w:lang w:eastAsia="ru-RU"/>
        </w:rPr>
      </w:pPr>
      <w:r w:rsidRPr="00BF5DFB">
        <w:rPr>
          <w:rFonts w:ascii="Times New Roman" w:eastAsia="Times New Roman" w:hAnsi="Times New Roman" w:cs="Times New Roman"/>
          <w:color w:val="000000"/>
          <w:sz w:val="24"/>
          <w:szCs w:val="24"/>
          <w:lang w:eastAsia="ru-RU"/>
        </w:rPr>
        <w:lastRenderedPageBreak/>
        <w:t>. – Нижний Новгород : Волга, 2019. -</w:t>
      </w:r>
    </w:p>
    <w:p w:rsidR="004756EE" w:rsidRPr="00BF5DFB" w:rsidRDefault="004756EE" w:rsidP="00BF5DFB">
      <w:pPr>
        <w:spacing w:after="0" w:line="360" w:lineRule="auto"/>
        <w:ind w:firstLine="900"/>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color w:val="000000"/>
          <w:sz w:val="24"/>
          <w:szCs w:val="24"/>
          <w:lang w:eastAsia="ru-RU"/>
        </w:rPr>
        <w:t>Могут быть приведены названия второго и последующих мест издания, отделяемые друг от друга точкой с запятой (пробел, точка с запятой, пробел). При отсутствии сведений о месте издания  применяется  сокращение в квадратных скобках [Б. м.] - «без места». Не приводят место издания для неопубликованных материалов, например, рукописей. Сокращение [Б. м.] также не приводят.</w:t>
      </w:r>
    </w:p>
    <w:p w:rsidR="004756EE" w:rsidRPr="00BF5DFB" w:rsidRDefault="004756EE" w:rsidP="00BF5DFB">
      <w:pPr>
        <w:spacing w:after="0" w:line="360" w:lineRule="auto"/>
        <w:ind w:firstLine="900"/>
        <w:jc w:val="both"/>
        <w:rPr>
          <w:rFonts w:ascii="Times New Roman" w:eastAsia="Times New Roman" w:hAnsi="Times New Roman" w:cs="Times New Roman"/>
          <w:color w:val="000000"/>
          <w:sz w:val="24"/>
          <w:szCs w:val="24"/>
          <w:lang w:eastAsia="ru-RU"/>
        </w:rPr>
      </w:pPr>
      <w:r w:rsidRPr="00BF5DFB">
        <w:rPr>
          <w:rFonts w:ascii="Times New Roman" w:eastAsia="Times New Roman" w:hAnsi="Times New Roman" w:cs="Times New Roman"/>
          <w:color w:val="000000"/>
          <w:sz w:val="24"/>
          <w:szCs w:val="24"/>
          <w:lang w:eastAsia="ru-RU"/>
        </w:rPr>
        <w:t xml:space="preserve">Название издательства или распространителя приводят после сведений о месте издания, к которому оно относится, и отделяют двоеточием (двоеточие, пробел). Сведения приводят в том виде, как они указаны в источнике информации, сохраняя слова или фразы, указывающие функции (кроме издательской), выполняемые лицом или организацией. Сведения о форме собственности издателя или распространителя (АО, ООО, </w:t>
      </w:r>
      <w:proofErr w:type="spellStart"/>
      <w:r w:rsidRPr="00BF5DFB">
        <w:rPr>
          <w:rFonts w:ascii="Times New Roman" w:eastAsia="Times New Roman" w:hAnsi="Times New Roman" w:cs="Times New Roman"/>
          <w:color w:val="000000"/>
          <w:sz w:val="24"/>
          <w:szCs w:val="24"/>
          <w:lang w:eastAsia="ru-RU"/>
        </w:rPr>
        <w:t>Ltd</w:t>
      </w:r>
      <w:proofErr w:type="spellEnd"/>
      <w:r w:rsidRPr="00BF5DFB">
        <w:rPr>
          <w:rFonts w:ascii="Times New Roman" w:eastAsia="Times New Roman" w:hAnsi="Times New Roman" w:cs="Times New Roman"/>
          <w:color w:val="000000"/>
          <w:sz w:val="24"/>
          <w:szCs w:val="24"/>
          <w:lang w:eastAsia="ru-RU"/>
        </w:rPr>
        <w:t xml:space="preserve">, </w:t>
      </w:r>
      <w:proofErr w:type="spellStart"/>
      <w:r w:rsidRPr="00BF5DFB">
        <w:rPr>
          <w:rFonts w:ascii="Times New Roman" w:eastAsia="Times New Roman" w:hAnsi="Times New Roman" w:cs="Times New Roman"/>
          <w:color w:val="000000"/>
          <w:sz w:val="24"/>
          <w:szCs w:val="24"/>
          <w:lang w:eastAsia="ru-RU"/>
        </w:rPr>
        <w:t>Inc</w:t>
      </w:r>
      <w:proofErr w:type="spellEnd"/>
      <w:r w:rsidRPr="00BF5DFB">
        <w:rPr>
          <w:rFonts w:ascii="Times New Roman" w:eastAsia="Times New Roman" w:hAnsi="Times New Roman" w:cs="Times New Roman"/>
          <w:color w:val="000000"/>
          <w:sz w:val="24"/>
          <w:szCs w:val="24"/>
          <w:lang w:eastAsia="ru-RU"/>
        </w:rPr>
        <w:t xml:space="preserve">., </w:t>
      </w:r>
      <w:proofErr w:type="spellStart"/>
      <w:r w:rsidRPr="00BF5DFB">
        <w:rPr>
          <w:rFonts w:ascii="Times New Roman" w:eastAsia="Times New Roman" w:hAnsi="Times New Roman" w:cs="Times New Roman"/>
          <w:color w:val="000000"/>
          <w:sz w:val="24"/>
          <w:szCs w:val="24"/>
          <w:lang w:eastAsia="ru-RU"/>
        </w:rPr>
        <w:t>GmbH</w:t>
      </w:r>
      <w:proofErr w:type="spellEnd"/>
      <w:r w:rsidRPr="00BF5DFB">
        <w:rPr>
          <w:rFonts w:ascii="Times New Roman" w:eastAsia="Times New Roman" w:hAnsi="Times New Roman" w:cs="Times New Roman"/>
          <w:color w:val="000000"/>
          <w:sz w:val="24"/>
          <w:szCs w:val="24"/>
          <w:lang w:eastAsia="ru-RU"/>
        </w:rPr>
        <w:t xml:space="preserve"> и т.д.), как правило, опускают. Кавычки у названия издательства опускаются.</w:t>
      </w:r>
      <w:r w:rsidRPr="00BF5DFB">
        <w:rPr>
          <w:rFonts w:ascii="Times New Roman" w:eastAsia="Times New Roman" w:hAnsi="Times New Roman" w:cs="Times New Roman"/>
          <w:sz w:val="24"/>
          <w:szCs w:val="24"/>
          <w:lang w:eastAsia="ru-RU"/>
        </w:rPr>
        <w:t xml:space="preserve"> </w:t>
      </w:r>
      <w:r w:rsidRPr="00BF5DFB">
        <w:rPr>
          <w:rFonts w:ascii="Times New Roman" w:eastAsia="Times New Roman" w:hAnsi="Times New Roman" w:cs="Times New Roman"/>
          <w:color w:val="000000"/>
          <w:sz w:val="24"/>
          <w:szCs w:val="24"/>
          <w:lang w:eastAsia="ru-RU"/>
        </w:rPr>
        <w:t>Если издателем является физическое лицо, в описании приводят его фамилию и инициалы в форме и падеже, указанные в источнике информации.</w:t>
      </w:r>
    </w:p>
    <w:p w:rsidR="004756EE" w:rsidRPr="00BF5DFB" w:rsidRDefault="004756EE" w:rsidP="00BF5DFB">
      <w:pPr>
        <w:spacing w:after="0" w:line="360" w:lineRule="auto"/>
        <w:ind w:firstLine="900"/>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color w:val="000000"/>
          <w:sz w:val="24"/>
          <w:szCs w:val="24"/>
          <w:lang w:eastAsia="ru-RU"/>
        </w:rPr>
        <w:t>При наличии в источнике информации сведений о двух и более издателях в описании приводят имя (наименование), выделенное полиграфическим способом или указанное первым. Сведения об остальных могут быть приведены в примечании или опущены. Опущенные сведения отмечают сокращением [и др.] или [</w:t>
      </w:r>
      <w:proofErr w:type="spellStart"/>
      <w:r w:rsidRPr="00BF5DFB">
        <w:rPr>
          <w:rFonts w:ascii="Times New Roman" w:eastAsia="Times New Roman" w:hAnsi="Times New Roman" w:cs="Times New Roman"/>
          <w:color w:val="000000"/>
          <w:sz w:val="24"/>
          <w:szCs w:val="24"/>
          <w:lang w:eastAsia="ru-RU"/>
        </w:rPr>
        <w:t>etc</w:t>
      </w:r>
      <w:proofErr w:type="spellEnd"/>
      <w:r w:rsidRPr="00BF5DFB">
        <w:rPr>
          <w:rFonts w:ascii="Times New Roman" w:eastAsia="Times New Roman" w:hAnsi="Times New Roman" w:cs="Times New Roman"/>
          <w:color w:val="000000"/>
          <w:sz w:val="24"/>
          <w:szCs w:val="24"/>
          <w:lang w:eastAsia="ru-RU"/>
        </w:rPr>
        <w:t>.]. Но эти сведения могут быть и приведены. В таком случае они разделяются двоеточием (пробел, двоеточие, пробел):</w:t>
      </w:r>
    </w:p>
    <w:p w:rsidR="004756EE" w:rsidRPr="00BF5DFB" w:rsidRDefault="004756EE" w:rsidP="00BF5DFB">
      <w:pPr>
        <w:spacing w:after="0" w:line="360" w:lineRule="auto"/>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color w:val="000000"/>
          <w:sz w:val="24"/>
          <w:szCs w:val="24"/>
          <w:lang w:eastAsia="ru-RU"/>
        </w:rPr>
        <w:t>. - Москва : Наука : Проспект : Инфра-М, 2019. -</w:t>
      </w:r>
    </w:p>
    <w:p w:rsidR="004756EE" w:rsidRPr="00BF5DFB" w:rsidRDefault="004756EE" w:rsidP="00BF5DFB">
      <w:pPr>
        <w:spacing w:after="0" w:line="360" w:lineRule="auto"/>
        <w:ind w:firstLine="900"/>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color w:val="000000"/>
          <w:sz w:val="24"/>
          <w:szCs w:val="24"/>
          <w:lang w:eastAsia="ru-RU"/>
        </w:rPr>
        <w:t>При наличии нескольких групп сведений, включающих место издания и относящееся к нему издательство, их указывают последовательно и отделяют друг от друга точкой с запятой (пробел, точка с запятой, пробел). Количество групп может быть ограничено:</w:t>
      </w:r>
    </w:p>
    <w:p w:rsidR="004756EE" w:rsidRPr="00BF5DFB" w:rsidRDefault="004756EE" w:rsidP="00BF5DFB">
      <w:pPr>
        <w:spacing w:after="0" w:line="360" w:lineRule="auto"/>
        <w:rPr>
          <w:rFonts w:ascii="Times New Roman" w:eastAsia="Times New Roman" w:hAnsi="Times New Roman" w:cs="Times New Roman"/>
          <w:sz w:val="24"/>
          <w:szCs w:val="24"/>
          <w:lang w:eastAsia="ru-RU"/>
        </w:rPr>
      </w:pPr>
      <w:r w:rsidRPr="00BF5DFB">
        <w:rPr>
          <w:rFonts w:ascii="Times New Roman" w:eastAsia="Times New Roman" w:hAnsi="Times New Roman" w:cs="Times New Roman"/>
          <w:color w:val="000000"/>
          <w:sz w:val="24"/>
          <w:szCs w:val="24"/>
          <w:lang w:eastAsia="ru-RU"/>
        </w:rPr>
        <w:t>. - Москва : Инфра-М ; Новосибирск : Сибирское соглашение, 2019. -</w:t>
      </w:r>
    </w:p>
    <w:p w:rsidR="004756EE" w:rsidRPr="00BF5DFB" w:rsidRDefault="004756EE" w:rsidP="00BF5DFB">
      <w:pPr>
        <w:spacing w:after="0" w:line="360" w:lineRule="auto"/>
        <w:rPr>
          <w:rFonts w:ascii="Times New Roman" w:eastAsia="Times New Roman" w:hAnsi="Times New Roman" w:cs="Times New Roman"/>
          <w:sz w:val="24"/>
          <w:szCs w:val="24"/>
          <w:lang w:eastAsia="ru-RU"/>
        </w:rPr>
      </w:pPr>
      <w:r w:rsidRPr="00BF5DFB">
        <w:rPr>
          <w:rFonts w:ascii="Times New Roman" w:eastAsia="Times New Roman" w:hAnsi="Times New Roman" w:cs="Times New Roman"/>
          <w:color w:val="000000"/>
          <w:sz w:val="24"/>
          <w:szCs w:val="24"/>
          <w:lang w:eastAsia="ru-RU"/>
        </w:rPr>
        <w:t xml:space="preserve">. - Тамбов : БИТ Пресс Сервис ; Москва : </w:t>
      </w:r>
      <w:proofErr w:type="spellStart"/>
      <w:r w:rsidRPr="00BF5DFB">
        <w:rPr>
          <w:rFonts w:ascii="Times New Roman" w:eastAsia="Times New Roman" w:hAnsi="Times New Roman" w:cs="Times New Roman"/>
          <w:color w:val="000000"/>
          <w:sz w:val="24"/>
          <w:szCs w:val="24"/>
          <w:lang w:eastAsia="ru-RU"/>
        </w:rPr>
        <w:t>Роскартография</w:t>
      </w:r>
      <w:proofErr w:type="spellEnd"/>
      <w:r w:rsidRPr="00BF5DFB">
        <w:rPr>
          <w:rFonts w:ascii="Times New Roman" w:eastAsia="Times New Roman" w:hAnsi="Times New Roman" w:cs="Times New Roman"/>
          <w:color w:val="000000"/>
          <w:sz w:val="24"/>
          <w:szCs w:val="24"/>
          <w:lang w:eastAsia="ru-RU"/>
        </w:rPr>
        <w:t xml:space="preserve"> [и др.], 2019. -</w:t>
      </w:r>
    </w:p>
    <w:p w:rsidR="004756EE" w:rsidRPr="00BF5DFB" w:rsidRDefault="004756EE" w:rsidP="00BF5DFB">
      <w:pPr>
        <w:spacing w:after="0" w:line="360" w:lineRule="auto"/>
        <w:ind w:firstLine="900"/>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color w:val="000000"/>
          <w:sz w:val="24"/>
          <w:szCs w:val="24"/>
          <w:lang w:eastAsia="ru-RU"/>
        </w:rPr>
        <w:t>При отсутствии информации об издательстве приводят в квадратных скобках сокращение [Б. и.] или его эквивалент на латинском языке [S. n.]. Не приводят издательство для неопубликованных материалов. Не приводят в этих случаях и сокращение [Б. и.].</w:t>
      </w:r>
    </w:p>
    <w:p w:rsidR="004756EE" w:rsidRPr="00BF5DFB" w:rsidRDefault="004756EE" w:rsidP="00BF5DFB">
      <w:pPr>
        <w:spacing w:after="0" w:line="360" w:lineRule="auto"/>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b/>
          <w:bCs/>
          <w:color w:val="000000"/>
          <w:sz w:val="24"/>
          <w:szCs w:val="24"/>
          <w:lang w:eastAsia="ru-RU"/>
        </w:rPr>
        <w:t>В качестве даты издания приводят год публикации документа, являющегося объектом описания. Год указывают арабскими цифрами, ему предшествует запятая.</w:t>
      </w:r>
    </w:p>
    <w:p w:rsidR="004756EE" w:rsidRPr="00BF5DFB" w:rsidRDefault="004756EE" w:rsidP="00BF5DFB">
      <w:pPr>
        <w:spacing w:after="0" w:line="360" w:lineRule="auto"/>
        <w:rPr>
          <w:rFonts w:ascii="Times New Roman" w:eastAsia="Times New Roman" w:hAnsi="Times New Roman" w:cs="Times New Roman"/>
          <w:sz w:val="24"/>
          <w:szCs w:val="24"/>
          <w:lang w:eastAsia="ru-RU"/>
        </w:rPr>
      </w:pPr>
      <w:r w:rsidRPr="00BF5DFB">
        <w:rPr>
          <w:rFonts w:ascii="Times New Roman" w:eastAsia="Times New Roman" w:hAnsi="Times New Roman" w:cs="Times New Roman"/>
          <w:b/>
          <w:bCs/>
          <w:color w:val="000000"/>
          <w:sz w:val="24"/>
          <w:szCs w:val="24"/>
          <w:lang w:eastAsia="ru-RU"/>
        </w:rPr>
        <w:t>ПРИМЕР:</w:t>
      </w:r>
    </w:p>
    <w:p w:rsidR="004756EE" w:rsidRPr="00BF5DFB" w:rsidRDefault="004756EE" w:rsidP="00BF5DFB">
      <w:pPr>
        <w:spacing w:after="0" w:line="360" w:lineRule="auto"/>
        <w:rPr>
          <w:rFonts w:ascii="Times New Roman" w:eastAsia="Times New Roman" w:hAnsi="Times New Roman" w:cs="Times New Roman"/>
          <w:sz w:val="24"/>
          <w:szCs w:val="24"/>
          <w:lang w:eastAsia="ru-RU"/>
        </w:rPr>
      </w:pPr>
      <w:r w:rsidRPr="00BF5DFB">
        <w:rPr>
          <w:rFonts w:ascii="Times New Roman" w:eastAsia="Times New Roman" w:hAnsi="Times New Roman" w:cs="Times New Roman"/>
          <w:b/>
          <w:bCs/>
          <w:color w:val="000000"/>
          <w:sz w:val="24"/>
          <w:szCs w:val="24"/>
          <w:lang w:eastAsia="ru-RU"/>
        </w:rPr>
        <w:t xml:space="preserve">- Москва : </w:t>
      </w:r>
      <w:proofErr w:type="spellStart"/>
      <w:r w:rsidRPr="00BF5DFB">
        <w:rPr>
          <w:rFonts w:ascii="Times New Roman" w:eastAsia="Times New Roman" w:hAnsi="Times New Roman" w:cs="Times New Roman"/>
          <w:b/>
          <w:bCs/>
          <w:color w:val="000000"/>
          <w:sz w:val="24"/>
          <w:szCs w:val="24"/>
          <w:lang w:eastAsia="ru-RU"/>
        </w:rPr>
        <w:t>Эксмо</w:t>
      </w:r>
      <w:proofErr w:type="spellEnd"/>
      <w:r w:rsidRPr="00BF5DFB">
        <w:rPr>
          <w:rFonts w:ascii="Times New Roman" w:eastAsia="Times New Roman" w:hAnsi="Times New Roman" w:cs="Times New Roman"/>
          <w:b/>
          <w:bCs/>
          <w:color w:val="000000"/>
          <w:sz w:val="24"/>
          <w:szCs w:val="24"/>
          <w:lang w:eastAsia="ru-RU"/>
        </w:rPr>
        <w:t>, 2019. Буква «г.» не пишется!</w:t>
      </w:r>
    </w:p>
    <w:p w:rsidR="004756EE" w:rsidRPr="00BF5DFB" w:rsidRDefault="004756EE" w:rsidP="00BF5DFB">
      <w:pPr>
        <w:spacing w:after="0" w:line="360" w:lineRule="auto"/>
        <w:rPr>
          <w:rFonts w:ascii="Times New Roman" w:eastAsia="Times New Roman" w:hAnsi="Times New Roman" w:cs="Times New Roman"/>
          <w:sz w:val="24"/>
          <w:szCs w:val="24"/>
          <w:lang w:eastAsia="ru-RU"/>
        </w:rPr>
      </w:pPr>
      <w:r w:rsidRPr="00BF5DFB">
        <w:rPr>
          <w:rFonts w:ascii="Times New Roman" w:eastAsia="Times New Roman" w:hAnsi="Times New Roman" w:cs="Times New Roman"/>
          <w:color w:val="000000"/>
          <w:sz w:val="24"/>
          <w:szCs w:val="24"/>
          <w:lang w:eastAsia="ru-RU"/>
        </w:rPr>
        <w:lastRenderedPageBreak/>
        <w:t>В качестве даты издания для неопубликованных материалов приводят дату производства (создания).</w:t>
      </w:r>
    </w:p>
    <w:p w:rsidR="004756EE" w:rsidRPr="00BF5DFB" w:rsidRDefault="004756EE" w:rsidP="00BF5DFB">
      <w:pPr>
        <w:spacing w:after="0" w:line="360" w:lineRule="auto"/>
        <w:outlineLvl w:val="1"/>
        <w:rPr>
          <w:rFonts w:ascii="Times New Roman" w:eastAsia="Times New Roman" w:hAnsi="Times New Roman" w:cs="Times New Roman"/>
          <w:b/>
          <w:bCs/>
          <w:i/>
          <w:color w:val="FF6500"/>
          <w:sz w:val="24"/>
          <w:szCs w:val="24"/>
          <w:lang w:eastAsia="ru-RU"/>
        </w:rPr>
      </w:pPr>
      <w:bookmarkStart w:id="3" w:name="t17"/>
      <w:bookmarkEnd w:id="3"/>
      <w:r w:rsidRPr="00BF5DFB">
        <w:rPr>
          <w:rFonts w:ascii="Times New Roman" w:eastAsia="Times New Roman" w:hAnsi="Times New Roman" w:cs="Times New Roman"/>
          <w:b/>
          <w:bCs/>
          <w:i/>
          <w:color w:val="000000"/>
          <w:sz w:val="24"/>
          <w:szCs w:val="24"/>
          <w:lang w:eastAsia="ru-RU"/>
        </w:rPr>
        <w:t>Оформление области физической характеристики</w:t>
      </w:r>
    </w:p>
    <w:p w:rsidR="004756EE" w:rsidRPr="00BF5DFB" w:rsidRDefault="004756EE" w:rsidP="00BF5DFB">
      <w:pPr>
        <w:spacing w:after="0" w:line="360" w:lineRule="auto"/>
        <w:ind w:firstLine="900"/>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color w:val="000000"/>
          <w:sz w:val="24"/>
          <w:szCs w:val="24"/>
          <w:lang w:eastAsia="ru-RU"/>
        </w:rPr>
        <w:t xml:space="preserve">    Область физической характеристики содержит обозначение физической формы, в которой представлен объект описания, в сочетании с указанием объема и, при необходимости, размера документа, его иллюстраций и сопроводи</w:t>
      </w:r>
      <w:r w:rsidRPr="00BF5DFB">
        <w:rPr>
          <w:rFonts w:ascii="Times New Roman" w:eastAsia="Times New Roman" w:hAnsi="Times New Roman" w:cs="Times New Roman"/>
          <w:color w:val="000000"/>
          <w:sz w:val="24"/>
          <w:szCs w:val="24"/>
          <w:lang w:eastAsia="ru-RU"/>
        </w:rPr>
        <w:softHyphen/>
        <w:t xml:space="preserve">тельного материала, являющегося частью объекта описания. В области приводят сведения о количестве физических единиц - </w:t>
      </w:r>
      <w:r w:rsidRPr="00BF5DFB">
        <w:rPr>
          <w:rFonts w:ascii="Times New Roman" w:eastAsia="Times New Roman" w:hAnsi="Times New Roman" w:cs="Times New Roman"/>
          <w:b/>
          <w:bCs/>
          <w:color w:val="000000"/>
          <w:sz w:val="24"/>
          <w:szCs w:val="24"/>
          <w:lang w:eastAsia="ru-RU"/>
        </w:rPr>
        <w:t>страниц</w:t>
      </w:r>
      <w:r w:rsidRPr="00BF5DFB">
        <w:rPr>
          <w:rFonts w:ascii="Times New Roman" w:eastAsia="Times New Roman" w:hAnsi="Times New Roman" w:cs="Times New Roman"/>
          <w:color w:val="000000"/>
          <w:sz w:val="24"/>
          <w:szCs w:val="24"/>
          <w:lang w:eastAsia="ru-RU"/>
        </w:rPr>
        <w:t xml:space="preserve"> (арабскими цифрами) и специфическое обозначение материала. Сведения о виде материала приводят на языке </w:t>
      </w:r>
      <w:proofErr w:type="spellStart"/>
      <w:r w:rsidRPr="00BF5DFB">
        <w:rPr>
          <w:rFonts w:ascii="Times New Roman" w:eastAsia="Times New Roman" w:hAnsi="Times New Roman" w:cs="Times New Roman"/>
          <w:color w:val="000000"/>
          <w:sz w:val="24"/>
          <w:szCs w:val="24"/>
          <w:lang w:eastAsia="ru-RU"/>
        </w:rPr>
        <w:t>библиографирующего</w:t>
      </w:r>
      <w:proofErr w:type="spellEnd"/>
      <w:r w:rsidRPr="00BF5DFB">
        <w:rPr>
          <w:rFonts w:ascii="Times New Roman" w:eastAsia="Times New Roman" w:hAnsi="Times New Roman" w:cs="Times New Roman"/>
          <w:color w:val="000000"/>
          <w:sz w:val="24"/>
          <w:szCs w:val="24"/>
          <w:lang w:eastAsia="ru-RU"/>
        </w:rPr>
        <w:t xml:space="preserve"> учреждения: </w:t>
      </w:r>
    </w:p>
    <w:p w:rsidR="004756EE" w:rsidRPr="00BF5DFB" w:rsidRDefault="004756EE" w:rsidP="00BF5DFB">
      <w:pPr>
        <w:spacing w:after="0" w:line="360" w:lineRule="auto"/>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color w:val="000000"/>
          <w:sz w:val="24"/>
          <w:szCs w:val="24"/>
          <w:lang w:eastAsia="ru-RU"/>
        </w:rPr>
        <w:t>Сведения об объеме приводят теми цифрами (римскими или арабскими), которые использованы в объекте описания.</w:t>
      </w:r>
    </w:p>
    <w:p w:rsidR="004756EE" w:rsidRPr="00BF5DFB" w:rsidRDefault="004756EE" w:rsidP="00BF5DFB">
      <w:pPr>
        <w:spacing w:after="0" w:line="360" w:lineRule="auto"/>
        <w:rPr>
          <w:rFonts w:ascii="Times New Roman" w:eastAsia="Times New Roman" w:hAnsi="Times New Roman" w:cs="Times New Roman"/>
          <w:sz w:val="24"/>
          <w:szCs w:val="24"/>
          <w:lang w:eastAsia="ru-RU"/>
        </w:rPr>
      </w:pPr>
      <w:r w:rsidRPr="00BF5DFB">
        <w:rPr>
          <w:rFonts w:ascii="Times New Roman" w:eastAsia="Times New Roman" w:hAnsi="Times New Roman" w:cs="Times New Roman"/>
          <w:color w:val="000000"/>
          <w:sz w:val="24"/>
          <w:szCs w:val="24"/>
          <w:lang w:eastAsia="ru-RU"/>
        </w:rPr>
        <w:t>. - 186 с.</w:t>
      </w:r>
    </w:p>
    <w:p w:rsidR="004756EE" w:rsidRPr="00BF5DFB" w:rsidRDefault="004756EE" w:rsidP="00BF5DFB">
      <w:pPr>
        <w:spacing w:after="0" w:line="360" w:lineRule="auto"/>
        <w:rPr>
          <w:rFonts w:ascii="Times New Roman" w:eastAsia="Times New Roman" w:hAnsi="Times New Roman" w:cs="Times New Roman"/>
          <w:sz w:val="24"/>
          <w:szCs w:val="24"/>
          <w:lang w:eastAsia="ru-RU"/>
        </w:rPr>
      </w:pPr>
      <w:r w:rsidRPr="00BF5DFB">
        <w:rPr>
          <w:rFonts w:ascii="Times New Roman" w:eastAsia="Times New Roman" w:hAnsi="Times New Roman" w:cs="Times New Roman"/>
          <w:color w:val="000000"/>
          <w:sz w:val="24"/>
          <w:szCs w:val="24"/>
          <w:lang w:eastAsia="ru-RU"/>
        </w:rPr>
        <w:t>. - ХII, 283 с.</w:t>
      </w:r>
    </w:p>
    <w:p w:rsidR="004756EE" w:rsidRPr="00BF5DFB" w:rsidRDefault="004756EE" w:rsidP="00BF5DFB">
      <w:pPr>
        <w:spacing w:after="0" w:line="360" w:lineRule="auto"/>
        <w:rPr>
          <w:rFonts w:ascii="Times New Roman" w:eastAsia="Times New Roman" w:hAnsi="Times New Roman" w:cs="Times New Roman"/>
          <w:sz w:val="24"/>
          <w:szCs w:val="24"/>
          <w:lang w:eastAsia="ru-RU"/>
        </w:rPr>
      </w:pPr>
      <w:r w:rsidRPr="00BF5DFB">
        <w:rPr>
          <w:rFonts w:ascii="Times New Roman" w:eastAsia="Times New Roman" w:hAnsi="Times New Roman" w:cs="Times New Roman"/>
          <w:color w:val="000000"/>
          <w:sz w:val="24"/>
          <w:szCs w:val="24"/>
          <w:lang w:eastAsia="ru-RU"/>
        </w:rPr>
        <w:t>. - CCXCIX с.</w:t>
      </w:r>
    </w:p>
    <w:p w:rsidR="004756EE" w:rsidRPr="00BF5DFB" w:rsidRDefault="004756EE" w:rsidP="00BF5DFB">
      <w:pPr>
        <w:spacing w:after="0" w:line="360" w:lineRule="auto"/>
        <w:rPr>
          <w:rFonts w:ascii="Times New Roman" w:eastAsia="Times New Roman" w:hAnsi="Times New Roman" w:cs="Times New Roman"/>
          <w:sz w:val="24"/>
          <w:szCs w:val="24"/>
          <w:lang w:eastAsia="ru-RU"/>
        </w:rPr>
      </w:pPr>
      <w:r w:rsidRPr="00BF5DFB">
        <w:rPr>
          <w:rFonts w:ascii="Times New Roman" w:eastAsia="Times New Roman" w:hAnsi="Times New Roman" w:cs="Times New Roman"/>
          <w:color w:val="000000"/>
          <w:sz w:val="24"/>
          <w:szCs w:val="24"/>
          <w:lang w:eastAsia="ru-RU"/>
        </w:rPr>
        <w:t>. - С. 11-46.</w:t>
      </w:r>
    </w:p>
    <w:p w:rsidR="004756EE" w:rsidRPr="00BF5DFB" w:rsidRDefault="004756EE" w:rsidP="00BF5DFB">
      <w:pPr>
        <w:spacing w:after="0" w:line="360" w:lineRule="auto"/>
        <w:ind w:firstLine="900"/>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b/>
          <w:bCs/>
          <w:color w:val="000000"/>
          <w:sz w:val="24"/>
          <w:szCs w:val="24"/>
          <w:lang w:eastAsia="ru-RU"/>
        </w:rPr>
        <w:t>В описании для списка использованных источников в курсовой или дипломной работе достаточно указать общее количество страниц в книге или статье!</w:t>
      </w:r>
    </w:p>
    <w:p w:rsidR="004756EE" w:rsidRPr="00BF5DFB" w:rsidRDefault="004756EE" w:rsidP="00BF5DFB">
      <w:pPr>
        <w:spacing w:after="0" w:line="360" w:lineRule="auto"/>
        <w:ind w:firstLine="900"/>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color w:val="000000"/>
          <w:sz w:val="24"/>
          <w:szCs w:val="24"/>
          <w:lang w:eastAsia="ru-RU"/>
        </w:rPr>
        <w:t xml:space="preserve">В качестве других физических характеристик объекта описания могут быть приведены сведения об иллюстрациях, о материале, из которого изготовлен объект описания и т.п. </w:t>
      </w:r>
    </w:p>
    <w:p w:rsidR="004756EE" w:rsidRPr="00BF5DFB" w:rsidRDefault="004756EE" w:rsidP="00BF5DFB">
      <w:pPr>
        <w:spacing w:after="0" w:line="360" w:lineRule="auto"/>
        <w:jc w:val="center"/>
        <w:rPr>
          <w:rFonts w:ascii="Times New Roman" w:eastAsia="Times New Roman" w:hAnsi="Times New Roman" w:cs="Times New Roman"/>
          <w:sz w:val="24"/>
          <w:szCs w:val="24"/>
          <w:lang w:eastAsia="ru-RU"/>
        </w:rPr>
      </w:pPr>
      <w:r w:rsidRPr="00BF5DFB">
        <w:rPr>
          <w:rFonts w:ascii="Times New Roman" w:eastAsia="Times New Roman" w:hAnsi="Times New Roman" w:cs="Times New Roman"/>
          <w:b/>
          <w:bCs/>
          <w:sz w:val="24"/>
          <w:szCs w:val="24"/>
          <w:lang w:eastAsia="ru-RU"/>
        </w:rPr>
        <w:t>Описание статей из периодических изданий и сборников (аналитическое описание)</w:t>
      </w:r>
    </w:p>
    <w:p w:rsidR="004756EE" w:rsidRPr="00BF5DFB" w:rsidRDefault="004756EE" w:rsidP="00BF5DFB">
      <w:pPr>
        <w:spacing w:after="0" w:line="360" w:lineRule="auto"/>
        <w:ind w:firstLine="900"/>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Описание статей из периодических изданий и сборников несколько отличается от описания книг, но регламентируется тем же ГОСТ</w:t>
      </w:r>
      <w:r w:rsidRPr="00BF5DFB">
        <w:rPr>
          <w:rFonts w:ascii="Times New Roman" w:eastAsia="Times New Roman" w:hAnsi="Times New Roman" w:cs="Times New Roman"/>
          <w:b/>
          <w:bCs/>
          <w:sz w:val="24"/>
          <w:szCs w:val="24"/>
          <w:lang w:eastAsia="ru-RU"/>
        </w:rPr>
        <w:t xml:space="preserve"> Р 7.0.100 -2018 </w:t>
      </w:r>
      <w:r w:rsidRPr="00BF5DFB">
        <w:rPr>
          <w:rFonts w:ascii="Times New Roman" w:eastAsia="Times New Roman" w:hAnsi="Times New Roman" w:cs="Times New Roman"/>
          <w:sz w:val="24"/>
          <w:szCs w:val="24"/>
          <w:lang w:eastAsia="ru-RU"/>
        </w:rPr>
        <w:t>«Библиографическая запись. Библиографическое описание. Общие требования и правила».</w:t>
      </w:r>
    </w:p>
    <w:p w:rsidR="004756EE" w:rsidRPr="00BF5DFB" w:rsidRDefault="004756EE" w:rsidP="00BF5DFB">
      <w:pPr>
        <w:spacing w:after="0" w:line="360" w:lineRule="auto"/>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Формула описания статьи из источника следующая:</w:t>
      </w:r>
    </w:p>
    <w:p w:rsidR="004756EE" w:rsidRPr="00BF5DFB" w:rsidRDefault="004756EE" w:rsidP="00BF5DFB">
      <w:pPr>
        <w:spacing w:after="0" w:line="360" w:lineRule="auto"/>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b/>
          <w:bCs/>
          <w:sz w:val="24"/>
          <w:szCs w:val="24"/>
          <w:lang w:eastAsia="ru-RU"/>
        </w:rPr>
        <w:t>Фамилия, инициалы автора. Название статьи / инициалы автора, фамилия // Название источника. – Год издания. – Номер выпуска. – С. (с какой и по какую страницу напечатана статья).</w:t>
      </w:r>
    </w:p>
    <w:p w:rsidR="004756EE" w:rsidRPr="00BF5DFB" w:rsidRDefault="004756EE" w:rsidP="00BF5DFB">
      <w:pPr>
        <w:spacing w:after="0" w:line="360" w:lineRule="auto"/>
        <w:rPr>
          <w:rFonts w:ascii="Times New Roman" w:eastAsia="Times New Roman" w:hAnsi="Times New Roman" w:cs="Times New Roman"/>
          <w:b/>
          <w:bCs/>
          <w:sz w:val="24"/>
          <w:szCs w:val="24"/>
          <w:lang w:eastAsia="ru-RU"/>
        </w:rPr>
      </w:pPr>
      <w:r w:rsidRPr="00BF5DFB">
        <w:rPr>
          <w:rFonts w:ascii="Times New Roman" w:eastAsia="Times New Roman" w:hAnsi="Times New Roman" w:cs="Times New Roman"/>
          <w:b/>
          <w:bCs/>
          <w:sz w:val="24"/>
          <w:szCs w:val="24"/>
          <w:lang w:eastAsia="ru-RU"/>
        </w:rPr>
        <w:t xml:space="preserve">ПРИМЕР: </w:t>
      </w:r>
    </w:p>
    <w:p w:rsidR="004756EE" w:rsidRPr="00BF5DFB" w:rsidRDefault="004756EE" w:rsidP="00BF5DFB">
      <w:pPr>
        <w:spacing w:after="0" w:line="360" w:lineRule="auto"/>
        <w:rPr>
          <w:rFonts w:ascii="Times New Roman" w:eastAsia="Times New Roman" w:hAnsi="Times New Roman" w:cs="Times New Roman"/>
          <w:b/>
          <w:bCs/>
          <w:sz w:val="24"/>
          <w:szCs w:val="24"/>
          <w:lang w:eastAsia="ru-RU"/>
        </w:rPr>
      </w:pPr>
      <w:proofErr w:type="spellStart"/>
      <w:r w:rsidRPr="00BF5DFB">
        <w:rPr>
          <w:rFonts w:ascii="Times New Roman" w:eastAsia="Times New Roman" w:hAnsi="Times New Roman" w:cs="Times New Roman"/>
          <w:b/>
          <w:bCs/>
          <w:sz w:val="24"/>
          <w:szCs w:val="24"/>
          <w:lang w:eastAsia="ru-RU"/>
        </w:rPr>
        <w:t>Медушевский</w:t>
      </w:r>
      <w:proofErr w:type="spellEnd"/>
      <w:r w:rsidRPr="00BF5DFB">
        <w:rPr>
          <w:rFonts w:ascii="Times New Roman" w:eastAsia="Times New Roman" w:hAnsi="Times New Roman" w:cs="Times New Roman"/>
          <w:b/>
          <w:bCs/>
          <w:sz w:val="24"/>
          <w:szCs w:val="24"/>
          <w:lang w:eastAsia="ru-RU"/>
        </w:rPr>
        <w:t>, А. Н.</w:t>
      </w:r>
      <w:r w:rsidRPr="00BF5DFB">
        <w:rPr>
          <w:rFonts w:ascii="Times New Roman" w:eastAsia="Times New Roman" w:hAnsi="Times New Roman" w:cs="Times New Roman"/>
          <w:sz w:val="24"/>
          <w:szCs w:val="24"/>
          <w:lang w:eastAsia="ru-RU"/>
        </w:rPr>
        <w:t xml:space="preserve"> Теория правового государства и стратегия модернизации России / А. Н. </w:t>
      </w:r>
      <w:proofErr w:type="spellStart"/>
      <w:r w:rsidRPr="00BF5DFB">
        <w:rPr>
          <w:rFonts w:ascii="Times New Roman" w:eastAsia="Times New Roman" w:hAnsi="Times New Roman" w:cs="Times New Roman"/>
          <w:sz w:val="24"/>
          <w:szCs w:val="24"/>
          <w:lang w:eastAsia="ru-RU"/>
        </w:rPr>
        <w:t>Медушевский</w:t>
      </w:r>
      <w:proofErr w:type="spellEnd"/>
      <w:r w:rsidRPr="00BF5DFB">
        <w:rPr>
          <w:rFonts w:ascii="Times New Roman" w:eastAsia="Times New Roman" w:hAnsi="Times New Roman" w:cs="Times New Roman"/>
          <w:sz w:val="24"/>
          <w:szCs w:val="24"/>
          <w:lang w:eastAsia="ru-RU"/>
        </w:rPr>
        <w:t xml:space="preserve"> // Законодательство. - 2015. - № 6. - С. 36-44.</w:t>
      </w:r>
    </w:p>
    <w:p w:rsidR="004756EE" w:rsidRPr="00BF5DFB" w:rsidRDefault="004756EE" w:rsidP="00BF5DFB">
      <w:pPr>
        <w:spacing w:after="0" w:line="360" w:lineRule="auto"/>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b/>
          <w:bCs/>
          <w:sz w:val="24"/>
          <w:szCs w:val="24"/>
          <w:lang w:eastAsia="ru-RU"/>
        </w:rPr>
        <w:t xml:space="preserve">Башмаков, А. А. </w:t>
      </w:r>
      <w:r w:rsidRPr="00BF5DFB">
        <w:rPr>
          <w:rFonts w:ascii="Times New Roman" w:eastAsia="Times New Roman" w:hAnsi="Times New Roman" w:cs="Times New Roman"/>
          <w:sz w:val="24"/>
          <w:szCs w:val="24"/>
          <w:lang w:eastAsia="ru-RU"/>
        </w:rPr>
        <w:t>Право представления и поколенное преемство / А. А. Башмаков // Наследственное право. – 2010. - № 1. – С. 30-34.</w:t>
      </w:r>
    </w:p>
    <w:p w:rsidR="004756EE" w:rsidRPr="00BF5DFB" w:rsidRDefault="004756EE" w:rsidP="00BF5DFB">
      <w:pPr>
        <w:spacing w:after="0" w:line="360" w:lineRule="auto"/>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b/>
          <w:bCs/>
          <w:sz w:val="24"/>
          <w:szCs w:val="24"/>
          <w:lang w:eastAsia="ru-RU"/>
        </w:rPr>
        <w:lastRenderedPageBreak/>
        <w:t xml:space="preserve">Копьев, А. В. </w:t>
      </w:r>
      <w:r w:rsidRPr="00BF5DFB">
        <w:rPr>
          <w:rFonts w:ascii="Times New Roman" w:eastAsia="Times New Roman" w:hAnsi="Times New Roman" w:cs="Times New Roman"/>
          <w:sz w:val="24"/>
          <w:szCs w:val="24"/>
          <w:lang w:eastAsia="ru-RU"/>
        </w:rPr>
        <w:t xml:space="preserve">Проблемы контрафактной продукции в России / А. В. Копьев // Тенденции развития частного права в условиях рыночной экономики : сборник научных тр. по мат. науч.- </w:t>
      </w:r>
      <w:proofErr w:type="spellStart"/>
      <w:r w:rsidRPr="00BF5DFB">
        <w:rPr>
          <w:rFonts w:ascii="Times New Roman" w:eastAsia="Times New Roman" w:hAnsi="Times New Roman" w:cs="Times New Roman"/>
          <w:sz w:val="24"/>
          <w:szCs w:val="24"/>
          <w:lang w:eastAsia="ru-RU"/>
        </w:rPr>
        <w:t>практ</w:t>
      </w:r>
      <w:proofErr w:type="spellEnd"/>
      <w:r w:rsidRPr="00BF5DFB">
        <w:rPr>
          <w:rFonts w:ascii="Times New Roman" w:eastAsia="Times New Roman" w:hAnsi="Times New Roman" w:cs="Times New Roman"/>
          <w:sz w:val="24"/>
          <w:szCs w:val="24"/>
          <w:lang w:eastAsia="ru-RU"/>
        </w:rPr>
        <w:t xml:space="preserve">. </w:t>
      </w:r>
      <w:proofErr w:type="spellStart"/>
      <w:r w:rsidRPr="00BF5DFB">
        <w:rPr>
          <w:rFonts w:ascii="Times New Roman" w:eastAsia="Times New Roman" w:hAnsi="Times New Roman" w:cs="Times New Roman"/>
          <w:sz w:val="24"/>
          <w:szCs w:val="24"/>
          <w:lang w:eastAsia="ru-RU"/>
        </w:rPr>
        <w:t>конф</w:t>
      </w:r>
      <w:proofErr w:type="spellEnd"/>
      <w:r w:rsidRPr="00BF5DFB">
        <w:rPr>
          <w:rFonts w:ascii="Times New Roman" w:eastAsia="Times New Roman" w:hAnsi="Times New Roman" w:cs="Times New Roman"/>
          <w:sz w:val="24"/>
          <w:szCs w:val="24"/>
          <w:lang w:eastAsia="ru-RU"/>
        </w:rPr>
        <w:t>., Саратов, 24-25 сент. 2008г. – Саратов : изд-во СГУ, 2009. – С. 157-160.</w:t>
      </w:r>
    </w:p>
    <w:p w:rsidR="004756EE" w:rsidRPr="00BF5DFB" w:rsidRDefault="004756EE" w:rsidP="00BF5DFB">
      <w:pPr>
        <w:spacing w:after="0" w:line="360" w:lineRule="auto"/>
        <w:jc w:val="center"/>
        <w:rPr>
          <w:rFonts w:ascii="Times New Roman" w:eastAsia="Times New Roman" w:hAnsi="Times New Roman" w:cs="Times New Roman"/>
          <w:sz w:val="24"/>
          <w:szCs w:val="24"/>
          <w:lang w:eastAsia="ru-RU"/>
        </w:rPr>
      </w:pPr>
      <w:r w:rsidRPr="00BF5DFB">
        <w:rPr>
          <w:rFonts w:ascii="Times New Roman" w:eastAsia="Times New Roman" w:hAnsi="Times New Roman" w:cs="Times New Roman"/>
          <w:b/>
          <w:bCs/>
          <w:sz w:val="24"/>
          <w:szCs w:val="24"/>
          <w:lang w:eastAsia="ru-RU"/>
        </w:rPr>
        <w:t xml:space="preserve"> Описание диссертаций и авторефератов диссертаций</w:t>
      </w:r>
    </w:p>
    <w:p w:rsidR="004756EE" w:rsidRPr="00BF5DFB" w:rsidRDefault="004756EE" w:rsidP="00BF5DFB">
      <w:pPr>
        <w:spacing w:after="0" w:line="360" w:lineRule="auto"/>
        <w:ind w:firstLine="900"/>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Описание диссертаций и авторефератов диссертаций дается для списка в несколько сокращенном виде, не противореча предписанному ГОСТУ.</w:t>
      </w:r>
    </w:p>
    <w:p w:rsidR="004756EE" w:rsidRPr="00BF5DFB" w:rsidRDefault="004756EE" w:rsidP="00BF5DFB">
      <w:pPr>
        <w:spacing w:after="0" w:line="360" w:lineRule="auto"/>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b/>
          <w:bCs/>
          <w:sz w:val="24"/>
          <w:szCs w:val="24"/>
          <w:lang w:eastAsia="ru-RU"/>
        </w:rPr>
        <w:t>ПРИМЕРЫ:</w:t>
      </w:r>
    </w:p>
    <w:p w:rsidR="004756EE" w:rsidRPr="00BF5DFB" w:rsidRDefault="004756EE" w:rsidP="00BF5DFB">
      <w:pPr>
        <w:spacing w:after="0" w:line="360" w:lineRule="auto"/>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b/>
          <w:bCs/>
          <w:sz w:val="24"/>
          <w:szCs w:val="24"/>
          <w:lang w:eastAsia="ru-RU"/>
        </w:rPr>
        <w:t>Еремеева, Е. А.</w:t>
      </w:r>
      <w:r w:rsidRPr="00BF5DFB">
        <w:rPr>
          <w:rFonts w:ascii="Times New Roman" w:eastAsia="Times New Roman" w:hAnsi="Times New Roman" w:cs="Times New Roman"/>
          <w:sz w:val="24"/>
          <w:szCs w:val="24"/>
          <w:lang w:eastAsia="ru-RU"/>
        </w:rPr>
        <w:t xml:space="preserve"> Организационно-правовые основы защиты прав и свобод человека и гражданина в субъекте Российской Федерации (на примере Ульяновской области) : диссертация … кандидата юридических наук / Е. А. Еремеева. - Казань : КГУ, 2007. - 182 с. </w:t>
      </w:r>
    </w:p>
    <w:p w:rsidR="004756EE" w:rsidRPr="00BF5DFB" w:rsidRDefault="004756EE" w:rsidP="00BF5DFB">
      <w:pPr>
        <w:spacing w:after="0" w:line="360" w:lineRule="auto"/>
        <w:rPr>
          <w:rFonts w:ascii="Times New Roman" w:eastAsia="Times New Roman" w:hAnsi="Times New Roman" w:cs="Times New Roman"/>
          <w:sz w:val="24"/>
          <w:szCs w:val="24"/>
          <w:lang w:eastAsia="ru-RU"/>
        </w:rPr>
      </w:pPr>
      <w:r w:rsidRPr="00BF5DFB">
        <w:rPr>
          <w:rFonts w:ascii="Times New Roman" w:eastAsia="Times New Roman" w:hAnsi="Times New Roman" w:cs="Times New Roman"/>
          <w:b/>
          <w:bCs/>
          <w:sz w:val="24"/>
          <w:szCs w:val="24"/>
          <w:lang w:eastAsia="ru-RU"/>
        </w:rPr>
        <w:t>Мильков, А. В.</w:t>
      </w:r>
      <w:r w:rsidRPr="00BF5DFB">
        <w:rPr>
          <w:rFonts w:ascii="Times New Roman" w:eastAsia="Times New Roman" w:hAnsi="Times New Roman" w:cs="Times New Roman"/>
          <w:sz w:val="24"/>
          <w:szCs w:val="24"/>
          <w:lang w:eastAsia="ru-RU"/>
        </w:rPr>
        <w:t xml:space="preserve">   Правовое регулирование защиты гражданских прав и правовых интересов : автореферат диссертации  … доктора юридических наук : на правах рукописи / А.В. Мильков ; научный консультант  В. В. Кулаков ; Рос. гос. ун-т правосудия. - Москва, 2015. - 41 с. </w:t>
      </w:r>
    </w:p>
    <w:p w:rsidR="004756EE" w:rsidRPr="00BF5DFB" w:rsidRDefault="004756EE" w:rsidP="00BF5DFB">
      <w:pPr>
        <w:spacing w:after="0" w:line="360" w:lineRule="auto"/>
        <w:jc w:val="center"/>
        <w:rPr>
          <w:rFonts w:ascii="Times New Roman" w:eastAsia="Times New Roman" w:hAnsi="Times New Roman" w:cs="Times New Roman"/>
          <w:b/>
          <w:sz w:val="24"/>
          <w:szCs w:val="24"/>
          <w:lang w:eastAsia="ru-RU"/>
        </w:rPr>
      </w:pPr>
      <w:r w:rsidRPr="00BF5DFB">
        <w:rPr>
          <w:rFonts w:ascii="Times New Roman" w:eastAsia="Times New Roman" w:hAnsi="Times New Roman" w:cs="Times New Roman"/>
          <w:b/>
          <w:sz w:val="24"/>
          <w:szCs w:val="24"/>
          <w:lang w:eastAsia="ru-RU"/>
        </w:rPr>
        <w:t>Описание ресурсов Электронных библиотечных систем</w:t>
      </w:r>
    </w:p>
    <w:p w:rsidR="004756EE" w:rsidRPr="00BF5DFB" w:rsidRDefault="004756EE" w:rsidP="00BF5DFB">
      <w:pPr>
        <w:spacing w:after="0" w:line="360" w:lineRule="auto"/>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 xml:space="preserve">Ресурсы ЭБС, как правило, можно копировать из самой электронной библиотеки, их описание соответствует новому ГОСТу.  </w:t>
      </w:r>
    </w:p>
    <w:p w:rsidR="004756EE" w:rsidRPr="00BF5DFB" w:rsidRDefault="004756EE" w:rsidP="00BF5DFB">
      <w:pPr>
        <w:spacing w:after="0" w:line="360" w:lineRule="auto"/>
        <w:rPr>
          <w:rFonts w:ascii="Times New Roman" w:eastAsia="Times New Roman" w:hAnsi="Times New Roman" w:cs="Times New Roman"/>
          <w:sz w:val="24"/>
          <w:szCs w:val="24"/>
          <w:shd w:val="clear" w:color="auto" w:fill="FFFFFF"/>
          <w:lang w:eastAsia="ru-RU"/>
        </w:rPr>
      </w:pPr>
      <w:r w:rsidRPr="00BF5DFB">
        <w:rPr>
          <w:rFonts w:ascii="Times New Roman" w:eastAsia="Times New Roman" w:hAnsi="Times New Roman" w:cs="Times New Roman"/>
          <w:sz w:val="24"/>
          <w:szCs w:val="24"/>
          <w:shd w:val="clear" w:color="auto" w:fill="FFFFFF"/>
          <w:lang w:eastAsia="ru-RU"/>
        </w:rPr>
        <w:t xml:space="preserve">Теория государства и права : учебник для вузов / В. К. Бабаев [и др.] ; под редакцией В. К. Бабаева. — 4-е изд., </w:t>
      </w:r>
      <w:proofErr w:type="spellStart"/>
      <w:r w:rsidRPr="00BF5DFB">
        <w:rPr>
          <w:rFonts w:ascii="Times New Roman" w:eastAsia="Times New Roman" w:hAnsi="Times New Roman" w:cs="Times New Roman"/>
          <w:sz w:val="24"/>
          <w:szCs w:val="24"/>
          <w:shd w:val="clear" w:color="auto" w:fill="FFFFFF"/>
          <w:lang w:eastAsia="ru-RU"/>
        </w:rPr>
        <w:t>перераб</w:t>
      </w:r>
      <w:proofErr w:type="spellEnd"/>
      <w:r w:rsidRPr="00BF5DFB">
        <w:rPr>
          <w:rFonts w:ascii="Times New Roman" w:eastAsia="Times New Roman" w:hAnsi="Times New Roman" w:cs="Times New Roman"/>
          <w:sz w:val="24"/>
          <w:szCs w:val="24"/>
          <w:shd w:val="clear" w:color="auto" w:fill="FFFFFF"/>
          <w:lang w:eastAsia="ru-RU"/>
        </w:rPr>
        <w:t xml:space="preserve">. и доп. — Москва : Издательство </w:t>
      </w:r>
      <w:proofErr w:type="spellStart"/>
      <w:r w:rsidRPr="00BF5DFB">
        <w:rPr>
          <w:rFonts w:ascii="Times New Roman" w:eastAsia="Times New Roman" w:hAnsi="Times New Roman" w:cs="Times New Roman"/>
          <w:sz w:val="24"/>
          <w:szCs w:val="24"/>
          <w:shd w:val="clear" w:color="auto" w:fill="FFFFFF"/>
          <w:lang w:eastAsia="ru-RU"/>
        </w:rPr>
        <w:t>Юрайт</w:t>
      </w:r>
      <w:proofErr w:type="spellEnd"/>
      <w:r w:rsidRPr="00BF5DFB">
        <w:rPr>
          <w:rFonts w:ascii="Times New Roman" w:eastAsia="Times New Roman" w:hAnsi="Times New Roman" w:cs="Times New Roman"/>
          <w:sz w:val="24"/>
          <w:szCs w:val="24"/>
          <w:shd w:val="clear" w:color="auto" w:fill="FFFFFF"/>
          <w:lang w:eastAsia="ru-RU"/>
        </w:rPr>
        <w:t xml:space="preserve">, 2020. — 582 с. — (Высшее образование). — ISBN 978-5-534-12003-5. — Текст : электронный // ЭБС </w:t>
      </w:r>
      <w:proofErr w:type="spellStart"/>
      <w:r w:rsidRPr="00BF5DFB">
        <w:rPr>
          <w:rFonts w:ascii="Times New Roman" w:eastAsia="Times New Roman" w:hAnsi="Times New Roman" w:cs="Times New Roman"/>
          <w:sz w:val="24"/>
          <w:szCs w:val="24"/>
          <w:shd w:val="clear" w:color="auto" w:fill="FFFFFF"/>
          <w:lang w:eastAsia="ru-RU"/>
        </w:rPr>
        <w:t>Юрайт</w:t>
      </w:r>
      <w:proofErr w:type="spellEnd"/>
      <w:r w:rsidRPr="00BF5DFB">
        <w:rPr>
          <w:rFonts w:ascii="Times New Roman" w:eastAsia="Times New Roman" w:hAnsi="Times New Roman" w:cs="Times New Roman"/>
          <w:sz w:val="24"/>
          <w:szCs w:val="24"/>
          <w:shd w:val="clear" w:color="auto" w:fill="FFFFFF"/>
          <w:lang w:eastAsia="ru-RU"/>
        </w:rPr>
        <w:t xml:space="preserve"> [сайт]. — URL: </w:t>
      </w:r>
      <w:hyperlink r:id="rId31" w:tgtFrame="_blank" w:history="1">
        <w:r w:rsidRPr="00BF5DFB">
          <w:rPr>
            <w:rFonts w:ascii="Times New Roman" w:eastAsia="Times New Roman" w:hAnsi="Times New Roman" w:cs="Times New Roman"/>
            <w:sz w:val="24"/>
            <w:szCs w:val="24"/>
            <w:u w:val="single"/>
            <w:shd w:val="clear" w:color="auto" w:fill="FFFFFF"/>
            <w:lang w:eastAsia="ru-RU"/>
          </w:rPr>
          <w:t>https://biblio-online.ru/bcode/448911</w:t>
        </w:r>
      </w:hyperlink>
      <w:r w:rsidRPr="00BF5DFB">
        <w:rPr>
          <w:rFonts w:ascii="Times New Roman" w:eastAsia="Times New Roman" w:hAnsi="Times New Roman" w:cs="Times New Roman"/>
          <w:sz w:val="24"/>
          <w:szCs w:val="24"/>
          <w:shd w:val="clear" w:color="auto" w:fill="FFFFFF"/>
          <w:lang w:eastAsia="ru-RU"/>
        </w:rPr>
        <w:t>(дата обращения: 15.12.2019).</w:t>
      </w:r>
    </w:p>
    <w:p w:rsidR="004756EE" w:rsidRPr="00BF5DFB" w:rsidRDefault="004756EE" w:rsidP="00BF5DFB">
      <w:pPr>
        <w:spacing w:after="0" w:line="360" w:lineRule="auto"/>
        <w:rPr>
          <w:rFonts w:ascii="Times New Roman" w:eastAsia="Times New Roman" w:hAnsi="Times New Roman" w:cs="Times New Roman"/>
          <w:strike/>
          <w:color w:val="000000"/>
          <w:sz w:val="24"/>
          <w:szCs w:val="24"/>
          <w:shd w:val="clear" w:color="auto" w:fill="FFFFFF"/>
          <w:lang w:eastAsia="ru-RU"/>
        </w:rPr>
      </w:pPr>
      <w:r w:rsidRPr="00BF5DFB">
        <w:rPr>
          <w:rFonts w:ascii="Times New Roman" w:eastAsia="Times New Roman" w:hAnsi="Times New Roman" w:cs="Times New Roman"/>
          <w:color w:val="000000"/>
          <w:sz w:val="24"/>
          <w:szCs w:val="24"/>
          <w:shd w:val="clear" w:color="auto" w:fill="FFFFFF"/>
          <w:lang w:eastAsia="ru-RU"/>
        </w:rPr>
        <w:t xml:space="preserve">Медицинское право : учебное пособие / В. Н. Кирсанов, Г. Р. Колоколов, Е. Е. Новикова, К. В. </w:t>
      </w:r>
      <w:proofErr w:type="spellStart"/>
      <w:r w:rsidRPr="00BF5DFB">
        <w:rPr>
          <w:rFonts w:ascii="Times New Roman" w:eastAsia="Times New Roman" w:hAnsi="Times New Roman" w:cs="Times New Roman"/>
          <w:color w:val="000000"/>
          <w:sz w:val="24"/>
          <w:szCs w:val="24"/>
          <w:shd w:val="clear" w:color="auto" w:fill="FFFFFF"/>
          <w:lang w:eastAsia="ru-RU"/>
        </w:rPr>
        <w:t>Сибикеев</w:t>
      </w:r>
      <w:proofErr w:type="spellEnd"/>
      <w:r w:rsidRPr="00BF5DFB">
        <w:rPr>
          <w:rFonts w:ascii="Times New Roman" w:eastAsia="Times New Roman" w:hAnsi="Times New Roman" w:cs="Times New Roman"/>
          <w:color w:val="000000"/>
          <w:sz w:val="24"/>
          <w:szCs w:val="24"/>
          <w:shd w:val="clear" w:color="auto" w:fill="FFFFFF"/>
          <w:lang w:eastAsia="ru-RU"/>
        </w:rPr>
        <w:t xml:space="preserve">. — Саратов : Научная книга, 2012. — 82 c. — ISBN 2227-8397. — Текст : электронный // Электронно-библиотечная система IPR BOOKS : [сайт]. — URL: http://www.iprbookshop.ru/6301.html (дата обращения: 15.12.2019). </w:t>
      </w:r>
      <w:r w:rsidRPr="00BF5DFB">
        <w:rPr>
          <w:rFonts w:ascii="Times New Roman" w:eastAsia="Times New Roman" w:hAnsi="Times New Roman" w:cs="Times New Roman"/>
          <w:strike/>
          <w:color w:val="000000"/>
          <w:sz w:val="24"/>
          <w:szCs w:val="24"/>
          <w:shd w:val="clear" w:color="auto" w:fill="FFFFFF"/>
          <w:lang w:eastAsia="ru-RU"/>
        </w:rPr>
        <w:t xml:space="preserve">— Режим доступа: для </w:t>
      </w:r>
      <w:proofErr w:type="spellStart"/>
      <w:r w:rsidRPr="00BF5DFB">
        <w:rPr>
          <w:rFonts w:ascii="Times New Roman" w:eastAsia="Times New Roman" w:hAnsi="Times New Roman" w:cs="Times New Roman"/>
          <w:strike/>
          <w:color w:val="000000"/>
          <w:sz w:val="24"/>
          <w:szCs w:val="24"/>
          <w:shd w:val="clear" w:color="auto" w:fill="FFFFFF"/>
          <w:lang w:eastAsia="ru-RU"/>
        </w:rPr>
        <w:t>авторизир</w:t>
      </w:r>
      <w:proofErr w:type="spellEnd"/>
      <w:r w:rsidRPr="00BF5DFB">
        <w:rPr>
          <w:rFonts w:ascii="Times New Roman" w:eastAsia="Times New Roman" w:hAnsi="Times New Roman" w:cs="Times New Roman"/>
          <w:strike/>
          <w:color w:val="000000"/>
          <w:sz w:val="24"/>
          <w:szCs w:val="24"/>
          <w:shd w:val="clear" w:color="auto" w:fill="FFFFFF"/>
          <w:lang w:eastAsia="ru-RU"/>
        </w:rPr>
        <w:t>. Пользователей</w:t>
      </w:r>
    </w:p>
    <w:p w:rsidR="004756EE" w:rsidRPr="00BF5DFB" w:rsidRDefault="004756EE" w:rsidP="00BF5DFB">
      <w:pPr>
        <w:spacing w:after="0" w:line="360" w:lineRule="auto"/>
        <w:rPr>
          <w:rFonts w:ascii="Times New Roman" w:eastAsia="Times New Roman" w:hAnsi="Times New Roman" w:cs="Times New Roman"/>
          <w:b/>
          <w:color w:val="000000"/>
          <w:sz w:val="24"/>
          <w:szCs w:val="24"/>
          <w:shd w:val="clear" w:color="auto" w:fill="FFFFFF"/>
          <w:lang w:eastAsia="ru-RU"/>
        </w:rPr>
      </w:pPr>
      <w:r w:rsidRPr="00BF5DFB">
        <w:rPr>
          <w:rFonts w:ascii="Times New Roman" w:eastAsia="Times New Roman" w:hAnsi="Times New Roman" w:cs="Times New Roman"/>
          <w:b/>
          <w:color w:val="000000"/>
          <w:sz w:val="24"/>
          <w:szCs w:val="24"/>
          <w:shd w:val="clear" w:color="auto" w:fill="FFFFFF"/>
          <w:lang w:eastAsia="ru-RU"/>
        </w:rPr>
        <w:t>Источники из ЭБС Консультант студента требуют приведения в соответствие с ГОСТом:</w:t>
      </w:r>
    </w:p>
    <w:p w:rsidR="004756EE" w:rsidRPr="00BF5DFB" w:rsidRDefault="004756EE" w:rsidP="00BF5DFB">
      <w:pPr>
        <w:spacing w:after="0" w:line="360" w:lineRule="auto"/>
        <w:rPr>
          <w:rFonts w:ascii="Times New Roman" w:eastAsia="Times New Roman" w:hAnsi="Times New Roman" w:cs="Times New Roman"/>
          <w:color w:val="000000"/>
          <w:sz w:val="24"/>
          <w:szCs w:val="24"/>
          <w:shd w:val="clear" w:color="auto" w:fill="FFFFFF"/>
          <w:lang w:eastAsia="ru-RU"/>
        </w:rPr>
      </w:pPr>
    </w:p>
    <w:p w:rsidR="004756EE" w:rsidRPr="00BF5DFB" w:rsidRDefault="004756EE" w:rsidP="00BF5DFB">
      <w:pPr>
        <w:spacing w:after="0" w:line="360" w:lineRule="auto"/>
        <w:rPr>
          <w:rFonts w:ascii="Times New Roman" w:eastAsia="Times New Roman" w:hAnsi="Times New Roman" w:cs="Times New Roman"/>
          <w:i/>
          <w:sz w:val="24"/>
          <w:szCs w:val="24"/>
          <w:lang w:eastAsia="ru-RU"/>
        </w:rPr>
      </w:pPr>
      <w:r w:rsidRPr="00BF5DFB">
        <w:rPr>
          <w:rFonts w:ascii="Times New Roman" w:eastAsia="Times New Roman" w:hAnsi="Times New Roman" w:cs="Times New Roman"/>
          <w:i/>
          <w:sz w:val="24"/>
          <w:szCs w:val="24"/>
          <w:lang w:eastAsia="ru-RU"/>
        </w:rPr>
        <w:t>В оригинале:</w:t>
      </w:r>
    </w:p>
    <w:p w:rsidR="004756EE" w:rsidRPr="00BF5DFB" w:rsidRDefault="004756EE" w:rsidP="00BF5DFB">
      <w:pPr>
        <w:spacing w:after="0" w:line="360" w:lineRule="auto"/>
        <w:rPr>
          <w:rFonts w:ascii="Times New Roman" w:eastAsia="Times New Roman" w:hAnsi="Times New Roman" w:cs="Times New Roman"/>
          <w:sz w:val="24"/>
          <w:szCs w:val="24"/>
          <w:lang w:eastAsia="ru-RU"/>
        </w:rPr>
      </w:pPr>
    </w:p>
    <w:p w:rsidR="004756EE" w:rsidRPr="00BF5DFB" w:rsidRDefault="004756EE" w:rsidP="00BF5DFB">
      <w:pPr>
        <w:spacing w:after="0" w:line="360" w:lineRule="auto"/>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 xml:space="preserve">Волков Б.С., </w:t>
      </w:r>
      <w:proofErr w:type="spellStart"/>
      <w:r w:rsidRPr="00BF5DFB">
        <w:rPr>
          <w:rFonts w:ascii="Times New Roman" w:eastAsia="Times New Roman" w:hAnsi="Times New Roman" w:cs="Times New Roman"/>
          <w:sz w:val="24"/>
          <w:szCs w:val="24"/>
          <w:lang w:eastAsia="ru-RU"/>
        </w:rPr>
        <w:t>Конфликтология</w:t>
      </w:r>
      <w:proofErr w:type="spellEnd"/>
      <w:r w:rsidRPr="00BF5DFB">
        <w:rPr>
          <w:rFonts w:ascii="Times New Roman" w:eastAsia="Times New Roman" w:hAnsi="Times New Roman" w:cs="Times New Roman"/>
          <w:sz w:val="24"/>
          <w:szCs w:val="24"/>
          <w:lang w:eastAsia="ru-RU"/>
        </w:rPr>
        <w:t xml:space="preserve"> : Учебное пособие для студентов высших учебных заведений / Волков Б.С., Волкова Н.В. - М.: Академический Проект, 2020. - 412 с. (</w:t>
      </w:r>
      <w:proofErr w:type="spellStart"/>
      <w:r w:rsidRPr="00BF5DFB">
        <w:rPr>
          <w:rFonts w:ascii="Times New Roman" w:eastAsia="Times New Roman" w:hAnsi="Times New Roman" w:cs="Times New Roman"/>
          <w:sz w:val="24"/>
          <w:szCs w:val="24"/>
          <w:lang w:eastAsia="ru-RU"/>
        </w:rPr>
        <w:t>Gaudeamus</w:t>
      </w:r>
      <w:proofErr w:type="spellEnd"/>
      <w:r w:rsidRPr="00BF5DFB">
        <w:rPr>
          <w:rFonts w:ascii="Times New Roman" w:eastAsia="Times New Roman" w:hAnsi="Times New Roman" w:cs="Times New Roman"/>
          <w:sz w:val="24"/>
          <w:szCs w:val="24"/>
          <w:lang w:eastAsia="ru-RU"/>
        </w:rPr>
        <w:t xml:space="preserve">) - ISBN 978-5-8291-2576-9 - Текст : электронный // ЭБС "Консультант </w:t>
      </w:r>
      <w:r w:rsidRPr="00BF5DFB">
        <w:rPr>
          <w:rFonts w:ascii="Times New Roman" w:eastAsia="Times New Roman" w:hAnsi="Times New Roman" w:cs="Times New Roman"/>
          <w:sz w:val="24"/>
          <w:szCs w:val="24"/>
          <w:lang w:eastAsia="ru-RU"/>
        </w:rPr>
        <w:lastRenderedPageBreak/>
        <w:t>студента" : [сайт]. - URL : http://www.studentlibrary.ru/book/ISBN9785829125769.html (дата обращения: 15.12.2019). - Режим доступа : по подписке.</w:t>
      </w:r>
    </w:p>
    <w:p w:rsidR="004756EE" w:rsidRPr="00BF5DFB" w:rsidRDefault="004756EE" w:rsidP="00BF5DFB">
      <w:pPr>
        <w:spacing w:after="0" w:line="360" w:lineRule="auto"/>
        <w:rPr>
          <w:rFonts w:ascii="Times New Roman" w:eastAsia="Times New Roman" w:hAnsi="Times New Roman" w:cs="Times New Roman"/>
          <w:sz w:val="24"/>
          <w:szCs w:val="24"/>
          <w:lang w:eastAsia="ru-RU"/>
        </w:rPr>
      </w:pPr>
    </w:p>
    <w:p w:rsidR="004756EE" w:rsidRPr="00BF5DFB" w:rsidRDefault="004756EE" w:rsidP="00BF5DFB">
      <w:pPr>
        <w:spacing w:after="0" w:line="360" w:lineRule="auto"/>
        <w:rPr>
          <w:rFonts w:ascii="Times New Roman" w:eastAsia="Times New Roman" w:hAnsi="Times New Roman" w:cs="Times New Roman"/>
          <w:sz w:val="24"/>
          <w:szCs w:val="24"/>
          <w:lang w:eastAsia="ru-RU"/>
        </w:rPr>
      </w:pPr>
      <w:r w:rsidRPr="00BF5DFB">
        <w:rPr>
          <w:rFonts w:ascii="Times New Roman" w:eastAsia="Times New Roman" w:hAnsi="Times New Roman" w:cs="Times New Roman"/>
          <w:i/>
          <w:sz w:val="24"/>
          <w:szCs w:val="24"/>
          <w:lang w:eastAsia="ru-RU"/>
        </w:rPr>
        <w:t>После корректировки</w:t>
      </w:r>
      <w:r w:rsidRPr="00BF5DFB">
        <w:rPr>
          <w:rFonts w:ascii="Times New Roman" w:eastAsia="Times New Roman" w:hAnsi="Times New Roman" w:cs="Times New Roman"/>
          <w:sz w:val="24"/>
          <w:szCs w:val="24"/>
          <w:lang w:eastAsia="ru-RU"/>
        </w:rPr>
        <w:t xml:space="preserve">: </w:t>
      </w:r>
    </w:p>
    <w:p w:rsidR="004756EE" w:rsidRPr="00BF5DFB" w:rsidRDefault="004756EE" w:rsidP="00BF5DFB">
      <w:pPr>
        <w:spacing w:after="0" w:line="360" w:lineRule="auto"/>
        <w:rPr>
          <w:rFonts w:ascii="Times New Roman" w:eastAsia="Times New Roman" w:hAnsi="Times New Roman" w:cs="Times New Roman"/>
          <w:sz w:val="24"/>
          <w:szCs w:val="24"/>
          <w:lang w:eastAsia="ru-RU"/>
        </w:rPr>
      </w:pPr>
    </w:p>
    <w:p w:rsidR="004756EE" w:rsidRPr="00BF5DFB" w:rsidRDefault="004756EE" w:rsidP="00BF5DFB">
      <w:pPr>
        <w:spacing w:after="0" w:line="360" w:lineRule="auto"/>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 xml:space="preserve">Волков, Б.С. </w:t>
      </w:r>
      <w:proofErr w:type="spellStart"/>
      <w:r w:rsidRPr="00BF5DFB">
        <w:rPr>
          <w:rFonts w:ascii="Times New Roman" w:eastAsia="Times New Roman" w:hAnsi="Times New Roman" w:cs="Times New Roman"/>
          <w:sz w:val="24"/>
          <w:szCs w:val="24"/>
          <w:lang w:eastAsia="ru-RU"/>
        </w:rPr>
        <w:t>Конфликтология</w:t>
      </w:r>
      <w:proofErr w:type="spellEnd"/>
      <w:r w:rsidRPr="00BF5DFB">
        <w:rPr>
          <w:rFonts w:ascii="Times New Roman" w:eastAsia="Times New Roman" w:hAnsi="Times New Roman" w:cs="Times New Roman"/>
          <w:sz w:val="24"/>
          <w:szCs w:val="24"/>
          <w:lang w:eastAsia="ru-RU"/>
        </w:rPr>
        <w:t xml:space="preserve"> : учебное пособие для студентов высших учебных заведений / Б. С. Волков, Н. В. Волкова - Москва : Академический Проект, 2020. - 412 с. (</w:t>
      </w:r>
      <w:proofErr w:type="spellStart"/>
      <w:r w:rsidRPr="00BF5DFB">
        <w:rPr>
          <w:rFonts w:ascii="Times New Roman" w:eastAsia="Times New Roman" w:hAnsi="Times New Roman" w:cs="Times New Roman"/>
          <w:sz w:val="24"/>
          <w:szCs w:val="24"/>
          <w:lang w:eastAsia="ru-RU"/>
        </w:rPr>
        <w:t>Gaudeamus</w:t>
      </w:r>
      <w:proofErr w:type="spellEnd"/>
      <w:r w:rsidRPr="00BF5DFB">
        <w:rPr>
          <w:rFonts w:ascii="Times New Roman" w:eastAsia="Times New Roman" w:hAnsi="Times New Roman" w:cs="Times New Roman"/>
          <w:sz w:val="24"/>
          <w:szCs w:val="24"/>
          <w:lang w:eastAsia="ru-RU"/>
        </w:rPr>
        <w:t>) - ISBN 978-5-8291-2576-9 - Текст : электронный // ЭБС "Консультант студента" : [сайт]. - URL : http://www.studentlibrary.ru/book/ISBN9785829125769.html (дата обращения: 15.12.2019). - Режим доступа : по подписке.</w:t>
      </w:r>
    </w:p>
    <w:p w:rsidR="004756EE" w:rsidRPr="00BF5DFB" w:rsidRDefault="004756EE" w:rsidP="00BF5DFB">
      <w:pPr>
        <w:spacing w:after="0" w:line="360" w:lineRule="auto"/>
        <w:jc w:val="center"/>
        <w:rPr>
          <w:rFonts w:ascii="Times New Roman" w:eastAsia="Times New Roman" w:hAnsi="Times New Roman" w:cs="Times New Roman"/>
          <w:sz w:val="24"/>
          <w:szCs w:val="24"/>
          <w:lang w:eastAsia="ru-RU"/>
        </w:rPr>
      </w:pPr>
      <w:r w:rsidRPr="00BF5DFB">
        <w:rPr>
          <w:rFonts w:ascii="Times New Roman" w:eastAsia="Times New Roman" w:hAnsi="Times New Roman" w:cs="Times New Roman"/>
          <w:b/>
          <w:bCs/>
          <w:sz w:val="24"/>
          <w:szCs w:val="24"/>
          <w:lang w:eastAsia="ru-RU"/>
        </w:rPr>
        <w:t>Описание источников из справочно-правовых систем</w:t>
      </w:r>
    </w:p>
    <w:p w:rsidR="004756EE" w:rsidRPr="00BF5DFB" w:rsidRDefault="004756EE" w:rsidP="00BF5DFB">
      <w:pPr>
        <w:spacing w:after="0" w:line="360" w:lineRule="auto"/>
        <w:ind w:firstLine="709"/>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b/>
          <w:bCs/>
          <w:sz w:val="24"/>
          <w:szCs w:val="24"/>
          <w:lang w:eastAsia="ru-RU"/>
        </w:rPr>
        <w:t>Внимание! Приводить в списке ресурс, найденный в справочно-поисковой системе можно только в том случае, если не существует его печатной версии!</w:t>
      </w:r>
    </w:p>
    <w:p w:rsidR="004756EE" w:rsidRPr="00BF5DFB" w:rsidRDefault="004756EE" w:rsidP="00BF5DFB">
      <w:pPr>
        <w:spacing w:after="0" w:line="360" w:lineRule="auto"/>
        <w:rPr>
          <w:rFonts w:ascii="Times New Roman" w:eastAsia="Times New Roman" w:hAnsi="Times New Roman" w:cs="Times New Roman"/>
          <w:sz w:val="24"/>
          <w:szCs w:val="24"/>
          <w:lang w:eastAsia="ru-RU"/>
        </w:rPr>
      </w:pPr>
      <w:r w:rsidRPr="00BF5DFB">
        <w:rPr>
          <w:rFonts w:ascii="Times New Roman" w:eastAsia="Times New Roman" w:hAnsi="Times New Roman" w:cs="Times New Roman"/>
          <w:b/>
          <w:bCs/>
          <w:sz w:val="24"/>
          <w:szCs w:val="24"/>
          <w:lang w:eastAsia="ru-RU"/>
        </w:rPr>
        <w:t>ПРИМЕРЫ :</w:t>
      </w:r>
    </w:p>
    <w:p w:rsidR="004756EE" w:rsidRPr="00BF5DFB" w:rsidRDefault="004756EE" w:rsidP="00BF5DFB">
      <w:pPr>
        <w:spacing w:after="0" w:line="360" w:lineRule="auto"/>
        <w:jc w:val="both"/>
        <w:rPr>
          <w:rFonts w:ascii="Times New Roman" w:eastAsia="Times New Roman" w:hAnsi="Times New Roman" w:cs="Times New Roman"/>
          <w:sz w:val="24"/>
          <w:szCs w:val="24"/>
          <w:lang w:eastAsia="ru-RU"/>
        </w:rPr>
      </w:pPr>
      <w:proofErr w:type="spellStart"/>
      <w:r w:rsidRPr="00BF5DFB">
        <w:rPr>
          <w:rFonts w:ascii="Times New Roman" w:eastAsia="Times New Roman" w:hAnsi="Times New Roman" w:cs="Times New Roman"/>
          <w:bCs/>
          <w:sz w:val="24"/>
          <w:szCs w:val="24"/>
          <w:lang w:eastAsia="ru-RU"/>
        </w:rPr>
        <w:t>Дорохина</w:t>
      </w:r>
      <w:proofErr w:type="spellEnd"/>
      <w:r w:rsidRPr="00BF5DFB">
        <w:rPr>
          <w:rFonts w:ascii="Times New Roman" w:eastAsia="Times New Roman" w:hAnsi="Times New Roman" w:cs="Times New Roman"/>
          <w:bCs/>
          <w:sz w:val="24"/>
          <w:szCs w:val="24"/>
          <w:lang w:eastAsia="ru-RU"/>
        </w:rPr>
        <w:t>, Е. Г.</w:t>
      </w:r>
      <w:r w:rsidRPr="00BF5DFB">
        <w:rPr>
          <w:rFonts w:ascii="Times New Roman" w:eastAsia="Times New Roman" w:hAnsi="Times New Roman" w:cs="Times New Roman"/>
          <w:b/>
          <w:bCs/>
          <w:sz w:val="24"/>
          <w:szCs w:val="24"/>
          <w:lang w:eastAsia="ru-RU"/>
        </w:rPr>
        <w:t xml:space="preserve"> </w:t>
      </w:r>
      <w:r w:rsidRPr="00BF5DFB">
        <w:rPr>
          <w:rFonts w:ascii="Times New Roman" w:eastAsia="Times New Roman" w:hAnsi="Times New Roman" w:cs="Times New Roman"/>
          <w:sz w:val="24"/>
          <w:szCs w:val="24"/>
          <w:lang w:eastAsia="ru-RU"/>
        </w:rPr>
        <w:t xml:space="preserve">Правовое регулирование управления в системе банкротства : подготовлен для системы КонсультантПлюс / Е. Г. </w:t>
      </w:r>
      <w:proofErr w:type="spellStart"/>
      <w:r w:rsidRPr="00BF5DFB">
        <w:rPr>
          <w:rFonts w:ascii="Times New Roman" w:eastAsia="Times New Roman" w:hAnsi="Times New Roman" w:cs="Times New Roman"/>
          <w:sz w:val="24"/>
          <w:szCs w:val="24"/>
          <w:lang w:eastAsia="ru-RU"/>
        </w:rPr>
        <w:t>Дорохина</w:t>
      </w:r>
      <w:proofErr w:type="spellEnd"/>
      <w:r w:rsidRPr="00BF5DFB">
        <w:rPr>
          <w:rFonts w:ascii="Times New Roman" w:eastAsia="Times New Roman" w:hAnsi="Times New Roman" w:cs="Times New Roman"/>
          <w:sz w:val="24"/>
          <w:szCs w:val="24"/>
          <w:lang w:eastAsia="ru-RU"/>
        </w:rPr>
        <w:t xml:space="preserve"> // СПС </w:t>
      </w:r>
      <w:proofErr w:type="spellStart"/>
      <w:r w:rsidRPr="00BF5DFB">
        <w:rPr>
          <w:rFonts w:ascii="Times New Roman" w:eastAsia="Times New Roman" w:hAnsi="Times New Roman" w:cs="Times New Roman"/>
          <w:sz w:val="24"/>
          <w:szCs w:val="24"/>
          <w:lang w:eastAsia="ru-RU"/>
        </w:rPr>
        <w:t>КонсультантПлюс</w:t>
      </w:r>
      <w:proofErr w:type="spellEnd"/>
      <w:r w:rsidRPr="00BF5DFB">
        <w:rPr>
          <w:rFonts w:ascii="Times New Roman" w:eastAsia="Times New Roman" w:hAnsi="Times New Roman" w:cs="Times New Roman"/>
          <w:sz w:val="24"/>
          <w:szCs w:val="24"/>
          <w:lang w:eastAsia="ru-RU"/>
        </w:rPr>
        <w:t xml:space="preserve">, 2019.  </w:t>
      </w:r>
    </w:p>
    <w:p w:rsidR="004756EE" w:rsidRPr="00BF5DFB" w:rsidRDefault="004756EE" w:rsidP="00BF5DFB">
      <w:pPr>
        <w:spacing w:after="0" w:line="360" w:lineRule="auto"/>
        <w:jc w:val="both"/>
        <w:rPr>
          <w:rFonts w:ascii="Times New Roman" w:eastAsia="Times New Roman" w:hAnsi="Times New Roman" w:cs="Times New Roman"/>
          <w:sz w:val="24"/>
          <w:szCs w:val="24"/>
          <w:lang w:eastAsia="ru-RU"/>
        </w:rPr>
      </w:pPr>
      <w:proofErr w:type="spellStart"/>
      <w:r w:rsidRPr="00BF5DFB">
        <w:rPr>
          <w:rFonts w:ascii="Times New Roman" w:eastAsia="Times New Roman" w:hAnsi="Times New Roman" w:cs="Times New Roman"/>
          <w:bCs/>
          <w:sz w:val="24"/>
          <w:szCs w:val="24"/>
          <w:lang w:eastAsia="ru-RU"/>
        </w:rPr>
        <w:t>Кавелина</w:t>
      </w:r>
      <w:proofErr w:type="spellEnd"/>
      <w:r w:rsidRPr="00BF5DFB">
        <w:rPr>
          <w:rFonts w:ascii="Times New Roman" w:eastAsia="Times New Roman" w:hAnsi="Times New Roman" w:cs="Times New Roman"/>
          <w:bCs/>
          <w:sz w:val="24"/>
          <w:szCs w:val="24"/>
          <w:lang w:eastAsia="ru-RU"/>
        </w:rPr>
        <w:t>, Н. Ю.</w:t>
      </w:r>
      <w:r w:rsidRPr="00BF5DFB">
        <w:rPr>
          <w:rFonts w:ascii="Times New Roman" w:eastAsia="Times New Roman" w:hAnsi="Times New Roman" w:cs="Times New Roman"/>
          <w:b/>
          <w:bCs/>
          <w:sz w:val="24"/>
          <w:szCs w:val="24"/>
          <w:lang w:eastAsia="ru-RU"/>
        </w:rPr>
        <w:t xml:space="preserve"> </w:t>
      </w:r>
      <w:r w:rsidRPr="00BF5DFB">
        <w:rPr>
          <w:rFonts w:ascii="Times New Roman" w:eastAsia="Times New Roman" w:hAnsi="Times New Roman" w:cs="Times New Roman"/>
          <w:sz w:val="24"/>
          <w:szCs w:val="24"/>
          <w:lang w:eastAsia="ru-RU"/>
        </w:rPr>
        <w:t xml:space="preserve">Комментарий к Федеральному закону от 25 февраля </w:t>
      </w:r>
      <w:smartTag w:uri="urn:schemas-microsoft-com:office:smarttags" w:element="metricconverter">
        <w:smartTagPr>
          <w:attr w:name="ProductID" w:val="1999 г"/>
        </w:smartTagPr>
        <w:r w:rsidRPr="00BF5DFB">
          <w:rPr>
            <w:rFonts w:ascii="Times New Roman" w:eastAsia="Times New Roman" w:hAnsi="Times New Roman" w:cs="Times New Roman"/>
            <w:sz w:val="24"/>
            <w:szCs w:val="24"/>
            <w:lang w:eastAsia="ru-RU"/>
          </w:rPr>
          <w:t>1999 г</w:t>
        </w:r>
      </w:smartTag>
      <w:r w:rsidRPr="00BF5DFB">
        <w:rPr>
          <w:rFonts w:ascii="Times New Roman" w:eastAsia="Times New Roman" w:hAnsi="Times New Roman" w:cs="Times New Roman"/>
          <w:sz w:val="24"/>
          <w:szCs w:val="24"/>
          <w:lang w:eastAsia="ru-RU"/>
        </w:rPr>
        <w:t xml:space="preserve">. N 40-ФЗ "О несостоятельности (банкротстве) кредитных организаций" (постатейный) : подготовлен для системы КонсультантПлюс / Н. Ю. </w:t>
      </w:r>
      <w:proofErr w:type="spellStart"/>
      <w:r w:rsidRPr="00BF5DFB">
        <w:rPr>
          <w:rFonts w:ascii="Times New Roman" w:eastAsia="Times New Roman" w:hAnsi="Times New Roman" w:cs="Times New Roman"/>
          <w:sz w:val="24"/>
          <w:szCs w:val="24"/>
          <w:lang w:eastAsia="ru-RU"/>
        </w:rPr>
        <w:t>Кавелина</w:t>
      </w:r>
      <w:proofErr w:type="spellEnd"/>
      <w:r w:rsidRPr="00BF5DFB">
        <w:rPr>
          <w:rFonts w:ascii="Times New Roman" w:eastAsia="Times New Roman" w:hAnsi="Times New Roman" w:cs="Times New Roman"/>
          <w:sz w:val="24"/>
          <w:szCs w:val="24"/>
          <w:lang w:eastAsia="ru-RU"/>
        </w:rPr>
        <w:t xml:space="preserve"> // СПС </w:t>
      </w:r>
      <w:proofErr w:type="spellStart"/>
      <w:r w:rsidRPr="00BF5DFB">
        <w:rPr>
          <w:rFonts w:ascii="Times New Roman" w:eastAsia="Times New Roman" w:hAnsi="Times New Roman" w:cs="Times New Roman"/>
          <w:sz w:val="24"/>
          <w:szCs w:val="24"/>
          <w:lang w:eastAsia="ru-RU"/>
        </w:rPr>
        <w:t>КонсультантПлюс</w:t>
      </w:r>
      <w:proofErr w:type="spellEnd"/>
      <w:r w:rsidRPr="00BF5DFB">
        <w:rPr>
          <w:rFonts w:ascii="Times New Roman" w:eastAsia="Times New Roman" w:hAnsi="Times New Roman" w:cs="Times New Roman"/>
          <w:sz w:val="24"/>
          <w:szCs w:val="24"/>
          <w:lang w:eastAsia="ru-RU"/>
        </w:rPr>
        <w:t>, 2019.</w:t>
      </w:r>
    </w:p>
    <w:p w:rsidR="004756EE" w:rsidRPr="00BF5DFB" w:rsidRDefault="004756EE" w:rsidP="00BF5DFB">
      <w:pPr>
        <w:spacing w:after="0" w:line="360" w:lineRule="auto"/>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 xml:space="preserve">Материал приводится только, если в справке к изданию указано: «материал подготовлен для СПС </w:t>
      </w:r>
      <w:proofErr w:type="spellStart"/>
      <w:r w:rsidRPr="00BF5DFB">
        <w:rPr>
          <w:rFonts w:ascii="Times New Roman" w:eastAsia="Times New Roman" w:hAnsi="Times New Roman" w:cs="Times New Roman"/>
          <w:sz w:val="24"/>
          <w:szCs w:val="24"/>
          <w:lang w:eastAsia="ru-RU"/>
        </w:rPr>
        <w:t>КонсультатнтПлюс</w:t>
      </w:r>
      <w:proofErr w:type="spellEnd"/>
      <w:r w:rsidRPr="00BF5DFB">
        <w:rPr>
          <w:rFonts w:ascii="Times New Roman" w:eastAsia="Times New Roman" w:hAnsi="Times New Roman" w:cs="Times New Roman"/>
          <w:sz w:val="24"/>
          <w:szCs w:val="24"/>
          <w:lang w:eastAsia="ru-RU"/>
        </w:rPr>
        <w:t>»!</w:t>
      </w:r>
    </w:p>
    <w:p w:rsidR="004756EE" w:rsidRPr="00BF5DFB" w:rsidRDefault="004756EE" w:rsidP="00BF5DFB">
      <w:pPr>
        <w:spacing w:after="0" w:line="360" w:lineRule="auto"/>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Общее количество страниц в таком случае не указывается!</w:t>
      </w:r>
    </w:p>
    <w:p w:rsidR="004756EE" w:rsidRPr="00BF5DFB" w:rsidRDefault="004756EE" w:rsidP="00BF5DFB">
      <w:pPr>
        <w:spacing w:after="0" w:line="360" w:lineRule="auto"/>
        <w:jc w:val="center"/>
        <w:rPr>
          <w:rFonts w:ascii="Times New Roman" w:eastAsia="Times New Roman" w:hAnsi="Times New Roman" w:cs="Times New Roman"/>
          <w:color w:val="000000"/>
          <w:sz w:val="24"/>
          <w:szCs w:val="24"/>
          <w:lang w:eastAsia="ru-RU"/>
        </w:rPr>
      </w:pPr>
      <w:r w:rsidRPr="00BF5DFB">
        <w:rPr>
          <w:rFonts w:ascii="Times New Roman" w:eastAsia="Times New Roman" w:hAnsi="Times New Roman" w:cs="Times New Roman"/>
          <w:b/>
          <w:bCs/>
          <w:color w:val="000000"/>
          <w:sz w:val="24"/>
          <w:szCs w:val="24"/>
          <w:lang w:eastAsia="ru-RU"/>
        </w:rPr>
        <w:t>Оформление ресурсов  информационно - телекоммуникационной сети Интернет</w:t>
      </w:r>
    </w:p>
    <w:p w:rsidR="004756EE" w:rsidRPr="00BF5DFB" w:rsidRDefault="004756EE" w:rsidP="00BF5DFB">
      <w:pPr>
        <w:spacing w:after="0" w:line="360" w:lineRule="auto"/>
        <w:ind w:firstLine="720"/>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Основным требованием к описанию Интернет-ресурса является режим доступа и дата его последнего обновления. Запрещено ссылаться на Интернет- ресурс, если указываемая работа или нормативно-правовой акт опубликованы в традиционной печати. Допускается ссылаться на международные правовые акты, опубликованные в Интернете, если найти их в библиотеках не представляется возможным. Особенно это относится к новым, недавно приятым международным документам, кодексам отдельных стран и неопубликованным статьям или книгам, находящимся на сайтах самих этих авторов. Не следует ссылаться на нелицензионные ресурсы, ресурсы частных лиц, так вы можете нарушить авторские права или получить неверную информацию. Подбирая необходимое определение какому-то понятию, старайтесь не пользоваться ресурсом Википедия и пр., обратитесь к печатным словарям, имеющимся во всех библиотеках.</w:t>
      </w:r>
    </w:p>
    <w:p w:rsidR="004756EE" w:rsidRPr="00BF5DFB" w:rsidRDefault="004756EE" w:rsidP="00BF5DFB">
      <w:pPr>
        <w:spacing w:after="0" w:line="360" w:lineRule="auto"/>
        <w:rPr>
          <w:rFonts w:ascii="Times New Roman" w:eastAsia="Times New Roman" w:hAnsi="Times New Roman" w:cs="Times New Roman"/>
          <w:sz w:val="24"/>
          <w:szCs w:val="24"/>
          <w:lang w:eastAsia="ru-RU"/>
        </w:rPr>
      </w:pPr>
      <w:r w:rsidRPr="00BF5DFB">
        <w:rPr>
          <w:rFonts w:ascii="Times New Roman" w:eastAsia="Times New Roman" w:hAnsi="Times New Roman" w:cs="Times New Roman"/>
          <w:b/>
          <w:bCs/>
          <w:sz w:val="24"/>
          <w:szCs w:val="24"/>
          <w:lang w:eastAsia="ru-RU"/>
        </w:rPr>
        <w:t>ПРИМЕР:</w:t>
      </w:r>
    </w:p>
    <w:p w:rsidR="004756EE" w:rsidRPr="00BF5DFB" w:rsidRDefault="004756EE" w:rsidP="00BF5DFB">
      <w:pPr>
        <w:spacing w:after="0" w:line="360" w:lineRule="auto"/>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b/>
          <w:bCs/>
          <w:sz w:val="24"/>
          <w:szCs w:val="24"/>
          <w:lang w:eastAsia="ru-RU"/>
        </w:rPr>
        <w:lastRenderedPageBreak/>
        <w:t xml:space="preserve"> </w:t>
      </w:r>
      <w:proofErr w:type="spellStart"/>
      <w:r w:rsidRPr="00BF5DFB">
        <w:rPr>
          <w:rFonts w:ascii="Times New Roman" w:eastAsia="Times New Roman" w:hAnsi="Times New Roman" w:cs="Times New Roman"/>
          <w:sz w:val="24"/>
          <w:szCs w:val="24"/>
          <w:lang w:eastAsia="ru-RU"/>
        </w:rPr>
        <w:t>Кузяшин</w:t>
      </w:r>
      <w:proofErr w:type="spellEnd"/>
      <w:r w:rsidRPr="00BF5DFB">
        <w:rPr>
          <w:rFonts w:ascii="Times New Roman" w:eastAsia="Times New Roman" w:hAnsi="Times New Roman" w:cs="Times New Roman"/>
          <w:sz w:val="24"/>
          <w:szCs w:val="24"/>
          <w:lang w:eastAsia="ru-RU"/>
        </w:rPr>
        <w:t xml:space="preserve">, А.В. Компенсация морального вреда за врачебную ошибку/ А. В. </w:t>
      </w:r>
      <w:proofErr w:type="spellStart"/>
      <w:r w:rsidRPr="00BF5DFB">
        <w:rPr>
          <w:rFonts w:ascii="Times New Roman" w:eastAsia="Times New Roman" w:hAnsi="Times New Roman" w:cs="Times New Roman"/>
          <w:sz w:val="24"/>
          <w:szCs w:val="24"/>
          <w:lang w:eastAsia="ru-RU"/>
        </w:rPr>
        <w:t>Кузяшин</w:t>
      </w:r>
      <w:proofErr w:type="spellEnd"/>
      <w:r w:rsidRPr="00BF5DFB">
        <w:rPr>
          <w:rFonts w:ascii="Times New Roman" w:eastAsia="Times New Roman" w:hAnsi="Times New Roman" w:cs="Times New Roman"/>
          <w:sz w:val="24"/>
          <w:szCs w:val="24"/>
          <w:lang w:eastAsia="ru-RU"/>
        </w:rPr>
        <w:t>. – Текст : электронный //</w:t>
      </w:r>
      <w:proofErr w:type="spellStart"/>
      <w:r w:rsidRPr="00BF5DFB">
        <w:rPr>
          <w:rFonts w:ascii="Times New Roman" w:eastAsia="Times New Roman" w:hAnsi="Times New Roman" w:cs="Times New Roman"/>
          <w:sz w:val="24"/>
          <w:szCs w:val="24"/>
          <w:lang w:eastAsia="ru-RU"/>
        </w:rPr>
        <w:t>Праворуб</w:t>
      </w:r>
      <w:proofErr w:type="spellEnd"/>
      <w:r w:rsidRPr="00BF5DFB">
        <w:rPr>
          <w:rFonts w:ascii="Times New Roman" w:eastAsia="Times New Roman" w:hAnsi="Times New Roman" w:cs="Times New Roman"/>
          <w:sz w:val="24"/>
          <w:szCs w:val="24"/>
          <w:lang w:eastAsia="ru-RU"/>
        </w:rPr>
        <w:t xml:space="preserve"> : [сайт]. – </w:t>
      </w:r>
      <w:r w:rsidRPr="00BF5DFB">
        <w:rPr>
          <w:rFonts w:ascii="Times New Roman" w:eastAsia="Times New Roman" w:hAnsi="Times New Roman" w:cs="Times New Roman"/>
          <w:sz w:val="24"/>
          <w:szCs w:val="24"/>
          <w:lang w:val="en-US" w:eastAsia="ru-RU"/>
        </w:rPr>
        <w:t>URL</w:t>
      </w:r>
      <w:r w:rsidRPr="00BF5DFB">
        <w:rPr>
          <w:rFonts w:ascii="Times New Roman" w:eastAsia="Times New Roman" w:hAnsi="Times New Roman" w:cs="Times New Roman"/>
          <w:sz w:val="24"/>
          <w:szCs w:val="24"/>
          <w:lang w:eastAsia="ru-RU"/>
        </w:rPr>
        <w:t xml:space="preserve"> : </w:t>
      </w:r>
      <w:hyperlink r:id="rId32" w:history="1">
        <w:r w:rsidRPr="00BF5DFB">
          <w:rPr>
            <w:rFonts w:ascii="Times New Roman" w:eastAsia="Times New Roman" w:hAnsi="Times New Roman" w:cs="Times New Roman"/>
            <w:color w:val="0000FF"/>
            <w:sz w:val="24"/>
            <w:szCs w:val="24"/>
            <w:u w:val="single"/>
            <w:lang w:eastAsia="ru-RU"/>
          </w:rPr>
          <w:t>https://pravorub.ru/cases/84349.html</w:t>
        </w:r>
      </w:hyperlink>
      <w:r w:rsidRPr="00BF5DFB">
        <w:rPr>
          <w:rFonts w:ascii="Times New Roman" w:eastAsia="Times New Roman" w:hAnsi="Times New Roman" w:cs="Times New Roman"/>
          <w:sz w:val="24"/>
          <w:szCs w:val="24"/>
          <w:lang w:eastAsia="ru-RU"/>
        </w:rPr>
        <w:t xml:space="preserve"> (дата обращения 12.11.2019).</w:t>
      </w:r>
    </w:p>
    <w:p w:rsidR="004756EE" w:rsidRPr="00BF5DFB" w:rsidRDefault="004756EE" w:rsidP="00BF5DFB">
      <w:pPr>
        <w:spacing w:after="0" w:line="360" w:lineRule="auto"/>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О защите прав потребителей медицинских услуг</w:t>
      </w:r>
      <w:r w:rsidR="00AC635E">
        <w:rPr>
          <w:rFonts w:ascii="Times New Roman" w:eastAsia="Times New Roman" w:hAnsi="Times New Roman" w:cs="Times New Roman"/>
          <w:sz w:val="24"/>
          <w:szCs w:val="24"/>
          <w:lang w:eastAsia="ru-RU"/>
        </w:rPr>
        <w:t xml:space="preserve"> : статья. </w:t>
      </w:r>
      <w:r w:rsidRPr="00BF5DFB">
        <w:rPr>
          <w:rFonts w:ascii="Times New Roman" w:eastAsia="Times New Roman" w:hAnsi="Times New Roman" w:cs="Times New Roman"/>
          <w:sz w:val="24"/>
          <w:szCs w:val="24"/>
          <w:lang w:eastAsia="ru-RU"/>
        </w:rPr>
        <w:t xml:space="preserve"> – Текст : электронный // </w:t>
      </w:r>
      <w:proofErr w:type="spellStart"/>
      <w:r w:rsidRPr="00BF5DFB">
        <w:rPr>
          <w:rFonts w:ascii="Times New Roman" w:eastAsia="Times New Roman" w:hAnsi="Times New Roman" w:cs="Times New Roman"/>
          <w:sz w:val="24"/>
          <w:szCs w:val="24"/>
          <w:lang w:eastAsia="ru-RU"/>
        </w:rPr>
        <w:t>Роспотребнадзор</w:t>
      </w:r>
      <w:proofErr w:type="spellEnd"/>
      <w:r w:rsidRPr="00BF5DFB">
        <w:rPr>
          <w:rFonts w:ascii="Times New Roman" w:eastAsia="Times New Roman" w:hAnsi="Times New Roman" w:cs="Times New Roman"/>
          <w:sz w:val="24"/>
          <w:szCs w:val="24"/>
          <w:lang w:eastAsia="ru-RU"/>
        </w:rPr>
        <w:t xml:space="preserve"> :  [сайт]. – </w:t>
      </w:r>
      <w:r w:rsidRPr="00BF5DFB">
        <w:rPr>
          <w:rFonts w:ascii="Times New Roman" w:eastAsia="Times New Roman" w:hAnsi="Times New Roman" w:cs="Times New Roman"/>
          <w:sz w:val="24"/>
          <w:szCs w:val="24"/>
          <w:lang w:val="en-US" w:eastAsia="ru-RU"/>
        </w:rPr>
        <w:t>URL</w:t>
      </w:r>
      <w:r w:rsidRPr="00BF5DFB">
        <w:rPr>
          <w:rFonts w:ascii="Times New Roman" w:eastAsia="Times New Roman" w:hAnsi="Times New Roman" w:cs="Times New Roman"/>
          <w:sz w:val="24"/>
          <w:szCs w:val="24"/>
          <w:lang w:eastAsia="ru-RU"/>
        </w:rPr>
        <w:t xml:space="preserve"> : </w:t>
      </w:r>
      <w:hyperlink r:id="rId33" w:history="1">
        <w:r w:rsidRPr="00BF5DFB">
          <w:rPr>
            <w:rFonts w:ascii="Times New Roman" w:eastAsia="Times New Roman" w:hAnsi="Times New Roman" w:cs="Times New Roman"/>
            <w:color w:val="0000FF"/>
            <w:sz w:val="24"/>
            <w:szCs w:val="24"/>
            <w:u w:val="single"/>
            <w:lang w:eastAsia="ru-RU"/>
          </w:rPr>
          <w:t>https://rospotrebnadzor.ru/about/info/news/news_details.php?ELEMENT_ID=9441</w:t>
        </w:r>
      </w:hyperlink>
      <w:r w:rsidRPr="00BF5DFB">
        <w:rPr>
          <w:rFonts w:ascii="Times New Roman" w:eastAsia="Times New Roman" w:hAnsi="Times New Roman" w:cs="Times New Roman"/>
          <w:sz w:val="24"/>
          <w:szCs w:val="24"/>
          <w:shd w:val="clear" w:color="auto" w:fill="FFFFFF"/>
          <w:lang w:eastAsia="ru-RU"/>
        </w:rPr>
        <w:t xml:space="preserve"> </w:t>
      </w:r>
      <w:r w:rsidRPr="00BF5DFB">
        <w:rPr>
          <w:rFonts w:ascii="Times New Roman" w:eastAsia="Times New Roman" w:hAnsi="Times New Roman" w:cs="Times New Roman"/>
          <w:sz w:val="24"/>
          <w:szCs w:val="24"/>
          <w:lang w:eastAsia="ru-RU"/>
        </w:rPr>
        <w:t>(дата обращения 12.11.2019).</w:t>
      </w:r>
    </w:p>
    <w:p w:rsidR="004756EE" w:rsidRPr="00BF5DFB" w:rsidRDefault="004756EE" w:rsidP="00BF5DFB">
      <w:pPr>
        <w:spacing w:after="0" w:line="360" w:lineRule="auto"/>
        <w:jc w:val="both"/>
        <w:rPr>
          <w:rFonts w:ascii="Times New Roman" w:eastAsia="Times New Roman" w:hAnsi="Times New Roman" w:cs="Times New Roman"/>
          <w:b/>
          <w:sz w:val="24"/>
          <w:szCs w:val="24"/>
          <w:lang w:eastAsia="ru-RU"/>
        </w:rPr>
      </w:pPr>
      <w:r w:rsidRPr="00BF5DFB">
        <w:rPr>
          <w:rFonts w:ascii="Times New Roman" w:eastAsia="Times New Roman" w:hAnsi="Times New Roman" w:cs="Times New Roman"/>
          <w:b/>
          <w:bCs/>
          <w:color w:val="000000"/>
          <w:sz w:val="24"/>
          <w:szCs w:val="24"/>
          <w:lang w:eastAsia="ru-RU"/>
        </w:rPr>
        <w:t xml:space="preserve"> </w:t>
      </w:r>
    </w:p>
    <w:p w:rsidR="004756EE" w:rsidRPr="00BF5DFB" w:rsidRDefault="004756EE" w:rsidP="00BF5DFB">
      <w:pPr>
        <w:spacing w:after="0" w:line="360" w:lineRule="auto"/>
        <w:jc w:val="center"/>
        <w:rPr>
          <w:rFonts w:ascii="Times New Roman" w:eastAsia="Times New Roman" w:hAnsi="Times New Roman" w:cs="Times New Roman"/>
          <w:color w:val="000000"/>
          <w:sz w:val="24"/>
          <w:szCs w:val="24"/>
          <w:lang w:eastAsia="ru-RU"/>
        </w:rPr>
      </w:pPr>
      <w:r w:rsidRPr="00BF5DFB">
        <w:rPr>
          <w:rFonts w:ascii="Times New Roman" w:eastAsia="Times New Roman" w:hAnsi="Times New Roman" w:cs="Times New Roman"/>
          <w:b/>
          <w:bCs/>
          <w:color w:val="000000"/>
          <w:sz w:val="24"/>
          <w:szCs w:val="24"/>
          <w:lang w:eastAsia="ru-RU"/>
        </w:rPr>
        <w:t>Оформление описания примеров из  судебной практики</w:t>
      </w:r>
    </w:p>
    <w:p w:rsidR="004756EE" w:rsidRPr="00BF5DFB" w:rsidRDefault="004756EE" w:rsidP="00BF5DFB">
      <w:pPr>
        <w:spacing w:after="0" w:line="360" w:lineRule="auto"/>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bCs/>
          <w:sz w:val="24"/>
          <w:szCs w:val="24"/>
          <w:lang w:eastAsia="ru-RU"/>
        </w:rPr>
        <w:t>Постановление Пленума Верховного Суда РФ</w:t>
      </w:r>
      <w:r w:rsidRPr="00BF5DFB">
        <w:rPr>
          <w:rFonts w:ascii="Times New Roman" w:eastAsia="Times New Roman" w:hAnsi="Times New Roman" w:cs="Times New Roman"/>
          <w:sz w:val="24"/>
          <w:szCs w:val="24"/>
          <w:lang w:eastAsia="ru-RU"/>
        </w:rPr>
        <w:t xml:space="preserve"> от 14 февраля 2019 г. № 7 “</w:t>
      </w:r>
      <w:r w:rsidRPr="00BF5DFB">
        <w:rPr>
          <w:rFonts w:ascii="Times New Roman" w:eastAsia="Times New Roman" w:hAnsi="Times New Roman" w:cs="Times New Roman"/>
          <w:color w:val="000000"/>
          <w:sz w:val="24"/>
          <w:szCs w:val="24"/>
          <w:lang w:eastAsia="ru-RU"/>
        </w:rPr>
        <w:t>О судебной практике по делам о преступлениях несовершеннолетних</w:t>
      </w:r>
      <w:r w:rsidRPr="00BF5DFB">
        <w:rPr>
          <w:rFonts w:ascii="Times New Roman" w:eastAsia="Times New Roman" w:hAnsi="Times New Roman" w:cs="Times New Roman"/>
          <w:sz w:val="24"/>
          <w:szCs w:val="24"/>
          <w:lang w:eastAsia="ru-RU"/>
        </w:rPr>
        <w:t>” // Бюллетень Верховного Суда РФ. – 2019. – № 4.</w:t>
      </w:r>
    </w:p>
    <w:p w:rsidR="004756EE" w:rsidRPr="00BF5DFB" w:rsidRDefault="004756EE" w:rsidP="00BF5DFB">
      <w:pPr>
        <w:spacing w:after="0" w:line="360" w:lineRule="auto"/>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 xml:space="preserve">Судебная практика к статье 76 Закон об основах охраны здоровья граждан в РФ. О защите прав потребителя при оказании медицинских услуг. – Текст : электронный //Сервис бесплатных юридических консультаций :  [сайт]. – </w:t>
      </w:r>
      <w:r w:rsidRPr="00BF5DFB">
        <w:rPr>
          <w:rFonts w:ascii="Times New Roman" w:eastAsia="Times New Roman" w:hAnsi="Times New Roman" w:cs="Times New Roman"/>
          <w:sz w:val="24"/>
          <w:szCs w:val="24"/>
          <w:lang w:val="en-US" w:eastAsia="ru-RU"/>
        </w:rPr>
        <w:t>URL</w:t>
      </w:r>
      <w:r w:rsidRPr="00BF5DFB">
        <w:rPr>
          <w:rFonts w:ascii="Times New Roman" w:eastAsia="Times New Roman" w:hAnsi="Times New Roman" w:cs="Times New Roman"/>
          <w:sz w:val="24"/>
          <w:szCs w:val="24"/>
          <w:lang w:eastAsia="ru-RU"/>
        </w:rPr>
        <w:t xml:space="preserve"> : </w:t>
      </w:r>
      <w:hyperlink r:id="rId34" w:history="1">
        <w:r w:rsidRPr="00BF5DFB">
          <w:rPr>
            <w:rFonts w:ascii="Times New Roman" w:eastAsia="Times New Roman" w:hAnsi="Times New Roman" w:cs="Times New Roman"/>
            <w:color w:val="0000FF"/>
            <w:sz w:val="24"/>
            <w:szCs w:val="24"/>
            <w:u w:val="single"/>
            <w:lang w:eastAsia="ru-RU"/>
          </w:rPr>
          <w:t>https://advokat-malov.ru/</w:t>
        </w:r>
      </w:hyperlink>
      <w:r w:rsidRPr="00BF5DFB">
        <w:rPr>
          <w:rFonts w:ascii="Times New Roman" w:eastAsia="Times New Roman" w:hAnsi="Times New Roman" w:cs="Times New Roman"/>
          <w:sz w:val="24"/>
          <w:szCs w:val="24"/>
          <w:lang w:eastAsia="ru-RU"/>
        </w:rPr>
        <w:t xml:space="preserve"> (дата обращения 12.11.2019).</w:t>
      </w:r>
    </w:p>
    <w:p w:rsidR="004756EE" w:rsidRPr="00BF5DFB" w:rsidRDefault="004756EE" w:rsidP="00BF5DFB">
      <w:pPr>
        <w:widowControl w:val="0"/>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Постановление Арбитражного суда Западно-Сибирского округа от 06.10.2014г. по делу    № А45-21700/2013. - Текст : электронный // Электронное правосудие : [сайт]. -  URL : //http://ras.arbitr.ru/ (дата обращения : 22.11.2019).</w:t>
      </w:r>
    </w:p>
    <w:p w:rsidR="004756EE" w:rsidRPr="00BF5DFB" w:rsidRDefault="004756EE" w:rsidP="00BF5DFB">
      <w:pPr>
        <w:spacing w:after="0" w:line="360" w:lineRule="auto"/>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 xml:space="preserve">Решение № 12-129/2019 от 27 июня 2019 г. по делу № 12-129/2019. – Текст : электронный // Судебные и нормативные акты РФ : [сайт]. – </w:t>
      </w:r>
      <w:r w:rsidRPr="00BF5DFB">
        <w:rPr>
          <w:rFonts w:ascii="Times New Roman" w:eastAsia="Times New Roman" w:hAnsi="Times New Roman" w:cs="Times New Roman"/>
          <w:sz w:val="24"/>
          <w:szCs w:val="24"/>
          <w:lang w:val="en-US" w:eastAsia="ru-RU"/>
        </w:rPr>
        <w:t>URL</w:t>
      </w:r>
      <w:r w:rsidRPr="00BF5DFB">
        <w:rPr>
          <w:rFonts w:ascii="Times New Roman" w:eastAsia="Times New Roman" w:hAnsi="Times New Roman" w:cs="Times New Roman"/>
          <w:sz w:val="24"/>
          <w:szCs w:val="24"/>
          <w:lang w:eastAsia="ru-RU"/>
        </w:rPr>
        <w:t xml:space="preserve"> : </w:t>
      </w:r>
      <w:hyperlink r:id="rId35" w:history="1">
        <w:r w:rsidRPr="00BF5DFB">
          <w:rPr>
            <w:rFonts w:ascii="Times New Roman" w:eastAsia="Times New Roman" w:hAnsi="Times New Roman" w:cs="Times New Roman"/>
            <w:sz w:val="24"/>
            <w:szCs w:val="24"/>
            <w:u w:val="single"/>
            <w:lang w:eastAsia="ru-RU"/>
          </w:rPr>
          <w:t>https://sudact.ru/regular/doc/</w:t>
        </w:r>
      </w:hyperlink>
      <w:r w:rsidRPr="00BF5DFB">
        <w:rPr>
          <w:rFonts w:ascii="Times New Roman" w:eastAsia="Times New Roman" w:hAnsi="Times New Roman" w:cs="Times New Roman"/>
          <w:sz w:val="24"/>
          <w:szCs w:val="24"/>
          <w:lang w:eastAsia="ru-RU"/>
        </w:rPr>
        <w:t xml:space="preserve"> (дата обращения 12.11.2019).</w:t>
      </w:r>
    </w:p>
    <w:p w:rsidR="004756EE" w:rsidRPr="00BF5DFB" w:rsidRDefault="004756EE" w:rsidP="00BF5DFB">
      <w:pPr>
        <w:spacing w:after="0" w:line="360" w:lineRule="auto"/>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kern w:val="2"/>
          <w:sz w:val="24"/>
          <w:szCs w:val="24"/>
          <w:lang w:eastAsia="ru-RU"/>
        </w:rPr>
        <w:t xml:space="preserve"> </w:t>
      </w:r>
      <w:proofErr w:type="spellStart"/>
      <w:r w:rsidRPr="00BF5DFB">
        <w:rPr>
          <w:rFonts w:ascii="Times New Roman" w:eastAsia="Times New Roman" w:hAnsi="Times New Roman" w:cs="Times New Roman"/>
          <w:kern w:val="2"/>
          <w:sz w:val="24"/>
          <w:szCs w:val="24"/>
          <w:lang w:eastAsia="ru-RU"/>
        </w:rPr>
        <w:t>Аппеляционное</w:t>
      </w:r>
      <w:proofErr w:type="spellEnd"/>
      <w:r w:rsidRPr="00BF5DFB">
        <w:rPr>
          <w:rFonts w:ascii="Times New Roman" w:eastAsia="Times New Roman" w:hAnsi="Times New Roman" w:cs="Times New Roman"/>
          <w:kern w:val="2"/>
          <w:sz w:val="24"/>
          <w:szCs w:val="24"/>
          <w:lang w:eastAsia="ru-RU"/>
        </w:rPr>
        <w:t xml:space="preserve"> определение Ульяновского областного суда.</w:t>
      </w:r>
      <w:r w:rsidRPr="00BF5DFB">
        <w:rPr>
          <w:rFonts w:ascii="Times New Roman" w:eastAsia="Times New Roman" w:hAnsi="Times New Roman" w:cs="Times New Roman"/>
          <w:sz w:val="24"/>
          <w:szCs w:val="24"/>
          <w:lang w:eastAsia="ru-RU"/>
        </w:rPr>
        <w:t xml:space="preserve"> Дело № 33а-5252/2019. – Текст : электронный  //  Ульяновский областной суд :  [сайт]. – </w:t>
      </w:r>
      <w:r w:rsidRPr="00BF5DFB">
        <w:rPr>
          <w:rFonts w:ascii="Times New Roman" w:eastAsia="Times New Roman" w:hAnsi="Times New Roman" w:cs="Times New Roman"/>
          <w:sz w:val="24"/>
          <w:szCs w:val="24"/>
          <w:lang w:val="en-US" w:eastAsia="ru-RU"/>
        </w:rPr>
        <w:t>URL</w:t>
      </w:r>
      <w:r w:rsidRPr="00BF5DFB">
        <w:rPr>
          <w:rFonts w:ascii="Times New Roman" w:eastAsia="Times New Roman" w:hAnsi="Times New Roman" w:cs="Times New Roman"/>
          <w:sz w:val="24"/>
          <w:szCs w:val="24"/>
          <w:lang w:eastAsia="ru-RU"/>
        </w:rPr>
        <w:t xml:space="preserve"> :  http://uloblsud.ru/index.php?option=com_content&amp;task=view&amp;id=192&amp;Itemid=63&amp;idCard=85233 (дата обращения 12.11.2019).</w:t>
      </w:r>
    </w:p>
    <w:p w:rsidR="004756EE" w:rsidRPr="00BF5DFB" w:rsidRDefault="004756EE" w:rsidP="00BF5DFB">
      <w:pPr>
        <w:widowControl w:val="0"/>
        <w:autoSpaceDE w:val="0"/>
        <w:autoSpaceDN w:val="0"/>
        <w:adjustRightInd w:val="0"/>
        <w:spacing w:after="0" w:line="360" w:lineRule="auto"/>
        <w:jc w:val="both"/>
        <w:rPr>
          <w:rFonts w:ascii="Times New Roman" w:eastAsia="Times New Roman" w:hAnsi="Times New Roman" w:cs="Times New Roman"/>
          <w:sz w:val="24"/>
          <w:szCs w:val="24"/>
          <w:lang w:eastAsia="ru-RU"/>
        </w:rPr>
      </w:pPr>
    </w:p>
    <w:p w:rsidR="004756EE" w:rsidRPr="00BF5DFB" w:rsidRDefault="004756EE" w:rsidP="00BF5DFB">
      <w:pPr>
        <w:spacing w:after="0" w:line="360" w:lineRule="auto"/>
        <w:jc w:val="both"/>
        <w:rPr>
          <w:rFonts w:ascii="Times New Roman" w:eastAsia="Times New Roman" w:hAnsi="Times New Roman" w:cs="Times New Roman"/>
          <w:sz w:val="24"/>
          <w:szCs w:val="24"/>
          <w:lang w:eastAsia="ru-RU"/>
        </w:rPr>
      </w:pPr>
    </w:p>
    <w:p w:rsidR="004756EE" w:rsidRPr="00BF5DFB" w:rsidRDefault="004756EE" w:rsidP="00BF5DFB">
      <w:pPr>
        <w:spacing w:after="0" w:line="360" w:lineRule="auto"/>
        <w:jc w:val="center"/>
        <w:rPr>
          <w:rFonts w:ascii="Times New Roman" w:eastAsia="Times New Roman" w:hAnsi="Times New Roman" w:cs="Times New Roman"/>
          <w:sz w:val="24"/>
          <w:szCs w:val="24"/>
          <w:lang w:eastAsia="ru-RU"/>
        </w:rPr>
      </w:pPr>
      <w:r w:rsidRPr="00BF5DFB">
        <w:rPr>
          <w:rFonts w:ascii="Times New Roman" w:eastAsia="Times New Roman" w:hAnsi="Times New Roman" w:cs="Times New Roman"/>
          <w:b/>
          <w:bCs/>
          <w:sz w:val="24"/>
          <w:szCs w:val="24"/>
          <w:lang w:eastAsia="ru-RU"/>
        </w:rPr>
        <w:t>Оформление ссылок</w:t>
      </w:r>
    </w:p>
    <w:p w:rsidR="004756EE" w:rsidRPr="00BF5DFB" w:rsidRDefault="004756EE" w:rsidP="00BF5DFB">
      <w:pPr>
        <w:spacing w:after="0" w:line="360" w:lineRule="auto"/>
        <w:ind w:firstLine="900"/>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color w:val="000000"/>
          <w:sz w:val="24"/>
          <w:szCs w:val="24"/>
          <w:lang w:eastAsia="ru-RU"/>
        </w:rPr>
        <w:t xml:space="preserve">Оформление ссылок регламентируется ГОСТ Р 7.0.5-2008 «Библиографическая ссылка. Общие требования и правила составления». Стандарт распространяется на библиографические ссылки, используемые в любых опубликованных и неопубликованных документах на любых носителях. </w:t>
      </w:r>
    </w:p>
    <w:p w:rsidR="004756EE" w:rsidRPr="00BF5DFB" w:rsidRDefault="004756EE" w:rsidP="00BF5DFB">
      <w:pPr>
        <w:spacing w:after="0" w:line="360" w:lineRule="auto"/>
        <w:rPr>
          <w:rFonts w:ascii="Times New Roman" w:eastAsia="Times New Roman" w:hAnsi="Times New Roman" w:cs="Times New Roman"/>
          <w:sz w:val="24"/>
          <w:szCs w:val="24"/>
          <w:lang w:eastAsia="ru-RU"/>
        </w:rPr>
      </w:pPr>
      <w:r w:rsidRPr="00BF5DFB">
        <w:rPr>
          <w:rFonts w:ascii="Times New Roman" w:eastAsia="Times New Roman" w:hAnsi="Times New Roman" w:cs="Times New Roman"/>
          <w:color w:val="000000"/>
          <w:sz w:val="24"/>
          <w:szCs w:val="24"/>
          <w:lang w:eastAsia="ru-RU"/>
        </w:rPr>
        <w:t>По расположению в документе ссылки могут быть:</w:t>
      </w:r>
    </w:p>
    <w:p w:rsidR="004756EE" w:rsidRPr="00BF5DFB" w:rsidRDefault="004756EE" w:rsidP="00BF5DFB">
      <w:pPr>
        <w:numPr>
          <w:ilvl w:val="0"/>
          <w:numId w:val="19"/>
        </w:numPr>
        <w:spacing w:after="0" w:line="360" w:lineRule="auto"/>
        <w:rPr>
          <w:rFonts w:ascii="Times New Roman" w:eastAsia="Times New Roman" w:hAnsi="Times New Roman" w:cs="Times New Roman"/>
          <w:sz w:val="24"/>
          <w:szCs w:val="24"/>
          <w:lang w:eastAsia="ru-RU"/>
        </w:rPr>
      </w:pPr>
      <w:proofErr w:type="spellStart"/>
      <w:r w:rsidRPr="00BF5DFB">
        <w:rPr>
          <w:rFonts w:ascii="Times New Roman" w:eastAsia="Times New Roman" w:hAnsi="Times New Roman" w:cs="Times New Roman"/>
          <w:color w:val="000000"/>
          <w:sz w:val="24"/>
          <w:szCs w:val="24"/>
          <w:lang w:eastAsia="ru-RU"/>
        </w:rPr>
        <w:t>внутритекстовые</w:t>
      </w:r>
      <w:proofErr w:type="spellEnd"/>
      <w:r w:rsidRPr="00BF5DFB">
        <w:rPr>
          <w:rFonts w:ascii="Times New Roman" w:eastAsia="Times New Roman" w:hAnsi="Times New Roman" w:cs="Times New Roman"/>
          <w:color w:val="000000"/>
          <w:sz w:val="24"/>
          <w:szCs w:val="24"/>
          <w:lang w:eastAsia="ru-RU"/>
        </w:rPr>
        <w:t xml:space="preserve">, помещенные в тексте документа; </w:t>
      </w:r>
    </w:p>
    <w:p w:rsidR="004756EE" w:rsidRPr="00BF5DFB" w:rsidRDefault="004756EE" w:rsidP="00BF5DFB">
      <w:pPr>
        <w:numPr>
          <w:ilvl w:val="0"/>
          <w:numId w:val="19"/>
        </w:numPr>
        <w:spacing w:after="0" w:line="360" w:lineRule="auto"/>
        <w:rPr>
          <w:rFonts w:ascii="Times New Roman" w:eastAsia="Times New Roman" w:hAnsi="Times New Roman" w:cs="Times New Roman"/>
          <w:sz w:val="24"/>
          <w:szCs w:val="24"/>
          <w:lang w:eastAsia="ru-RU"/>
        </w:rPr>
      </w:pPr>
      <w:r w:rsidRPr="00BF5DFB">
        <w:rPr>
          <w:rFonts w:ascii="Times New Roman" w:eastAsia="Times New Roman" w:hAnsi="Times New Roman" w:cs="Times New Roman"/>
          <w:color w:val="000000"/>
          <w:sz w:val="24"/>
          <w:szCs w:val="24"/>
          <w:lang w:eastAsia="ru-RU"/>
        </w:rPr>
        <w:lastRenderedPageBreak/>
        <w:t xml:space="preserve">подстрочные, вынесенные из текста вниз страницы документа (в сноску); </w:t>
      </w:r>
    </w:p>
    <w:p w:rsidR="004756EE" w:rsidRPr="00BF5DFB" w:rsidRDefault="004756EE" w:rsidP="00BF5DFB">
      <w:pPr>
        <w:numPr>
          <w:ilvl w:val="0"/>
          <w:numId w:val="19"/>
        </w:numPr>
        <w:spacing w:after="0" w:line="360" w:lineRule="auto"/>
        <w:rPr>
          <w:rFonts w:ascii="Times New Roman" w:eastAsia="Times New Roman" w:hAnsi="Times New Roman" w:cs="Times New Roman"/>
          <w:sz w:val="24"/>
          <w:szCs w:val="24"/>
          <w:lang w:eastAsia="ru-RU"/>
        </w:rPr>
      </w:pPr>
      <w:proofErr w:type="spellStart"/>
      <w:r w:rsidRPr="00BF5DFB">
        <w:rPr>
          <w:rFonts w:ascii="Times New Roman" w:eastAsia="Times New Roman" w:hAnsi="Times New Roman" w:cs="Times New Roman"/>
          <w:color w:val="000000"/>
          <w:sz w:val="24"/>
          <w:szCs w:val="24"/>
          <w:lang w:eastAsia="ru-RU"/>
        </w:rPr>
        <w:t>затекстовые</w:t>
      </w:r>
      <w:proofErr w:type="spellEnd"/>
      <w:r w:rsidRPr="00BF5DFB">
        <w:rPr>
          <w:rFonts w:ascii="Times New Roman" w:eastAsia="Times New Roman" w:hAnsi="Times New Roman" w:cs="Times New Roman"/>
          <w:color w:val="000000"/>
          <w:sz w:val="24"/>
          <w:szCs w:val="24"/>
          <w:lang w:eastAsia="ru-RU"/>
        </w:rPr>
        <w:t>, вынесенные за текст документа или его части (в выноску).</w:t>
      </w:r>
    </w:p>
    <w:p w:rsidR="004756EE" w:rsidRPr="00BF5DFB" w:rsidRDefault="004756EE" w:rsidP="00BF5DFB">
      <w:pPr>
        <w:spacing w:after="0" w:line="360" w:lineRule="auto"/>
        <w:jc w:val="both"/>
        <w:rPr>
          <w:rFonts w:ascii="Times New Roman" w:eastAsia="Times New Roman" w:hAnsi="Times New Roman" w:cs="Times New Roman"/>
          <w:b/>
          <w:bCs/>
          <w:color w:val="000000"/>
          <w:sz w:val="24"/>
          <w:szCs w:val="24"/>
          <w:lang w:eastAsia="ru-RU"/>
        </w:rPr>
      </w:pPr>
      <w:r w:rsidRPr="00BF5DFB">
        <w:rPr>
          <w:rFonts w:ascii="Times New Roman" w:eastAsia="Times New Roman" w:hAnsi="Times New Roman" w:cs="Times New Roman"/>
          <w:b/>
          <w:bCs/>
          <w:color w:val="000000"/>
          <w:sz w:val="24"/>
          <w:szCs w:val="24"/>
          <w:lang w:eastAsia="ru-RU"/>
        </w:rPr>
        <w:t>Для дипломных и курсовых работ целесообразно использовать подстрочные ссылки, вынесенные из текста вниз страницы документа (в сноску).</w:t>
      </w:r>
    </w:p>
    <w:p w:rsidR="004756EE" w:rsidRPr="00BF5DFB" w:rsidRDefault="004756EE" w:rsidP="00BF5DFB">
      <w:pPr>
        <w:spacing w:after="0" w:line="360" w:lineRule="auto"/>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b/>
          <w:bCs/>
          <w:color w:val="000000"/>
          <w:sz w:val="24"/>
          <w:szCs w:val="24"/>
          <w:lang w:eastAsia="ru-RU"/>
        </w:rPr>
        <w:t xml:space="preserve"> </w:t>
      </w:r>
      <w:r w:rsidRPr="00BF5DFB">
        <w:rPr>
          <w:rFonts w:ascii="Times New Roman" w:eastAsia="Times New Roman" w:hAnsi="Times New Roman" w:cs="Times New Roman"/>
          <w:color w:val="000000"/>
          <w:sz w:val="24"/>
          <w:szCs w:val="24"/>
          <w:lang w:eastAsia="ru-RU"/>
        </w:rPr>
        <w:t xml:space="preserve">Подстрочная сноска оформляется посредством опции «вставка – ссылка - сноска» автоматически в конце страницы и отделяется от основного текста чертой. </w:t>
      </w:r>
      <w:r w:rsidRPr="00BF5DFB">
        <w:rPr>
          <w:rFonts w:ascii="Times New Roman" w:eastAsia="Times New Roman" w:hAnsi="Times New Roman" w:cs="Times New Roman"/>
          <w:b/>
          <w:bCs/>
          <w:color w:val="000000"/>
          <w:sz w:val="24"/>
          <w:szCs w:val="24"/>
          <w:lang w:eastAsia="ru-RU"/>
        </w:rPr>
        <w:t xml:space="preserve">Сноска нумеруется на каждой странице с номера 1, десятым шрифтом. Сноска не может быть перенесена на другую страницу. </w:t>
      </w:r>
    </w:p>
    <w:p w:rsidR="004756EE" w:rsidRPr="00BF5DFB" w:rsidRDefault="004756EE" w:rsidP="00BF5DFB">
      <w:pPr>
        <w:spacing w:after="0" w:line="360" w:lineRule="auto"/>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color w:val="000000"/>
          <w:sz w:val="24"/>
          <w:szCs w:val="24"/>
          <w:lang w:eastAsia="ru-RU"/>
        </w:rPr>
        <w:t>Описание документа в сноске отличается от описания источника в списке использованной литературы отсутствием некоторых предписанных знаков, т.е. сокращенным описанием:</w:t>
      </w:r>
    </w:p>
    <w:p w:rsidR="004756EE" w:rsidRPr="00BF5DFB" w:rsidRDefault="004756EE" w:rsidP="00BF5DFB">
      <w:pPr>
        <w:spacing w:after="0" w:line="360" w:lineRule="auto"/>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b/>
          <w:bCs/>
          <w:color w:val="000000"/>
          <w:sz w:val="24"/>
          <w:szCs w:val="24"/>
          <w:lang w:eastAsia="ru-RU"/>
        </w:rPr>
        <w:t>ПРИМЕР: текст…………….</w:t>
      </w:r>
    </w:p>
    <w:p w:rsidR="004756EE" w:rsidRPr="00BF5DFB" w:rsidRDefault="004756EE" w:rsidP="00BF5DFB">
      <w:pPr>
        <w:spacing w:after="0" w:line="360" w:lineRule="auto"/>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b/>
          <w:bCs/>
          <w:color w:val="000000"/>
          <w:sz w:val="24"/>
          <w:szCs w:val="24"/>
          <w:lang w:eastAsia="ru-RU"/>
        </w:rPr>
        <w:t>__________________________________________</w:t>
      </w:r>
    </w:p>
    <w:p w:rsidR="004756EE" w:rsidRPr="00BF5DFB" w:rsidRDefault="004756EE" w:rsidP="00BF5DFB">
      <w:pPr>
        <w:spacing w:after="0" w:line="360" w:lineRule="auto"/>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color w:val="000000"/>
          <w:sz w:val="24"/>
          <w:szCs w:val="24"/>
          <w:lang w:eastAsia="ru-RU"/>
        </w:rPr>
        <w:t>Побережная, И. Ю. Гражданско-правовое регулирование перестрахования : монография. Москва : Изд-во МГУ, 2010. С.5.</w:t>
      </w:r>
    </w:p>
    <w:p w:rsidR="004756EE" w:rsidRPr="00BF5DFB" w:rsidRDefault="004756EE" w:rsidP="00BF5DFB">
      <w:pPr>
        <w:spacing w:after="0" w:line="360" w:lineRule="auto"/>
        <w:ind w:firstLine="720"/>
        <w:jc w:val="both"/>
        <w:rPr>
          <w:rFonts w:ascii="Times New Roman" w:eastAsia="Times New Roman" w:hAnsi="Times New Roman" w:cs="Times New Roman"/>
          <w:b/>
          <w:sz w:val="24"/>
          <w:szCs w:val="24"/>
          <w:lang w:eastAsia="ru-RU"/>
        </w:rPr>
      </w:pPr>
      <w:r w:rsidRPr="00BF5DFB">
        <w:rPr>
          <w:rFonts w:ascii="Times New Roman" w:eastAsia="Times New Roman" w:hAnsi="Times New Roman" w:cs="Times New Roman"/>
          <w:b/>
          <w:color w:val="000000"/>
          <w:sz w:val="24"/>
          <w:szCs w:val="24"/>
          <w:lang w:eastAsia="ru-RU"/>
        </w:rPr>
        <w:t>В сноске не повторяется дважды фамилия авторов, опускается предписанный знак – тире. Все области отделяются друг от друга точкой и пробелом. (См. Таблицу 1)</w:t>
      </w:r>
    </w:p>
    <w:p w:rsidR="004756EE" w:rsidRPr="00BF5DFB" w:rsidRDefault="004756EE" w:rsidP="00BF5DFB">
      <w:pPr>
        <w:spacing w:after="0" w:line="360" w:lineRule="auto"/>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color w:val="000000"/>
          <w:sz w:val="24"/>
          <w:szCs w:val="24"/>
          <w:lang w:eastAsia="ru-RU"/>
        </w:rPr>
        <w:t xml:space="preserve">При повторе ссылок на один и тот же источник различают ссылки: </w:t>
      </w:r>
    </w:p>
    <w:p w:rsidR="004756EE" w:rsidRPr="00BF5DFB" w:rsidRDefault="004756EE" w:rsidP="00BF5DFB">
      <w:pPr>
        <w:numPr>
          <w:ilvl w:val="0"/>
          <w:numId w:val="20"/>
        </w:numPr>
        <w:spacing w:after="0" w:line="360" w:lineRule="auto"/>
        <w:rPr>
          <w:rFonts w:ascii="Times New Roman" w:eastAsia="Times New Roman" w:hAnsi="Times New Roman" w:cs="Times New Roman"/>
          <w:sz w:val="24"/>
          <w:szCs w:val="24"/>
          <w:lang w:eastAsia="ru-RU"/>
        </w:rPr>
      </w:pPr>
      <w:r w:rsidRPr="00BF5DFB">
        <w:rPr>
          <w:rFonts w:ascii="Times New Roman" w:eastAsia="Times New Roman" w:hAnsi="Times New Roman" w:cs="Times New Roman"/>
          <w:color w:val="000000"/>
          <w:sz w:val="24"/>
          <w:szCs w:val="24"/>
          <w:lang w:eastAsia="ru-RU"/>
        </w:rPr>
        <w:t xml:space="preserve">первичные, в которых библиографические сведения приводятся впервые в данном документе; </w:t>
      </w:r>
    </w:p>
    <w:p w:rsidR="004756EE" w:rsidRPr="00BF5DFB" w:rsidRDefault="004756EE" w:rsidP="00BF5DFB">
      <w:pPr>
        <w:numPr>
          <w:ilvl w:val="0"/>
          <w:numId w:val="20"/>
        </w:numPr>
        <w:spacing w:after="0" w:line="360" w:lineRule="auto"/>
        <w:rPr>
          <w:rFonts w:ascii="Times New Roman" w:eastAsia="Times New Roman" w:hAnsi="Times New Roman" w:cs="Times New Roman"/>
          <w:sz w:val="24"/>
          <w:szCs w:val="24"/>
          <w:lang w:eastAsia="ru-RU"/>
        </w:rPr>
      </w:pPr>
      <w:r w:rsidRPr="00BF5DFB">
        <w:rPr>
          <w:rFonts w:ascii="Times New Roman" w:eastAsia="Times New Roman" w:hAnsi="Times New Roman" w:cs="Times New Roman"/>
          <w:color w:val="000000"/>
          <w:sz w:val="24"/>
          <w:szCs w:val="24"/>
          <w:lang w:eastAsia="ru-RU"/>
        </w:rPr>
        <w:t>повторные, в которых, ранее указанные библиографические сведения, повторяют в сокращенной форме.</w:t>
      </w:r>
    </w:p>
    <w:p w:rsidR="004756EE" w:rsidRPr="00BF5DFB" w:rsidRDefault="004756EE" w:rsidP="00BF5DFB">
      <w:pPr>
        <w:spacing w:after="0" w:line="360" w:lineRule="auto"/>
        <w:rPr>
          <w:rFonts w:ascii="Times New Roman" w:eastAsia="Times New Roman" w:hAnsi="Times New Roman" w:cs="Times New Roman"/>
          <w:sz w:val="24"/>
          <w:szCs w:val="24"/>
          <w:lang w:eastAsia="ru-RU"/>
        </w:rPr>
      </w:pPr>
      <w:r w:rsidRPr="00BF5DFB">
        <w:rPr>
          <w:rFonts w:ascii="Times New Roman" w:eastAsia="Times New Roman" w:hAnsi="Times New Roman" w:cs="Times New Roman"/>
          <w:b/>
          <w:bCs/>
          <w:color w:val="000000"/>
          <w:sz w:val="24"/>
          <w:szCs w:val="24"/>
          <w:lang w:eastAsia="ru-RU"/>
        </w:rPr>
        <w:t>ПРИМЕР:</w:t>
      </w:r>
    </w:p>
    <w:p w:rsidR="004756EE" w:rsidRPr="00BF5DFB" w:rsidRDefault="004756EE" w:rsidP="00BF5DFB">
      <w:pPr>
        <w:spacing w:after="0" w:line="360" w:lineRule="auto"/>
        <w:rPr>
          <w:rFonts w:ascii="Times New Roman" w:eastAsia="Times New Roman" w:hAnsi="Times New Roman" w:cs="Times New Roman"/>
          <w:sz w:val="24"/>
          <w:szCs w:val="24"/>
          <w:lang w:eastAsia="ru-RU"/>
        </w:rPr>
      </w:pPr>
      <w:r w:rsidRPr="00BF5DFB">
        <w:rPr>
          <w:rFonts w:ascii="Times New Roman" w:eastAsia="Times New Roman" w:hAnsi="Times New Roman" w:cs="Times New Roman"/>
          <w:b/>
          <w:bCs/>
          <w:color w:val="000000"/>
          <w:sz w:val="24"/>
          <w:szCs w:val="24"/>
          <w:lang w:eastAsia="ru-RU"/>
        </w:rPr>
        <w:t>________________________________</w:t>
      </w:r>
    </w:p>
    <w:p w:rsidR="004756EE" w:rsidRPr="00BF5DFB" w:rsidRDefault="004756EE" w:rsidP="00BF5DFB">
      <w:pPr>
        <w:spacing w:after="0" w:line="360" w:lineRule="auto"/>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 xml:space="preserve">1 Побережная, И. Ю. </w:t>
      </w:r>
      <w:r w:rsidRPr="00BF5DFB">
        <w:rPr>
          <w:rFonts w:ascii="Times New Roman" w:eastAsia="Times New Roman" w:hAnsi="Times New Roman" w:cs="Times New Roman"/>
          <w:color w:val="000000"/>
          <w:sz w:val="24"/>
          <w:szCs w:val="24"/>
          <w:lang w:eastAsia="ru-RU"/>
        </w:rPr>
        <w:t>Гражданско-правовое регулирование перестрахования : монография. Москва : Изд-во МГУ, 2010. С. 5.</w:t>
      </w:r>
    </w:p>
    <w:p w:rsidR="004756EE" w:rsidRPr="00BF5DFB" w:rsidRDefault="004756EE" w:rsidP="00BF5DFB">
      <w:pPr>
        <w:spacing w:after="0" w:line="360" w:lineRule="auto"/>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2 Побережная, И. Ю. У</w:t>
      </w:r>
      <w:r w:rsidRPr="00BF5DFB">
        <w:rPr>
          <w:rFonts w:ascii="Times New Roman" w:eastAsia="Times New Roman" w:hAnsi="Times New Roman" w:cs="Times New Roman"/>
          <w:color w:val="000000"/>
          <w:sz w:val="24"/>
          <w:szCs w:val="24"/>
          <w:lang w:eastAsia="ru-RU"/>
        </w:rPr>
        <w:t>каз. соч. С. 123.</w:t>
      </w:r>
    </w:p>
    <w:p w:rsidR="004756EE" w:rsidRPr="00BF5DFB" w:rsidRDefault="004756EE" w:rsidP="00BF5DFB">
      <w:pPr>
        <w:spacing w:after="0" w:line="360" w:lineRule="auto"/>
        <w:ind w:firstLine="900"/>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 xml:space="preserve">Сокращенное описание в сносках при ссылке на одного и того же автора возможно только при условии, что </w:t>
      </w:r>
      <w:r w:rsidRPr="00BF5DFB">
        <w:rPr>
          <w:rFonts w:ascii="Times New Roman" w:eastAsia="Times New Roman" w:hAnsi="Times New Roman" w:cs="Times New Roman"/>
          <w:b/>
          <w:bCs/>
          <w:sz w:val="24"/>
          <w:szCs w:val="24"/>
          <w:lang w:eastAsia="ru-RU"/>
        </w:rPr>
        <w:t>используется одна работа данного автора</w:t>
      </w:r>
      <w:r w:rsidRPr="00BF5DFB">
        <w:rPr>
          <w:rFonts w:ascii="Times New Roman" w:eastAsia="Times New Roman" w:hAnsi="Times New Roman" w:cs="Times New Roman"/>
          <w:sz w:val="24"/>
          <w:szCs w:val="24"/>
          <w:lang w:eastAsia="ru-RU"/>
        </w:rPr>
        <w:t>, если же работ данного автора несколько, то каждый раз необходимо приводить полное описание той или иной работы.</w:t>
      </w:r>
    </w:p>
    <w:p w:rsidR="004756EE" w:rsidRPr="00BF5DFB" w:rsidRDefault="004756EE" w:rsidP="00BF5DFB">
      <w:pPr>
        <w:spacing w:after="0" w:line="360" w:lineRule="auto"/>
        <w:ind w:firstLine="900"/>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 xml:space="preserve">Если сноска делается на одну и ту же работу несколько раз на </w:t>
      </w:r>
      <w:r w:rsidRPr="00BF5DFB">
        <w:rPr>
          <w:rFonts w:ascii="Times New Roman" w:eastAsia="Times New Roman" w:hAnsi="Times New Roman" w:cs="Times New Roman"/>
          <w:b/>
          <w:bCs/>
          <w:sz w:val="24"/>
          <w:szCs w:val="24"/>
          <w:lang w:eastAsia="ru-RU"/>
        </w:rPr>
        <w:t>одной и той же странице</w:t>
      </w:r>
      <w:r w:rsidRPr="00BF5DFB">
        <w:rPr>
          <w:rFonts w:ascii="Times New Roman" w:eastAsia="Times New Roman" w:hAnsi="Times New Roman" w:cs="Times New Roman"/>
          <w:sz w:val="24"/>
          <w:szCs w:val="24"/>
          <w:lang w:eastAsia="ru-RU"/>
        </w:rPr>
        <w:t>, то описание дается только один раз, в последующем употребляется словосочетание «Там же» и № страницы.</w:t>
      </w:r>
    </w:p>
    <w:p w:rsidR="004756EE" w:rsidRPr="00BF5DFB" w:rsidRDefault="004756EE" w:rsidP="00BF5DFB">
      <w:pPr>
        <w:spacing w:after="0" w:line="360" w:lineRule="auto"/>
        <w:rPr>
          <w:rFonts w:ascii="Times New Roman" w:eastAsia="Times New Roman" w:hAnsi="Times New Roman" w:cs="Times New Roman"/>
          <w:sz w:val="24"/>
          <w:szCs w:val="24"/>
          <w:lang w:eastAsia="ru-RU"/>
        </w:rPr>
      </w:pPr>
      <w:r w:rsidRPr="00BF5DFB">
        <w:rPr>
          <w:rFonts w:ascii="Times New Roman" w:eastAsia="Times New Roman" w:hAnsi="Times New Roman" w:cs="Times New Roman"/>
          <w:b/>
          <w:bCs/>
          <w:sz w:val="24"/>
          <w:szCs w:val="24"/>
          <w:lang w:eastAsia="ru-RU"/>
        </w:rPr>
        <w:t>ПРИМЕР:</w:t>
      </w:r>
    </w:p>
    <w:p w:rsidR="004756EE" w:rsidRPr="00BF5DFB" w:rsidRDefault="004756EE" w:rsidP="00BF5DFB">
      <w:pPr>
        <w:spacing w:after="0" w:line="360" w:lineRule="auto"/>
        <w:rPr>
          <w:rFonts w:ascii="Times New Roman" w:eastAsia="Times New Roman" w:hAnsi="Times New Roman" w:cs="Times New Roman"/>
          <w:sz w:val="24"/>
          <w:szCs w:val="24"/>
          <w:lang w:eastAsia="ru-RU"/>
        </w:rPr>
      </w:pPr>
      <w:r w:rsidRPr="00BF5DFB">
        <w:rPr>
          <w:rFonts w:ascii="Times New Roman" w:eastAsia="Times New Roman" w:hAnsi="Times New Roman" w:cs="Times New Roman"/>
          <w:b/>
          <w:bCs/>
          <w:color w:val="000000"/>
          <w:sz w:val="24"/>
          <w:szCs w:val="24"/>
          <w:lang w:eastAsia="ru-RU"/>
        </w:rPr>
        <w:lastRenderedPageBreak/>
        <w:t>________________________________</w:t>
      </w:r>
    </w:p>
    <w:p w:rsidR="004756EE" w:rsidRPr="00BF5DFB" w:rsidRDefault="004756EE" w:rsidP="00BF5DFB">
      <w:pPr>
        <w:spacing w:after="0" w:line="360" w:lineRule="auto"/>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 xml:space="preserve">1.Побережная, И. Ю. </w:t>
      </w:r>
      <w:r w:rsidRPr="00BF5DFB">
        <w:rPr>
          <w:rFonts w:ascii="Times New Roman" w:eastAsia="Times New Roman" w:hAnsi="Times New Roman" w:cs="Times New Roman"/>
          <w:color w:val="000000"/>
          <w:sz w:val="24"/>
          <w:szCs w:val="24"/>
          <w:lang w:eastAsia="ru-RU"/>
        </w:rPr>
        <w:t>Гражданско-правовое регулирование перестрахования : монография. Москва : Изд-во МГУ, 2010. С. 5.</w:t>
      </w:r>
    </w:p>
    <w:p w:rsidR="004756EE" w:rsidRPr="00BF5DFB" w:rsidRDefault="004756EE" w:rsidP="00BF5DFB">
      <w:pPr>
        <w:spacing w:after="0" w:line="360" w:lineRule="auto"/>
        <w:rPr>
          <w:rFonts w:ascii="Times New Roman" w:eastAsia="Times New Roman" w:hAnsi="Times New Roman" w:cs="Times New Roman"/>
          <w:sz w:val="24"/>
          <w:szCs w:val="24"/>
          <w:lang w:eastAsia="ru-RU"/>
        </w:rPr>
      </w:pPr>
      <w:r w:rsidRPr="00BF5DFB">
        <w:rPr>
          <w:rFonts w:ascii="Times New Roman" w:eastAsia="Times New Roman" w:hAnsi="Times New Roman" w:cs="Times New Roman"/>
          <w:color w:val="000000"/>
          <w:sz w:val="24"/>
          <w:szCs w:val="24"/>
          <w:vertAlign w:val="superscript"/>
          <w:lang w:eastAsia="ru-RU"/>
        </w:rPr>
        <w:t>2 Там же. С. 145.</w:t>
      </w:r>
      <w:r w:rsidRPr="00BF5DFB">
        <w:rPr>
          <w:rFonts w:ascii="Times New Roman" w:eastAsia="Times New Roman" w:hAnsi="Times New Roman" w:cs="Times New Roman"/>
          <w:color w:val="000000"/>
          <w:sz w:val="24"/>
          <w:szCs w:val="24"/>
          <w:lang w:eastAsia="ru-RU"/>
        </w:rPr>
        <w:t xml:space="preserve"> </w:t>
      </w:r>
    </w:p>
    <w:p w:rsidR="004756EE" w:rsidRPr="00BF5DFB" w:rsidRDefault="004756EE" w:rsidP="00BF5DFB">
      <w:pPr>
        <w:spacing w:after="0" w:line="360" w:lineRule="auto"/>
        <w:rPr>
          <w:rFonts w:ascii="Times New Roman" w:eastAsia="Times New Roman" w:hAnsi="Times New Roman" w:cs="Times New Roman"/>
          <w:sz w:val="24"/>
          <w:szCs w:val="24"/>
          <w:lang w:eastAsia="ru-RU"/>
        </w:rPr>
      </w:pPr>
      <w:r w:rsidRPr="00BF5DFB">
        <w:rPr>
          <w:rFonts w:ascii="Times New Roman" w:eastAsia="Times New Roman" w:hAnsi="Times New Roman" w:cs="Times New Roman"/>
          <w:b/>
          <w:bCs/>
          <w:sz w:val="24"/>
          <w:szCs w:val="24"/>
          <w:lang w:eastAsia="ru-RU"/>
        </w:rPr>
        <w:t>Сноска «Там же» не может быть первой на странице!</w:t>
      </w:r>
    </w:p>
    <w:p w:rsidR="004756EE" w:rsidRPr="00BF5DFB" w:rsidRDefault="004756EE" w:rsidP="00BF5DFB">
      <w:pPr>
        <w:spacing w:after="0" w:line="360" w:lineRule="auto"/>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Если объектов ссылки несколько, то их объединяют в одну комплексную сноску.</w:t>
      </w:r>
    </w:p>
    <w:p w:rsidR="004756EE" w:rsidRPr="00BF5DFB" w:rsidRDefault="004756EE" w:rsidP="00BF5DFB">
      <w:pPr>
        <w:spacing w:after="0" w:line="360" w:lineRule="auto"/>
        <w:rPr>
          <w:rFonts w:ascii="Times New Roman" w:eastAsia="Times New Roman" w:hAnsi="Times New Roman" w:cs="Times New Roman"/>
          <w:sz w:val="24"/>
          <w:szCs w:val="24"/>
          <w:lang w:eastAsia="ru-RU"/>
        </w:rPr>
      </w:pPr>
      <w:r w:rsidRPr="00BF5DFB">
        <w:rPr>
          <w:rFonts w:ascii="Times New Roman" w:eastAsia="Times New Roman" w:hAnsi="Times New Roman" w:cs="Times New Roman"/>
          <w:b/>
          <w:bCs/>
          <w:sz w:val="24"/>
          <w:szCs w:val="24"/>
          <w:lang w:eastAsia="ru-RU"/>
        </w:rPr>
        <w:t>ПРИМЕР</w:t>
      </w:r>
      <w:r w:rsidRPr="00BF5DFB">
        <w:rPr>
          <w:rFonts w:ascii="Times New Roman" w:eastAsia="Times New Roman" w:hAnsi="Times New Roman" w:cs="Times New Roman"/>
          <w:sz w:val="24"/>
          <w:szCs w:val="24"/>
          <w:lang w:eastAsia="ru-RU"/>
        </w:rPr>
        <w:t>:</w:t>
      </w:r>
    </w:p>
    <w:p w:rsidR="004756EE" w:rsidRPr="00BF5DFB" w:rsidRDefault="004756EE" w:rsidP="00BF5DFB">
      <w:pPr>
        <w:spacing w:after="0" w:line="360" w:lineRule="auto"/>
        <w:rPr>
          <w:rFonts w:ascii="Times New Roman" w:eastAsia="Times New Roman" w:hAnsi="Times New Roman" w:cs="Times New Roman"/>
          <w:sz w:val="24"/>
          <w:szCs w:val="24"/>
          <w:lang w:eastAsia="ru-RU"/>
        </w:rPr>
      </w:pPr>
      <w:r w:rsidRPr="00BF5DFB">
        <w:rPr>
          <w:rFonts w:ascii="Times New Roman" w:eastAsia="Times New Roman" w:hAnsi="Times New Roman" w:cs="Times New Roman"/>
          <w:b/>
          <w:bCs/>
          <w:sz w:val="24"/>
          <w:szCs w:val="24"/>
          <w:lang w:eastAsia="ru-RU"/>
        </w:rPr>
        <w:t>В тексте</w:t>
      </w:r>
      <w:r w:rsidRPr="00BF5DFB">
        <w:rPr>
          <w:rFonts w:ascii="Times New Roman" w:eastAsia="Times New Roman" w:hAnsi="Times New Roman" w:cs="Times New Roman"/>
          <w:sz w:val="24"/>
          <w:szCs w:val="24"/>
          <w:lang w:eastAsia="ru-RU"/>
        </w:rPr>
        <w:t>: ….об этом в своих работах писал Г. Ф. Шершеневич</w:t>
      </w:r>
      <w:bookmarkStart w:id="4" w:name="sdfootnote1anc"/>
      <w:r w:rsidRPr="00BF5DFB">
        <w:rPr>
          <w:rFonts w:ascii="Times New Roman" w:eastAsia="Times New Roman" w:hAnsi="Times New Roman" w:cs="Times New Roman"/>
          <w:sz w:val="24"/>
          <w:szCs w:val="24"/>
          <w:lang w:eastAsia="ru-RU"/>
        </w:rPr>
        <w:fldChar w:fldCharType="begin"/>
      </w:r>
      <w:r w:rsidRPr="00BF5DFB">
        <w:rPr>
          <w:rFonts w:ascii="Times New Roman" w:eastAsia="Times New Roman" w:hAnsi="Times New Roman" w:cs="Times New Roman"/>
          <w:sz w:val="24"/>
          <w:szCs w:val="24"/>
          <w:lang w:eastAsia="ru-RU"/>
        </w:rPr>
        <w:instrText xml:space="preserve"> HYPERLINK "" \l "sdfootnote1sym#sdfootnote1sym" </w:instrText>
      </w:r>
      <w:r w:rsidRPr="00BF5DFB">
        <w:rPr>
          <w:rFonts w:ascii="Times New Roman" w:eastAsia="Times New Roman" w:hAnsi="Times New Roman" w:cs="Times New Roman"/>
          <w:sz w:val="24"/>
          <w:szCs w:val="24"/>
          <w:lang w:eastAsia="ru-RU"/>
        </w:rPr>
        <w:fldChar w:fldCharType="separate"/>
      </w:r>
      <w:r w:rsidRPr="00BF5DFB">
        <w:rPr>
          <w:rFonts w:ascii="Times New Roman" w:eastAsia="Times New Roman" w:hAnsi="Times New Roman" w:cs="Times New Roman"/>
          <w:color w:val="0000FF"/>
          <w:sz w:val="24"/>
          <w:szCs w:val="24"/>
          <w:u w:val="single"/>
          <w:vertAlign w:val="superscript"/>
          <w:lang w:eastAsia="ru-RU"/>
        </w:rPr>
        <w:t>1</w:t>
      </w:r>
      <w:r w:rsidRPr="00BF5DFB">
        <w:rPr>
          <w:rFonts w:ascii="Times New Roman" w:eastAsia="Times New Roman" w:hAnsi="Times New Roman" w:cs="Times New Roman"/>
          <w:sz w:val="24"/>
          <w:szCs w:val="24"/>
          <w:lang w:eastAsia="ru-RU"/>
        </w:rPr>
        <w:fldChar w:fldCharType="end"/>
      </w:r>
      <w:bookmarkEnd w:id="4"/>
    </w:p>
    <w:p w:rsidR="004756EE" w:rsidRPr="00BF5DFB" w:rsidRDefault="004756EE" w:rsidP="00BF5DFB">
      <w:pPr>
        <w:spacing w:after="0" w:line="360" w:lineRule="auto"/>
        <w:rPr>
          <w:rFonts w:ascii="Times New Roman" w:eastAsia="Times New Roman" w:hAnsi="Times New Roman" w:cs="Times New Roman"/>
          <w:sz w:val="24"/>
          <w:szCs w:val="24"/>
          <w:lang w:eastAsia="ru-RU"/>
        </w:rPr>
      </w:pPr>
      <w:r w:rsidRPr="00BF5DFB">
        <w:rPr>
          <w:rFonts w:ascii="Times New Roman" w:eastAsia="Times New Roman" w:hAnsi="Times New Roman" w:cs="Times New Roman"/>
          <w:color w:val="000000"/>
          <w:sz w:val="24"/>
          <w:szCs w:val="24"/>
          <w:lang w:eastAsia="ru-RU"/>
        </w:rPr>
        <w:t>________________________________________</w:t>
      </w:r>
    </w:p>
    <w:p w:rsidR="004756EE" w:rsidRPr="00BF5DFB" w:rsidRDefault="004756EE" w:rsidP="00BF5DFB">
      <w:pPr>
        <w:spacing w:after="0" w:line="360" w:lineRule="auto"/>
        <w:ind w:left="284" w:hanging="284"/>
        <w:rPr>
          <w:rFonts w:ascii="Times New Roman" w:eastAsia="Times New Roman" w:hAnsi="Times New Roman" w:cs="Times New Roman"/>
          <w:sz w:val="24"/>
          <w:szCs w:val="24"/>
          <w:lang w:eastAsia="ru-RU"/>
        </w:rPr>
      </w:pPr>
      <w:r w:rsidRPr="00BF5DFB">
        <w:rPr>
          <w:rFonts w:ascii="Times New Roman" w:eastAsia="Times New Roman" w:hAnsi="Times New Roman" w:cs="Times New Roman"/>
          <w:color w:val="000000"/>
          <w:sz w:val="24"/>
          <w:szCs w:val="24"/>
          <w:lang w:eastAsia="ru-RU"/>
        </w:rPr>
        <w:t>1См. :</w:t>
      </w:r>
      <w:r w:rsidRPr="00BF5DFB">
        <w:rPr>
          <w:rFonts w:ascii="Times New Roman" w:eastAsia="Times New Roman" w:hAnsi="Times New Roman" w:cs="Times New Roman"/>
          <w:b/>
          <w:bCs/>
          <w:sz w:val="24"/>
          <w:szCs w:val="24"/>
          <w:lang w:eastAsia="ru-RU"/>
        </w:rPr>
        <w:t xml:space="preserve"> </w:t>
      </w:r>
      <w:proofErr w:type="spellStart"/>
      <w:r w:rsidRPr="00BF5DFB">
        <w:rPr>
          <w:rFonts w:ascii="Times New Roman" w:eastAsia="Times New Roman" w:hAnsi="Times New Roman" w:cs="Times New Roman"/>
          <w:sz w:val="24"/>
          <w:szCs w:val="24"/>
          <w:lang w:eastAsia="ru-RU"/>
        </w:rPr>
        <w:t>Шершеневич</w:t>
      </w:r>
      <w:proofErr w:type="spellEnd"/>
      <w:r w:rsidRPr="00BF5DFB">
        <w:rPr>
          <w:rFonts w:ascii="Times New Roman" w:eastAsia="Times New Roman" w:hAnsi="Times New Roman" w:cs="Times New Roman"/>
          <w:sz w:val="24"/>
          <w:szCs w:val="24"/>
          <w:lang w:eastAsia="ru-RU"/>
        </w:rPr>
        <w:t xml:space="preserve">, Г. Ф. Общая теория права. Москва : </w:t>
      </w:r>
      <w:proofErr w:type="spellStart"/>
      <w:r w:rsidRPr="00BF5DFB">
        <w:rPr>
          <w:rFonts w:ascii="Times New Roman" w:eastAsia="Times New Roman" w:hAnsi="Times New Roman" w:cs="Times New Roman"/>
          <w:sz w:val="24"/>
          <w:szCs w:val="24"/>
          <w:lang w:eastAsia="ru-RU"/>
        </w:rPr>
        <w:t>Спарк</w:t>
      </w:r>
      <w:proofErr w:type="spellEnd"/>
      <w:r w:rsidRPr="00BF5DFB">
        <w:rPr>
          <w:rFonts w:ascii="Times New Roman" w:eastAsia="Times New Roman" w:hAnsi="Times New Roman" w:cs="Times New Roman"/>
          <w:sz w:val="24"/>
          <w:szCs w:val="24"/>
          <w:lang w:eastAsia="ru-RU"/>
        </w:rPr>
        <w:t xml:space="preserve">, 2005. Вып.1. </w:t>
      </w:r>
      <w:r w:rsidRPr="00BF5DFB">
        <w:rPr>
          <w:rFonts w:ascii="Times New Roman" w:eastAsia="Times New Roman" w:hAnsi="Times New Roman" w:cs="Times New Roman"/>
          <w:color w:val="000000"/>
          <w:sz w:val="24"/>
          <w:szCs w:val="24"/>
          <w:lang w:eastAsia="ru-RU"/>
        </w:rPr>
        <w:t xml:space="preserve">С.16 </w:t>
      </w:r>
      <w:r w:rsidRPr="00BF5DFB">
        <w:rPr>
          <w:rFonts w:ascii="Times New Roman" w:eastAsia="Times New Roman" w:hAnsi="Times New Roman" w:cs="Times New Roman"/>
          <w:sz w:val="24"/>
          <w:szCs w:val="24"/>
          <w:lang w:eastAsia="ru-RU"/>
        </w:rPr>
        <w:t xml:space="preserve">; </w:t>
      </w:r>
      <w:proofErr w:type="spellStart"/>
      <w:r w:rsidRPr="00BF5DFB">
        <w:rPr>
          <w:rFonts w:ascii="Times New Roman" w:eastAsia="Times New Roman" w:hAnsi="Times New Roman" w:cs="Times New Roman"/>
          <w:sz w:val="24"/>
          <w:szCs w:val="24"/>
          <w:lang w:eastAsia="ru-RU"/>
        </w:rPr>
        <w:t>Шершеневич</w:t>
      </w:r>
      <w:proofErr w:type="spellEnd"/>
      <w:r w:rsidRPr="00BF5DFB">
        <w:rPr>
          <w:rFonts w:ascii="Times New Roman" w:eastAsia="Times New Roman" w:hAnsi="Times New Roman" w:cs="Times New Roman"/>
          <w:sz w:val="24"/>
          <w:szCs w:val="24"/>
          <w:lang w:eastAsia="ru-RU"/>
        </w:rPr>
        <w:t xml:space="preserve">, Г. Ф. Курс гражданского права. Тула : Автограф, 2001. С. 53. </w:t>
      </w:r>
    </w:p>
    <w:p w:rsidR="004756EE" w:rsidRPr="00BF5DFB" w:rsidRDefault="004756EE" w:rsidP="00BF5DFB">
      <w:pPr>
        <w:spacing w:after="0" w:line="360" w:lineRule="auto"/>
        <w:ind w:firstLine="436"/>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В том случае, если в комплексной сноске приводятся работы только одного автора, допускается вместо повторения фамилии автора употреблять словосочетание «Он же», «Его же».</w:t>
      </w:r>
    </w:p>
    <w:p w:rsidR="004756EE" w:rsidRPr="00BF5DFB" w:rsidRDefault="004756EE" w:rsidP="00BF5DFB">
      <w:pPr>
        <w:spacing w:after="0" w:line="360" w:lineRule="auto"/>
        <w:ind w:left="284" w:hanging="284"/>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b/>
          <w:bCs/>
          <w:sz w:val="24"/>
          <w:szCs w:val="24"/>
          <w:lang w:eastAsia="ru-RU"/>
        </w:rPr>
        <w:t>ПРИМЕР</w:t>
      </w:r>
      <w:r w:rsidRPr="00BF5DFB">
        <w:rPr>
          <w:rFonts w:ascii="Times New Roman" w:eastAsia="Times New Roman" w:hAnsi="Times New Roman" w:cs="Times New Roman"/>
          <w:sz w:val="24"/>
          <w:szCs w:val="24"/>
          <w:lang w:eastAsia="ru-RU"/>
        </w:rPr>
        <w:t>:</w:t>
      </w:r>
    </w:p>
    <w:p w:rsidR="004756EE" w:rsidRPr="00BF5DFB" w:rsidRDefault="004756EE" w:rsidP="00BF5DFB">
      <w:pPr>
        <w:spacing w:after="0" w:line="360" w:lineRule="auto"/>
        <w:ind w:left="284" w:hanging="284"/>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color w:val="000000"/>
          <w:sz w:val="24"/>
          <w:szCs w:val="24"/>
          <w:lang w:eastAsia="ru-RU"/>
        </w:rPr>
        <w:t>1</w:t>
      </w:r>
      <w:r w:rsidRPr="00BF5DFB">
        <w:rPr>
          <w:rFonts w:ascii="Times New Roman" w:eastAsia="Times New Roman" w:hAnsi="Times New Roman" w:cs="Times New Roman"/>
          <w:b/>
          <w:bCs/>
          <w:sz w:val="24"/>
          <w:szCs w:val="24"/>
          <w:lang w:eastAsia="ru-RU"/>
        </w:rPr>
        <w:t xml:space="preserve"> </w:t>
      </w:r>
      <w:proofErr w:type="spellStart"/>
      <w:r w:rsidRPr="00BF5DFB">
        <w:rPr>
          <w:rFonts w:ascii="Times New Roman" w:eastAsia="Times New Roman" w:hAnsi="Times New Roman" w:cs="Times New Roman"/>
          <w:sz w:val="24"/>
          <w:szCs w:val="24"/>
          <w:lang w:eastAsia="ru-RU"/>
        </w:rPr>
        <w:t>Шершеневич</w:t>
      </w:r>
      <w:proofErr w:type="spellEnd"/>
      <w:r w:rsidRPr="00BF5DFB">
        <w:rPr>
          <w:rFonts w:ascii="Times New Roman" w:eastAsia="Times New Roman" w:hAnsi="Times New Roman" w:cs="Times New Roman"/>
          <w:sz w:val="24"/>
          <w:szCs w:val="24"/>
          <w:lang w:eastAsia="ru-RU"/>
        </w:rPr>
        <w:t xml:space="preserve">, Г. Ф. Общая теория права. Москва, 1910. Вып.1. </w:t>
      </w:r>
      <w:r w:rsidRPr="00BF5DFB">
        <w:rPr>
          <w:rFonts w:ascii="Times New Roman" w:eastAsia="Times New Roman" w:hAnsi="Times New Roman" w:cs="Times New Roman"/>
          <w:color w:val="000000"/>
          <w:sz w:val="24"/>
          <w:szCs w:val="24"/>
          <w:lang w:eastAsia="ru-RU"/>
        </w:rPr>
        <w:t xml:space="preserve">С. 16 </w:t>
      </w:r>
      <w:r w:rsidRPr="00BF5DFB">
        <w:rPr>
          <w:rFonts w:ascii="Times New Roman" w:eastAsia="Times New Roman" w:hAnsi="Times New Roman" w:cs="Times New Roman"/>
          <w:sz w:val="24"/>
          <w:szCs w:val="24"/>
          <w:lang w:eastAsia="ru-RU"/>
        </w:rPr>
        <w:t xml:space="preserve">; Его же : Курс гражданского права. Тула : Автограф, 2001. С. 53. </w:t>
      </w:r>
    </w:p>
    <w:p w:rsidR="004756EE" w:rsidRPr="00BF5DFB" w:rsidRDefault="004756EE" w:rsidP="00BF5DFB">
      <w:pPr>
        <w:spacing w:after="0" w:line="360" w:lineRule="auto"/>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b/>
          <w:bCs/>
          <w:color w:val="000000"/>
          <w:sz w:val="24"/>
          <w:szCs w:val="24"/>
          <w:lang w:eastAsia="ru-RU"/>
        </w:rPr>
        <w:t>Или:</w:t>
      </w:r>
    </w:p>
    <w:p w:rsidR="004756EE" w:rsidRPr="00BF5DFB" w:rsidRDefault="004756EE" w:rsidP="00BF5DFB">
      <w:pPr>
        <w:spacing w:after="0" w:line="360" w:lineRule="auto"/>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b/>
          <w:bCs/>
          <w:color w:val="000000"/>
          <w:sz w:val="24"/>
          <w:szCs w:val="24"/>
          <w:lang w:eastAsia="ru-RU"/>
        </w:rPr>
        <w:t xml:space="preserve">В тексте: … </w:t>
      </w:r>
      <w:r w:rsidRPr="00BF5DFB">
        <w:rPr>
          <w:rFonts w:ascii="Times New Roman" w:eastAsia="Times New Roman" w:hAnsi="Times New Roman" w:cs="Times New Roman"/>
          <w:color w:val="000000"/>
          <w:sz w:val="24"/>
          <w:szCs w:val="24"/>
          <w:lang w:eastAsia="ru-RU"/>
        </w:rPr>
        <w:t xml:space="preserve">многие ученые – правоведы обращались к данной теории, рассматривая ее с разных точек </w:t>
      </w:r>
      <w:proofErr w:type="spellStart"/>
      <w:r w:rsidRPr="00BF5DFB">
        <w:rPr>
          <w:rFonts w:ascii="Times New Roman" w:eastAsia="Times New Roman" w:hAnsi="Times New Roman" w:cs="Times New Roman"/>
          <w:color w:val="000000"/>
          <w:sz w:val="24"/>
          <w:szCs w:val="24"/>
          <w:lang w:eastAsia="ru-RU"/>
        </w:rPr>
        <w:t>зрения.</w:t>
      </w:r>
      <w:bookmarkStart w:id="5" w:name="sdendnote1anc"/>
      <w:r w:rsidRPr="00BF5DFB">
        <w:rPr>
          <w:rFonts w:ascii="Times New Roman" w:eastAsia="Times New Roman" w:hAnsi="Times New Roman" w:cs="Times New Roman"/>
          <w:color w:val="000000"/>
          <w:sz w:val="24"/>
          <w:szCs w:val="24"/>
          <w:lang w:eastAsia="ru-RU"/>
        </w:rPr>
        <w:fldChar w:fldCharType="begin"/>
      </w:r>
      <w:r w:rsidRPr="00BF5DFB">
        <w:rPr>
          <w:rFonts w:ascii="Times New Roman" w:eastAsia="Times New Roman" w:hAnsi="Times New Roman" w:cs="Times New Roman"/>
          <w:color w:val="000000"/>
          <w:sz w:val="24"/>
          <w:szCs w:val="24"/>
          <w:lang w:eastAsia="ru-RU"/>
        </w:rPr>
        <w:instrText xml:space="preserve"> HYPERLINK "" \l "sdendnote1sym#sdendnote1sym" </w:instrText>
      </w:r>
      <w:r w:rsidRPr="00BF5DFB">
        <w:rPr>
          <w:rFonts w:ascii="Times New Roman" w:eastAsia="Times New Roman" w:hAnsi="Times New Roman" w:cs="Times New Roman"/>
          <w:color w:val="000000"/>
          <w:sz w:val="24"/>
          <w:szCs w:val="24"/>
          <w:lang w:eastAsia="ru-RU"/>
        </w:rPr>
        <w:fldChar w:fldCharType="separate"/>
      </w:r>
      <w:r w:rsidRPr="00BF5DFB">
        <w:rPr>
          <w:rFonts w:ascii="Times New Roman" w:eastAsia="Times New Roman" w:hAnsi="Times New Roman" w:cs="Times New Roman"/>
          <w:color w:val="0000FF"/>
          <w:sz w:val="24"/>
          <w:szCs w:val="24"/>
          <w:u w:val="single"/>
          <w:vertAlign w:val="superscript"/>
          <w:lang w:eastAsia="ru-RU"/>
        </w:rPr>
        <w:t>i</w:t>
      </w:r>
      <w:proofErr w:type="spellEnd"/>
      <w:r w:rsidRPr="00BF5DFB">
        <w:rPr>
          <w:rFonts w:ascii="Times New Roman" w:eastAsia="Times New Roman" w:hAnsi="Times New Roman" w:cs="Times New Roman"/>
          <w:color w:val="000000"/>
          <w:sz w:val="24"/>
          <w:szCs w:val="24"/>
          <w:lang w:eastAsia="ru-RU"/>
        </w:rPr>
        <w:fldChar w:fldCharType="end"/>
      </w:r>
      <w:bookmarkEnd w:id="5"/>
    </w:p>
    <w:p w:rsidR="004756EE" w:rsidRPr="00BF5DFB" w:rsidRDefault="004756EE" w:rsidP="00BF5DFB">
      <w:pPr>
        <w:spacing w:after="0" w:line="360" w:lineRule="auto"/>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color w:val="000000"/>
          <w:sz w:val="24"/>
          <w:szCs w:val="24"/>
          <w:lang w:eastAsia="ru-RU"/>
        </w:rPr>
        <w:t xml:space="preserve">1См. об этом: </w:t>
      </w:r>
      <w:r w:rsidRPr="00BF5DFB">
        <w:rPr>
          <w:rFonts w:ascii="Times New Roman" w:eastAsia="Times New Roman" w:hAnsi="Times New Roman" w:cs="Times New Roman"/>
          <w:sz w:val="24"/>
          <w:szCs w:val="24"/>
          <w:lang w:eastAsia="ru-RU"/>
        </w:rPr>
        <w:t xml:space="preserve">Ходунов, М. Е. Практический комментарий к Уставу внутреннего водного транспорта. С. 157 ; Черепахин, Б. Б. Понятие и содержание договора буксировки в советском гражданском праве. С. 11; Тарасов М. А. Годовой (навигационный) договор перевозки грузов по советскому гражданскому праву // Ученые записки </w:t>
      </w:r>
      <w:proofErr w:type="spellStart"/>
      <w:r w:rsidRPr="00BF5DFB">
        <w:rPr>
          <w:rFonts w:ascii="Times New Roman" w:eastAsia="Times New Roman" w:hAnsi="Times New Roman" w:cs="Times New Roman"/>
          <w:sz w:val="24"/>
          <w:szCs w:val="24"/>
          <w:lang w:eastAsia="ru-RU"/>
        </w:rPr>
        <w:t>юрид</w:t>
      </w:r>
      <w:proofErr w:type="spellEnd"/>
      <w:r w:rsidRPr="00BF5DFB">
        <w:rPr>
          <w:rFonts w:ascii="Times New Roman" w:eastAsia="Times New Roman" w:hAnsi="Times New Roman" w:cs="Times New Roman"/>
          <w:sz w:val="24"/>
          <w:szCs w:val="24"/>
          <w:lang w:eastAsia="ru-RU"/>
        </w:rPr>
        <w:t xml:space="preserve">. ф-та Ростовского гос. ун-та. Ростов, 1958. Т. XIII. </w:t>
      </w:r>
      <w:proofErr w:type="spellStart"/>
      <w:r w:rsidRPr="00BF5DFB">
        <w:rPr>
          <w:rFonts w:ascii="Times New Roman" w:eastAsia="Times New Roman" w:hAnsi="Times New Roman" w:cs="Times New Roman"/>
          <w:sz w:val="24"/>
          <w:szCs w:val="24"/>
          <w:lang w:eastAsia="ru-RU"/>
        </w:rPr>
        <w:t>Вып</w:t>
      </w:r>
      <w:proofErr w:type="spellEnd"/>
      <w:r w:rsidRPr="00BF5DFB">
        <w:rPr>
          <w:rFonts w:ascii="Times New Roman" w:eastAsia="Times New Roman" w:hAnsi="Times New Roman" w:cs="Times New Roman"/>
          <w:sz w:val="24"/>
          <w:szCs w:val="24"/>
          <w:lang w:eastAsia="ru-RU"/>
        </w:rPr>
        <w:t>. 2. С. 58-59.</w:t>
      </w:r>
    </w:p>
    <w:p w:rsidR="004756EE" w:rsidRPr="00BF5DFB" w:rsidRDefault="004756EE" w:rsidP="00BF5DFB">
      <w:pPr>
        <w:spacing w:after="0" w:line="360" w:lineRule="auto"/>
        <w:rPr>
          <w:rFonts w:ascii="Times New Roman" w:eastAsia="Times New Roman" w:hAnsi="Times New Roman" w:cs="Times New Roman"/>
          <w:sz w:val="24"/>
          <w:szCs w:val="24"/>
          <w:lang w:eastAsia="ru-RU"/>
        </w:rPr>
      </w:pPr>
      <w:r w:rsidRPr="00BF5DFB">
        <w:rPr>
          <w:rFonts w:ascii="Times New Roman" w:eastAsia="Times New Roman" w:hAnsi="Times New Roman" w:cs="Times New Roman"/>
          <w:color w:val="000000"/>
          <w:sz w:val="24"/>
          <w:szCs w:val="24"/>
          <w:lang w:eastAsia="ru-RU"/>
        </w:rPr>
        <w:t>Описания работ авторов в таком случае разделяется точкой с запятой(;).</w:t>
      </w:r>
    </w:p>
    <w:p w:rsidR="004756EE" w:rsidRPr="00BF5DFB" w:rsidRDefault="004756EE" w:rsidP="00BF5DFB">
      <w:pPr>
        <w:spacing w:after="0" w:line="360" w:lineRule="auto"/>
        <w:ind w:firstLine="709"/>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color w:val="000000"/>
          <w:sz w:val="24"/>
          <w:szCs w:val="24"/>
          <w:lang w:eastAsia="ru-RU"/>
        </w:rPr>
        <w:t xml:space="preserve">Если текст цитируется не по первоисточнику, а по другому документу, то вначале сноски пишутся слова «Цит. по» (Цитируется по). Такая </w:t>
      </w:r>
      <w:r w:rsidRPr="00BF5DFB">
        <w:rPr>
          <w:rFonts w:ascii="Times New Roman" w:eastAsia="Times New Roman" w:hAnsi="Times New Roman" w:cs="Times New Roman"/>
          <w:b/>
          <w:color w:val="000000"/>
          <w:sz w:val="24"/>
          <w:szCs w:val="24"/>
          <w:lang w:eastAsia="ru-RU"/>
        </w:rPr>
        <w:t>ссылка называется опосредованной</w:t>
      </w:r>
      <w:r w:rsidRPr="00BF5DFB">
        <w:rPr>
          <w:rFonts w:ascii="Times New Roman" w:eastAsia="Times New Roman" w:hAnsi="Times New Roman" w:cs="Times New Roman"/>
          <w:color w:val="000000"/>
          <w:sz w:val="24"/>
          <w:szCs w:val="24"/>
          <w:lang w:eastAsia="ru-RU"/>
        </w:rPr>
        <w:t>, употребляется только в том случае, если найти первоисточник не представляется возможным. Чаще всего это касается работ зарубежных авторов или авторов 18-19 веков.</w:t>
      </w:r>
    </w:p>
    <w:p w:rsidR="004756EE" w:rsidRPr="00BF5DFB" w:rsidRDefault="004756EE" w:rsidP="00BF5DFB">
      <w:pPr>
        <w:spacing w:after="0" w:line="360" w:lineRule="auto"/>
        <w:rPr>
          <w:rFonts w:ascii="Times New Roman" w:eastAsia="Times New Roman" w:hAnsi="Times New Roman" w:cs="Times New Roman"/>
          <w:sz w:val="24"/>
          <w:szCs w:val="24"/>
          <w:lang w:eastAsia="ru-RU"/>
        </w:rPr>
      </w:pPr>
      <w:r w:rsidRPr="00BF5DFB">
        <w:rPr>
          <w:rFonts w:ascii="Times New Roman" w:eastAsia="Times New Roman" w:hAnsi="Times New Roman" w:cs="Times New Roman"/>
          <w:b/>
          <w:bCs/>
          <w:sz w:val="24"/>
          <w:szCs w:val="24"/>
          <w:lang w:eastAsia="ru-RU"/>
        </w:rPr>
        <w:t>ПРИМЕР:</w:t>
      </w:r>
    </w:p>
    <w:p w:rsidR="004756EE" w:rsidRPr="00BF5DFB" w:rsidRDefault="004756EE" w:rsidP="00BF5DFB">
      <w:pPr>
        <w:spacing w:after="0" w:line="360" w:lineRule="auto"/>
        <w:rPr>
          <w:rFonts w:ascii="Times New Roman" w:eastAsia="Times New Roman" w:hAnsi="Times New Roman" w:cs="Times New Roman"/>
          <w:sz w:val="24"/>
          <w:szCs w:val="24"/>
          <w:lang w:eastAsia="ru-RU"/>
        </w:rPr>
      </w:pPr>
      <w:r w:rsidRPr="00BF5DFB">
        <w:rPr>
          <w:rFonts w:ascii="Times New Roman" w:eastAsia="Times New Roman" w:hAnsi="Times New Roman" w:cs="Times New Roman"/>
          <w:b/>
          <w:bCs/>
          <w:sz w:val="24"/>
          <w:szCs w:val="24"/>
          <w:lang w:eastAsia="ru-RU"/>
        </w:rPr>
        <w:t xml:space="preserve">В тексте: … </w:t>
      </w:r>
      <w:r w:rsidRPr="00BF5DFB">
        <w:rPr>
          <w:rFonts w:ascii="Times New Roman" w:eastAsia="Times New Roman" w:hAnsi="Times New Roman" w:cs="Times New Roman"/>
          <w:sz w:val="24"/>
          <w:szCs w:val="24"/>
          <w:lang w:eastAsia="ru-RU"/>
        </w:rPr>
        <w:t xml:space="preserve">такой же тезис выдвигал еще </w:t>
      </w:r>
      <w:proofErr w:type="spellStart"/>
      <w:r w:rsidRPr="00BF5DFB">
        <w:rPr>
          <w:rFonts w:ascii="Times New Roman" w:eastAsia="Times New Roman" w:hAnsi="Times New Roman" w:cs="Times New Roman"/>
          <w:sz w:val="24"/>
          <w:szCs w:val="24"/>
          <w:lang w:eastAsia="ru-RU"/>
        </w:rPr>
        <w:t>Сервий</w:t>
      </w:r>
      <w:proofErr w:type="spellEnd"/>
      <w:r w:rsidRPr="00BF5DFB">
        <w:rPr>
          <w:rFonts w:ascii="Times New Roman" w:eastAsia="Times New Roman" w:hAnsi="Times New Roman" w:cs="Times New Roman"/>
          <w:sz w:val="24"/>
          <w:szCs w:val="24"/>
          <w:lang w:eastAsia="ru-RU"/>
        </w:rPr>
        <w:t xml:space="preserve"> Сульпиций1.</w:t>
      </w:r>
    </w:p>
    <w:p w:rsidR="004756EE" w:rsidRPr="00BF5DFB" w:rsidRDefault="004756EE" w:rsidP="00BF5DFB">
      <w:pPr>
        <w:spacing w:after="0" w:line="360" w:lineRule="auto"/>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____________________________________</w:t>
      </w:r>
    </w:p>
    <w:p w:rsidR="004756EE" w:rsidRPr="00BF5DFB" w:rsidRDefault="004756EE" w:rsidP="00BF5DFB">
      <w:pPr>
        <w:spacing w:after="0" w:line="360" w:lineRule="auto"/>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lastRenderedPageBreak/>
        <w:t xml:space="preserve">1Цит. по: </w:t>
      </w:r>
      <w:proofErr w:type="spellStart"/>
      <w:r w:rsidRPr="00BF5DFB">
        <w:rPr>
          <w:rFonts w:ascii="Times New Roman" w:eastAsia="Times New Roman" w:hAnsi="Times New Roman" w:cs="Times New Roman"/>
          <w:sz w:val="24"/>
          <w:szCs w:val="24"/>
          <w:lang w:eastAsia="ru-RU"/>
        </w:rPr>
        <w:t>Дождев</w:t>
      </w:r>
      <w:proofErr w:type="spellEnd"/>
      <w:r w:rsidRPr="00BF5DFB">
        <w:rPr>
          <w:rFonts w:ascii="Times New Roman" w:eastAsia="Times New Roman" w:hAnsi="Times New Roman" w:cs="Times New Roman"/>
          <w:sz w:val="24"/>
          <w:szCs w:val="24"/>
          <w:lang w:eastAsia="ru-RU"/>
        </w:rPr>
        <w:t xml:space="preserve">, Д. В. Римское частное право : учебник / под ред. В. С. </w:t>
      </w:r>
      <w:proofErr w:type="spellStart"/>
      <w:r w:rsidRPr="00BF5DFB">
        <w:rPr>
          <w:rFonts w:ascii="Times New Roman" w:eastAsia="Times New Roman" w:hAnsi="Times New Roman" w:cs="Times New Roman"/>
          <w:sz w:val="24"/>
          <w:szCs w:val="24"/>
          <w:lang w:eastAsia="ru-RU"/>
        </w:rPr>
        <w:t>Нерсесянца</w:t>
      </w:r>
      <w:proofErr w:type="spellEnd"/>
      <w:r w:rsidRPr="00BF5DFB">
        <w:rPr>
          <w:rFonts w:ascii="Times New Roman" w:eastAsia="Times New Roman" w:hAnsi="Times New Roman" w:cs="Times New Roman"/>
          <w:sz w:val="24"/>
          <w:szCs w:val="24"/>
          <w:lang w:eastAsia="ru-RU"/>
        </w:rPr>
        <w:t>. Москва : Норма, 2010. С. 159.</w:t>
      </w:r>
    </w:p>
    <w:p w:rsidR="004756EE" w:rsidRPr="00BF5DFB" w:rsidRDefault="004756EE" w:rsidP="00BF5DFB">
      <w:pPr>
        <w:spacing w:after="0" w:line="360" w:lineRule="auto"/>
        <w:ind w:firstLine="900"/>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В том случае, если автор часто ссылается на одну и ту же работу, допускается использование сокращенного описания.</w:t>
      </w:r>
    </w:p>
    <w:p w:rsidR="004756EE" w:rsidRPr="00BF5DFB" w:rsidRDefault="004756EE" w:rsidP="00BF5DFB">
      <w:pPr>
        <w:spacing w:after="0" w:line="360" w:lineRule="auto"/>
        <w:rPr>
          <w:rFonts w:ascii="Times New Roman" w:eastAsia="Times New Roman" w:hAnsi="Times New Roman" w:cs="Times New Roman"/>
          <w:sz w:val="24"/>
          <w:szCs w:val="24"/>
          <w:lang w:eastAsia="ru-RU"/>
        </w:rPr>
      </w:pPr>
      <w:r w:rsidRPr="00BF5DFB">
        <w:rPr>
          <w:rFonts w:ascii="Times New Roman" w:eastAsia="Times New Roman" w:hAnsi="Times New Roman" w:cs="Times New Roman"/>
          <w:b/>
          <w:bCs/>
          <w:sz w:val="24"/>
          <w:szCs w:val="24"/>
          <w:lang w:eastAsia="ru-RU"/>
        </w:rPr>
        <w:t>ПРИМЕР:</w:t>
      </w:r>
    </w:p>
    <w:p w:rsidR="004756EE" w:rsidRPr="00BF5DFB" w:rsidRDefault="004756EE" w:rsidP="00BF5DFB">
      <w:pPr>
        <w:spacing w:after="0" w:line="360" w:lineRule="auto"/>
        <w:rPr>
          <w:rFonts w:ascii="Times New Roman" w:eastAsia="Times New Roman" w:hAnsi="Times New Roman" w:cs="Times New Roman"/>
          <w:sz w:val="24"/>
          <w:szCs w:val="24"/>
          <w:lang w:eastAsia="ru-RU"/>
        </w:rPr>
      </w:pPr>
      <w:proofErr w:type="spellStart"/>
      <w:r w:rsidRPr="00BF5DFB">
        <w:rPr>
          <w:rFonts w:ascii="Times New Roman" w:eastAsia="Times New Roman" w:hAnsi="Times New Roman" w:cs="Times New Roman"/>
          <w:color w:val="000000"/>
          <w:sz w:val="24"/>
          <w:szCs w:val="24"/>
          <w:lang w:eastAsia="ru-RU"/>
        </w:rPr>
        <w:t>Скловский</w:t>
      </w:r>
      <w:proofErr w:type="spellEnd"/>
      <w:r w:rsidRPr="00BF5DFB">
        <w:rPr>
          <w:rFonts w:ascii="Times New Roman" w:eastAsia="Times New Roman" w:hAnsi="Times New Roman" w:cs="Times New Roman"/>
          <w:color w:val="000000"/>
          <w:sz w:val="24"/>
          <w:szCs w:val="24"/>
          <w:lang w:eastAsia="ru-RU"/>
        </w:rPr>
        <w:t xml:space="preserve">, К. И. Собственность в гражданском праве : </w:t>
      </w:r>
      <w:proofErr w:type="spellStart"/>
      <w:r w:rsidRPr="00BF5DFB">
        <w:rPr>
          <w:rFonts w:ascii="Times New Roman" w:eastAsia="Times New Roman" w:hAnsi="Times New Roman" w:cs="Times New Roman"/>
          <w:color w:val="000000"/>
          <w:sz w:val="24"/>
          <w:szCs w:val="24"/>
          <w:lang w:eastAsia="ru-RU"/>
        </w:rPr>
        <w:t>учебно</w:t>
      </w:r>
      <w:proofErr w:type="spellEnd"/>
      <w:r w:rsidRPr="00BF5DFB">
        <w:rPr>
          <w:rFonts w:ascii="Times New Roman" w:eastAsia="Times New Roman" w:hAnsi="Times New Roman" w:cs="Times New Roman"/>
          <w:color w:val="000000"/>
          <w:sz w:val="24"/>
          <w:szCs w:val="24"/>
          <w:lang w:eastAsia="ru-RU"/>
        </w:rPr>
        <w:t xml:space="preserve"> - практическое пособие.  Москва : Дело, 2002.  С. 57.</w:t>
      </w:r>
    </w:p>
    <w:p w:rsidR="004756EE" w:rsidRPr="00BF5DFB" w:rsidRDefault="004756EE" w:rsidP="00BF5DFB">
      <w:pPr>
        <w:spacing w:after="0" w:line="360" w:lineRule="auto"/>
        <w:rPr>
          <w:rFonts w:ascii="Times New Roman" w:eastAsia="Times New Roman" w:hAnsi="Times New Roman" w:cs="Times New Roman"/>
          <w:sz w:val="24"/>
          <w:szCs w:val="24"/>
          <w:lang w:eastAsia="ru-RU"/>
        </w:rPr>
      </w:pPr>
      <w:r w:rsidRPr="00BF5DFB">
        <w:rPr>
          <w:rFonts w:ascii="Times New Roman" w:eastAsia="Times New Roman" w:hAnsi="Times New Roman" w:cs="Times New Roman"/>
          <w:color w:val="000000"/>
          <w:sz w:val="24"/>
          <w:szCs w:val="24"/>
          <w:lang w:eastAsia="ru-RU"/>
        </w:rPr>
        <w:t>Каждая последующая сноска на данную работу может выглядеть следующим образом:</w:t>
      </w:r>
    </w:p>
    <w:p w:rsidR="004756EE" w:rsidRPr="00BF5DFB" w:rsidRDefault="004756EE" w:rsidP="00BF5DFB">
      <w:pPr>
        <w:spacing w:after="0" w:line="360" w:lineRule="auto"/>
        <w:rPr>
          <w:rFonts w:ascii="Times New Roman" w:eastAsia="Times New Roman" w:hAnsi="Times New Roman" w:cs="Times New Roman"/>
          <w:sz w:val="24"/>
          <w:szCs w:val="24"/>
          <w:lang w:eastAsia="ru-RU"/>
        </w:rPr>
      </w:pPr>
      <w:proofErr w:type="spellStart"/>
      <w:r w:rsidRPr="00BF5DFB">
        <w:rPr>
          <w:rFonts w:ascii="Times New Roman" w:eastAsia="Times New Roman" w:hAnsi="Times New Roman" w:cs="Times New Roman"/>
          <w:sz w:val="24"/>
          <w:szCs w:val="24"/>
          <w:lang w:eastAsia="ru-RU"/>
        </w:rPr>
        <w:t>Скловский</w:t>
      </w:r>
      <w:proofErr w:type="spellEnd"/>
      <w:r w:rsidRPr="00BF5DFB">
        <w:rPr>
          <w:rFonts w:ascii="Times New Roman" w:eastAsia="Times New Roman" w:hAnsi="Times New Roman" w:cs="Times New Roman"/>
          <w:sz w:val="24"/>
          <w:szCs w:val="24"/>
          <w:lang w:eastAsia="ru-RU"/>
        </w:rPr>
        <w:t>, К. И. Собственность в гражданском праве. С. 89.</w:t>
      </w:r>
    </w:p>
    <w:p w:rsidR="004756EE" w:rsidRPr="00BF5DFB" w:rsidRDefault="004756EE" w:rsidP="00BF5DFB">
      <w:pPr>
        <w:spacing w:after="0" w:line="360" w:lineRule="auto"/>
        <w:rPr>
          <w:rFonts w:ascii="Times New Roman" w:eastAsia="Times New Roman" w:hAnsi="Times New Roman" w:cs="Times New Roman"/>
          <w:sz w:val="24"/>
          <w:szCs w:val="24"/>
          <w:lang w:eastAsia="ru-RU"/>
        </w:rPr>
      </w:pPr>
      <w:proofErr w:type="spellStart"/>
      <w:r w:rsidRPr="00BF5DFB">
        <w:rPr>
          <w:rFonts w:ascii="Times New Roman" w:eastAsia="Times New Roman" w:hAnsi="Times New Roman" w:cs="Times New Roman"/>
          <w:sz w:val="24"/>
          <w:szCs w:val="24"/>
          <w:lang w:eastAsia="ru-RU"/>
        </w:rPr>
        <w:t>Скловский</w:t>
      </w:r>
      <w:proofErr w:type="spellEnd"/>
      <w:r w:rsidRPr="00BF5DFB">
        <w:rPr>
          <w:rFonts w:ascii="Times New Roman" w:eastAsia="Times New Roman" w:hAnsi="Times New Roman" w:cs="Times New Roman"/>
          <w:sz w:val="24"/>
          <w:szCs w:val="24"/>
          <w:lang w:eastAsia="ru-RU"/>
        </w:rPr>
        <w:t>, К. И. Собственность в гражданском праве. С. 125.</w:t>
      </w:r>
    </w:p>
    <w:p w:rsidR="004756EE" w:rsidRPr="00BF5DFB" w:rsidRDefault="004756EE" w:rsidP="00BF5DFB">
      <w:pPr>
        <w:spacing w:after="0" w:line="360" w:lineRule="auto"/>
        <w:ind w:firstLine="900"/>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Сокращения слов в описании сносок приводятся по общепринятым правилам. Не сокращаются заглавия (названия работ) и названия источников:</w:t>
      </w:r>
    </w:p>
    <w:p w:rsidR="004756EE" w:rsidRPr="00BF5DFB" w:rsidRDefault="004756EE" w:rsidP="00BF5DFB">
      <w:pPr>
        <w:spacing w:after="0" w:line="360" w:lineRule="auto"/>
        <w:rPr>
          <w:rFonts w:ascii="Times New Roman" w:eastAsia="Times New Roman" w:hAnsi="Times New Roman" w:cs="Times New Roman"/>
          <w:sz w:val="24"/>
          <w:szCs w:val="24"/>
          <w:lang w:eastAsia="ru-RU"/>
        </w:rPr>
      </w:pPr>
    </w:p>
    <w:p w:rsidR="004756EE" w:rsidRPr="00BF5DFB" w:rsidRDefault="004756EE" w:rsidP="00BF5DFB">
      <w:pPr>
        <w:spacing w:after="0" w:line="360" w:lineRule="auto"/>
        <w:rPr>
          <w:rFonts w:ascii="Times New Roman" w:eastAsia="Times New Roman" w:hAnsi="Times New Roman" w:cs="Times New Roman"/>
          <w:sz w:val="24"/>
          <w:szCs w:val="24"/>
          <w:lang w:eastAsia="ru-RU"/>
        </w:rPr>
      </w:pPr>
      <w:r w:rsidRPr="00BF5DFB">
        <w:rPr>
          <w:rFonts w:ascii="Times New Roman" w:eastAsia="Times New Roman" w:hAnsi="Times New Roman" w:cs="Times New Roman"/>
          <w:b/>
          <w:bCs/>
          <w:sz w:val="24"/>
          <w:szCs w:val="24"/>
          <w:lang w:eastAsia="ru-RU"/>
        </w:rPr>
        <w:t xml:space="preserve">Нельзя: </w:t>
      </w:r>
      <w:proofErr w:type="spellStart"/>
      <w:r w:rsidRPr="00BF5DFB">
        <w:rPr>
          <w:rFonts w:ascii="Times New Roman" w:eastAsia="Times New Roman" w:hAnsi="Times New Roman" w:cs="Times New Roman"/>
          <w:b/>
          <w:bCs/>
          <w:sz w:val="24"/>
          <w:szCs w:val="24"/>
          <w:lang w:eastAsia="ru-RU"/>
        </w:rPr>
        <w:t>Конст</w:t>
      </w:r>
      <w:proofErr w:type="spellEnd"/>
      <w:r w:rsidRPr="00BF5DFB">
        <w:rPr>
          <w:rFonts w:ascii="Times New Roman" w:eastAsia="Times New Roman" w:hAnsi="Times New Roman" w:cs="Times New Roman"/>
          <w:b/>
          <w:bCs/>
          <w:sz w:val="24"/>
          <w:szCs w:val="24"/>
          <w:lang w:eastAsia="ru-RU"/>
        </w:rPr>
        <w:t>. пр.: учеб.                 Нужно: Конституционное право: учебник</w:t>
      </w:r>
    </w:p>
    <w:p w:rsidR="004756EE" w:rsidRPr="00BF5DFB" w:rsidRDefault="004756EE" w:rsidP="00BF5DFB">
      <w:pPr>
        <w:spacing w:after="0" w:line="360" w:lineRule="auto"/>
        <w:rPr>
          <w:rFonts w:ascii="Times New Roman" w:eastAsia="Times New Roman" w:hAnsi="Times New Roman" w:cs="Times New Roman"/>
          <w:sz w:val="24"/>
          <w:szCs w:val="24"/>
          <w:lang w:eastAsia="ru-RU"/>
        </w:rPr>
      </w:pPr>
      <w:r w:rsidRPr="00BF5DFB">
        <w:rPr>
          <w:rFonts w:ascii="Times New Roman" w:eastAsia="Times New Roman" w:hAnsi="Times New Roman" w:cs="Times New Roman"/>
          <w:b/>
          <w:bCs/>
          <w:sz w:val="24"/>
          <w:szCs w:val="24"/>
          <w:lang w:eastAsia="ru-RU"/>
        </w:rPr>
        <w:t>Нельзя: Рос. Юстиция.                       Нужно: Российская юстиция</w:t>
      </w:r>
    </w:p>
    <w:p w:rsidR="004756EE" w:rsidRPr="00BF5DFB" w:rsidRDefault="004756EE" w:rsidP="00BF5DFB">
      <w:pPr>
        <w:spacing w:after="0" w:line="360" w:lineRule="auto"/>
        <w:rPr>
          <w:rFonts w:ascii="Times New Roman" w:eastAsia="Times New Roman" w:hAnsi="Times New Roman" w:cs="Times New Roman"/>
          <w:sz w:val="24"/>
          <w:szCs w:val="24"/>
          <w:lang w:eastAsia="ru-RU"/>
        </w:rPr>
      </w:pPr>
      <w:r w:rsidRPr="00BF5DFB">
        <w:rPr>
          <w:rFonts w:ascii="Times New Roman" w:eastAsia="Times New Roman" w:hAnsi="Times New Roman" w:cs="Times New Roman"/>
          <w:b/>
          <w:bCs/>
          <w:sz w:val="24"/>
          <w:szCs w:val="24"/>
          <w:lang w:eastAsia="ru-RU"/>
        </w:rPr>
        <w:t>Нельзя: СЗ РФ                                    Нужно: Собрание законодательства РФ</w:t>
      </w:r>
    </w:p>
    <w:p w:rsidR="004756EE" w:rsidRPr="00BF5DFB" w:rsidRDefault="004756EE" w:rsidP="00BF5DFB">
      <w:pPr>
        <w:spacing w:after="0" w:line="360" w:lineRule="auto"/>
        <w:rPr>
          <w:rFonts w:ascii="Times New Roman" w:eastAsia="Times New Roman" w:hAnsi="Times New Roman" w:cs="Times New Roman"/>
          <w:sz w:val="24"/>
          <w:szCs w:val="24"/>
          <w:lang w:eastAsia="ru-RU"/>
        </w:rPr>
      </w:pPr>
      <w:r w:rsidRPr="00BF5DFB">
        <w:rPr>
          <w:rFonts w:ascii="Times New Roman" w:eastAsia="Times New Roman" w:hAnsi="Times New Roman" w:cs="Times New Roman"/>
          <w:b/>
          <w:bCs/>
          <w:sz w:val="24"/>
          <w:szCs w:val="24"/>
          <w:lang w:eastAsia="ru-RU"/>
        </w:rPr>
        <w:t>Все сокращения слов и словосочетаний делаются в соответствии с ГОСТ 7-11 и ГОСТ 7-12</w:t>
      </w:r>
      <w:r w:rsidRPr="00BF5DFB">
        <w:rPr>
          <w:rFonts w:ascii="Times New Roman" w:eastAsia="Times New Roman" w:hAnsi="Times New Roman" w:cs="Times New Roman"/>
          <w:sz w:val="24"/>
          <w:szCs w:val="24"/>
          <w:lang w:eastAsia="ru-RU"/>
        </w:rPr>
        <w:t xml:space="preserve"> </w:t>
      </w:r>
      <w:hyperlink r:id="rId36" w:history="1">
        <w:r w:rsidRPr="00BF5DFB">
          <w:rPr>
            <w:rFonts w:ascii="Times New Roman" w:eastAsia="Times New Roman" w:hAnsi="Times New Roman" w:cs="Times New Roman"/>
            <w:b/>
            <w:bCs/>
            <w:color w:val="0000FF"/>
            <w:sz w:val="24"/>
            <w:szCs w:val="24"/>
            <w:u w:val="single"/>
            <w:lang w:eastAsia="ru-RU"/>
          </w:rPr>
          <w:t>http://www.ifap.ru/library/gost/7112004.pdf</w:t>
        </w:r>
      </w:hyperlink>
    </w:p>
    <w:p w:rsidR="004756EE" w:rsidRPr="00BF5DFB" w:rsidRDefault="004756EE" w:rsidP="00BF5DFB">
      <w:pPr>
        <w:spacing w:after="0" w:line="360" w:lineRule="auto"/>
        <w:jc w:val="center"/>
        <w:rPr>
          <w:rFonts w:ascii="Times New Roman" w:eastAsia="Times New Roman" w:hAnsi="Times New Roman" w:cs="Times New Roman"/>
          <w:sz w:val="24"/>
          <w:szCs w:val="24"/>
          <w:lang w:eastAsia="ru-RU"/>
        </w:rPr>
      </w:pPr>
      <w:r w:rsidRPr="00BF5DFB">
        <w:rPr>
          <w:rFonts w:ascii="Times New Roman" w:eastAsia="Times New Roman" w:hAnsi="Times New Roman" w:cs="Times New Roman"/>
          <w:b/>
          <w:bCs/>
          <w:sz w:val="24"/>
          <w:szCs w:val="24"/>
          <w:lang w:eastAsia="ru-RU"/>
        </w:rPr>
        <w:t>Оформление сносок на нормативно-правовые акты</w:t>
      </w:r>
    </w:p>
    <w:p w:rsidR="004756EE" w:rsidRPr="00BF5DFB" w:rsidRDefault="004756EE" w:rsidP="00BF5DFB">
      <w:pPr>
        <w:spacing w:after="0" w:line="360" w:lineRule="auto"/>
        <w:ind w:firstLine="900"/>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Во избежание необходимости повторять название одного и того же нормативного акта, используемого при написании дипломной работы, допускается использование сокращенного варианта его обозначения после специальной оговорки, сделанной при первом употреблении полного наименования нормативного акта. Например: Гражданский  кодекс Российской Федерации (далее – ГК РФ). После этого в дальнейшем можно использовать сокращенный вариант названия нормативного акта.</w:t>
      </w:r>
    </w:p>
    <w:p w:rsidR="004756EE" w:rsidRPr="00BF5DFB" w:rsidRDefault="004756EE" w:rsidP="00BF5DFB">
      <w:pPr>
        <w:spacing w:after="0" w:line="360" w:lineRule="auto"/>
        <w:ind w:firstLine="900"/>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При первом упоминании нормативно-правового акта приводится его полное описание с указанием последней редакции, в дальнейшем допустимо не приводить сноску на этот акт. Достаточно приведения в тексте номера статьи и сокращенного названия цитируемого акта.</w:t>
      </w:r>
    </w:p>
    <w:p w:rsidR="004756EE" w:rsidRPr="00BF5DFB" w:rsidRDefault="004756EE" w:rsidP="00BF5DFB">
      <w:pPr>
        <w:spacing w:after="0" w:line="360" w:lineRule="auto"/>
        <w:rPr>
          <w:rFonts w:ascii="Times New Roman" w:eastAsia="Times New Roman" w:hAnsi="Times New Roman" w:cs="Times New Roman"/>
          <w:b/>
          <w:bCs/>
          <w:sz w:val="24"/>
          <w:szCs w:val="24"/>
          <w:lang w:eastAsia="ru-RU"/>
        </w:rPr>
      </w:pPr>
      <w:r w:rsidRPr="00BF5DFB">
        <w:rPr>
          <w:rFonts w:ascii="Times New Roman" w:eastAsia="Times New Roman" w:hAnsi="Times New Roman" w:cs="Times New Roman"/>
          <w:b/>
          <w:bCs/>
          <w:sz w:val="24"/>
          <w:szCs w:val="24"/>
          <w:lang w:eastAsia="ru-RU"/>
        </w:rPr>
        <w:t>_________________________</w:t>
      </w:r>
    </w:p>
    <w:p w:rsidR="004756EE" w:rsidRPr="00BF5DFB" w:rsidRDefault="004756EE" w:rsidP="00BF5DFB">
      <w:pPr>
        <w:widowControl w:val="0"/>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BF5DFB">
        <w:rPr>
          <w:rFonts w:ascii="Times New Roman" w:eastAsia="Times New Roman" w:hAnsi="Times New Roman" w:cs="Times New Roman"/>
          <w:bCs/>
          <w:sz w:val="24"/>
          <w:szCs w:val="24"/>
          <w:lang w:eastAsia="ru-RU"/>
        </w:rPr>
        <w:t>1</w:t>
      </w:r>
      <w:r w:rsidRPr="00BF5DFB">
        <w:rPr>
          <w:rFonts w:ascii="Times New Roman" w:eastAsia="Times New Roman" w:hAnsi="Times New Roman" w:cs="Times New Roman"/>
          <w:sz w:val="24"/>
          <w:szCs w:val="24"/>
          <w:lang w:eastAsia="ru-RU"/>
        </w:rPr>
        <w:t xml:space="preserve"> Гражданский кодекс Российской Федерации (часть вторая)  от 26.01.1996 N 14-ФЗ (ред. от 18.03.2019, с изм. от 03.07.2019) // Собрание законодательства РФ. 1996.  № 5. Ст. 410 ;  2019.  № 12.  Ст. 1224.</w:t>
      </w:r>
    </w:p>
    <w:p w:rsidR="004756EE" w:rsidRPr="00BF5DFB" w:rsidRDefault="004756EE" w:rsidP="00BF5DFB">
      <w:pPr>
        <w:spacing w:after="0" w:line="360" w:lineRule="auto"/>
        <w:rPr>
          <w:rFonts w:ascii="Times New Roman" w:eastAsia="Times New Roman" w:hAnsi="Times New Roman" w:cs="Times New Roman"/>
          <w:bCs/>
          <w:sz w:val="24"/>
          <w:szCs w:val="24"/>
          <w:lang w:eastAsia="ru-RU"/>
        </w:rPr>
      </w:pPr>
    </w:p>
    <w:p w:rsidR="00AC2907" w:rsidRDefault="00AC2907" w:rsidP="00BF5DFB">
      <w:pPr>
        <w:spacing w:after="0" w:line="360" w:lineRule="auto"/>
        <w:jc w:val="center"/>
        <w:rPr>
          <w:rFonts w:ascii="Times New Roman" w:eastAsia="Times New Roman" w:hAnsi="Times New Roman" w:cs="Times New Roman"/>
          <w:b/>
          <w:bCs/>
          <w:sz w:val="24"/>
          <w:szCs w:val="24"/>
          <w:lang w:eastAsia="ru-RU"/>
        </w:rPr>
      </w:pPr>
    </w:p>
    <w:p w:rsidR="00AC2907" w:rsidRDefault="00AC2907" w:rsidP="00BF5DFB">
      <w:pPr>
        <w:spacing w:after="0" w:line="360" w:lineRule="auto"/>
        <w:jc w:val="center"/>
        <w:rPr>
          <w:rFonts w:ascii="Times New Roman" w:eastAsia="Times New Roman" w:hAnsi="Times New Roman" w:cs="Times New Roman"/>
          <w:b/>
          <w:bCs/>
          <w:sz w:val="24"/>
          <w:szCs w:val="24"/>
          <w:lang w:eastAsia="ru-RU"/>
        </w:rPr>
      </w:pPr>
    </w:p>
    <w:p w:rsidR="00AC2907" w:rsidRDefault="00AC2907" w:rsidP="00BF5DFB">
      <w:pPr>
        <w:spacing w:after="0" w:line="360" w:lineRule="auto"/>
        <w:jc w:val="center"/>
        <w:rPr>
          <w:rFonts w:ascii="Times New Roman" w:eastAsia="Times New Roman" w:hAnsi="Times New Roman" w:cs="Times New Roman"/>
          <w:b/>
          <w:bCs/>
          <w:sz w:val="24"/>
          <w:szCs w:val="24"/>
          <w:lang w:eastAsia="ru-RU"/>
        </w:rPr>
      </w:pPr>
    </w:p>
    <w:p w:rsidR="004756EE" w:rsidRPr="00BF5DFB" w:rsidRDefault="004756EE" w:rsidP="00BF5DFB">
      <w:pPr>
        <w:spacing w:after="0" w:line="360" w:lineRule="auto"/>
        <w:jc w:val="center"/>
        <w:rPr>
          <w:rFonts w:ascii="Times New Roman" w:eastAsia="Times New Roman" w:hAnsi="Times New Roman" w:cs="Times New Roman"/>
          <w:sz w:val="24"/>
          <w:szCs w:val="24"/>
          <w:lang w:eastAsia="ru-RU"/>
        </w:rPr>
      </w:pPr>
      <w:r w:rsidRPr="00BF5DFB">
        <w:rPr>
          <w:rFonts w:ascii="Times New Roman" w:eastAsia="Times New Roman" w:hAnsi="Times New Roman" w:cs="Times New Roman"/>
          <w:b/>
          <w:bCs/>
          <w:sz w:val="24"/>
          <w:szCs w:val="24"/>
          <w:lang w:eastAsia="ru-RU"/>
        </w:rPr>
        <w:t>Примеры библиографического описания источника и ссылок на него</w:t>
      </w:r>
    </w:p>
    <w:p w:rsidR="004756EE" w:rsidRPr="00BF5DFB" w:rsidRDefault="004756EE" w:rsidP="00BF5DFB">
      <w:pPr>
        <w:spacing w:after="0" w:line="360" w:lineRule="auto"/>
        <w:jc w:val="center"/>
        <w:rPr>
          <w:rFonts w:ascii="Times New Roman" w:eastAsia="Times New Roman" w:hAnsi="Times New Roman" w:cs="Times New Roman"/>
          <w:sz w:val="24"/>
          <w:szCs w:val="24"/>
          <w:lang w:eastAsia="ru-RU"/>
        </w:rPr>
      </w:pPr>
    </w:p>
    <w:tbl>
      <w:tblPr>
        <w:tblW w:w="9595" w:type="dxa"/>
        <w:tblCellSpacing w:w="0" w:type="dxa"/>
        <w:tblBorders>
          <w:top w:val="outset" w:sz="6" w:space="0" w:color="000000"/>
          <w:left w:val="outset" w:sz="6" w:space="0" w:color="000000"/>
          <w:bottom w:val="outset" w:sz="6" w:space="0" w:color="000000"/>
          <w:right w:val="outset" w:sz="6" w:space="0" w:color="000000"/>
        </w:tblBorders>
        <w:tblCellMar>
          <w:top w:w="105" w:type="dxa"/>
          <w:left w:w="105" w:type="dxa"/>
          <w:bottom w:w="105" w:type="dxa"/>
          <w:right w:w="105" w:type="dxa"/>
        </w:tblCellMar>
        <w:tblLook w:val="04A0" w:firstRow="1" w:lastRow="0" w:firstColumn="1" w:lastColumn="0" w:noHBand="0" w:noVBand="1"/>
      </w:tblPr>
      <w:tblGrid>
        <w:gridCol w:w="4797"/>
        <w:gridCol w:w="4798"/>
      </w:tblGrid>
      <w:tr w:rsidR="004756EE" w:rsidRPr="00BF5DFB" w:rsidTr="004756EE">
        <w:trPr>
          <w:tblCellSpacing w:w="0" w:type="dxa"/>
        </w:trPr>
        <w:tc>
          <w:tcPr>
            <w:tcW w:w="4797" w:type="dxa"/>
            <w:tcBorders>
              <w:top w:val="outset" w:sz="6" w:space="0" w:color="000000"/>
              <w:left w:val="outset" w:sz="6" w:space="0" w:color="000000"/>
              <w:bottom w:val="outset" w:sz="6" w:space="0" w:color="000000"/>
              <w:right w:val="outset" w:sz="6" w:space="0" w:color="000000"/>
            </w:tcBorders>
            <w:hideMark/>
          </w:tcPr>
          <w:p w:rsidR="004756EE" w:rsidRPr="00BF5DFB" w:rsidRDefault="004756EE" w:rsidP="00BF5DFB">
            <w:pPr>
              <w:spacing w:after="0" w:line="360" w:lineRule="auto"/>
              <w:jc w:val="center"/>
              <w:rPr>
                <w:rFonts w:ascii="Times New Roman" w:eastAsia="Times New Roman" w:hAnsi="Times New Roman" w:cs="Times New Roman"/>
                <w:sz w:val="24"/>
                <w:szCs w:val="24"/>
              </w:rPr>
            </w:pPr>
            <w:r w:rsidRPr="00BF5DFB">
              <w:rPr>
                <w:rFonts w:ascii="Times New Roman" w:eastAsia="Times New Roman" w:hAnsi="Times New Roman" w:cs="Times New Roman"/>
                <w:b/>
                <w:bCs/>
                <w:sz w:val="24"/>
                <w:szCs w:val="24"/>
              </w:rPr>
              <w:t xml:space="preserve">Библиографическое описание источника </w:t>
            </w:r>
            <w:r w:rsidRPr="00BF5DFB">
              <w:rPr>
                <w:rFonts w:ascii="Times New Roman" w:eastAsia="Times New Roman" w:hAnsi="Times New Roman" w:cs="Times New Roman"/>
                <w:sz w:val="24"/>
                <w:szCs w:val="24"/>
              </w:rPr>
              <w:t>(для Списка использованных источников)</w:t>
            </w:r>
          </w:p>
        </w:tc>
        <w:tc>
          <w:tcPr>
            <w:tcW w:w="4798" w:type="dxa"/>
            <w:tcBorders>
              <w:top w:val="outset" w:sz="6" w:space="0" w:color="000000"/>
              <w:left w:val="outset" w:sz="6" w:space="0" w:color="000000"/>
              <w:bottom w:val="outset" w:sz="6" w:space="0" w:color="000000"/>
              <w:right w:val="outset" w:sz="6" w:space="0" w:color="000000"/>
            </w:tcBorders>
            <w:hideMark/>
          </w:tcPr>
          <w:p w:rsidR="004756EE" w:rsidRPr="00BF5DFB" w:rsidRDefault="004756EE" w:rsidP="00BF5DFB">
            <w:pPr>
              <w:spacing w:after="0" w:line="360" w:lineRule="auto"/>
              <w:jc w:val="center"/>
              <w:rPr>
                <w:rFonts w:ascii="Times New Roman" w:eastAsia="Times New Roman" w:hAnsi="Times New Roman" w:cs="Times New Roman"/>
                <w:sz w:val="24"/>
                <w:szCs w:val="24"/>
              </w:rPr>
            </w:pPr>
            <w:r w:rsidRPr="00BF5DFB">
              <w:rPr>
                <w:rFonts w:ascii="Times New Roman" w:eastAsia="Times New Roman" w:hAnsi="Times New Roman" w:cs="Times New Roman"/>
                <w:b/>
                <w:bCs/>
                <w:sz w:val="24"/>
                <w:szCs w:val="24"/>
              </w:rPr>
              <w:t>Ссылка на источник</w:t>
            </w:r>
          </w:p>
          <w:p w:rsidR="004756EE" w:rsidRPr="00BF5DFB" w:rsidRDefault="004756EE" w:rsidP="00BF5DFB">
            <w:pPr>
              <w:spacing w:after="0" w:line="360" w:lineRule="auto"/>
              <w:jc w:val="center"/>
              <w:rPr>
                <w:rFonts w:ascii="Times New Roman" w:eastAsia="Times New Roman" w:hAnsi="Times New Roman" w:cs="Times New Roman"/>
                <w:sz w:val="24"/>
                <w:szCs w:val="24"/>
              </w:rPr>
            </w:pPr>
            <w:r w:rsidRPr="00BF5DFB">
              <w:rPr>
                <w:rFonts w:ascii="Times New Roman" w:eastAsia="Times New Roman" w:hAnsi="Times New Roman" w:cs="Times New Roman"/>
                <w:b/>
                <w:bCs/>
                <w:sz w:val="24"/>
                <w:szCs w:val="24"/>
              </w:rPr>
              <w:t>(оформление сноски)</w:t>
            </w:r>
          </w:p>
        </w:tc>
      </w:tr>
      <w:tr w:rsidR="004756EE" w:rsidRPr="00BF5DFB" w:rsidTr="004756EE">
        <w:trPr>
          <w:tblCellSpacing w:w="0" w:type="dxa"/>
        </w:trPr>
        <w:tc>
          <w:tcPr>
            <w:tcW w:w="4797" w:type="dxa"/>
            <w:tcBorders>
              <w:top w:val="outset" w:sz="6" w:space="0" w:color="000000"/>
              <w:left w:val="outset" w:sz="6" w:space="0" w:color="000000"/>
              <w:bottom w:val="outset" w:sz="6" w:space="0" w:color="000000"/>
              <w:right w:val="outset" w:sz="6" w:space="0" w:color="000000"/>
            </w:tcBorders>
            <w:hideMark/>
          </w:tcPr>
          <w:p w:rsidR="004756EE" w:rsidRPr="00BF5DFB" w:rsidRDefault="004756EE" w:rsidP="00BF5DFB">
            <w:pPr>
              <w:spacing w:after="0" w:line="360" w:lineRule="auto"/>
              <w:jc w:val="center"/>
              <w:rPr>
                <w:rFonts w:ascii="Times New Roman" w:eastAsia="Times New Roman" w:hAnsi="Times New Roman" w:cs="Times New Roman"/>
                <w:sz w:val="24"/>
                <w:szCs w:val="24"/>
              </w:rPr>
            </w:pPr>
            <w:r w:rsidRPr="00BF5DFB">
              <w:rPr>
                <w:rFonts w:ascii="Times New Roman" w:eastAsia="Times New Roman" w:hAnsi="Times New Roman" w:cs="Times New Roman"/>
                <w:b/>
                <w:bCs/>
                <w:sz w:val="24"/>
                <w:szCs w:val="24"/>
              </w:rPr>
              <w:t>В списке:</w:t>
            </w:r>
          </w:p>
        </w:tc>
        <w:tc>
          <w:tcPr>
            <w:tcW w:w="4798" w:type="dxa"/>
            <w:tcBorders>
              <w:top w:val="outset" w:sz="6" w:space="0" w:color="000000"/>
              <w:left w:val="outset" w:sz="6" w:space="0" w:color="000000"/>
              <w:bottom w:val="outset" w:sz="6" w:space="0" w:color="000000"/>
              <w:right w:val="outset" w:sz="6" w:space="0" w:color="000000"/>
            </w:tcBorders>
            <w:hideMark/>
          </w:tcPr>
          <w:p w:rsidR="004756EE" w:rsidRPr="00BF5DFB" w:rsidRDefault="004756EE" w:rsidP="00BF5DFB">
            <w:pPr>
              <w:spacing w:after="0" w:line="360" w:lineRule="auto"/>
              <w:jc w:val="center"/>
              <w:rPr>
                <w:rFonts w:ascii="Times New Roman" w:eastAsia="Times New Roman" w:hAnsi="Times New Roman" w:cs="Times New Roman"/>
                <w:sz w:val="24"/>
                <w:szCs w:val="24"/>
              </w:rPr>
            </w:pPr>
            <w:r w:rsidRPr="00BF5DFB">
              <w:rPr>
                <w:rFonts w:ascii="Times New Roman" w:eastAsia="Times New Roman" w:hAnsi="Times New Roman" w:cs="Times New Roman"/>
                <w:b/>
                <w:bCs/>
                <w:sz w:val="24"/>
                <w:szCs w:val="24"/>
              </w:rPr>
              <w:t>В сноске:</w:t>
            </w:r>
          </w:p>
        </w:tc>
      </w:tr>
      <w:tr w:rsidR="004756EE" w:rsidRPr="00BF5DFB" w:rsidTr="004756EE">
        <w:trPr>
          <w:tblCellSpacing w:w="0" w:type="dxa"/>
        </w:trPr>
        <w:tc>
          <w:tcPr>
            <w:tcW w:w="4797" w:type="dxa"/>
            <w:tcBorders>
              <w:top w:val="outset" w:sz="6" w:space="0" w:color="000000"/>
              <w:left w:val="outset" w:sz="6" w:space="0" w:color="000000"/>
              <w:bottom w:val="outset" w:sz="6" w:space="0" w:color="000000"/>
              <w:right w:val="outset" w:sz="6" w:space="0" w:color="000000"/>
            </w:tcBorders>
            <w:hideMark/>
          </w:tcPr>
          <w:p w:rsidR="004756EE" w:rsidRPr="00BF5DFB" w:rsidRDefault="004756EE" w:rsidP="00BF5DFB">
            <w:pPr>
              <w:spacing w:after="0" w:line="360" w:lineRule="auto"/>
              <w:rPr>
                <w:rFonts w:ascii="Times New Roman" w:eastAsia="Times New Roman" w:hAnsi="Times New Roman" w:cs="Times New Roman"/>
                <w:bCs/>
                <w:sz w:val="24"/>
                <w:szCs w:val="24"/>
              </w:rPr>
            </w:pPr>
            <w:proofErr w:type="spellStart"/>
            <w:r w:rsidRPr="00BF5DFB">
              <w:rPr>
                <w:rFonts w:ascii="Times New Roman" w:eastAsia="Times New Roman" w:hAnsi="Times New Roman" w:cs="Times New Roman"/>
                <w:bCs/>
                <w:sz w:val="24"/>
                <w:szCs w:val="24"/>
              </w:rPr>
              <w:t>Арзамаскин</w:t>
            </w:r>
            <w:proofErr w:type="spellEnd"/>
            <w:r w:rsidRPr="00BF5DFB">
              <w:rPr>
                <w:rFonts w:ascii="Times New Roman" w:eastAsia="Times New Roman" w:hAnsi="Times New Roman" w:cs="Times New Roman"/>
                <w:bCs/>
                <w:sz w:val="24"/>
                <w:szCs w:val="24"/>
              </w:rPr>
              <w:t>, Н. Н.</w:t>
            </w:r>
            <w:r w:rsidRPr="00BF5DFB">
              <w:rPr>
                <w:rFonts w:ascii="Times New Roman" w:eastAsia="Times New Roman" w:hAnsi="Times New Roman" w:cs="Times New Roman"/>
                <w:sz w:val="24"/>
                <w:szCs w:val="24"/>
              </w:rPr>
              <w:t xml:space="preserve"> Переходное государство и его форма : монография / Н .Н. </w:t>
            </w:r>
            <w:proofErr w:type="spellStart"/>
            <w:r w:rsidRPr="00BF5DFB">
              <w:rPr>
                <w:rFonts w:ascii="Times New Roman" w:eastAsia="Times New Roman" w:hAnsi="Times New Roman" w:cs="Times New Roman"/>
                <w:sz w:val="24"/>
                <w:szCs w:val="24"/>
              </w:rPr>
              <w:t>Арзамаскин</w:t>
            </w:r>
            <w:proofErr w:type="spellEnd"/>
            <w:r w:rsidRPr="00BF5DFB">
              <w:rPr>
                <w:rFonts w:ascii="Times New Roman" w:eastAsia="Times New Roman" w:hAnsi="Times New Roman" w:cs="Times New Roman"/>
                <w:sz w:val="24"/>
                <w:szCs w:val="24"/>
              </w:rPr>
              <w:t>. - Ульяновск : УлГУ, 2006. - 172 с.</w:t>
            </w:r>
          </w:p>
        </w:tc>
        <w:tc>
          <w:tcPr>
            <w:tcW w:w="4798" w:type="dxa"/>
            <w:tcBorders>
              <w:top w:val="outset" w:sz="6" w:space="0" w:color="000000"/>
              <w:left w:val="outset" w:sz="6" w:space="0" w:color="000000"/>
              <w:bottom w:val="outset" w:sz="6" w:space="0" w:color="000000"/>
              <w:right w:val="outset" w:sz="6" w:space="0" w:color="000000"/>
            </w:tcBorders>
            <w:hideMark/>
          </w:tcPr>
          <w:p w:rsidR="004756EE" w:rsidRPr="00BF5DFB" w:rsidRDefault="004756EE" w:rsidP="00BF5DFB">
            <w:pPr>
              <w:spacing w:after="0" w:line="360" w:lineRule="auto"/>
              <w:rPr>
                <w:rFonts w:ascii="Times New Roman" w:eastAsia="Times New Roman" w:hAnsi="Times New Roman" w:cs="Times New Roman"/>
                <w:bCs/>
                <w:sz w:val="24"/>
                <w:szCs w:val="24"/>
              </w:rPr>
            </w:pPr>
            <w:proofErr w:type="spellStart"/>
            <w:r w:rsidRPr="00BF5DFB">
              <w:rPr>
                <w:rFonts w:ascii="Times New Roman" w:eastAsia="Times New Roman" w:hAnsi="Times New Roman" w:cs="Times New Roman"/>
                <w:bCs/>
                <w:sz w:val="24"/>
                <w:szCs w:val="24"/>
              </w:rPr>
              <w:t>Арзамаскин</w:t>
            </w:r>
            <w:proofErr w:type="spellEnd"/>
            <w:r w:rsidRPr="00BF5DFB">
              <w:rPr>
                <w:rFonts w:ascii="Times New Roman" w:eastAsia="Times New Roman" w:hAnsi="Times New Roman" w:cs="Times New Roman"/>
                <w:bCs/>
                <w:sz w:val="24"/>
                <w:szCs w:val="24"/>
              </w:rPr>
              <w:t>, Н. Н.</w:t>
            </w:r>
            <w:r w:rsidRPr="00BF5DFB">
              <w:rPr>
                <w:rFonts w:ascii="Times New Roman" w:eastAsia="Times New Roman" w:hAnsi="Times New Roman" w:cs="Times New Roman"/>
                <w:sz w:val="24"/>
                <w:szCs w:val="24"/>
              </w:rPr>
              <w:t xml:space="preserve"> Переходное государство и его форма : монография. Ульяновск : УлГУ, 2006.  С.120.</w:t>
            </w:r>
          </w:p>
        </w:tc>
      </w:tr>
      <w:tr w:rsidR="004756EE" w:rsidRPr="00BF5DFB" w:rsidTr="004756EE">
        <w:trPr>
          <w:tblCellSpacing w:w="0" w:type="dxa"/>
        </w:trPr>
        <w:tc>
          <w:tcPr>
            <w:tcW w:w="4797" w:type="dxa"/>
            <w:tcBorders>
              <w:top w:val="outset" w:sz="6" w:space="0" w:color="000000"/>
              <w:left w:val="outset" w:sz="6" w:space="0" w:color="000000"/>
              <w:bottom w:val="outset" w:sz="6" w:space="0" w:color="000000"/>
              <w:right w:val="outset" w:sz="6" w:space="0" w:color="000000"/>
            </w:tcBorders>
          </w:tcPr>
          <w:p w:rsidR="004756EE" w:rsidRPr="00BF5DFB" w:rsidRDefault="004756EE" w:rsidP="00BF5DFB">
            <w:pPr>
              <w:spacing w:after="0" w:line="360" w:lineRule="auto"/>
              <w:rPr>
                <w:rFonts w:ascii="Times New Roman" w:eastAsia="Times New Roman" w:hAnsi="Times New Roman" w:cs="Times New Roman"/>
                <w:sz w:val="24"/>
                <w:szCs w:val="24"/>
              </w:rPr>
            </w:pPr>
            <w:r w:rsidRPr="00BF5DFB">
              <w:rPr>
                <w:rFonts w:ascii="Times New Roman" w:eastAsia="Times New Roman" w:hAnsi="Times New Roman" w:cs="Times New Roman"/>
                <w:bCs/>
                <w:sz w:val="24"/>
                <w:szCs w:val="24"/>
              </w:rPr>
              <w:t xml:space="preserve">Гражданское право </w:t>
            </w:r>
            <w:r w:rsidRPr="00BF5DFB">
              <w:rPr>
                <w:rFonts w:ascii="Times New Roman" w:eastAsia="Times New Roman" w:hAnsi="Times New Roman" w:cs="Times New Roman"/>
                <w:sz w:val="24"/>
                <w:szCs w:val="24"/>
              </w:rPr>
              <w:t xml:space="preserve">: учебник / под общей редакцией С. С. Алексеева. - 2-е изд., </w:t>
            </w:r>
            <w:proofErr w:type="spellStart"/>
            <w:r w:rsidRPr="00BF5DFB">
              <w:rPr>
                <w:rFonts w:ascii="Times New Roman" w:eastAsia="Times New Roman" w:hAnsi="Times New Roman" w:cs="Times New Roman"/>
                <w:sz w:val="24"/>
                <w:szCs w:val="24"/>
              </w:rPr>
              <w:t>перераб</w:t>
            </w:r>
            <w:proofErr w:type="spellEnd"/>
            <w:r w:rsidRPr="00BF5DFB">
              <w:rPr>
                <w:rFonts w:ascii="Times New Roman" w:eastAsia="Times New Roman" w:hAnsi="Times New Roman" w:cs="Times New Roman"/>
                <w:sz w:val="24"/>
                <w:szCs w:val="24"/>
              </w:rPr>
              <w:t xml:space="preserve">. и доп. - Москва : Проспект, 2019. - </w:t>
            </w:r>
            <w:r w:rsidRPr="00BF5DFB">
              <w:rPr>
                <w:rFonts w:ascii="Times New Roman" w:eastAsia="Times New Roman" w:hAnsi="Times New Roman" w:cs="Times New Roman"/>
                <w:bCs/>
                <w:sz w:val="24"/>
                <w:szCs w:val="24"/>
              </w:rPr>
              <w:t>528 с</w:t>
            </w:r>
            <w:r w:rsidRPr="00BF5DFB">
              <w:rPr>
                <w:rFonts w:ascii="Times New Roman" w:eastAsia="Times New Roman" w:hAnsi="Times New Roman" w:cs="Times New Roman"/>
                <w:sz w:val="24"/>
                <w:szCs w:val="24"/>
              </w:rPr>
              <w:t>.</w:t>
            </w:r>
          </w:p>
          <w:p w:rsidR="004756EE" w:rsidRPr="00BF5DFB" w:rsidRDefault="004756EE" w:rsidP="00BF5DFB">
            <w:pPr>
              <w:spacing w:after="0" w:line="360" w:lineRule="auto"/>
              <w:rPr>
                <w:rFonts w:ascii="Times New Roman" w:eastAsia="Times New Roman" w:hAnsi="Times New Roman" w:cs="Times New Roman"/>
                <w:sz w:val="24"/>
                <w:szCs w:val="24"/>
              </w:rPr>
            </w:pPr>
          </w:p>
        </w:tc>
        <w:tc>
          <w:tcPr>
            <w:tcW w:w="4798" w:type="dxa"/>
            <w:tcBorders>
              <w:top w:val="outset" w:sz="6" w:space="0" w:color="000000"/>
              <w:left w:val="outset" w:sz="6" w:space="0" w:color="000000"/>
              <w:bottom w:val="outset" w:sz="6" w:space="0" w:color="000000"/>
              <w:right w:val="outset" w:sz="6" w:space="0" w:color="000000"/>
            </w:tcBorders>
          </w:tcPr>
          <w:p w:rsidR="004756EE" w:rsidRPr="00BF5DFB" w:rsidRDefault="004756EE" w:rsidP="00BF5DFB">
            <w:pPr>
              <w:spacing w:after="0" w:line="360" w:lineRule="auto"/>
              <w:rPr>
                <w:rFonts w:ascii="Times New Roman" w:eastAsia="Times New Roman" w:hAnsi="Times New Roman" w:cs="Times New Roman"/>
                <w:sz w:val="24"/>
                <w:szCs w:val="24"/>
              </w:rPr>
            </w:pPr>
            <w:r w:rsidRPr="00BF5DFB">
              <w:rPr>
                <w:rFonts w:ascii="Times New Roman" w:eastAsia="Times New Roman" w:hAnsi="Times New Roman" w:cs="Times New Roman"/>
                <w:sz w:val="24"/>
                <w:szCs w:val="24"/>
              </w:rPr>
              <w:t xml:space="preserve">Гражданское право : учебник / под общей редакцией С. С. Алексеева. Москва : Проспект, 2019. </w:t>
            </w:r>
            <w:r w:rsidRPr="00BF5DFB">
              <w:rPr>
                <w:rFonts w:ascii="Times New Roman" w:eastAsia="Times New Roman" w:hAnsi="Times New Roman" w:cs="Times New Roman"/>
                <w:bCs/>
                <w:sz w:val="24"/>
                <w:szCs w:val="24"/>
              </w:rPr>
              <w:t>С. 235.</w:t>
            </w:r>
          </w:p>
          <w:p w:rsidR="004756EE" w:rsidRPr="00BF5DFB" w:rsidRDefault="004756EE" w:rsidP="00BF5DFB">
            <w:pPr>
              <w:spacing w:after="0" w:line="360" w:lineRule="auto"/>
              <w:rPr>
                <w:rFonts w:ascii="Times New Roman" w:eastAsia="Times New Roman" w:hAnsi="Times New Roman" w:cs="Times New Roman"/>
                <w:sz w:val="24"/>
                <w:szCs w:val="24"/>
              </w:rPr>
            </w:pPr>
          </w:p>
        </w:tc>
      </w:tr>
      <w:tr w:rsidR="004756EE" w:rsidRPr="00BF5DFB" w:rsidTr="004756EE">
        <w:trPr>
          <w:tblCellSpacing w:w="0" w:type="dxa"/>
        </w:trPr>
        <w:tc>
          <w:tcPr>
            <w:tcW w:w="4797" w:type="dxa"/>
            <w:tcBorders>
              <w:top w:val="outset" w:sz="6" w:space="0" w:color="000000"/>
              <w:left w:val="outset" w:sz="6" w:space="0" w:color="000000"/>
              <w:bottom w:val="outset" w:sz="6" w:space="0" w:color="000000"/>
              <w:right w:val="outset" w:sz="6" w:space="0" w:color="000000"/>
            </w:tcBorders>
            <w:hideMark/>
          </w:tcPr>
          <w:p w:rsidR="004756EE" w:rsidRPr="00BF5DFB" w:rsidRDefault="004756EE" w:rsidP="00BF5DFB">
            <w:pPr>
              <w:spacing w:after="0" w:line="360" w:lineRule="auto"/>
              <w:rPr>
                <w:rFonts w:ascii="Times New Roman" w:eastAsia="Times New Roman" w:hAnsi="Times New Roman" w:cs="Times New Roman"/>
                <w:sz w:val="24"/>
                <w:szCs w:val="24"/>
              </w:rPr>
            </w:pPr>
            <w:r w:rsidRPr="00BF5DFB">
              <w:rPr>
                <w:rFonts w:ascii="Times New Roman" w:eastAsia="Times New Roman" w:hAnsi="Times New Roman" w:cs="Times New Roman"/>
                <w:bCs/>
                <w:sz w:val="24"/>
                <w:szCs w:val="24"/>
              </w:rPr>
              <w:t>Козаченко, И. Я.</w:t>
            </w:r>
            <w:r w:rsidRPr="00BF5DFB">
              <w:rPr>
                <w:rFonts w:ascii="Times New Roman" w:eastAsia="Times New Roman" w:hAnsi="Times New Roman" w:cs="Times New Roman"/>
                <w:sz w:val="24"/>
                <w:szCs w:val="24"/>
              </w:rPr>
              <w:t xml:space="preserve"> Уголовное право : особенная часть : учебник для академического бакалавриата  : в 2-х томах. / И. Я. Козаченко, Г. П. Новоселов ; Уральская  государственная юридическая академия. - Москва : </w:t>
            </w:r>
            <w:proofErr w:type="spellStart"/>
            <w:r w:rsidRPr="00BF5DFB">
              <w:rPr>
                <w:rFonts w:ascii="Times New Roman" w:eastAsia="Times New Roman" w:hAnsi="Times New Roman" w:cs="Times New Roman"/>
                <w:sz w:val="24"/>
                <w:szCs w:val="24"/>
              </w:rPr>
              <w:t>Юрайт</w:t>
            </w:r>
            <w:proofErr w:type="spellEnd"/>
            <w:r w:rsidRPr="00BF5DFB">
              <w:rPr>
                <w:rFonts w:ascii="Times New Roman" w:eastAsia="Times New Roman" w:hAnsi="Times New Roman" w:cs="Times New Roman"/>
                <w:sz w:val="24"/>
                <w:szCs w:val="24"/>
              </w:rPr>
              <w:t>, 2015. – Том 1. -  442 с.</w:t>
            </w:r>
          </w:p>
        </w:tc>
        <w:tc>
          <w:tcPr>
            <w:tcW w:w="4798" w:type="dxa"/>
            <w:tcBorders>
              <w:top w:val="outset" w:sz="6" w:space="0" w:color="000000"/>
              <w:left w:val="outset" w:sz="6" w:space="0" w:color="000000"/>
              <w:bottom w:val="outset" w:sz="6" w:space="0" w:color="000000"/>
              <w:right w:val="outset" w:sz="6" w:space="0" w:color="000000"/>
            </w:tcBorders>
            <w:hideMark/>
          </w:tcPr>
          <w:p w:rsidR="004756EE" w:rsidRPr="00BF5DFB" w:rsidRDefault="004756EE" w:rsidP="00BF5DFB">
            <w:pPr>
              <w:spacing w:after="0" w:line="360" w:lineRule="auto"/>
              <w:rPr>
                <w:rFonts w:ascii="Times New Roman" w:eastAsia="Times New Roman" w:hAnsi="Times New Roman" w:cs="Times New Roman"/>
                <w:sz w:val="24"/>
                <w:szCs w:val="24"/>
              </w:rPr>
            </w:pPr>
            <w:r w:rsidRPr="00BF5DFB">
              <w:rPr>
                <w:rFonts w:ascii="Times New Roman" w:eastAsia="Times New Roman" w:hAnsi="Times New Roman" w:cs="Times New Roman"/>
                <w:sz w:val="24"/>
                <w:szCs w:val="24"/>
              </w:rPr>
              <w:t xml:space="preserve"> </w:t>
            </w:r>
            <w:r w:rsidRPr="00BF5DFB">
              <w:rPr>
                <w:rFonts w:ascii="Times New Roman" w:eastAsia="Times New Roman" w:hAnsi="Times New Roman" w:cs="Times New Roman"/>
                <w:bCs/>
                <w:sz w:val="24"/>
                <w:szCs w:val="24"/>
              </w:rPr>
              <w:t>Козаченко, И. Я.</w:t>
            </w:r>
            <w:r w:rsidRPr="00BF5DFB">
              <w:rPr>
                <w:rFonts w:ascii="Times New Roman" w:eastAsia="Times New Roman" w:hAnsi="Times New Roman" w:cs="Times New Roman"/>
                <w:sz w:val="24"/>
                <w:szCs w:val="24"/>
              </w:rPr>
              <w:t xml:space="preserve"> Уголовное право : особенная часть : учебник для академического бакалавриата  : в 2-х томах.    Москва : </w:t>
            </w:r>
            <w:proofErr w:type="spellStart"/>
            <w:r w:rsidRPr="00BF5DFB">
              <w:rPr>
                <w:rFonts w:ascii="Times New Roman" w:eastAsia="Times New Roman" w:hAnsi="Times New Roman" w:cs="Times New Roman"/>
                <w:sz w:val="24"/>
                <w:szCs w:val="24"/>
              </w:rPr>
              <w:t>Юрайт</w:t>
            </w:r>
            <w:proofErr w:type="spellEnd"/>
            <w:r w:rsidRPr="00BF5DFB">
              <w:rPr>
                <w:rFonts w:ascii="Times New Roman" w:eastAsia="Times New Roman" w:hAnsi="Times New Roman" w:cs="Times New Roman"/>
                <w:sz w:val="24"/>
                <w:szCs w:val="24"/>
              </w:rPr>
              <w:t>, 2015.  – Том 1. - С.128.</w:t>
            </w:r>
          </w:p>
        </w:tc>
      </w:tr>
      <w:tr w:rsidR="004756EE" w:rsidRPr="00BF5DFB" w:rsidTr="004756EE">
        <w:trPr>
          <w:tblCellSpacing w:w="0" w:type="dxa"/>
        </w:trPr>
        <w:tc>
          <w:tcPr>
            <w:tcW w:w="4797" w:type="dxa"/>
            <w:tcBorders>
              <w:top w:val="outset" w:sz="6" w:space="0" w:color="000000"/>
              <w:left w:val="outset" w:sz="6" w:space="0" w:color="000000"/>
              <w:bottom w:val="outset" w:sz="6" w:space="0" w:color="000000"/>
              <w:right w:val="outset" w:sz="6" w:space="0" w:color="000000"/>
            </w:tcBorders>
          </w:tcPr>
          <w:p w:rsidR="004756EE" w:rsidRPr="00BF5DFB" w:rsidRDefault="004756EE" w:rsidP="00BF5DFB">
            <w:pPr>
              <w:spacing w:after="0" w:line="360" w:lineRule="auto"/>
              <w:rPr>
                <w:rFonts w:ascii="Times New Roman" w:eastAsia="Times New Roman" w:hAnsi="Times New Roman" w:cs="Times New Roman"/>
                <w:sz w:val="24"/>
                <w:szCs w:val="24"/>
              </w:rPr>
            </w:pPr>
            <w:r w:rsidRPr="00BF5DFB">
              <w:rPr>
                <w:rFonts w:ascii="Times New Roman" w:eastAsia="Times New Roman" w:hAnsi="Times New Roman" w:cs="Times New Roman"/>
                <w:bCs/>
                <w:sz w:val="24"/>
                <w:szCs w:val="24"/>
              </w:rPr>
              <w:t xml:space="preserve"> Крассов, О. И.</w:t>
            </w:r>
            <w:r w:rsidRPr="00BF5DFB">
              <w:rPr>
                <w:rFonts w:ascii="Times New Roman" w:eastAsia="Times New Roman" w:hAnsi="Times New Roman" w:cs="Times New Roman"/>
                <w:sz w:val="24"/>
                <w:szCs w:val="24"/>
              </w:rPr>
              <w:t xml:space="preserve">   Право собственности на землю в странах Европы : монография / О. И. Крассов. - Москва : Норма : ИНФРА-М, 2014. - 399 с. </w:t>
            </w:r>
          </w:p>
          <w:p w:rsidR="004756EE" w:rsidRPr="00BF5DFB" w:rsidRDefault="004756EE" w:rsidP="00BF5DFB">
            <w:pPr>
              <w:spacing w:after="0" w:line="360" w:lineRule="auto"/>
              <w:rPr>
                <w:rFonts w:ascii="Times New Roman" w:eastAsia="Times New Roman" w:hAnsi="Times New Roman" w:cs="Times New Roman"/>
                <w:sz w:val="24"/>
                <w:szCs w:val="24"/>
              </w:rPr>
            </w:pPr>
          </w:p>
        </w:tc>
        <w:tc>
          <w:tcPr>
            <w:tcW w:w="4798" w:type="dxa"/>
            <w:tcBorders>
              <w:top w:val="outset" w:sz="6" w:space="0" w:color="000000"/>
              <w:left w:val="outset" w:sz="6" w:space="0" w:color="000000"/>
              <w:bottom w:val="outset" w:sz="6" w:space="0" w:color="000000"/>
              <w:right w:val="outset" w:sz="6" w:space="0" w:color="000000"/>
            </w:tcBorders>
            <w:hideMark/>
          </w:tcPr>
          <w:p w:rsidR="004756EE" w:rsidRPr="00BF5DFB" w:rsidRDefault="004756EE" w:rsidP="00BF5DFB">
            <w:pPr>
              <w:spacing w:after="0" w:line="360" w:lineRule="auto"/>
              <w:rPr>
                <w:rFonts w:ascii="Times New Roman" w:eastAsia="Times New Roman" w:hAnsi="Times New Roman" w:cs="Times New Roman"/>
                <w:sz w:val="24"/>
                <w:szCs w:val="24"/>
              </w:rPr>
            </w:pPr>
            <w:r w:rsidRPr="00BF5DFB">
              <w:rPr>
                <w:rFonts w:ascii="Times New Roman" w:eastAsia="Times New Roman" w:hAnsi="Times New Roman" w:cs="Times New Roman"/>
                <w:sz w:val="24"/>
                <w:szCs w:val="24"/>
              </w:rPr>
              <w:t xml:space="preserve"> </w:t>
            </w:r>
            <w:r w:rsidRPr="00BF5DFB">
              <w:rPr>
                <w:rFonts w:ascii="Times New Roman" w:eastAsia="Times New Roman" w:hAnsi="Times New Roman" w:cs="Times New Roman"/>
                <w:bCs/>
                <w:sz w:val="24"/>
                <w:szCs w:val="24"/>
              </w:rPr>
              <w:t>Крассов, О. И.</w:t>
            </w:r>
            <w:r w:rsidRPr="00BF5DFB">
              <w:rPr>
                <w:rFonts w:ascii="Times New Roman" w:eastAsia="Times New Roman" w:hAnsi="Times New Roman" w:cs="Times New Roman"/>
                <w:sz w:val="24"/>
                <w:szCs w:val="24"/>
              </w:rPr>
              <w:t>   Право собственности на землю в странах Европы : монография.  Москва : Норма : ИНФРА-М, 2014. С.54.</w:t>
            </w:r>
          </w:p>
        </w:tc>
      </w:tr>
      <w:tr w:rsidR="004756EE" w:rsidRPr="00BF5DFB" w:rsidTr="004756EE">
        <w:trPr>
          <w:tblCellSpacing w:w="0" w:type="dxa"/>
        </w:trPr>
        <w:tc>
          <w:tcPr>
            <w:tcW w:w="4797" w:type="dxa"/>
            <w:tcBorders>
              <w:top w:val="outset" w:sz="6" w:space="0" w:color="000000"/>
              <w:left w:val="outset" w:sz="6" w:space="0" w:color="000000"/>
              <w:bottom w:val="outset" w:sz="6" w:space="0" w:color="000000"/>
              <w:right w:val="outset" w:sz="6" w:space="0" w:color="000000"/>
            </w:tcBorders>
            <w:hideMark/>
          </w:tcPr>
          <w:p w:rsidR="004756EE" w:rsidRPr="00BF5DFB" w:rsidRDefault="004756EE" w:rsidP="00BF5DFB">
            <w:pPr>
              <w:spacing w:after="0" w:line="360" w:lineRule="auto"/>
              <w:rPr>
                <w:rFonts w:ascii="Times New Roman" w:eastAsia="Times New Roman" w:hAnsi="Times New Roman" w:cs="Times New Roman"/>
                <w:sz w:val="24"/>
                <w:szCs w:val="24"/>
              </w:rPr>
            </w:pPr>
            <w:r w:rsidRPr="00BF5DFB">
              <w:rPr>
                <w:rFonts w:ascii="Times New Roman" w:eastAsia="Times New Roman" w:hAnsi="Times New Roman" w:cs="Times New Roman"/>
                <w:bCs/>
                <w:sz w:val="24"/>
                <w:szCs w:val="24"/>
              </w:rPr>
              <w:t>Брагинский, М. И.</w:t>
            </w:r>
            <w:r w:rsidRPr="00BF5DFB">
              <w:rPr>
                <w:rFonts w:ascii="Times New Roman" w:eastAsia="Times New Roman" w:hAnsi="Times New Roman" w:cs="Times New Roman"/>
                <w:sz w:val="24"/>
                <w:szCs w:val="24"/>
              </w:rPr>
              <w:t xml:space="preserve"> Договорное право. Книга 4. Договоры о перевозке, буксировке, транспортной экспедиции и иных услугах в </w:t>
            </w:r>
            <w:r w:rsidRPr="00BF5DFB">
              <w:rPr>
                <w:rFonts w:ascii="Times New Roman" w:eastAsia="Times New Roman" w:hAnsi="Times New Roman" w:cs="Times New Roman"/>
                <w:sz w:val="24"/>
                <w:szCs w:val="24"/>
              </w:rPr>
              <w:lastRenderedPageBreak/>
              <w:t xml:space="preserve">сфере транспорта / </w:t>
            </w:r>
            <w:r w:rsidRPr="00BF5DFB">
              <w:rPr>
                <w:rFonts w:ascii="Times New Roman" w:eastAsia="Times New Roman" w:hAnsi="Times New Roman" w:cs="Times New Roman"/>
                <w:bCs/>
                <w:sz w:val="24"/>
                <w:szCs w:val="24"/>
              </w:rPr>
              <w:t xml:space="preserve">М. И. Брагинский, В. В. </w:t>
            </w:r>
            <w:proofErr w:type="spellStart"/>
            <w:r w:rsidRPr="00BF5DFB">
              <w:rPr>
                <w:rFonts w:ascii="Times New Roman" w:eastAsia="Times New Roman" w:hAnsi="Times New Roman" w:cs="Times New Roman"/>
                <w:bCs/>
                <w:sz w:val="24"/>
                <w:szCs w:val="24"/>
              </w:rPr>
              <w:t>Витрянской</w:t>
            </w:r>
            <w:proofErr w:type="spellEnd"/>
            <w:r w:rsidRPr="00BF5DFB">
              <w:rPr>
                <w:rFonts w:ascii="Times New Roman" w:eastAsia="Times New Roman" w:hAnsi="Times New Roman" w:cs="Times New Roman"/>
                <w:sz w:val="24"/>
                <w:szCs w:val="24"/>
              </w:rPr>
              <w:t>. - 4-е изд., стер. - Москва : Статут, 2007. - 909 с.</w:t>
            </w:r>
          </w:p>
        </w:tc>
        <w:tc>
          <w:tcPr>
            <w:tcW w:w="4798" w:type="dxa"/>
            <w:tcBorders>
              <w:top w:val="outset" w:sz="6" w:space="0" w:color="000000"/>
              <w:left w:val="outset" w:sz="6" w:space="0" w:color="000000"/>
              <w:bottom w:val="outset" w:sz="6" w:space="0" w:color="000000"/>
              <w:right w:val="outset" w:sz="6" w:space="0" w:color="000000"/>
            </w:tcBorders>
            <w:hideMark/>
          </w:tcPr>
          <w:p w:rsidR="004756EE" w:rsidRPr="00BF5DFB" w:rsidRDefault="004756EE" w:rsidP="00BF5DFB">
            <w:pPr>
              <w:spacing w:after="0" w:line="360" w:lineRule="auto"/>
              <w:rPr>
                <w:rFonts w:ascii="Times New Roman" w:eastAsia="Times New Roman" w:hAnsi="Times New Roman" w:cs="Times New Roman"/>
                <w:sz w:val="24"/>
                <w:szCs w:val="24"/>
              </w:rPr>
            </w:pPr>
            <w:r w:rsidRPr="00BF5DFB">
              <w:rPr>
                <w:rFonts w:ascii="Times New Roman" w:eastAsia="Times New Roman" w:hAnsi="Times New Roman" w:cs="Times New Roman"/>
                <w:sz w:val="24"/>
                <w:szCs w:val="24"/>
              </w:rPr>
              <w:lastRenderedPageBreak/>
              <w:t xml:space="preserve">Брагинский, М. И., </w:t>
            </w:r>
            <w:proofErr w:type="spellStart"/>
            <w:r w:rsidRPr="00BF5DFB">
              <w:rPr>
                <w:rFonts w:ascii="Times New Roman" w:eastAsia="Times New Roman" w:hAnsi="Times New Roman" w:cs="Times New Roman"/>
                <w:sz w:val="24"/>
                <w:szCs w:val="24"/>
              </w:rPr>
              <w:t>Витрянский</w:t>
            </w:r>
            <w:proofErr w:type="spellEnd"/>
            <w:r w:rsidRPr="00BF5DFB">
              <w:rPr>
                <w:rFonts w:ascii="Times New Roman" w:eastAsia="Times New Roman" w:hAnsi="Times New Roman" w:cs="Times New Roman"/>
                <w:sz w:val="24"/>
                <w:szCs w:val="24"/>
              </w:rPr>
              <w:t xml:space="preserve"> В. В.  Договорное право. Книга 4. Договоры о перевозке, буксировке, транспортной </w:t>
            </w:r>
            <w:r w:rsidRPr="00BF5DFB">
              <w:rPr>
                <w:rFonts w:ascii="Times New Roman" w:eastAsia="Times New Roman" w:hAnsi="Times New Roman" w:cs="Times New Roman"/>
                <w:sz w:val="24"/>
                <w:szCs w:val="24"/>
              </w:rPr>
              <w:lastRenderedPageBreak/>
              <w:t>экспедиции и иных услугах в сфере транспорта. Москва : Статут, 2007. С. 345.</w:t>
            </w:r>
          </w:p>
        </w:tc>
      </w:tr>
      <w:tr w:rsidR="004756EE" w:rsidRPr="00BF5DFB" w:rsidTr="004756EE">
        <w:trPr>
          <w:tblCellSpacing w:w="0" w:type="dxa"/>
        </w:trPr>
        <w:tc>
          <w:tcPr>
            <w:tcW w:w="4797" w:type="dxa"/>
            <w:tcBorders>
              <w:top w:val="outset" w:sz="6" w:space="0" w:color="000000"/>
              <w:left w:val="outset" w:sz="6" w:space="0" w:color="000000"/>
              <w:bottom w:val="outset" w:sz="6" w:space="0" w:color="000000"/>
              <w:right w:val="outset" w:sz="6" w:space="0" w:color="000000"/>
            </w:tcBorders>
            <w:hideMark/>
          </w:tcPr>
          <w:p w:rsidR="004756EE" w:rsidRPr="00BF5DFB" w:rsidRDefault="004756EE" w:rsidP="00BF5DFB">
            <w:pPr>
              <w:spacing w:after="0" w:line="360" w:lineRule="auto"/>
              <w:jc w:val="center"/>
              <w:rPr>
                <w:rFonts w:ascii="Times New Roman" w:eastAsia="Times New Roman" w:hAnsi="Times New Roman" w:cs="Times New Roman"/>
                <w:b/>
                <w:sz w:val="24"/>
                <w:szCs w:val="24"/>
              </w:rPr>
            </w:pPr>
            <w:r w:rsidRPr="00BF5DFB">
              <w:rPr>
                <w:rFonts w:ascii="Times New Roman" w:eastAsia="Times New Roman" w:hAnsi="Times New Roman" w:cs="Times New Roman"/>
                <w:b/>
                <w:bCs/>
                <w:sz w:val="24"/>
                <w:szCs w:val="24"/>
              </w:rPr>
              <w:lastRenderedPageBreak/>
              <w:t>Описание книг с несколькими авторами</w:t>
            </w:r>
          </w:p>
        </w:tc>
        <w:tc>
          <w:tcPr>
            <w:tcW w:w="4798" w:type="dxa"/>
            <w:tcBorders>
              <w:top w:val="outset" w:sz="6" w:space="0" w:color="000000"/>
              <w:left w:val="outset" w:sz="6" w:space="0" w:color="000000"/>
              <w:bottom w:val="outset" w:sz="6" w:space="0" w:color="000000"/>
              <w:right w:val="outset" w:sz="6" w:space="0" w:color="000000"/>
            </w:tcBorders>
          </w:tcPr>
          <w:p w:rsidR="004756EE" w:rsidRPr="00BF5DFB" w:rsidRDefault="004756EE" w:rsidP="00BF5DFB">
            <w:pPr>
              <w:spacing w:after="0" w:line="360" w:lineRule="auto"/>
              <w:rPr>
                <w:rFonts w:ascii="Times New Roman" w:eastAsia="Times New Roman" w:hAnsi="Times New Roman" w:cs="Times New Roman"/>
                <w:sz w:val="24"/>
                <w:szCs w:val="24"/>
              </w:rPr>
            </w:pPr>
          </w:p>
        </w:tc>
      </w:tr>
      <w:tr w:rsidR="004756EE" w:rsidRPr="00BF5DFB" w:rsidTr="004756EE">
        <w:trPr>
          <w:tblCellSpacing w:w="0" w:type="dxa"/>
        </w:trPr>
        <w:tc>
          <w:tcPr>
            <w:tcW w:w="4797" w:type="dxa"/>
            <w:tcBorders>
              <w:top w:val="outset" w:sz="6" w:space="0" w:color="000000"/>
              <w:left w:val="outset" w:sz="6" w:space="0" w:color="000000"/>
              <w:bottom w:val="outset" w:sz="6" w:space="0" w:color="000000"/>
              <w:right w:val="outset" w:sz="6" w:space="0" w:color="000000"/>
            </w:tcBorders>
            <w:hideMark/>
          </w:tcPr>
          <w:p w:rsidR="004756EE" w:rsidRPr="00BF5DFB" w:rsidRDefault="004756EE" w:rsidP="00BF5DFB">
            <w:pPr>
              <w:spacing w:after="0" w:line="360" w:lineRule="auto"/>
              <w:rPr>
                <w:rFonts w:ascii="Times New Roman" w:eastAsia="Times New Roman" w:hAnsi="Times New Roman" w:cs="Times New Roman"/>
                <w:sz w:val="24"/>
                <w:szCs w:val="24"/>
              </w:rPr>
            </w:pPr>
            <w:proofErr w:type="spellStart"/>
            <w:r w:rsidRPr="00BF5DFB">
              <w:rPr>
                <w:rFonts w:ascii="Times New Roman" w:eastAsia="Times New Roman" w:hAnsi="Times New Roman" w:cs="Times New Roman"/>
                <w:bCs/>
                <w:sz w:val="24"/>
                <w:szCs w:val="24"/>
              </w:rPr>
              <w:t>Кашкин</w:t>
            </w:r>
            <w:proofErr w:type="spellEnd"/>
            <w:r w:rsidRPr="00BF5DFB">
              <w:rPr>
                <w:rFonts w:ascii="Times New Roman" w:eastAsia="Times New Roman" w:hAnsi="Times New Roman" w:cs="Times New Roman"/>
                <w:bCs/>
                <w:sz w:val="24"/>
                <w:szCs w:val="24"/>
              </w:rPr>
              <w:t xml:space="preserve">, С. Ю. </w:t>
            </w:r>
            <w:r w:rsidRPr="00BF5DFB">
              <w:rPr>
                <w:rFonts w:ascii="Times New Roman" w:eastAsia="Times New Roman" w:hAnsi="Times New Roman" w:cs="Times New Roman"/>
                <w:sz w:val="24"/>
                <w:szCs w:val="24"/>
              </w:rPr>
              <w:t xml:space="preserve">  Введение в право Европейского союза : учебное пособие / С.Ю. </w:t>
            </w:r>
            <w:proofErr w:type="spellStart"/>
            <w:r w:rsidRPr="00BF5DFB">
              <w:rPr>
                <w:rFonts w:ascii="Times New Roman" w:eastAsia="Times New Roman" w:hAnsi="Times New Roman" w:cs="Times New Roman"/>
                <w:sz w:val="24"/>
                <w:szCs w:val="24"/>
              </w:rPr>
              <w:t>Кашкин</w:t>
            </w:r>
            <w:proofErr w:type="spellEnd"/>
            <w:r w:rsidRPr="00BF5DFB">
              <w:rPr>
                <w:rFonts w:ascii="Times New Roman" w:eastAsia="Times New Roman" w:hAnsi="Times New Roman" w:cs="Times New Roman"/>
                <w:sz w:val="24"/>
                <w:szCs w:val="24"/>
              </w:rPr>
              <w:t xml:space="preserve">, П.А. Калиниченко, А.О. Четвериков ; под общей редакцией  С.Ю. </w:t>
            </w:r>
            <w:proofErr w:type="spellStart"/>
            <w:r w:rsidRPr="00BF5DFB">
              <w:rPr>
                <w:rFonts w:ascii="Times New Roman" w:eastAsia="Times New Roman" w:hAnsi="Times New Roman" w:cs="Times New Roman"/>
                <w:sz w:val="24"/>
                <w:szCs w:val="24"/>
              </w:rPr>
              <w:t>Кашкина</w:t>
            </w:r>
            <w:proofErr w:type="spellEnd"/>
            <w:r w:rsidRPr="00BF5DFB">
              <w:rPr>
                <w:rFonts w:ascii="Times New Roman" w:eastAsia="Times New Roman" w:hAnsi="Times New Roman" w:cs="Times New Roman"/>
                <w:sz w:val="24"/>
                <w:szCs w:val="24"/>
              </w:rPr>
              <w:t xml:space="preserve">. – 2-е изд., </w:t>
            </w:r>
            <w:proofErr w:type="spellStart"/>
            <w:r w:rsidRPr="00BF5DFB">
              <w:rPr>
                <w:rFonts w:ascii="Times New Roman" w:eastAsia="Times New Roman" w:hAnsi="Times New Roman" w:cs="Times New Roman"/>
                <w:sz w:val="24"/>
                <w:szCs w:val="24"/>
              </w:rPr>
              <w:t>перераб</w:t>
            </w:r>
            <w:proofErr w:type="spellEnd"/>
            <w:r w:rsidRPr="00BF5DFB">
              <w:rPr>
                <w:rFonts w:ascii="Times New Roman" w:eastAsia="Times New Roman" w:hAnsi="Times New Roman" w:cs="Times New Roman"/>
                <w:sz w:val="24"/>
                <w:szCs w:val="24"/>
              </w:rPr>
              <w:t>. и доп. – Москва : Юрист, 2014. – 542 с.</w:t>
            </w:r>
          </w:p>
        </w:tc>
        <w:tc>
          <w:tcPr>
            <w:tcW w:w="4798" w:type="dxa"/>
            <w:tcBorders>
              <w:top w:val="outset" w:sz="6" w:space="0" w:color="000000"/>
              <w:left w:val="outset" w:sz="6" w:space="0" w:color="000000"/>
              <w:bottom w:val="outset" w:sz="6" w:space="0" w:color="000000"/>
              <w:right w:val="outset" w:sz="6" w:space="0" w:color="000000"/>
            </w:tcBorders>
            <w:hideMark/>
          </w:tcPr>
          <w:p w:rsidR="004756EE" w:rsidRPr="00BF5DFB" w:rsidRDefault="004756EE" w:rsidP="00BF5DFB">
            <w:pPr>
              <w:spacing w:after="0" w:line="360" w:lineRule="auto"/>
              <w:rPr>
                <w:rFonts w:ascii="Times New Roman" w:eastAsia="Times New Roman" w:hAnsi="Times New Roman" w:cs="Times New Roman"/>
                <w:sz w:val="24"/>
                <w:szCs w:val="24"/>
              </w:rPr>
            </w:pPr>
            <w:proofErr w:type="spellStart"/>
            <w:r w:rsidRPr="00BF5DFB">
              <w:rPr>
                <w:rFonts w:ascii="Times New Roman" w:eastAsia="Times New Roman" w:hAnsi="Times New Roman" w:cs="Times New Roman"/>
                <w:color w:val="000000"/>
                <w:sz w:val="24"/>
                <w:szCs w:val="24"/>
              </w:rPr>
              <w:t>Кашкин</w:t>
            </w:r>
            <w:proofErr w:type="spellEnd"/>
            <w:r w:rsidRPr="00BF5DFB">
              <w:rPr>
                <w:rFonts w:ascii="Times New Roman" w:eastAsia="Times New Roman" w:hAnsi="Times New Roman" w:cs="Times New Roman"/>
                <w:color w:val="000000"/>
                <w:sz w:val="24"/>
                <w:szCs w:val="24"/>
              </w:rPr>
              <w:t xml:space="preserve">, С. Ю., </w:t>
            </w:r>
            <w:r w:rsidRPr="00BF5DFB">
              <w:rPr>
                <w:rFonts w:ascii="Times New Roman" w:eastAsia="Times New Roman" w:hAnsi="Times New Roman" w:cs="Times New Roman"/>
                <w:sz w:val="24"/>
                <w:szCs w:val="24"/>
              </w:rPr>
              <w:t>Калиниченко</w:t>
            </w:r>
            <w:r w:rsidRPr="00BF5DFB">
              <w:rPr>
                <w:rFonts w:ascii="Times New Roman" w:eastAsia="Times New Roman" w:hAnsi="Times New Roman" w:cs="Times New Roman"/>
                <w:color w:val="000000"/>
                <w:sz w:val="24"/>
                <w:szCs w:val="24"/>
              </w:rPr>
              <w:t xml:space="preserve"> </w:t>
            </w:r>
            <w:r w:rsidRPr="00BF5DFB">
              <w:rPr>
                <w:rFonts w:ascii="Times New Roman" w:eastAsia="Times New Roman" w:hAnsi="Times New Roman" w:cs="Times New Roman"/>
                <w:sz w:val="24"/>
                <w:szCs w:val="24"/>
              </w:rPr>
              <w:t xml:space="preserve"> П. А., Четвериков А.О. Введение в право Европейского союза  : учебное пособие / под общей редакцией С. Ю. </w:t>
            </w:r>
            <w:proofErr w:type="spellStart"/>
            <w:r w:rsidRPr="00BF5DFB">
              <w:rPr>
                <w:rFonts w:ascii="Times New Roman" w:eastAsia="Times New Roman" w:hAnsi="Times New Roman" w:cs="Times New Roman"/>
                <w:sz w:val="24"/>
                <w:szCs w:val="24"/>
              </w:rPr>
              <w:t>Кашкина</w:t>
            </w:r>
            <w:proofErr w:type="spellEnd"/>
            <w:r w:rsidRPr="00BF5DFB">
              <w:rPr>
                <w:rFonts w:ascii="Times New Roman" w:eastAsia="Times New Roman" w:hAnsi="Times New Roman" w:cs="Times New Roman"/>
                <w:sz w:val="24"/>
                <w:szCs w:val="24"/>
              </w:rPr>
              <w:t>.   Москва : Юрист, 2014. С. 342.</w:t>
            </w:r>
          </w:p>
        </w:tc>
      </w:tr>
      <w:tr w:rsidR="004756EE" w:rsidRPr="00BF5DFB" w:rsidTr="004756EE">
        <w:trPr>
          <w:tblCellSpacing w:w="0" w:type="dxa"/>
        </w:trPr>
        <w:tc>
          <w:tcPr>
            <w:tcW w:w="4797" w:type="dxa"/>
            <w:tcBorders>
              <w:top w:val="outset" w:sz="6" w:space="0" w:color="000000"/>
              <w:left w:val="outset" w:sz="6" w:space="0" w:color="000000"/>
              <w:bottom w:val="outset" w:sz="6" w:space="0" w:color="000000"/>
              <w:right w:val="outset" w:sz="6" w:space="0" w:color="000000"/>
            </w:tcBorders>
            <w:hideMark/>
          </w:tcPr>
          <w:p w:rsidR="004756EE" w:rsidRPr="00BF5DFB" w:rsidRDefault="004756EE" w:rsidP="00BF5DFB">
            <w:pPr>
              <w:spacing w:after="0" w:line="360" w:lineRule="auto"/>
              <w:rPr>
                <w:rFonts w:ascii="Times New Roman" w:eastAsia="Times New Roman" w:hAnsi="Times New Roman" w:cs="Times New Roman"/>
                <w:sz w:val="24"/>
                <w:szCs w:val="24"/>
              </w:rPr>
            </w:pPr>
            <w:r w:rsidRPr="00BF5DFB">
              <w:rPr>
                <w:rFonts w:ascii="Times New Roman" w:eastAsia="Times New Roman" w:hAnsi="Times New Roman" w:cs="Times New Roman"/>
                <w:bCs/>
                <w:sz w:val="24"/>
                <w:szCs w:val="24"/>
              </w:rPr>
              <w:t>Описание главы из учебника или монографии с несколькими авторами</w:t>
            </w:r>
          </w:p>
        </w:tc>
        <w:tc>
          <w:tcPr>
            <w:tcW w:w="4798" w:type="dxa"/>
            <w:tcBorders>
              <w:top w:val="outset" w:sz="6" w:space="0" w:color="000000"/>
              <w:left w:val="outset" w:sz="6" w:space="0" w:color="000000"/>
              <w:bottom w:val="outset" w:sz="6" w:space="0" w:color="000000"/>
              <w:right w:val="outset" w:sz="6" w:space="0" w:color="000000"/>
            </w:tcBorders>
          </w:tcPr>
          <w:p w:rsidR="004756EE" w:rsidRPr="00BF5DFB" w:rsidRDefault="004756EE" w:rsidP="00BF5DFB">
            <w:pPr>
              <w:spacing w:after="0" w:line="360" w:lineRule="auto"/>
              <w:rPr>
                <w:rFonts w:ascii="Times New Roman" w:eastAsia="Times New Roman" w:hAnsi="Times New Roman" w:cs="Times New Roman"/>
                <w:sz w:val="24"/>
                <w:szCs w:val="24"/>
              </w:rPr>
            </w:pPr>
          </w:p>
        </w:tc>
      </w:tr>
      <w:tr w:rsidR="004756EE" w:rsidRPr="00BF5DFB" w:rsidTr="004756EE">
        <w:trPr>
          <w:tblCellSpacing w:w="0" w:type="dxa"/>
        </w:trPr>
        <w:tc>
          <w:tcPr>
            <w:tcW w:w="4797" w:type="dxa"/>
            <w:tcBorders>
              <w:top w:val="outset" w:sz="6" w:space="0" w:color="000000"/>
              <w:left w:val="outset" w:sz="6" w:space="0" w:color="000000"/>
              <w:bottom w:val="outset" w:sz="6" w:space="0" w:color="000000"/>
              <w:right w:val="outset" w:sz="6" w:space="0" w:color="000000"/>
            </w:tcBorders>
            <w:hideMark/>
          </w:tcPr>
          <w:p w:rsidR="004756EE" w:rsidRPr="00BF5DFB" w:rsidRDefault="004756EE" w:rsidP="00BF5DFB">
            <w:pPr>
              <w:spacing w:after="0" w:line="360" w:lineRule="auto"/>
              <w:rPr>
                <w:rFonts w:ascii="Times New Roman" w:eastAsia="Times New Roman" w:hAnsi="Times New Roman" w:cs="Times New Roman"/>
                <w:sz w:val="24"/>
                <w:szCs w:val="24"/>
              </w:rPr>
            </w:pPr>
            <w:r w:rsidRPr="00BF5DFB">
              <w:rPr>
                <w:rFonts w:ascii="Times New Roman" w:eastAsia="Times New Roman" w:hAnsi="Times New Roman" w:cs="Times New Roman"/>
                <w:bCs/>
                <w:sz w:val="24"/>
                <w:szCs w:val="24"/>
              </w:rPr>
              <w:t>Егоров, Н. Д.</w:t>
            </w:r>
            <w:r w:rsidRPr="00BF5DFB">
              <w:rPr>
                <w:rFonts w:ascii="Times New Roman" w:eastAsia="Times New Roman" w:hAnsi="Times New Roman" w:cs="Times New Roman"/>
                <w:sz w:val="24"/>
                <w:szCs w:val="24"/>
              </w:rPr>
              <w:t xml:space="preserve"> Гражданское право как отрасль права // Гражданское право : учебник : в 3-х томах. Т. 1 /ответственный редактор А. П. Сергеев, Ю. К. Толстой. - 6-е изд., </w:t>
            </w:r>
            <w:proofErr w:type="spellStart"/>
            <w:r w:rsidRPr="00BF5DFB">
              <w:rPr>
                <w:rFonts w:ascii="Times New Roman" w:eastAsia="Times New Roman" w:hAnsi="Times New Roman" w:cs="Times New Roman"/>
                <w:sz w:val="24"/>
                <w:szCs w:val="24"/>
              </w:rPr>
              <w:t>перераб</w:t>
            </w:r>
            <w:proofErr w:type="spellEnd"/>
            <w:r w:rsidRPr="00BF5DFB">
              <w:rPr>
                <w:rFonts w:ascii="Times New Roman" w:eastAsia="Times New Roman" w:hAnsi="Times New Roman" w:cs="Times New Roman"/>
                <w:sz w:val="24"/>
                <w:szCs w:val="24"/>
              </w:rPr>
              <w:t xml:space="preserve">. и доп. – Москва : ТК </w:t>
            </w:r>
            <w:proofErr w:type="spellStart"/>
            <w:r w:rsidRPr="00BF5DFB">
              <w:rPr>
                <w:rFonts w:ascii="Times New Roman" w:eastAsia="Times New Roman" w:hAnsi="Times New Roman" w:cs="Times New Roman"/>
                <w:sz w:val="24"/>
                <w:szCs w:val="24"/>
              </w:rPr>
              <w:t>Велби</w:t>
            </w:r>
            <w:proofErr w:type="spellEnd"/>
            <w:r w:rsidRPr="00BF5DFB">
              <w:rPr>
                <w:rFonts w:ascii="Times New Roman" w:eastAsia="Times New Roman" w:hAnsi="Times New Roman" w:cs="Times New Roman"/>
                <w:sz w:val="24"/>
                <w:szCs w:val="24"/>
              </w:rPr>
              <w:t xml:space="preserve"> : Проспект, 2008. – Глава 1. - С. 3-36.</w:t>
            </w:r>
          </w:p>
        </w:tc>
        <w:tc>
          <w:tcPr>
            <w:tcW w:w="4798" w:type="dxa"/>
            <w:tcBorders>
              <w:top w:val="outset" w:sz="6" w:space="0" w:color="000000"/>
              <w:left w:val="outset" w:sz="6" w:space="0" w:color="000000"/>
              <w:bottom w:val="outset" w:sz="6" w:space="0" w:color="000000"/>
              <w:right w:val="outset" w:sz="6" w:space="0" w:color="000000"/>
            </w:tcBorders>
            <w:hideMark/>
          </w:tcPr>
          <w:p w:rsidR="004756EE" w:rsidRPr="00BF5DFB" w:rsidRDefault="004756EE" w:rsidP="00BF5DFB">
            <w:pPr>
              <w:spacing w:after="0" w:line="360" w:lineRule="auto"/>
              <w:rPr>
                <w:rFonts w:ascii="Times New Roman" w:eastAsia="Times New Roman" w:hAnsi="Times New Roman" w:cs="Times New Roman"/>
                <w:sz w:val="24"/>
                <w:szCs w:val="24"/>
              </w:rPr>
            </w:pPr>
            <w:r w:rsidRPr="00BF5DFB">
              <w:rPr>
                <w:rFonts w:ascii="Times New Roman" w:eastAsia="Times New Roman" w:hAnsi="Times New Roman" w:cs="Times New Roman"/>
                <w:sz w:val="24"/>
                <w:szCs w:val="24"/>
              </w:rPr>
              <w:t xml:space="preserve">Егоров, Н. Д. Гражданское право как отрасль права // Гражданское право : учебник  : в 3-х томах. Т. 1 / ответственный редактор А. П. Сергеев, Ю. К. Толстой. Москва : ТК </w:t>
            </w:r>
            <w:proofErr w:type="spellStart"/>
            <w:r w:rsidRPr="00BF5DFB">
              <w:rPr>
                <w:rFonts w:ascii="Times New Roman" w:eastAsia="Times New Roman" w:hAnsi="Times New Roman" w:cs="Times New Roman"/>
                <w:sz w:val="24"/>
                <w:szCs w:val="24"/>
              </w:rPr>
              <w:t>Велби</w:t>
            </w:r>
            <w:proofErr w:type="spellEnd"/>
            <w:r w:rsidRPr="00BF5DFB">
              <w:rPr>
                <w:rFonts w:ascii="Times New Roman" w:eastAsia="Times New Roman" w:hAnsi="Times New Roman" w:cs="Times New Roman"/>
                <w:sz w:val="24"/>
                <w:szCs w:val="24"/>
              </w:rPr>
              <w:t xml:space="preserve"> : Проспект, 2008. Глава 1. С. 39.</w:t>
            </w:r>
          </w:p>
        </w:tc>
      </w:tr>
      <w:tr w:rsidR="004756EE" w:rsidRPr="00BF5DFB" w:rsidTr="004756EE">
        <w:trPr>
          <w:tblCellSpacing w:w="0" w:type="dxa"/>
        </w:trPr>
        <w:tc>
          <w:tcPr>
            <w:tcW w:w="4797" w:type="dxa"/>
            <w:tcBorders>
              <w:top w:val="outset" w:sz="6" w:space="0" w:color="000000"/>
              <w:left w:val="outset" w:sz="6" w:space="0" w:color="000000"/>
              <w:bottom w:val="outset" w:sz="6" w:space="0" w:color="000000"/>
              <w:right w:val="outset" w:sz="6" w:space="0" w:color="000000"/>
            </w:tcBorders>
            <w:hideMark/>
          </w:tcPr>
          <w:p w:rsidR="004756EE" w:rsidRPr="00BF5DFB" w:rsidRDefault="004756EE" w:rsidP="00BF5DFB">
            <w:pPr>
              <w:spacing w:after="0" w:line="360" w:lineRule="auto"/>
              <w:rPr>
                <w:rFonts w:ascii="Times New Roman" w:eastAsia="Times New Roman" w:hAnsi="Times New Roman" w:cs="Times New Roman"/>
                <w:b/>
                <w:sz w:val="24"/>
                <w:szCs w:val="24"/>
              </w:rPr>
            </w:pPr>
            <w:r w:rsidRPr="00BF5DFB">
              <w:rPr>
                <w:rFonts w:ascii="Times New Roman" w:eastAsia="Times New Roman" w:hAnsi="Times New Roman" w:cs="Times New Roman"/>
                <w:b/>
                <w:bCs/>
                <w:sz w:val="24"/>
                <w:szCs w:val="24"/>
              </w:rPr>
              <w:t>Описание диссертаций</w:t>
            </w:r>
          </w:p>
        </w:tc>
        <w:tc>
          <w:tcPr>
            <w:tcW w:w="4798" w:type="dxa"/>
            <w:tcBorders>
              <w:top w:val="outset" w:sz="6" w:space="0" w:color="000000"/>
              <w:left w:val="outset" w:sz="6" w:space="0" w:color="000000"/>
              <w:bottom w:val="outset" w:sz="6" w:space="0" w:color="000000"/>
              <w:right w:val="outset" w:sz="6" w:space="0" w:color="000000"/>
            </w:tcBorders>
          </w:tcPr>
          <w:p w:rsidR="004756EE" w:rsidRPr="00BF5DFB" w:rsidRDefault="004756EE" w:rsidP="00BF5DFB">
            <w:pPr>
              <w:spacing w:after="0" w:line="360" w:lineRule="auto"/>
              <w:rPr>
                <w:rFonts w:ascii="Times New Roman" w:eastAsia="Times New Roman" w:hAnsi="Times New Roman" w:cs="Times New Roman"/>
                <w:sz w:val="24"/>
                <w:szCs w:val="24"/>
              </w:rPr>
            </w:pPr>
          </w:p>
        </w:tc>
      </w:tr>
      <w:tr w:rsidR="004756EE" w:rsidRPr="00BF5DFB" w:rsidTr="004756EE">
        <w:trPr>
          <w:tblCellSpacing w:w="0" w:type="dxa"/>
        </w:trPr>
        <w:tc>
          <w:tcPr>
            <w:tcW w:w="4797" w:type="dxa"/>
            <w:tcBorders>
              <w:top w:val="outset" w:sz="6" w:space="0" w:color="000000"/>
              <w:left w:val="outset" w:sz="6" w:space="0" w:color="000000"/>
              <w:bottom w:val="outset" w:sz="6" w:space="0" w:color="000000"/>
              <w:right w:val="outset" w:sz="6" w:space="0" w:color="000000"/>
            </w:tcBorders>
            <w:hideMark/>
          </w:tcPr>
          <w:p w:rsidR="004756EE" w:rsidRPr="00BF5DFB" w:rsidRDefault="00AC635E" w:rsidP="00AC635E">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bCs/>
                <w:sz w:val="24"/>
                <w:szCs w:val="24"/>
              </w:rPr>
              <w:t>Малыхина, Н. И. Криминалистическое учение о лице, совершившем преступление</w:t>
            </w:r>
            <w:r w:rsidR="004756EE" w:rsidRPr="00BF5DFB">
              <w:rPr>
                <w:rFonts w:ascii="Times New Roman" w:eastAsia="Times New Roman" w:hAnsi="Times New Roman" w:cs="Times New Roman"/>
                <w:sz w:val="24"/>
                <w:szCs w:val="24"/>
              </w:rPr>
              <w:t xml:space="preserve"> : диссертация … кандидата юридических наук / </w:t>
            </w:r>
            <w:r>
              <w:rPr>
                <w:rFonts w:ascii="Times New Roman" w:eastAsia="Times New Roman" w:hAnsi="Times New Roman" w:cs="Times New Roman"/>
                <w:sz w:val="24"/>
                <w:szCs w:val="24"/>
              </w:rPr>
              <w:t>Н. И. Малыхина.</w:t>
            </w:r>
            <w:r w:rsidR="004756EE" w:rsidRPr="00BF5DFB">
              <w:rPr>
                <w:rFonts w:ascii="Times New Roman" w:eastAsia="Times New Roman" w:hAnsi="Times New Roman" w:cs="Times New Roman"/>
                <w:sz w:val="24"/>
                <w:szCs w:val="24"/>
              </w:rPr>
              <w:t xml:space="preserve"> – Москва, 201</w:t>
            </w:r>
            <w:r>
              <w:rPr>
                <w:rFonts w:ascii="Times New Roman" w:eastAsia="Times New Roman" w:hAnsi="Times New Roman" w:cs="Times New Roman"/>
                <w:sz w:val="24"/>
                <w:szCs w:val="24"/>
              </w:rPr>
              <w:t>7</w:t>
            </w:r>
            <w:r w:rsidR="004756EE" w:rsidRPr="00BF5DFB">
              <w:rPr>
                <w:rFonts w:ascii="Times New Roman" w:eastAsia="Times New Roman" w:hAnsi="Times New Roman" w:cs="Times New Roman"/>
                <w:sz w:val="24"/>
                <w:szCs w:val="24"/>
              </w:rPr>
              <w:t>. – 210 с.</w:t>
            </w:r>
          </w:p>
        </w:tc>
        <w:tc>
          <w:tcPr>
            <w:tcW w:w="4798" w:type="dxa"/>
            <w:tcBorders>
              <w:top w:val="outset" w:sz="6" w:space="0" w:color="000000"/>
              <w:left w:val="outset" w:sz="6" w:space="0" w:color="000000"/>
              <w:bottom w:val="outset" w:sz="6" w:space="0" w:color="000000"/>
              <w:right w:val="outset" w:sz="6" w:space="0" w:color="000000"/>
            </w:tcBorders>
            <w:hideMark/>
          </w:tcPr>
          <w:p w:rsidR="004756EE" w:rsidRPr="00BF5DFB" w:rsidRDefault="00AC635E" w:rsidP="00AC635E">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AC635E">
              <w:rPr>
                <w:rFonts w:ascii="Times New Roman" w:eastAsia="Times New Roman" w:hAnsi="Times New Roman" w:cs="Times New Roman"/>
                <w:sz w:val="24"/>
                <w:szCs w:val="24"/>
              </w:rPr>
              <w:t xml:space="preserve">Малыхина, Н. И. Криминалистическое учение о лице, совершившем преступление : диссертация … кандидата юридических наук / Н. И. Малыхина. </w:t>
            </w:r>
            <w:r>
              <w:rPr>
                <w:rFonts w:ascii="Times New Roman" w:eastAsia="Times New Roman" w:hAnsi="Times New Roman" w:cs="Times New Roman"/>
                <w:sz w:val="24"/>
                <w:szCs w:val="24"/>
              </w:rPr>
              <w:t xml:space="preserve"> </w:t>
            </w:r>
            <w:r w:rsidRPr="00AC635E">
              <w:rPr>
                <w:rFonts w:ascii="Times New Roman" w:eastAsia="Times New Roman" w:hAnsi="Times New Roman" w:cs="Times New Roman"/>
                <w:sz w:val="24"/>
                <w:szCs w:val="24"/>
              </w:rPr>
              <w:t>Москва, 2017</w:t>
            </w:r>
            <w:r>
              <w:rPr>
                <w:rFonts w:ascii="Times New Roman" w:eastAsia="Times New Roman" w:hAnsi="Times New Roman" w:cs="Times New Roman"/>
                <w:sz w:val="24"/>
                <w:szCs w:val="24"/>
              </w:rPr>
              <w:t xml:space="preserve">. </w:t>
            </w:r>
            <w:r w:rsidR="004756EE" w:rsidRPr="00BF5DFB">
              <w:rPr>
                <w:rFonts w:ascii="Times New Roman" w:eastAsia="Times New Roman" w:hAnsi="Times New Roman" w:cs="Times New Roman"/>
                <w:sz w:val="24"/>
                <w:szCs w:val="24"/>
              </w:rPr>
              <w:t xml:space="preserve"> С. 151.</w:t>
            </w:r>
          </w:p>
        </w:tc>
      </w:tr>
      <w:tr w:rsidR="004756EE" w:rsidRPr="00BF5DFB" w:rsidTr="004756EE">
        <w:trPr>
          <w:tblCellSpacing w:w="0" w:type="dxa"/>
        </w:trPr>
        <w:tc>
          <w:tcPr>
            <w:tcW w:w="4797" w:type="dxa"/>
            <w:tcBorders>
              <w:top w:val="outset" w:sz="6" w:space="0" w:color="000000"/>
              <w:left w:val="outset" w:sz="6" w:space="0" w:color="000000"/>
              <w:bottom w:val="outset" w:sz="6" w:space="0" w:color="000000"/>
              <w:right w:val="outset" w:sz="6" w:space="0" w:color="000000"/>
            </w:tcBorders>
            <w:hideMark/>
          </w:tcPr>
          <w:p w:rsidR="004756EE" w:rsidRPr="00BF5DFB" w:rsidRDefault="004756EE" w:rsidP="00BF5DFB">
            <w:pPr>
              <w:spacing w:after="0" w:line="360" w:lineRule="auto"/>
              <w:rPr>
                <w:rFonts w:ascii="Times New Roman" w:eastAsia="Times New Roman" w:hAnsi="Times New Roman" w:cs="Times New Roman"/>
                <w:b/>
                <w:sz w:val="24"/>
                <w:szCs w:val="24"/>
              </w:rPr>
            </w:pPr>
            <w:r w:rsidRPr="00BF5DFB">
              <w:rPr>
                <w:rFonts w:ascii="Times New Roman" w:eastAsia="Times New Roman" w:hAnsi="Times New Roman" w:cs="Times New Roman"/>
                <w:b/>
                <w:bCs/>
                <w:sz w:val="24"/>
                <w:szCs w:val="24"/>
              </w:rPr>
              <w:t>Описание авторефератов диссертаций</w:t>
            </w:r>
          </w:p>
        </w:tc>
        <w:tc>
          <w:tcPr>
            <w:tcW w:w="4798" w:type="dxa"/>
            <w:tcBorders>
              <w:top w:val="outset" w:sz="6" w:space="0" w:color="000000"/>
              <w:left w:val="outset" w:sz="6" w:space="0" w:color="000000"/>
              <w:bottom w:val="outset" w:sz="6" w:space="0" w:color="000000"/>
              <w:right w:val="outset" w:sz="6" w:space="0" w:color="000000"/>
            </w:tcBorders>
          </w:tcPr>
          <w:p w:rsidR="004756EE" w:rsidRPr="00BF5DFB" w:rsidRDefault="004756EE" w:rsidP="00BF5DFB">
            <w:pPr>
              <w:spacing w:after="0" w:line="360" w:lineRule="auto"/>
              <w:rPr>
                <w:rFonts w:ascii="Times New Roman" w:eastAsia="Times New Roman" w:hAnsi="Times New Roman" w:cs="Times New Roman"/>
                <w:b/>
                <w:sz w:val="24"/>
                <w:szCs w:val="24"/>
              </w:rPr>
            </w:pPr>
          </w:p>
        </w:tc>
      </w:tr>
      <w:tr w:rsidR="004756EE" w:rsidRPr="00BF5DFB" w:rsidTr="004756EE">
        <w:trPr>
          <w:tblCellSpacing w:w="0" w:type="dxa"/>
        </w:trPr>
        <w:tc>
          <w:tcPr>
            <w:tcW w:w="4797" w:type="dxa"/>
            <w:tcBorders>
              <w:top w:val="outset" w:sz="6" w:space="0" w:color="000000"/>
              <w:left w:val="outset" w:sz="6" w:space="0" w:color="000000"/>
              <w:bottom w:val="outset" w:sz="6" w:space="0" w:color="000000"/>
              <w:right w:val="outset" w:sz="6" w:space="0" w:color="000000"/>
            </w:tcBorders>
            <w:hideMark/>
          </w:tcPr>
          <w:p w:rsidR="004756EE" w:rsidRPr="00BF5DFB" w:rsidRDefault="004756EE" w:rsidP="00BF5DFB">
            <w:pPr>
              <w:spacing w:after="0" w:line="360" w:lineRule="auto"/>
              <w:rPr>
                <w:rFonts w:ascii="Times New Roman" w:eastAsia="Times New Roman" w:hAnsi="Times New Roman" w:cs="Times New Roman"/>
                <w:sz w:val="24"/>
                <w:szCs w:val="24"/>
              </w:rPr>
            </w:pPr>
            <w:r w:rsidRPr="00BF5DFB">
              <w:rPr>
                <w:rFonts w:ascii="Times New Roman" w:eastAsia="Times New Roman" w:hAnsi="Times New Roman" w:cs="Times New Roman"/>
                <w:bCs/>
                <w:sz w:val="24"/>
                <w:szCs w:val="24"/>
              </w:rPr>
              <w:t xml:space="preserve"> Карпеев, О. В.</w:t>
            </w:r>
            <w:r w:rsidRPr="00BF5DFB">
              <w:rPr>
                <w:rFonts w:ascii="Times New Roman" w:eastAsia="Times New Roman" w:hAnsi="Times New Roman" w:cs="Times New Roman"/>
                <w:sz w:val="24"/>
                <w:szCs w:val="24"/>
              </w:rPr>
              <w:t xml:space="preserve"> Правовое регулирование организации перевозки в прямом смешанном сообщении : автореферат диссертации … кандидата юридических </w:t>
            </w:r>
            <w:r w:rsidRPr="00BF5DFB">
              <w:rPr>
                <w:rFonts w:ascii="Times New Roman" w:eastAsia="Times New Roman" w:hAnsi="Times New Roman" w:cs="Times New Roman"/>
                <w:sz w:val="24"/>
                <w:szCs w:val="24"/>
              </w:rPr>
              <w:lastRenderedPageBreak/>
              <w:t>наук : на правах рукописи / О. В. Карпеев; научный руководитель С. Ю. Морозов; УлГУ. - Саратов, 2013. - 30 с.</w:t>
            </w:r>
          </w:p>
        </w:tc>
        <w:tc>
          <w:tcPr>
            <w:tcW w:w="4798" w:type="dxa"/>
            <w:tcBorders>
              <w:top w:val="outset" w:sz="6" w:space="0" w:color="000000"/>
              <w:left w:val="outset" w:sz="6" w:space="0" w:color="000000"/>
              <w:bottom w:val="outset" w:sz="6" w:space="0" w:color="000000"/>
              <w:right w:val="outset" w:sz="6" w:space="0" w:color="000000"/>
            </w:tcBorders>
            <w:hideMark/>
          </w:tcPr>
          <w:p w:rsidR="004756EE" w:rsidRPr="00BF5DFB" w:rsidRDefault="004756EE" w:rsidP="00BF5DFB">
            <w:pPr>
              <w:spacing w:after="0" w:line="360" w:lineRule="auto"/>
              <w:rPr>
                <w:rFonts w:ascii="Times New Roman" w:eastAsia="Times New Roman" w:hAnsi="Times New Roman" w:cs="Times New Roman"/>
                <w:sz w:val="24"/>
                <w:szCs w:val="24"/>
              </w:rPr>
            </w:pPr>
            <w:r w:rsidRPr="00BF5DFB">
              <w:rPr>
                <w:rFonts w:ascii="Times New Roman" w:eastAsia="Times New Roman" w:hAnsi="Times New Roman" w:cs="Times New Roman"/>
                <w:sz w:val="24"/>
                <w:szCs w:val="24"/>
              </w:rPr>
              <w:lastRenderedPageBreak/>
              <w:t xml:space="preserve"> </w:t>
            </w:r>
            <w:r w:rsidRPr="00BF5DFB">
              <w:rPr>
                <w:rFonts w:ascii="Times New Roman" w:eastAsia="Times New Roman" w:hAnsi="Times New Roman" w:cs="Times New Roman"/>
                <w:bCs/>
                <w:sz w:val="24"/>
                <w:szCs w:val="24"/>
              </w:rPr>
              <w:t>Карпеев, О. В.</w:t>
            </w:r>
            <w:r w:rsidRPr="00BF5DFB">
              <w:rPr>
                <w:rFonts w:ascii="Times New Roman" w:eastAsia="Times New Roman" w:hAnsi="Times New Roman" w:cs="Times New Roman"/>
                <w:sz w:val="24"/>
                <w:szCs w:val="24"/>
              </w:rPr>
              <w:t xml:space="preserve"> Правовое регулирование организации перевозки в прямом смешанном сообщении : автореферат </w:t>
            </w:r>
            <w:proofErr w:type="spellStart"/>
            <w:r w:rsidRPr="00BF5DFB">
              <w:rPr>
                <w:rFonts w:ascii="Times New Roman" w:eastAsia="Times New Roman" w:hAnsi="Times New Roman" w:cs="Times New Roman"/>
                <w:sz w:val="24"/>
                <w:szCs w:val="24"/>
              </w:rPr>
              <w:t>дисертации</w:t>
            </w:r>
            <w:proofErr w:type="spellEnd"/>
            <w:r w:rsidRPr="00BF5DFB">
              <w:rPr>
                <w:rFonts w:ascii="Times New Roman" w:eastAsia="Times New Roman" w:hAnsi="Times New Roman" w:cs="Times New Roman"/>
                <w:sz w:val="24"/>
                <w:szCs w:val="24"/>
              </w:rPr>
              <w:t xml:space="preserve"> … кандидат юридических наук.  </w:t>
            </w:r>
            <w:r w:rsidRPr="00BF5DFB">
              <w:rPr>
                <w:rFonts w:ascii="Times New Roman" w:eastAsia="Times New Roman" w:hAnsi="Times New Roman" w:cs="Times New Roman"/>
                <w:sz w:val="24"/>
                <w:szCs w:val="24"/>
              </w:rPr>
              <w:lastRenderedPageBreak/>
              <w:t>Саратов, 2013. С.14.</w:t>
            </w:r>
          </w:p>
        </w:tc>
      </w:tr>
      <w:tr w:rsidR="004756EE" w:rsidRPr="00BF5DFB" w:rsidTr="004756EE">
        <w:trPr>
          <w:tblCellSpacing w:w="0" w:type="dxa"/>
        </w:trPr>
        <w:tc>
          <w:tcPr>
            <w:tcW w:w="4797" w:type="dxa"/>
            <w:tcBorders>
              <w:top w:val="outset" w:sz="6" w:space="0" w:color="000000"/>
              <w:left w:val="outset" w:sz="6" w:space="0" w:color="000000"/>
              <w:bottom w:val="outset" w:sz="6" w:space="0" w:color="000000"/>
              <w:right w:val="outset" w:sz="6" w:space="0" w:color="000000"/>
            </w:tcBorders>
            <w:hideMark/>
          </w:tcPr>
          <w:p w:rsidR="004756EE" w:rsidRPr="00BF5DFB" w:rsidRDefault="004756EE" w:rsidP="00BF5DFB">
            <w:pPr>
              <w:spacing w:after="0" w:line="360" w:lineRule="auto"/>
              <w:rPr>
                <w:rFonts w:ascii="Times New Roman" w:eastAsia="Times New Roman" w:hAnsi="Times New Roman" w:cs="Times New Roman"/>
                <w:b/>
                <w:sz w:val="24"/>
                <w:szCs w:val="24"/>
              </w:rPr>
            </w:pPr>
            <w:r w:rsidRPr="00BF5DFB">
              <w:rPr>
                <w:rFonts w:ascii="Times New Roman" w:eastAsia="Times New Roman" w:hAnsi="Times New Roman" w:cs="Times New Roman"/>
                <w:b/>
                <w:bCs/>
                <w:sz w:val="24"/>
                <w:szCs w:val="24"/>
              </w:rPr>
              <w:lastRenderedPageBreak/>
              <w:t>Описание статьи из сборника или периодического издания ( журнала, газеты)</w:t>
            </w:r>
          </w:p>
        </w:tc>
        <w:tc>
          <w:tcPr>
            <w:tcW w:w="4798" w:type="dxa"/>
            <w:tcBorders>
              <w:top w:val="outset" w:sz="6" w:space="0" w:color="000000"/>
              <w:left w:val="outset" w:sz="6" w:space="0" w:color="000000"/>
              <w:bottom w:val="outset" w:sz="6" w:space="0" w:color="000000"/>
              <w:right w:val="outset" w:sz="6" w:space="0" w:color="000000"/>
            </w:tcBorders>
          </w:tcPr>
          <w:p w:rsidR="004756EE" w:rsidRPr="00BF5DFB" w:rsidRDefault="004756EE" w:rsidP="00BF5DFB">
            <w:pPr>
              <w:spacing w:after="0" w:line="360" w:lineRule="auto"/>
              <w:rPr>
                <w:rFonts w:ascii="Times New Roman" w:eastAsia="Times New Roman" w:hAnsi="Times New Roman" w:cs="Times New Roman"/>
                <w:b/>
                <w:sz w:val="24"/>
                <w:szCs w:val="24"/>
              </w:rPr>
            </w:pPr>
          </w:p>
        </w:tc>
      </w:tr>
      <w:tr w:rsidR="004756EE" w:rsidRPr="00BF5DFB" w:rsidTr="004756EE">
        <w:trPr>
          <w:tblCellSpacing w:w="0" w:type="dxa"/>
        </w:trPr>
        <w:tc>
          <w:tcPr>
            <w:tcW w:w="4797" w:type="dxa"/>
            <w:tcBorders>
              <w:top w:val="outset" w:sz="6" w:space="0" w:color="000000"/>
              <w:left w:val="outset" w:sz="6" w:space="0" w:color="000000"/>
              <w:bottom w:val="outset" w:sz="6" w:space="0" w:color="000000"/>
              <w:right w:val="outset" w:sz="6" w:space="0" w:color="000000"/>
            </w:tcBorders>
            <w:hideMark/>
          </w:tcPr>
          <w:p w:rsidR="004756EE" w:rsidRPr="00BF5DFB" w:rsidRDefault="004756EE" w:rsidP="00BF5DFB">
            <w:pPr>
              <w:spacing w:after="0" w:line="360" w:lineRule="auto"/>
              <w:rPr>
                <w:rFonts w:ascii="Times New Roman" w:eastAsia="Times New Roman" w:hAnsi="Times New Roman" w:cs="Times New Roman"/>
                <w:bCs/>
                <w:sz w:val="24"/>
                <w:szCs w:val="24"/>
              </w:rPr>
            </w:pPr>
            <w:r w:rsidRPr="00BF5DFB">
              <w:rPr>
                <w:rFonts w:ascii="Times New Roman" w:eastAsia="Times New Roman" w:hAnsi="Times New Roman" w:cs="Times New Roman"/>
                <w:bCs/>
                <w:sz w:val="24"/>
                <w:szCs w:val="24"/>
              </w:rPr>
              <w:t>Левушкин, А. Н.</w:t>
            </w:r>
            <w:r w:rsidRPr="00BF5DFB">
              <w:rPr>
                <w:rFonts w:ascii="Times New Roman" w:eastAsia="Times New Roman" w:hAnsi="Times New Roman" w:cs="Times New Roman"/>
                <w:sz w:val="24"/>
                <w:szCs w:val="24"/>
              </w:rPr>
              <w:t xml:space="preserve"> Система семейного законодательства Российской Федерации и других государств - участников СНГ: модель построения и тенденции развития / А. Н. Левушкин // Семейное и жилищное право. - 2014. - № 3. - С. 29-32.</w:t>
            </w:r>
          </w:p>
        </w:tc>
        <w:tc>
          <w:tcPr>
            <w:tcW w:w="4798" w:type="dxa"/>
            <w:tcBorders>
              <w:top w:val="outset" w:sz="6" w:space="0" w:color="000000"/>
              <w:left w:val="outset" w:sz="6" w:space="0" w:color="000000"/>
              <w:bottom w:val="outset" w:sz="6" w:space="0" w:color="000000"/>
              <w:right w:val="outset" w:sz="6" w:space="0" w:color="000000"/>
            </w:tcBorders>
            <w:hideMark/>
          </w:tcPr>
          <w:p w:rsidR="004756EE" w:rsidRPr="00BF5DFB" w:rsidRDefault="004756EE" w:rsidP="00BF5DFB">
            <w:pPr>
              <w:spacing w:after="0" w:line="360" w:lineRule="auto"/>
              <w:rPr>
                <w:rFonts w:ascii="Times New Roman" w:eastAsia="Times New Roman" w:hAnsi="Times New Roman" w:cs="Times New Roman"/>
                <w:sz w:val="24"/>
                <w:szCs w:val="24"/>
              </w:rPr>
            </w:pPr>
            <w:r w:rsidRPr="00BF5DFB">
              <w:rPr>
                <w:rFonts w:ascii="Times New Roman" w:eastAsia="Times New Roman" w:hAnsi="Times New Roman" w:cs="Times New Roman"/>
                <w:bCs/>
                <w:sz w:val="24"/>
                <w:szCs w:val="24"/>
              </w:rPr>
              <w:t>Левушкин, А. Н.</w:t>
            </w:r>
            <w:r w:rsidRPr="00BF5DFB">
              <w:rPr>
                <w:rFonts w:ascii="Times New Roman" w:eastAsia="Times New Roman" w:hAnsi="Times New Roman" w:cs="Times New Roman"/>
                <w:sz w:val="24"/>
                <w:szCs w:val="24"/>
              </w:rPr>
              <w:t xml:space="preserve"> Система семейного законодательства Российской Федерации и других государств - участников СНГ: модель построения и тенденции развития  // Семейное и жилищное право.  2014.  № 3.   С. 29.</w:t>
            </w:r>
          </w:p>
        </w:tc>
      </w:tr>
      <w:tr w:rsidR="004756EE" w:rsidRPr="00BF5DFB" w:rsidTr="004756EE">
        <w:trPr>
          <w:tblCellSpacing w:w="0" w:type="dxa"/>
        </w:trPr>
        <w:tc>
          <w:tcPr>
            <w:tcW w:w="4797" w:type="dxa"/>
            <w:tcBorders>
              <w:top w:val="outset" w:sz="6" w:space="0" w:color="000000"/>
              <w:left w:val="outset" w:sz="6" w:space="0" w:color="000000"/>
              <w:bottom w:val="outset" w:sz="6" w:space="0" w:color="000000"/>
              <w:right w:val="outset" w:sz="6" w:space="0" w:color="000000"/>
            </w:tcBorders>
            <w:hideMark/>
          </w:tcPr>
          <w:p w:rsidR="004756EE" w:rsidRPr="00BF5DFB" w:rsidRDefault="004756EE" w:rsidP="00BF5DFB">
            <w:pPr>
              <w:spacing w:after="0" w:line="360" w:lineRule="auto"/>
              <w:rPr>
                <w:rFonts w:ascii="Times New Roman" w:eastAsia="Times New Roman" w:hAnsi="Times New Roman" w:cs="Times New Roman"/>
                <w:sz w:val="24"/>
                <w:szCs w:val="24"/>
              </w:rPr>
            </w:pPr>
            <w:r w:rsidRPr="00BF5DFB">
              <w:rPr>
                <w:rFonts w:ascii="Times New Roman" w:eastAsia="Times New Roman" w:hAnsi="Times New Roman" w:cs="Times New Roman"/>
                <w:bCs/>
                <w:sz w:val="24"/>
                <w:szCs w:val="24"/>
              </w:rPr>
              <w:t xml:space="preserve"> Медведев, Е. В.</w:t>
            </w:r>
            <w:r w:rsidRPr="00BF5DFB">
              <w:rPr>
                <w:rFonts w:ascii="Times New Roman" w:eastAsia="Times New Roman" w:hAnsi="Times New Roman" w:cs="Times New Roman"/>
                <w:sz w:val="24"/>
                <w:szCs w:val="24"/>
              </w:rPr>
              <w:t xml:space="preserve"> Правовые формы изъятия органов и тканей человека для трансплантации = </w:t>
            </w:r>
            <w:proofErr w:type="spellStart"/>
            <w:r w:rsidRPr="00BF5DFB">
              <w:rPr>
                <w:rFonts w:ascii="Times New Roman" w:eastAsia="Times New Roman" w:hAnsi="Times New Roman" w:cs="Times New Roman"/>
                <w:sz w:val="24"/>
                <w:szCs w:val="24"/>
              </w:rPr>
              <w:t>Legal</w:t>
            </w:r>
            <w:proofErr w:type="spellEnd"/>
            <w:r w:rsidRPr="00BF5DFB">
              <w:rPr>
                <w:rFonts w:ascii="Times New Roman" w:eastAsia="Times New Roman" w:hAnsi="Times New Roman" w:cs="Times New Roman"/>
                <w:sz w:val="24"/>
                <w:szCs w:val="24"/>
              </w:rPr>
              <w:t xml:space="preserve"> </w:t>
            </w:r>
            <w:proofErr w:type="spellStart"/>
            <w:r w:rsidRPr="00BF5DFB">
              <w:rPr>
                <w:rFonts w:ascii="Times New Roman" w:eastAsia="Times New Roman" w:hAnsi="Times New Roman" w:cs="Times New Roman"/>
                <w:sz w:val="24"/>
                <w:szCs w:val="24"/>
              </w:rPr>
              <w:t>forms</w:t>
            </w:r>
            <w:proofErr w:type="spellEnd"/>
            <w:r w:rsidRPr="00BF5DFB">
              <w:rPr>
                <w:rFonts w:ascii="Times New Roman" w:eastAsia="Times New Roman" w:hAnsi="Times New Roman" w:cs="Times New Roman"/>
                <w:sz w:val="24"/>
                <w:szCs w:val="24"/>
              </w:rPr>
              <w:t xml:space="preserve"> </w:t>
            </w:r>
            <w:proofErr w:type="spellStart"/>
            <w:r w:rsidRPr="00BF5DFB">
              <w:rPr>
                <w:rFonts w:ascii="Times New Roman" w:eastAsia="Times New Roman" w:hAnsi="Times New Roman" w:cs="Times New Roman"/>
                <w:sz w:val="24"/>
                <w:szCs w:val="24"/>
              </w:rPr>
              <w:t>of</w:t>
            </w:r>
            <w:proofErr w:type="spellEnd"/>
            <w:r w:rsidRPr="00BF5DFB">
              <w:rPr>
                <w:rFonts w:ascii="Times New Roman" w:eastAsia="Times New Roman" w:hAnsi="Times New Roman" w:cs="Times New Roman"/>
                <w:sz w:val="24"/>
                <w:szCs w:val="24"/>
              </w:rPr>
              <w:t xml:space="preserve"> </w:t>
            </w:r>
            <w:proofErr w:type="spellStart"/>
            <w:r w:rsidRPr="00BF5DFB">
              <w:rPr>
                <w:rFonts w:ascii="Times New Roman" w:eastAsia="Times New Roman" w:hAnsi="Times New Roman" w:cs="Times New Roman"/>
                <w:sz w:val="24"/>
                <w:szCs w:val="24"/>
              </w:rPr>
              <w:t>extraction</w:t>
            </w:r>
            <w:proofErr w:type="spellEnd"/>
            <w:r w:rsidRPr="00BF5DFB">
              <w:rPr>
                <w:rFonts w:ascii="Times New Roman" w:eastAsia="Times New Roman" w:hAnsi="Times New Roman" w:cs="Times New Roman"/>
                <w:sz w:val="24"/>
                <w:szCs w:val="24"/>
              </w:rPr>
              <w:t xml:space="preserve"> </w:t>
            </w:r>
            <w:proofErr w:type="spellStart"/>
            <w:r w:rsidRPr="00BF5DFB">
              <w:rPr>
                <w:rFonts w:ascii="Times New Roman" w:eastAsia="Times New Roman" w:hAnsi="Times New Roman" w:cs="Times New Roman"/>
                <w:sz w:val="24"/>
                <w:szCs w:val="24"/>
              </w:rPr>
              <w:t>of</w:t>
            </w:r>
            <w:proofErr w:type="spellEnd"/>
            <w:r w:rsidRPr="00BF5DFB">
              <w:rPr>
                <w:rFonts w:ascii="Times New Roman" w:eastAsia="Times New Roman" w:hAnsi="Times New Roman" w:cs="Times New Roman"/>
                <w:sz w:val="24"/>
                <w:szCs w:val="24"/>
              </w:rPr>
              <w:t xml:space="preserve"> </w:t>
            </w:r>
            <w:proofErr w:type="spellStart"/>
            <w:r w:rsidRPr="00BF5DFB">
              <w:rPr>
                <w:rFonts w:ascii="Times New Roman" w:eastAsia="Times New Roman" w:hAnsi="Times New Roman" w:cs="Times New Roman"/>
                <w:sz w:val="24"/>
                <w:szCs w:val="24"/>
              </w:rPr>
              <w:t>human</w:t>
            </w:r>
            <w:proofErr w:type="spellEnd"/>
            <w:r w:rsidRPr="00BF5DFB">
              <w:rPr>
                <w:rFonts w:ascii="Times New Roman" w:eastAsia="Times New Roman" w:hAnsi="Times New Roman" w:cs="Times New Roman"/>
                <w:sz w:val="24"/>
                <w:szCs w:val="24"/>
              </w:rPr>
              <w:t xml:space="preserve"> </w:t>
            </w:r>
            <w:proofErr w:type="spellStart"/>
            <w:r w:rsidRPr="00BF5DFB">
              <w:rPr>
                <w:rFonts w:ascii="Times New Roman" w:eastAsia="Times New Roman" w:hAnsi="Times New Roman" w:cs="Times New Roman"/>
                <w:sz w:val="24"/>
                <w:szCs w:val="24"/>
              </w:rPr>
              <w:t>organs</w:t>
            </w:r>
            <w:proofErr w:type="spellEnd"/>
            <w:r w:rsidRPr="00BF5DFB">
              <w:rPr>
                <w:rFonts w:ascii="Times New Roman" w:eastAsia="Times New Roman" w:hAnsi="Times New Roman" w:cs="Times New Roman"/>
                <w:sz w:val="24"/>
                <w:szCs w:val="24"/>
              </w:rPr>
              <w:t xml:space="preserve"> </w:t>
            </w:r>
            <w:proofErr w:type="spellStart"/>
            <w:r w:rsidRPr="00BF5DFB">
              <w:rPr>
                <w:rFonts w:ascii="Times New Roman" w:eastAsia="Times New Roman" w:hAnsi="Times New Roman" w:cs="Times New Roman"/>
                <w:sz w:val="24"/>
                <w:szCs w:val="24"/>
              </w:rPr>
              <w:t>and</w:t>
            </w:r>
            <w:proofErr w:type="spellEnd"/>
            <w:r w:rsidRPr="00BF5DFB">
              <w:rPr>
                <w:rFonts w:ascii="Times New Roman" w:eastAsia="Times New Roman" w:hAnsi="Times New Roman" w:cs="Times New Roman"/>
                <w:sz w:val="24"/>
                <w:szCs w:val="24"/>
              </w:rPr>
              <w:t xml:space="preserve"> </w:t>
            </w:r>
            <w:proofErr w:type="spellStart"/>
            <w:r w:rsidRPr="00BF5DFB">
              <w:rPr>
                <w:rFonts w:ascii="Times New Roman" w:eastAsia="Times New Roman" w:hAnsi="Times New Roman" w:cs="Times New Roman"/>
                <w:sz w:val="24"/>
                <w:szCs w:val="24"/>
              </w:rPr>
              <w:t>tissues</w:t>
            </w:r>
            <w:proofErr w:type="spellEnd"/>
            <w:r w:rsidRPr="00BF5DFB">
              <w:rPr>
                <w:rFonts w:ascii="Times New Roman" w:eastAsia="Times New Roman" w:hAnsi="Times New Roman" w:cs="Times New Roman"/>
                <w:sz w:val="24"/>
                <w:szCs w:val="24"/>
              </w:rPr>
              <w:t xml:space="preserve"> </w:t>
            </w:r>
            <w:proofErr w:type="spellStart"/>
            <w:r w:rsidRPr="00BF5DFB">
              <w:rPr>
                <w:rFonts w:ascii="Times New Roman" w:eastAsia="Times New Roman" w:hAnsi="Times New Roman" w:cs="Times New Roman"/>
                <w:sz w:val="24"/>
                <w:szCs w:val="24"/>
              </w:rPr>
              <w:t>for</w:t>
            </w:r>
            <w:proofErr w:type="spellEnd"/>
            <w:r w:rsidRPr="00BF5DFB">
              <w:rPr>
                <w:rFonts w:ascii="Times New Roman" w:eastAsia="Times New Roman" w:hAnsi="Times New Roman" w:cs="Times New Roman"/>
                <w:sz w:val="24"/>
                <w:szCs w:val="24"/>
              </w:rPr>
              <w:t xml:space="preserve"> </w:t>
            </w:r>
            <w:proofErr w:type="spellStart"/>
            <w:r w:rsidRPr="00BF5DFB">
              <w:rPr>
                <w:rFonts w:ascii="Times New Roman" w:eastAsia="Times New Roman" w:hAnsi="Times New Roman" w:cs="Times New Roman"/>
                <w:sz w:val="24"/>
                <w:szCs w:val="24"/>
              </w:rPr>
              <w:t>transplantation</w:t>
            </w:r>
            <w:proofErr w:type="spellEnd"/>
            <w:r w:rsidRPr="00BF5DFB">
              <w:rPr>
                <w:rFonts w:ascii="Times New Roman" w:eastAsia="Times New Roman" w:hAnsi="Times New Roman" w:cs="Times New Roman"/>
                <w:sz w:val="24"/>
                <w:szCs w:val="24"/>
              </w:rPr>
              <w:t xml:space="preserve"> / Е. В. Медведев, В. А. Нагорный</w:t>
            </w:r>
            <w:r w:rsidRPr="00BF5DFB">
              <w:rPr>
                <w:rFonts w:ascii="Times New Roman" w:eastAsia="Times New Roman" w:hAnsi="Times New Roman" w:cs="Times New Roman"/>
                <w:sz w:val="24"/>
                <w:szCs w:val="24"/>
              </w:rPr>
              <w:br/>
              <w:t>// Медицинское право. - 2015. - № 2 (60). - С. 42-47.</w:t>
            </w:r>
          </w:p>
        </w:tc>
        <w:tc>
          <w:tcPr>
            <w:tcW w:w="4798" w:type="dxa"/>
            <w:tcBorders>
              <w:top w:val="outset" w:sz="6" w:space="0" w:color="000000"/>
              <w:left w:val="outset" w:sz="6" w:space="0" w:color="000000"/>
              <w:bottom w:val="outset" w:sz="6" w:space="0" w:color="000000"/>
              <w:right w:val="outset" w:sz="6" w:space="0" w:color="000000"/>
            </w:tcBorders>
            <w:hideMark/>
          </w:tcPr>
          <w:p w:rsidR="004756EE" w:rsidRPr="00BF5DFB" w:rsidRDefault="004756EE" w:rsidP="00BF5DFB">
            <w:pPr>
              <w:spacing w:after="0" w:line="360" w:lineRule="auto"/>
              <w:rPr>
                <w:rFonts w:ascii="Times New Roman" w:eastAsia="Times New Roman" w:hAnsi="Times New Roman" w:cs="Times New Roman"/>
                <w:sz w:val="24"/>
                <w:szCs w:val="24"/>
              </w:rPr>
            </w:pPr>
            <w:r w:rsidRPr="00BF5DFB">
              <w:rPr>
                <w:rFonts w:ascii="Times New Roman" w:eastAsia="Times New Roman" w:hAnsi="Times New Roman" w:cs="Times New Roman"/>
                <w:sz w:val="24"/>
                <w:szCs w:val="24"/>
              </w:rPr>
              <w:t xml:space="preserve"> </w:t>
            </w:r>
            <w:r w:rsidRPr="00BF5DFB">
              <w:rPr>
                <w:rFonts w:ascii="Times New Roman" w:eastAsia="Times New Roman" w:hAnsi="Times New Roman" w:cs="Times New Roman"/>
                <w:bCs/>
                <w:sz w:val="24"/>
                <w:szCs w:val="24"/>
              </w:rPr>
              <w:t>Медведев, Е. В.,</w:t>
            </w:r>
            <w:r w:rsidRPr="00BF5DFB">
              <w:rPr>
                <w:rFonts w:ascii="Times New Roman" w:eastAsia="Times New Roman" w:hAnsi="Times New Roman" w:cs="Times New Roman"/>
                <w:sz w:val="24"/>
                <w:szCs w:val="24"/>
              </w:rPr>
              <w:t xml:space="preserve"> Нагорный В. А. Правовые формы изъятия органов и тканей человека для трансплантации = </w:t>
            </w:r>
            <w:proofErr w:type="spellStart"/>
            <w:r w:rsidRPr="00BF5DFB">
              <w:rPr>
                <w:rFonts w:ascii="Times New Roman" w:eastAsia="Times New Roman" w:hAnsi="Times New Roman" w:cs="Times New Roman"/>
                <w:sz w:val="24"/>
                <w:szCs w:val="24"/>
              </w:rPr>
              <w:t>Legal</w:t>
            </w:r>
            <w:proofErr w:type="spellEnd"/>
            <w:r w:rsidRPr="00BF5DFB">
              <w:rPr>
                <w:rFonts w:ascii="Times New Roman" w:eastAsia="Times New Roman" w:hAnsi="Times New Roman" w:cs="Times New Roman"/>
                <w:sz w:val="24"/>
                <w:szCs w:val="24"/>
              </w:rPr>
              <w:t xml:space="preserve"> </w:t>
            </w:r>
            <w:proofErr w:type="spellStart"/>
            <w:r w:rsidRPr="00BF5DFB">
              <w:rPr>
                <w:rFonts w:ascii="Times New Roman" w:eastAsia="Times New Roman" w:hAnsi="Times New Roman" w:cs="Times New Roman"/>
                <w:sz w:val="24"/>
                <w:szCs w:val="24"/>
              </w:rPr>
              <w:t>forms</w:t>
            </w:r>
            <w:proofErr w:type="spellEnd"/>
            <w:r w:rsidRPr="00BF5DFB">
              <w:rPr>
                <w:rFonts w:ascii="Times New Roman" w:eastAsia="Times New Roman" w:hAnsi="Times New Roman" w:cs="Times New Roman"/>
                <w:sz w:val="24"/>
                <w:szCs w:val="24"/>
              </w:rPr>
              <w:t xml:space="preserve"> </w:t>
            </w:r>
            <w:proofErr w:type="spellStart"/>
            <w:r w:rsidRPr="00BF5DFB">
              <w:rPr>
                <w:rFonts w:ascii="Times New Roman" w:eastAsia="Times New Roman" w:hAnsi="Times New Roman" w:cs="Times New Roman"/>
                <w:sz w:val="24"/>
                <w:szCs w:val="24"/>
              </w:rPr>
              <w:t>of</w:t>
            </w:r>
            <w:proofErr w:type="spellEnd"/>
            <w:r w:rsidRPr="00BF5DFB">
              <w:rPr>
                <w:rFonts w:ascii="Times New Roman" w:eastAsia="Times New Roman" w:hAnsi="Times New Roman" w:cs="Times New Roman"/>
                <w:sz w:val="24"/>
                <w:szCs w:val="24"/>
              </w:rPr>
              <w:t xml:space="preserve"> </w:t>
            </w:r>
            <w:proofErr w:type="spellStart"/>
            <w:r w:rsidRPr="00BF5DFB">
              <w:rPr>
                <w:rFonts w:ascii="Times New Roman" w:eastAsia="Times New Roman" w:hAnsi="Times New Roman" w:cs="Times New Roman"/>
                <w:sz w:val="24"/>
                <w:szCs w:val="24"/>
              </w:rPr>
              <w:t>extraction</w:t>
            </w:r>
            <w:proofErr w:type="spellEnd"/>
            <w:r w:rsidRPr="00BF5DFB">
              <w:rPr>
                <w:rFonts w:ascii="Times New Roman" w:eastAsia="Times New Roman" w:hAnsi="Times New Roman" w:cs="Times New Roman"/>
                <w:sz w:val="24"/>
                <w:szCs w:val="24"/>
              </w:rPr>
              <w:t xml:space="preserve"> </w:t>
            </w:r>
            <w:proofErr w:type="spellStart"/>
            <w:r w:rsidRPr="00BF5DFB">
              <w:rPr>
                <w:rFonts w:ascii="Times New Roman" w:eastAsia="Times New Roman" w:hAnsi="Times New Roman" w:cs="Times New Roman"/>
                <w:sz w:val="24"/>
                <w:szCs w:val="24"/>
              </w:rPr>
              <w:t>of</w:t>
            </w:r>
            <w:proofErr w:type="spellEnd"/>
            <w:r w:rsidRPr="00BF5DFB">
              <w:rPr>
                <w:rFonts w:ascii="Times New Roman" w:eastAsia="Times New Roman" w:hAnsi="Times New Roman" w:cs="Times New Roman"/>
                <w:sz w:val="24"/>
                <w:szCs w:val="24"/>
              </w:rPr>
              <w:t xml:space="preserve"> </w:t>
            </w:r>
            <w:proofErr w:type="spellStart"/>
            <w:r w:rsidRPr="00BF5DFB">
              <w:rPr>
                <w:rFonts w:ascii="Times New Roman" w:eastAsia="Times New Roman" w:hAnsi="Times New Roman" w:cs="Times New Roman"/>
                <w:sz w:val="24"/>
                <w:szCs w:val="24"/>
              </w:rPr>
              <w:t>human</w:t>
            </w:r>
            <w:proofErr w:type="spellEnd"/>
            <w:r w:rsidRPr="00BF5DFB">
              <w:rPr>
                <w:rFonts w:ascii="Times New Roman" w:eastAsia="Times New Roman" w:hAnsi="Times New Roman" w:cs="Times New Roman"/>
                <w:sz w:val="24"/>
                <w:szCs w:val="24"/>
              </w:rPr>
              <w:t xml:space="preserve"> </w:t>
            </w:r>
            <w:proofErr w:type="spellStart"/>
            <w:r w:rsidRPr="00BF5DFB">
              <w:rPr>
                <w:rFonts w:ascii="Times New Roman" w:eastAsia="Times New Roman" w:hAnsi="Times New Roman" w:cs="Times New Roman"/>
                <w:sz w:val="24"/>
                <w:szCs w:val="24"/>
              </w:rPr>
              <w:t>organs</w:t>
            </w:r>
            <w:proofErr w:type="spellEnd"/>
            <w:r w:rsidRPr="00BF5DFB">
              <w:rPr>
                <w:rFonts w:ascii="Times New Roman" w:eastAsia="Times New Roman" w:hAnsi="Times New Roman" w:cs="Times New Roman"/>
                <w:sz w:val="24"/>
                <w:szCs w:val="24"/>
              </w:rPr>
              <w:t xml:space="preserve"> </w:t>
            </w:r>
            <w:proofErr w:type="spellStart"/>
            <w:r w:rsidRPr="00BF5DFB">
              <w:rPr>
                <w:rFonts w:ascii="Times New Roman" w:eastAsia="Times New Roman" w:hAnsi="Times New Roman" w:cs="Times New Roman"/>
                <w:sz w:val="24"/>
                <w:szCs w:val="24"/>
              </w:rPr>
              <w:t>and</w:t>
            </w:r>
            <w:proofErr w:type="spellEnd"/>
            <w:r w:rsidRPr="00BF5DFB">
              <w:rPr>
                <w:rFonts w:ascii="Times New Roman" w:eastAsia="Times New Roman" w:hAnsi="Times New Roman" w:cs="Times New Roman"/>
                <w:sz w:val="24"/>
                <w:szCs w:val="24"/>
              </w:rPr>
              <w:t xml:space="preserve"> </w:t>
            </w:r>
            <w:proofErr w:type="spellStart"/>
            <w:r w:rsidRPr="00BF5DFB">
              <w:rPr>
                <w:rFonts w:ascii="Times New Roman" w:eastAsia="Times New Roman" w:hAnsi="Times New Roman" w:cs="Times New Roman"/>
                <w:sz w:val="24"/>
                <w:szCs w:val="24"/>
              </w:rPr>
              <w:t>tissues</w:t>
            </w:r>
            <w:proofErr w:type="spellEnd"/>
            <w:r w:rsidRPr="00BF5DFB">
              <w:rPr>
                <w:rFonts w:ascii="Times New Roman" w:eastAsia="Times New Roman" w:hAnsi="Times New Roman" w:cs="Times New Roman"/>
                <w:sz w:val="24"/>
                <w:szCs w:val="24"/>
              </w:rPr>
              <w:t xml:space="preserve"> </w:t>
            </w:r>
            <w:proofErr w:type="spellStart"/>
            <w:r w:rsidRPr="00BF5DFB">
              <w:rPr>
                <w:rFonts w:ascii="Times New Roman" w:eastAsia="Times New Roman" w:hAnsi="Times New Roman" w:cs="Times New Roman"/>
                <w:sz w:val="24"/>
                <w:szCs w:val="24"/>
              </w:rPr>
              <w:t>for</w:t>
            </w:r>
            <w:proofErr w:type="spellEnd"/>
            <w:r w:rsidRPr="00BF5DFB">
              <w:rPr>
                <w:rFonts w:ascii="Times New Roman" w:eastAsia="Times New Roman" w:hAnsi="Times New Roman" w:cs="Times New Roman"/>
                <w:sz w:val="24"/>
                <w:szCs w:val="24"/>
              </w:rPr>
              <w:t xml:space="preserve"> </w:t>
            </w:r>
            <w:proofErr w:type="spellStart"/>
            <w:r w:rsidRPr="00BF5DFB">
              <w:rPr>
                <w:rFonts w:ascii="Times New Roman" w:eastAsia="Times New Roman" w:hAnsi="Times New Roman" w:cs="Times New Roman"/>
                <w:sz w:val="24"/>
                <w:szCs w:val="24"/>
              </w:rPr>
              <w:t>transplantation</w:t>
            </w:r>
            <w:proofErr w:type="spellEnd"/>
            <w:r w:rsidRPr="00BF5DFB">
              <w:rPr>
                <w:rFonts w:ascii="Times New Roman" w:eastAsia="Times New Roman" w:hAnsi="Times New Roman" w:cs="Times New Roman"/>
                <w:sz w:val="24"/>
                <w:szCs w:val="24"/>
              </w:rPr>
              <w:t xml:space="preserve">  // Медицинское право. - 2015.   № 2 (60).   С. 42.</w:t>
            </w:r>
          </w:p>
        </w:tc>
      </w:tr>
      <w:tr w:rsidR="004756EE" w:rsidRPr="00BF5DFB" w:rsidTr="004756EE">
        <w:trPr>
          <w:tblCellSpacing w:w="0" w:type="dxa"/>
        </w:trPr>
        <w:tc>
          <w:tcPr>
            <w:tcW w:w="4797" w:type="dxa"/>
            <w:tcBorders>
              <w:top w:val="outset" w:sz="6" w:space="0" w:color="000000"/>
              <w:left w:val="outset" w:sz="6" w:space="0" w:color="000000"/>
              <w:bottom w:val="outset" w:sz="6" w:space="0" w:color="000000"/>
              <w:right w:val="outset" w:sz="6" w:space="0" w:color="000000"/>
            </w:tcBorders>
            <w:hideMark/>
          </w:tcPr>
          <w:p w:rsidR="004756EE" w:rsidRPr="00BF5DFB" w:rsidRDefault="004756EE" w:rsidP="00BF5DFB">
            <w:pPr>
              <w:spacing w:after="0" w:line="360" w:lineRule="auto"/>
              <w:rPr>
                <w:rFonts w:ascii="Times New Roman" w:eastAsia="Times New Roman" w:hAnsi="Times New Roman" w:cs="Times New Roman"/>
                <w:sz w:val="24"/>
                <w:szCs w:val="24"/>
              </w:rPr>
            </w:pPr>
            <w:r w:rsidRPr="00BF5DFB">
              <w:rPr>
                <w:rFonts w:ascii="Times New Roman" w:eastAsia="Times New Roman" w:hAnsi="Times New Roman" w:cs="Times New Roman"/>
                <w:bCs/>
                <w:sz w:val="24"/>
                <w:szCs w:val="24"/>
              </w:rPr>
              <w:t xml:space="preserve"> Кузьмина, И. К.</w:t>
            </w:r>
            <w:r w:rsidRPr="00BF5DFB">
              <w:rPr>
                <w:rFonts w:ascii="Times New Roman" w:eastAsia="Times New Roman" w:hAnsi="Times New Roman" w:cs="Times New Roman"/>
                <w:sz w:val="24"/>
                <w:szCs w:val="24"/>
              </w:rPr>
              <w:t xml:space="preserve"> Оказание образовательных услуг : гражданско-правовое регулирование / И. К. Кузьмина</w:t>
            </w:r>
            <w:r w:rsidRPr="00BF5DFB">
              <w:rPr>
                <w:rFonts w:ascii="Times New Roman" w:eastAsia="Times New Roman" w:hAnsi="Times New Roman" w:cs="Times New Roman"/>
                <w:sz w:val="24"/>
                <w:szCs w:val="24"/>
              </w:rPr>
              <w:br/>
              <w:t xml:space="preserve">// Актуальные вопросы современного образования : материалы VII Международной научно-практической заочной  конференции, Москва - Ульяновск, 19 апреля </w:t>
            </w:r>
            <w:smartTag w:uri="urn:schemas-microsoft-com:office:smarttags" w:element="metricconverter">
              <w:smartTagPr>
                <w:attr w:name="ProductID" w:val="2013 г"/>
              </w:smartTagPr>
              <w:r w:rsidRPr="00BF5DFB">
                <w:rPr>
                  <w:rFonts w:ascii="Times New Roman" w:eastAsia="Times New Roman" w:hAnsi="Times New Roman" w:cs="Times New Roman"/>
                  <w:sz w:val="24"/>
                  <w:szCs w:val="24"/>
                </w:rPr>
                <w:t>2013 г</w:t>
              </w:r>
            </w:smartTag>
            <w:r w:rsidRPr="00BF5DFB">
              <w:rPr>
                <w:rFonts w:ascii="Times New Roman" w:eastAsia="Times New Roman" w:hAnsi="Times New Roman" w:cs="Times New Roman"/>
                <w:sz w:val="24"/>
                <w:szCs w:val="24"/>
              </w:rPr>
              <w:t>. - Москва ; Ульяновск : УлГУ, 2013. - С. 17-20.</w:t>
            </w:r>
          </w:p>
        </w:tc>
        <w:tc>
          <w:tcPr>
            <w:tcW w:w="4798" w:type="dxa"/>
            <w:tcBorders>
              <w:top w:val="outset" w:sz="6" w:space="0" w:color="000000"/>
              <w:left w:val="outset" w:sz="6" w:space="0" w:color="000000"/>
              <w:bottom w:val="outset" w:sz="6" w:space="0" w:color="000000"/>
              <w:right w:val="outset" w:sz="6" w:space="0" w:color="000000"/>
            </w:tcBorders>
            <w:hideMark/>
          </w:tcPr>
          <w:p w:rsidR="004756EE" w:rsidRPr="00BF5DFB" w:rsidRDefault="004756EE" w:rsidP="00BF5DFB">
            <w:pPr>
              <w:spacing w:after="0" w:line="360" w:lineRule="auto"/>
              <w:rPr>
                <w:rFonts w:ascii="Times New Roman" w:eastAsia="Times New Roman" w:hAnsi="Times New Roman" w:cs="Times New Roman"/>
                <w:sz w:val="24"/>
                <w:szCs w:val="24"/>
              </w:rPr>
            </w:pPr>
            <w:r w:rsidRPr="00BF5DFB">
              <w:rPr>
                <w:rFonts w:ascii="Times New Roman" w:eastAsia="Times New Roman" w:hAnsi="Times New Roman" w:cs="Times New Roman"/>
                <w:sz w:val="24"/>
                <w:szCs w:val="24"/>
              </w:rPr>
              <w:t xml:space="preserve"> </w:t>
            </w:r>
            <w:r w:rsidRPr="00BF5DFB">
              <w:rPr>
                <w:rFonts w:ascii="Times New Roman" w:eastAsia="Times New Roman" w:hAnsi="Times New Roman" w:cs="Times New Roman"/>
                <w:bCs/>
                <w:sz w:val="24"/>
                <w:szCs w:val="24"/>
              </w:rPr>
              <w:t>Кузьмина, И. К.</w:t>
            </w:r>
            <w:r w:rsidRPr="00BF5DFB">
              <w:rPr>
                <w:rFonts w:ascii="Times New Roman" w:eastAsia="Times New Roman" w:hAnsi="Times New Roman" w:cs="Times New Roman"/>
                <w:sz w:val="24"/>
                <w:szCs w:val="24"/>
              </w:rPr>
              <w:t> Оказание образовательных услуг : гражданско-правовое регулирование  // Актуальные вопросы современного образования: материалы VII Международной науч.-</w:t>
            </w:r>
            <w:proofErr w:type="spellStart"/>
            <w:r w:rsidRPr="00BF5DFB">
              <w:rPr>
                <w:rFonts w:ascii="Times New Roman" w:eastAsia="Times New Roman" w:hAnsi="Times New Roman" w:cs="Times New Roman"/>
                <w:sz w:val="24"/>
                <w:szCs w:val="24"/>
              </w:rPr>
              <w:t>практ</w:t>
            </w:r>
            <w:proofErr w:type="spellEnd"/>
            <w:r w:rsidRPr="00BF5DFB">
              <w:rPr>
                <w:rFonts w:ascii="Times New Roman" w:eastAsia="Times New Roman" w:hAnsi="Times New Roman" w:cs="Times New Roman"/>
                <w:sz w:val="24"/>
                <w:szCs w:val="24"/>
              </w:rPr>
              <w:t xml:space="preserve">. </w:t>
            </w:r>
            <w:proofErr w:type="spellStart"/>
            <w:r w:rsidRPr="00BF5DFB">
              <w:rPr>
                <w:rFonts w:ascii="Times New Roman" w:eastAsia="Times New Roman" w:hAnsi="Times New Roman" w:cs="Times New Roman"/>
                <w:sz w:val="24"/>
                <w:szCs w:val="24"/>
              </w:rPr>
              <w:t>заоч</w:t>
            </w:r>
            <w:proofErr w:type="spellEnd"/>
            <w:r w:rsidRPr="00BF5DFB">
              <w:rPr>
                <w:rFonts w:ascii="Times New Roman" w:eastAsia="Times New Roman" w:hAnsi="Times New Roman" w:cs="Times New Roman"/>
                <w:sz w:val="24"/>
                <w:szCs w:val="24"/>
              </w:rPr>
              <w:t xml:space="preserve">. </w:t>
            </w:r>
            <w:proofErr w:type="spellStart"/>
            <w:r w:rsidRPr="00BF5DFB">
              <w:rPr>
                <w:rFonts w:ascii="Times New Roman" w:eastAsia="Times New Roman" w:hAnsi="Times New Roman" w:cs="Times New Roman"/>
                <w:sz w:val="24"/>
                <w:szCs w:val="24"/>
              </w:rPr>
              <w:t>конф</w:t>
            </w:r>
            <w:proofErr w:type="spellEnd"/>
            <w:r w:rsidRPr="00BF5DFB">
              <w:rPr>
                <w:rFonts w:ascii="Times New Roman" w:eastAsia="Times New Roman" w:hAnsi="Times New Roman" w:cs="Times New Roman"/>
                <w:sz w:val="24"/>
                <w:szCs w:val="24"/>
              </w:rPr>
              <w:t xml:space="preserve">., Москва - Ульяновск, 19 апреля </w:t>
            </w:r>
            <w:smartTag w:uri="urn:schemas-microsoft-com:office:smarttags" w:element="metricconverter">
              <w:smartTagPr>
                <w:attr w:name="ProductID" w:val="2013 г"/>
              </w:smartTagPr>
              <w:r w:rsidRPr="00BF5DFB">
                <w:rPr>
                  <w:rFonts w:ascii="Times New Roman" w:eastAsia="Times New Roman" w:hAnsi="Times New Roman" w:cs="Times New Roman"/>
                  <w:sz w:val="24"/>
                  <w:szCs w:val="24"/>
                </w:rPr>
                <w:t>2013 г</w:t>
              </w:r>
            </w:smartTag>
            <w:r w:rsidRPr="00BF5DFB">
              <w:rPr>
                <w:rFonts w:ascii="Times New Roman" w:eastAsia="Times New Roman" w:hAnsi="Times New Roman" w:cs="Times New Roman"/>
                <w:sz w:val="24"/>
                <w:szCs w:val="24"/>
              </w:rPr>
              <w:t>.  Москва ; Ульяновск : УлГУ, 2013.  С. 17-20.</w:t>
            </w:r>
          </w:p>
        </w:tc>
      </w:tr>
      <w:tr w:rsidR="004756EE" w:rsidRPr="00BF5DFB" w:rsidTr="004756EE">
        <w:trPr>
          <w:tblCellSpacing w:w="0" w:type="dxa"/>
        </w:trPr>
        <w:tc>
          <w:tcPr>
            <w:tcW w:w="4797" w:type="dxa"/>
            <w:tcBorders>
              <w:top w:val="outset" w:sz="6" w:space="0" w:color="000000"/>
              <w:left w:val="outset" w:sz="6" w:space="0" w:color="000000"/>
              <w:bottom w:val="outset" w:sz="6" w:space="0" w:color="000000"/>
              <w:right w:val="outset" w:sz="6" w:space="0" w:color="000000"/>
            </w:tcBorders>
            <w:hideMark/>
          </w:tcPr>
          <w:p w:rsidR="004756EE" w:rsidRPr="00BF5DFB" w:rsidRDefault="004756EE" w:rsidP="00BF5DFB">
            <w:pPr>
              <w:spacing w:after="0" w:line="360" w:lineRule="auto"/>
              <w:rPr>
                <w:rFonts w:ascii="Times New Roman" w:eastAsia="Times New Roman" w:hAnsi="Times New Roman" w:cs="Times New Roman"/>
                <w:b/>
                <w:sz w:val="24"/>
                <w:szCs w:val="24"/>
              </w:rPr>
            </w:pPr>
            <w:r w:rsidRPr="00BF5DFB">
              <w:rPr>
                <w:rFonts w:ascii="Times New Roman" w:eastAsia="Times New Roman" w:hAnsi="Times New Roman" w:cs="Times New Roman"/>
                <w:b/>
                <w:bCs/>
                <w:sz w:val="24"/>
                <w:szCs w:val="24"/>
              </w:rPr>
              <w:t>Описание материала из справочно-поисковых систем:</w:t>
            </w:r>
          </w:p>
          <w:p w:rsidR="004756EE" w:rsidRPr="00BF5DFB" w:rsidRDefault="004756EE" w:rsidP="00BF5DFB">
            <w:pPr>
              <w:spacing w:after="0" w:line="360" w:lineRule="auto"/>
              <w:rPr>
                <w:rFonts w:ascii="Times New Roman" w:eastAsia="Times New Roman" w:hAnsi="Times New Roman" w:cs="Times New Roman"/>
                <w:sz w:val="24"/>
                <w:szCs w:val="24"/>
              </w:rPr>
            </w:pPr>
            <w:r w:rsidRPr="00BF5DFB">
              <w:rPr>
                <w:rFonts w:ascii="Times New Roman" w:eastAsia="Times New Roman" w:hAnsi="Times New Roman" w:cs="Times New Roman"/>
                <w:b/>
                <w:bCs/>
                <w:sz w:val="24"/>
                <w:szCs w:val="24"/>
              </w:rPr>
              <w:t xml:space="preserve">Приводится только в случае, если </w:t>
            </w:r>
            <w:r w:rsidRPr="00BF5DFB">
              <w:rPr>
                <w:rFonts w:ascii="Times New Roman" w:eastAsia="Times New Roman" w:hAnsi="Times New Roman" w:cs="Times New Roman"/>
                <w:b/>
                <w:bCs/>
                <w:sz w:val="24"/>
                <w:szCs w:val="24"/>
              </w:rPr>
              <w:lastRenderedPageBreak/>
              <w:t>используемый  документ не был опубликован!!!</w:t>
            </w:r>
          </w:p>
        </w:tc>
        <w:tc>
          <w:tcPr>
            <w:tcW w:w="4798" w:type="dxa"/>
            <w:tcBorders>
              <w:top w:val="outset" w:sz="6" w:space="0" w:color="000000"/>
              <w:left w:val="outset" w:sz="6" w:space="0" w:color="000000"/>
              <w:bottom w:val="outset" w:sz="6" w:space="0" w:color="000000"/>
              <w:right w:val="outset" w:sz="6" w:space="0" w:color="000000"/>
            </w:tcBorders>
          </w:tcPr>
          <w:p w:rsidR="004756EE" w:rsidRPr="00BF5DFB" w:rsidRDefault="004756EE" w:rsidP="00BF5DFB">
            <w:pPr>
              <w:spacing w:after="0" w:line="360" w:lineRule="auto"/>
              <w:rPr>
                <w:rFonts w:ascii="Times New Roman" w:eastAsia="Times New Roman" w:hAnsi="Times New Roman" w:cs="Times New Roman"/>
                <w:sz w:val="24"/>
                <w:szCs w:val="24"/>
              </w:rPr>
            </w:pPr>
          </w:p>
        </w:tc>
      </w:tr>
      <w:tr w:rsidR="004756EE" w:rsidRPr="00BF5DFB" w:rsidTr="004756EE">
        <w:trPr>
          <w:tblCellSpacing w:w="0" w:type="dxa"/>
        </w:trPr>
        <w:tc>
          <w:tcPr>
            <w:tcW w:w="4797" w:type="dxa"/>
            <w:tcBorders>
              <w:top w:val="outset" w:sz="6" w:space="0" w:color="000000"/>
              <w:left w:val="outset" w:sz="6" w:space="0" w:color="000000"/>
              <w:bottom w:val="outset" w:sz="6" w:space="0" w:color="000000"/>
              <w:right w:val="outset" w:sz="6" w:space="0" w:color="000000"/>
            </w:tcBorders>
          </w:tcPr>
          <w:p w:rsidR="004756EE" w:rsidRPr="00BF5DFB" w:rsidRDefault="004756EE" w:rsidP="00BF5DFB">
            <w:pPr>
              <w:spacing w:after="0" w:line="360" w:lineRule="auto"/>
              <w:rPr>
                <w:rFonts w:ascii="Times New Roman" w:eastAsia="Times New Roman" w:hAnsi="Times New Roman" w:cs="Times New Roman"/>
                <w:sz w:val="24"/>
                <w:szCs w:val="24"/>
              </w:rPr>
            </w:pPr>
            <w:r w:rsidRPr="00BF5DFB">
              <w:rPr>
                <w:rFonts w:ascii="Times New Roman" w:eastAsia="Times New Roman" w:hAnsi="Times New Roman" w:cs="Times New Roman"/>
                <w:bCs/>
                <w:sz w:val="24"/>
                <w:szCs w:val="24"/>
              </w:rPr>
              <w:lastRenderedPageBreak/>
              <w:t>Комментарий к Лесному кодексу РФ :</w:t>
            </w:r>
            <w:r w:rsidRPr="00BF5DFB">
              <w:rPr>
                <w:rFonts w:ascii="Times New Roman" w:eastAsia="Times New Roman" w:hAnsi="Times New Roman" w:cs="Times New Roman"/>
                <w:sz w:val="24"/>
                <w:szCs w:val="24"/>
              </w:rPr>
              <w:t xml:space="preserve"> постатейный комментарий :  подготовлен для системы КонсультантПлюс   / под ред. А. А. </w:t>
            </w:r>
            <w:proofErr w:type="spellStart"/>
            <w:r w:rsidRPr="00BF5DFB">
              <w:rPr>
                <w:rFonts w:ascii="Times New Roman" w:eastAsia="Times New Roman" w:hAnsi="Times New Roman" w:cs="Times New Roman"/>
                <w:sz w:val="24"/>
                <w:szCs w:val="24"/>
              </w:rPr>
              <w:t>Ялбулганова</w:t>
            </w:r>
            <w:proofErr w:type="spellEnd"/>
            <w:r w:rsidRPr="00BF5DFB">
              <w:rPr>
                <w:rFonts w:ascii="Times New Roman" w:eastAsia="Times New Roman" w:hAnsi="Times New Roman" w:cs="Times New Roman"/>
                <w:sz w:val="24"/>
                <w:szCs w:val="24"/>
              </w:rPr>
              <w:t xml:space="preserve"> // СПС </w:t>
            </w:r>
            <w:proofErr w:type="spellStart"/>
            <w:r w:rsidRPr="00BF5DFB">
              <w:rPr>
                <w:rFonts w:ascii="Times New Roman" w:eastAsia="Times New Roman" w:hAnsi="Times New Roman" w:cs="Times New Roman"/>
                <w:sz w:val="24"/>
                <w:szCs w:val="24"/>
              </w:rPr>
              <w:t>КонсультантПлюс</w:t>
            </w:r>
            <w:proofErr w:type="spellEnd"/>
            <w:r w:rsidRPr="00BF5DFB">
              <w:rPr>
                <w:rFonts w:ascii="Times New Roman" w:eastAsia="Times New Roman" w:hAnsi="Times New Roman" w:cs="Times New Roman"/>
                <w:sz w:val="24"/>
                <w:szCs w:val="24"/>
              </w:rPr>
              <w:t>. 2019. (страницы не указываются)</w:t>
            </w:r>
          </w:p>
          <w:p w:rsidR="004756EE" w:rsidRPr="00BF5DFB" w:rsidRDefault="004756EE" w:rsidP="00BF5DFB">
            <w:pPr>
              <w:spacing w:after="0" w:line="360" w:lineRule="auto"/>
              <w:rPr>
                <w:rFonts w:ascii="Times New Roman" w:eastAsia="Times New Roman" w:hAnsi="Times New Roman" w:cs="Times New Roman"/>
                <w:sz w:val="24"/>
                <w:szCs w:val="24"/>
              </w:rPr>
            </w:pPr>
          </w:p>
        </w:tc>
        <w:tc>
          <w:tcPr>
            <w:tcW w:w="4798" w:type="dxa"/>
            <w:tcBorders>
              <w:top w:val="outset" w:sz="6" w:space="0" w:color="000000"/>
              <w:left w:val="outset" w:sz="6" w:space="0" w:color="000000"/>
              <w:bottom w:val="outset" w:sz="6" w:space="0" w:color="000000"/>
              <w:right w:val="outset" w:sz="6" w:space="0" w:color="000000"/>
            </w:tcBorders>
            <w:hideMark/>
          </w:tcPr>
          <w:p w:rsidR="004756EE" w:rsidRPr="00BF5DFB" w:rsidRDefault="004756EE" w:rsidP="00BF5DFB">
            <w:pPr>
              <w:spacing w:after="0" w:line="360" w:lineRule="auto"/>
              <w:rPr>
                <w:rFonts w:ascii="Times New Roman" w:eastAsia="Times New Roman" w:hAnsi="Times New Roman" w:cs="Times New Roman"/>
                <w:sz w:val="24"/>
                <w:szCs w:val="24"/>
              </w:rPr>
            </w:pPr>
            <w:r w:rsidRPr="00BF5DFB">
              <w:rPr>
                <w:rFonts w:ascii="Times New Roman" w:eastAsia="Times New Roman" w:hAnsi="Times New Roman" w:cs="Times New Roman"/>
                <w:sz w:val="24"/>
                <w:szCs w:val="24"/>
              </w:rPr>
              <w:t xml:space="preserve">Комментарий к Лесному кодексу РФ : постатейный комментарий :  подготовлен для системы КонсультантПлюс   / под ред. А. А. </w:t>
            </w:r>
            <w:proofErr w:type="spellStart"/>
            <w:r w:rsidRPr="00BF5DFB">
              <w:rPr>
                <w:rFonts w:ascii="Times New Roman" w:eastAsia="Times New Roman" w:hAnsi="Times New Roman" w:cs="Times New Roman"/>
                <w:sz w:val="24"/>
                <w:szCs w:val="24"/>
              </w:rPr>
              <w:t>Ялбулганова</w:t>
            </w:r>
            <w:proofErr w:type="spellEnd"/>
            <w:r w:rsidRPr="00BF5DFB">
              <w:rPr>
                <w:rFonts w:ascii="Times New Roman" w:eastAsia="Times New Roman" w:hAnsi="Times New Roman" w:cs="Times New Roman"/>
                <w:sz w:val="24"/>
                <w:szCs w:val="24"/>
              </w:rPr>
              <w:t xml:space="preserve"> // СПС </w:t>
            </w:r>
            <w:proofErr w:type="spellStart"/>
            <w:r w:rsidRPr="00BF5DFB">
              <w:rPr>
                <w:rFonts w:ascii="Times New Roman" w:eastAsia="Times New Roman" w:hAnsi="Times New Roman" w:cs="Times New Roman"/>
                <w:sz w:val="24"/>
                <w:szCs w:val="24"/>
              </w:rPr>
              <w:t>КонсультантПлюс</w:t>
            </w:r>
            <w:proofErr w:type="spellEnd"/>
            <w:r w:rsidRPr="00BF5DFB">
              <w:rPr>
                <w:rFonts w:ascii="Times New Roman" w:eastAsia="Times New Roman" w:hAnsi="Times New Roman" w:cs="Times New Roman"/>
                <w:sz w:val="24"/>
                <w:szCs w:val="24"/>
              </w:rPr>
              <w:t>. 2019. (страницы не указываются)</w:t>
            </w:r>
          </w:p>
        </w:tc>
      </w:tr>
      <w:tr w:rsidR="004756EE" w:rsidRPr="00BF5DFB" w:rsidTr="004756EE">
        <w:trPr>
          <w:tblCellSpacing w:w="0" w:type="dxa"/>
        </w:trPr>
        <w:tc>
          <w:tcPr>
            <w:tcW w:w="4797" w:type="dxa"/>
            <w:tcBorders>
              <w:top w:val="outset" w:sz="6" w:space="0" w:color="000000"/>
              <w:left w:val="outset" w:sz="6" w:space="0" w:color="000000"/>
              <w:bottom w:val="outset" w:sz="6" w:space="0" w:color="000000"/>
              <w:right w:val="outset" w:sz="6" w:space="0" w:color="000000"/>
            </w:tcBorders>
            <w:hideMark/>
          </w:tcPr>
          <w:p w:rsidR="004756EE" w:rsidRPr="00BF5DFB" w:rsidRDefault="004756EE" w:rsidP="00BF5DFB">
            <w:pPr>
              <w:spacing w:after="0" w:line="360" w:lineRule="auto"/>
              <w:rPr>
                <w:rFonts w:ascii="Times New Roman" w:eastAsia="Times New Roman" w:hAnsi="Times New Roman" w:cs="Times New Roman"/>
                <w:b/>
                <w:sz w:val="24"/>
                <w:szCs w:val="24"/>
              </w:rPr>
            </w:pPr>
            <w:r w:rsidRPr="00BF5DFB">
              <w:rPr>
                <w:rFonts w:ascii="Times New Roman" w:eastAsia="Times New Roman" w:hAnsi="Times New Roman" w:cs="Times New Roman"/>
                <w:b/>
                <w:bCs/>
                <w:sz w:val="24"/>
                <w:szCs w:val="24"/>
              </w:rPr>
              <w:t>Описание электронных ресурсов</w:t>
            </w:r>
          </w:p>
        </w:tc>
        <w:tc>
          <w:tcPr>
            <w:tcW w:w="4798" w:type="dxa"/>
            <w:tcBorders>
              <w:top w:val="outset" w:sz="6" w:space="0" w:color="000000"/>
              <w:left w:val="outset" w:sz="6" w:space="0" w:color="000000"/>
              <w:bottom w:val="outset" w:sz="6" w:space="0" w:color="000000"/>
              <w:right w:val="outset" w:sz="6" w:space="0" w:color="000000"/>
            </w:tcBorders>
          </w:tcPr>
          <w:p w:rsidR="004756EE" w:rsidRPr="00BF5DFB" w:rsidRDefault="004756EE" w:rsidP="00BF5DFB">
            <w:pPr>
              <w:spacing w:after="0" w:line="360" w:lineRule="auto"/>
              <w:rPr>
                <w:rFonts w:ascii="Times New Roman" w:eastAsia="Times New Roman" w:hAnsi="Times New Roman" w:cs="Times New Roman"/>
                <w:sz w:val="24"/>
                <w:szCs w:val="24"/>
              </w:rPr>
            </w:pPr>
          </w:p>
        </w:tc>
      </w:tr>
      <w:tr w:rsidR="004756EE" w:rsidRPr="00BF5DFB" w:rsidTr="004756EE">
        <w:trPr>
          <w:tblCellSpacing w:w="0" w:type="dxa"/>
        </w:trPr>
        <w:tc>
          <w:tcPr>
            <w:tcW w:w="4797" w:type="dxa"/>
            <w:tcBorders>
              <w:top w:val="outset" w:sz="6" w:space="0" w:color="000000"/>
              <w:left w:val="outset" w:sz="6" w:space="0" w:color="000000"/>
              <w:bottom w:val="outset" w:sz="6" w:space="0" w:color="000000"/>
              <w:right w:val="outset" w:sz="6" w:space="0" w:color="000000"/>
            </w:tcBorders>
            <w:hideMark/>
          </w:tcPr>
          <w:p w:rsidR="004756EE" w:rsidRPr="00BF5DFB" w:rsidRDefault="004756EE" w:rsidP="00BF5DFB">
            <w:pPr>
              <w:spacing w:after="0" w:line="360" w:lineRule="auto"/>
              <w:rPr>
                <w:rFonts w:ascii="Times New Roman" w:eastAsia="Times New Roman" w:hAnsi="Times New Roman" w:cs="Times New Roman"/>
                <w:b/>
                <w:sz w:val="24"/>
                <w:szCs w:val="24"/>
              </w:rPr>
            </w:pPr>
            <w:r w:rsidRPr="00BF5DFB">
              <w:rPr>
                <w:rFonts w:ascii="Times New Roman" w:eastAsia="Times New Roman" w:hAnsi="Times New Roman" w:cs="Times New Roman"/>
                <w:b/>
                <w:bCs/>
                <w:sz w:val="24"/>
                <w:szCs w:val="24"/>
              </w:rPr>
              <w:t>Описание удаленных ресурсов</w:t>
            </w:r>
          </w:p>
        </w:tc>
        <w:tc>
          <w:tcPr>
            <w:tcW w:w="4798" w:type="dxa"/>
            <w:tcBorders>
              <w:top w:val="outset" w:sz="6" w:space="0" w:color="000000"/>
              <w:left w:val="outset" w:sz="6" w:space="0" w:color="000000"/>
              <w:bottom w:val="outset" w:sz="6" w:space="0" w:color="000000"/>
              <w:right w:val="outset" w:sz="6" w:space="0" w:color="000000"/>
            </w:tcBorders>
            <w:hideMark/>
          </w:tcPr>
          <w:p w:rsidR="004756EE" w:rsidRPr="00BF5DFB" w:rsidRDefault="004756EE" w:rsidP="00BF5DFB">
            <w:pPr>
              <w:spacing w:after="0" w:line="360" w:lineRule="auto"/>
              <w:rPr>
                <w:rFonts w:ascii="Times New Roman" w:eastAsia="Times New Roman" w:hAnsi="Times New Roman" w:cs="Times New Roman"/>
                <w:b/>
                <w:sz w:val="24"/>
                <w:szCs w:val="24"/>
              </w:rPr>
            </w:pPr>
            <w:r w:rsidRPr="00BF5DFB">
              <w:rPr>
                <w:rFonts w:ascii="Times New Roman" w:eastAsia="Times New Roman" w:hAnsi="Times New Roman" w:cs="Times New Roman"/>
                <w:b/>
                <w:bCs/>
                <w:sz w:val="24"/>
                <w:szCs w:val="24"/>
              </w:rPr>
              <w:t xml:space="preserve"> </w:t>
            </w:r>
          </w:p>
        </w:tc>
      </w:tr>
      <w:tr w:rsidR="004756EE" w:rsidRPr="00BF5DFB" w:rsidTr="004756EE">
        <w:trPr>
          <w:tblCellSpacing w:w="0" w:type="dxa"/>
        </w:trPr>
        <w:tc>
          <w:tcPr>
            <w:tcW w:w="4797" w:type="dxa"/>
            <w:tcBorders>
              <w:top w:val="outset" w:sz="6" w:space="0" w:color="000000"/>
              <w:left w:val="outset" w:sz="6" w:space="0" w:color="000000"/>
              <w:bottom w:val="outset" w:sz="6" w:space="0" w:color="000000"/>
              <w:right w:val="outset" w:sz="6" w:space="0" w:color="000000"/>
            </w:tcBorders>
          </w:tcPr>
          <w:p w:rsidR="004756EE" w:rsidRPr="00BF5DFB" w:rsidRDefault="004756EE" w:rsidP="00BF5DFB">
            <w:pPr>
              <w:spacing w:after="0" w:line="360" w:lineRule="auto"/>
              <w:jc w:val="both"/>
              <w:rPr>
                <w:rFonts w:ascii="Times New Roman" w:eastAsia="Times New Roman" w:hAnsi="Times New Roman" w:cs="Times New Roman"/>
                <w:sz w:val="24"/>
                <w:szCs w:val="24"/>
              </w:rPr>
            </w:pPr>
            <w:r w:rsidRPr="00BF5DFB">
              <w:rPr>
                <w:rFonts w:ascii="Times New Roman" w:eastAsia="Times New Roman" w:hAnsi="Times New Roman" w:cs="Times New Roman"/>
                <w:bCs/>
                <w:sz w:val="24"/>
                <w:szCs w:val="24"/>
              </w:rPr>
              <w:t xml:space="preserve"> </w:t>
            </w:r>
            <w:proofErr w:type="spellStart"/>
            <w:r w:rsidRPr="00BF5DFB">
              <w:rPr>
                <w:rFonts w:ascii="Times New Roman" w:eastAsia="Times New Roman" w:hAnsi="Times New Roman" w:cs="Times New Roman"/>
                <w:sz w:val="24"/>
                <w:szCs w:val="24"/>
              </w:rPr>
              <w:t>Кузяшин</w:t>
            </w:r>
            <w:proofErr w:type="spellEnd"/>
            <w:r w:rsidRPr="00BF5DFB">
              <w:rPr>
                <w:rFonts w:ascii="Times New Roman" w:eastAsia="Times New Roman" w:hAnsi="Times New Roman" w:cs="Times New Roman"/>
                <w:sz w:val="24"/>
                <w:szCs w:val="24"/>
              </w:rPr>
              <w:t xml:space="preserve">, А.В. Компенсация морального вреда за врачебную ошибку/ А. В. </w:t>
            </w:r>
            <w:proofErr w:type="spellStart"/>
            <w:r w:rsidRPr="00BF5DFB">
              <w:rPr>
                <w:rFonts w:ascii="Times New Roman" w:eastAsia="Times New Roman" w:hAnsi="Times New Roman" w:cs="Times New Roman"/>
                <w:sz w:val="24"/>
                <w:szCs w:val="24"/>
              </w:rPr>
              <w:t>Кузяшин</w:t>
            </w:r>
            <w:proofErr w:type="spellEnd"/>
            <w:r w:rsidRPr="00BF5DFB">
              <w:rPr>
                <w:rFonts w:ascii="Times New Roman" w:eastAsia="Times New Roman" w:hAnsi="Times New Roman" w:cs="Times New Roman"/>
                <w:sz w:val="24"/>
                <w:szCs w:val="24"/>
              </w:rPr>
              <w:t>. – Текст : электронный //</w:t>
            </w:r>
            <w:proofErr w:type="spellStart"/>
            <w:r w:rsidRPr="00BF5DFB">
              <w:rPr>
                <w:rFonts w:ascii="Times New Roman" w:eastAsia="Times New Roman" w:hAnsi="Times New Roman" w:cs="Times New Roman"/>
                <w:sz w:val="24"/>
                <w:szCs w:val="24"/>
              </w:rPr>
              <w:t>Праворуб</w:t>
            </w:r>
            <w:proofErr w:type="spellEnd"/>
            <w:r w:rsidRPr="00BF5DFB">
              <w:rPr>
                <w:rFonts w:ascii="Times New Roman" w:eastAsia="Times New Roman" w:hAnsi="Times New Roman" w:cs="Times New Roman"/>
                <w:sz w:val="24"/>
                <w:szCs w:val="24"/>
              </w:rPr>
              <w:t xml:space="preserve"> : [сайт]. – </w:t>
            </w:r>
            <w:r w:rsidRPr="00BF5DFB">
              <w:rPr>
                <w:rFonts w:ascii="Times New Roman" w:eastAsia="Times New Roman" w:hAnsi="Times New Roman" w:cs="Times New Roman"/>
                <w:sz w:val="24"/>
                <w:szCs w:val="24"/>
                <w:lang w:val="en-US"/>
              </w:rPr>
              <w:t>URL</w:t>
            </w:r>
            <w:r w:rsidRPr="00BF5DFB">
              <w:rPr>
                <w:rFonts w:ascii="Times New Roman" w:eastAsia="Times New Roman" w:hAnsi="Times New Roman" w:cs="Times New Roman"/>
                <w:sz w:val="24"/>
                <w:szCs w:val="24"/>
              </w:rPr>
              <w:t xml:space="preserve"> : </w:t>
            </w:r>
            <w:hyperlink r:id="rId37" w:history="1">
              <w:r w:rsidRPr="00BF5DFB">
                <w:rPr>
                  <w:rFonts w:ascii="Times New Roman" w:eastAsia="Times New Roman" w:hAnsi="Times New Roman" w:cs="Times New Roman"/>
                  <w:color w:val="0000FF"/>
                  <w:sz w:val="24"/>
                  <w:szCs w:val="24"/>
                  <w:u w:val="single"/>
                </w:rPr>
                <w:t>https://pravorub.ru/cases/84349.html</w:t>
              </w:r>
            </w:hyperlink>
            <w:r w:rsidRPr="00BF5DFB">
              <w:rPr>
                <w:rFonts w:ascii="Times New Roman" w:eastAsia="Times New Roman" w:hAnsi="Times New Roman" w:cs="Times New Roman"/>
                <w:sz w:val="24"/>
                <w:szCs w:val="24"/>
              </w:rPr>
              <w:t xml:space="preserve"> (дата обращения 12.11.2019).</w:t>
            </w:r>
          </w:p>
          <w:p w:rsidR="004756EE" w:rsidRPr="00BF5DFB" w:rsidRDefault="004756EE" w:rsidP="00BF5DFB">
            <w:pPr>
              <w:spacing w:after="0" w:line="360" w:lineRule="auto"/>
              <w:rPr>
                <w:rFonts w:ascii="Times New Roman" w:eastAsia="Times New Roman" w:hAnsi="Times New Roman" w:cs="Times New Roman"/>
                <w:bCs/>
                <w:sz w:val="24"/>
                <w:szCs w:val="24"/>
              </w:rPr>
            </w:pPr>
          </w:p>
        </w:tc>
        <w:tc>
          <w:tcPr>
            <w:tcW w:w="4798" w:type="dxa"/>
            <w:tcBorders>
              <w:top w:val="outset" w:sz="6" w:space="0" w:color="000000"/>
              <w:left w:val="outset" w:sz="6" w:space="0" w:color="000000"/>
              <w:bottom w:val="outset" w:sz="6" w:space="0" w:color="000000"/>
              <w:right w:val="outset" w:sz="6" w:space="0" w:color="000000"/>
            </w:tcBorders>
          </w:tcPr>
          <w:p w:rsidR="004756EE" w:rsidRPr="00BF5DFB" w:rsidRDefault="004756EE" w:rsidP="00BF5DFB">
            <w:pPr>
              <w:spacing w:after="0" w:line="360" w:lineRule="auto"/>
              <w:jc w:val="both"/>
              <w:rPr>
                <w:rFonts w:ascii="Times New Roman" w:eastAsia="Times New Roman" w:hAnsi="Times New Roman" w:cs="Times New Roman"/>
                <w:sz w:val="24"/>
                <w:szCs w:val="24"/>
              </w:rPr>
            </w:pPr>
            <w:r w:rsidRPr="00BF5DFB">
              <w:rPr>
                <w:rFonts w:ascii="Times New Roman" w:eastAsia="Times New Roman" w:hAnsi="Times New Roman" w:cs="Times New Roman"/>
                <w:bCs/>
                <w:sz w:val="24"/>
                <w:szCs w:val="24"/>
              </w:rPr>
              <w:t xml:space="preserve"> </w:t>
            </w:r>
            <w:proofErr w:type="spellStart"/>
            <w:r w:rsidRPr="00BF5DFB">
              <w:rPr>
                <w:rFonts w:ascii="Times New Roman" w:eastAsia="Times New Roman" w:hAnsi="Times New Roman" w:cs="Times New Roman"/>
                <w:sz w:val="24"/>
                <w:szCs w:val="24"/>
              </w:rPr>
              <w:t>Кузяшин</w:t>
            </w:r>
            <w:proofErr w:type="spellEnd"/>
            <w:r w:rsidRPr="00BF5DFB">
              <w:rPr>
                <w:rFonts w:ascii="Times New Roman" w:eastAsia="Times New Roman" w:hAnsi="Times New Roman" w:cs="Times New Roman"/>
                <w:sz w:val="24"/>
                <w:szCs w:val="24"/>
              </w:rPr>
              <w:t xml:space="preserve">, А.В. Компенсация морального вреда за врачебную ошибку/ А. В. </w:t>
            </w:r>
            <w:proofErr w:type="spellStart"/>
            <w:r w:rsidRPr="00BF5DFB">
              <w:rPr>
                <w:rFonts w:ascii="Times New Roman" w:eastAsia="Times New Roman" w:hAnsi="Times New Roman" w:cs="Times New Roman"/>
                <w:sz w:val="24"/>
                <w:szCs w:val="24"/>
              </w:rPr>
              <w:t>Кузяшин</w:t>
            </w:r>
            <w:proofErr w:type="spellEnd"/>
            <w:r w:rsidRPr="00BF5DFB">
              <w:rPr>
                <w:rFonts w:ascii="Times New Roman" w:eastAsia="Times New Roman" w:hAnsi="Times New Roman" w:cs="Times New Roman"/>
                <w:sz w:val="24"/>
                <w:szCs w:val="24"/>
              </w:rPr>
              <w:t>.  Текст : электронный //</w:t>
            </w:r>
            <w:proofErr w:type="spellStart"/>
            <w:r w:rsidRPr="00BF5DFB">
              <w:rPr>
                <w:rFonts w:ascii="Times New Roman" w:eastAsia="Times New Roman" w:hAnsi="Times New Roman" w:cs="Times New Roman"/>
                <w:sz w:val="24"/>
                <w:szCs w:val="24"/>
              </w:rPr>
              <w:t>Праворуб</w:t>
            </w:r>
            <w:proofErr w:type="spellEnd"/>
            <w:r w:rsidRPr="00BF5DFB">
              <w:rPr>
                <w:rFonts w:ascii="Times New Roman" w:eastAsia="Times New Roman" w:hAnsi="Times New Roman" w:cs="Times New Roman"/>
                <w:sz w:val="24"/>
                <w:szCs w:val="24"/>
              </w:rPr>
              <w:t xml:space="preserve"> : [сайт].   </w:t>
            </w:r>
            <w:r w:rsidRPr="00BF5DFB">
              <w:rPr>
                <w:rFonts w:ascii="Times New Roman" w:eastAsia="Times New Roman" w:hAnsi="Times New Roman" w:cs="Times New Roman"/>
                <w:sz w:val="24"/>
                <w:szCs w:val="24"/>
                <w:lang w:val="en-US"/>
              </w:rPr>
              <w:t>URL</w:t>
            </w:r>
            <w:r w:rsidRPr="00BF5DFB">
              <w:rPr>
                <w:rFonts w:ascii="Times New Roman" w:eastAsia="Times New Roman" w:hAnsi="Times New Roman" w:cs="Times New Roman"/>
                <w:sz w:val="24"/>
                <w:szCs w:val="24"/>
              </w:rPr>
              <w:t xml:space="preserve"> : </w:t>
            </w:r>
            <w:hyperlink r:id="rId38" w:history="1">
              <w:r w:rsidRPr="00BF5DFB">
                <w:rPr>
                  <w:rFonts w:ascii="Times New Roman" w:eastAsia="Times New Roman" w:hAnsi="Times New Roman" w:cs="Times New Roman"/>
                  <w:color w:val="0000FF"/>
                  <w:sz w:val="24"/>
                  <w:szCs w:val="24"/>
                  <w:u w:val="single"/>
                </w:rPr>
                <w:t>https://pravorub.ru/cases/84349.html</w:t>
              </w:r>
            </w:hyperlink>
            <w:r w:rsidRPr="00BF5DFB">
              <w:rPr>
                <w:rFonts w:ascii="Times New Roman" w:eastAsia="Times New Roman" w:hAnsi="Times New Roman" w:cs="Times New Roman"/>
                <w:sz w:val="24"/>
                <w:szCs w:val="24"/>
              </w:rPr>
              <w:t xml:space="preserve"> (дата обращения 12.11.2019).</w:t>
            </w:r>
          </w:p>
          <w:p w:rsidR="004756EE" w:rsidRPr="00BF5DFB" w:rsidRDefault="004756EE" w:rsidP="00BF5DFB">
            <w:pPr>
              <w:spacing w:after="0" w:line="360" w:lineRule="auto"/>
              <w:rPr>
                <w:rFonts w:ascii="Times New Roman" w:eastAsia="Times New Roman" w:hAnsi="Times New Roman" w:cs="Times New Roman"/>
                <w:bCs/>
                <w:sz w:val="24"/>
                <w:szCs w:val="24"/>
              </w:rPr>
            </w:pPr>
          </w:p>
        </w:tc>
      </w:tr>
      <w:tr w:rsidR="004756EE" w:rsidRPr="00BF5DFB" w:rsidTr="004756EE">
        <w:trPr>
          <w:tblCellSpacing w:w="0" w:type="dxa"/>
        </w:trPr>
        <w:tc>
          <w:tcPr>
            <w:tcW w:w="4797" w:type="dxa"/>
            <w:tcBorders>
              <w:top w:val="outset" w:sz="6" w:space="0" w:color="000000"/>
              <w:left w:val="outset" w:sz="6" w:space="0" w:color="000000"/>
              <w:bottom w:val="outset" w:sz="6" w:space="0" w:color="000000"/>
              <w:right w:val="outset" w:sz="6" w:space="0" w:color="000000"/>
            </w:tcBorders>
            <w:hideMark/>
          </w:tcPr>
          <w:p w:rsidR="004756EE" w:rsidRPr="00BF5DFB" w:rsidRDefault="004756EE" w:rsidP="00BF5DFB">
            <w:pPr>
              <w:spacing w:after="0" w:line="360" w:lineRule="auto"/>
              <w:jc w:val="both"/>
              <w:rPr>
                <w:rFonts w:ascii="Times New Roman" w:eastAsia="Times New Roman" w:hAnsi="Times New Roman" w:cs="Times New Roman"/>
                <w:b/>
                <w:bCs/>
                <w:sz w:val="24"/>
                <w:szCs w:val="24"/>
              </w:rPr>
            </w:pPr>
            <w:r w:rsidRPr="00BF5DFB">
              <w:rPr>
                <w:rFonts w:ascii="Times New Roman" w:eastAsia="Times New Roman" w:hAnsi="Times New Roman" w:cs="Times New Roman"/>
                <w:b/>
                <w:bCs/>
                <w:sz w:val="24"/>
                <w:szCs w:val="24"/>
              </w:rPr>
              <w:t>Описание ресурсов Электронной библиотечной системы</w:t>
            </w:r>
          </w:p>
        </w:tc>
        <w:tc>
          <w:tcPr>
            <w:tcW w:w="4798" w:type="dxa"/>
            <w:tcBorders>
              <w:top w:val="outset" w:sz="6" w:space="0" w:color="000000"/>
              <w:left w:val="outset" w:sz="6" w:space="0" w:color="000000"/>
              <w:bottom w:val="outset" w:sz="6" w:space="0" w:color="000000"/>
              <w:right w:val="outset" w:sz="6" w:space="0" w:color="000000"/>
            </w:tcBorders>
          </w:tcPr>
          <w:p w:rsidR="004756EE" w:rsidRPr="00BF5DFB" w:rsidRDefault="004756EE" w:rsidP="00BF5DFB">
            <w:pPr>
              <w:spacing w:after="0" w:line="360" w:lineRule="auto"/>
              <w:jc w:val="both"/>
              <w:rPr>
                <w:rFonts w:ascii="Times New Roman" w:eastAsia="Times New Roman" w:hAnsi="Times New Roman" w:cs="Times New Roman"/>
                <w:bCs/>
                <w:sz w:val="24"/>
                <w:szCs w:val="24"/>
              </w:rPr>
            </w:pPr>
            <w:r w:rsidRPr="00BF5DFB">
              <w:rPr>
                <w:rFonts w:ascii="Times New Roman" w:eastAsia="Times New Roman" w:hAnsi="Times New Roman" w:cs="Times New Roman"/>
                <w:bCs/>
                <w:sz w:val="24"/>
                <w:szCs w:val="24"/>
              </w:rPr>
              <w:t xml:space="preserve">  </w:t>
            </w:r>
          </w:p>
        </w:tc>
      </w:tr>
      <w:tr w:rsidR="004756EE" w:rsidRPr="00BF5DFB" w:rsidTr="004756EE">
        <w:trPr>
          <w:tblCellSpacing w:w="0" w:type="dxa"/>
        </w:trPr>
        <w:tc>
          <w:tcPr>
            <w:tcW w:w="4797" w:type="dxa"/>
            <w:tcBorders>
              <w:top w:val="outset" w:sz="6" w:space="0" w:color="000000"/>
              <w:left w:val="outset" w:sz="6" w:space="0" w:color="000000"/>
              <w:bottom w:val="outset" w:sz="6" w:space="0" w:color="000000"/>
              <w:right w:val="outset" w:sz="6" w:space="0" w:color="000000"/>
            </w:tcBorders>
            <w:hideMark/>
          </w:tcPr>
          <w:p w:rsidR="004756EE" w:rsidRPr="00BF5DFB" w:rsidRDefault="004756EE" w:rsidP="00BF5DFB">
            <w:pPr>
              <w:spacing w:after="0" w:line="360" w:lineRule="auto"/>
              <w:jc w:val="both"/>
              <w:rPr>
                <w:rFonts w:ascii="Times New Roman" w:eastAsia="Times New Roman" w:hAnsi="Times New Roman" w:cs="Times New Roman"/>
                <w:bCs/>
                <w:sz w:val="24"/>
                <w:szCs w:val="24"/>
              </w:rPr>
            </w:pPr>
            <w:r w:rsidRPr="00BF5DFB">
              <w:rPr>
                <w:rFonts w:ascii="Times New Roman" w:eastAsia="Times New Roman" w:hAnsi="Times New Roman" w:cs="Times New Roman"/>
                <w:sz w:val="24"/>
                <w:szCs w:val="24"/>
              </w:rPr>
              <w:t xml:space="preserve"> </w:t>
            </w:r>
            <w:r w:rsidRPr="00BF5DFB">
              <w:rPr>
                <w:rFonts w:ascii="Times New Roman" w:eastAsia="Times New Roman" w:hAnsi="Times New Roman" w:cs="Times New Roman"/>
                <w:color w:val="333333"/>
                <w:sz w:val="24"/>
                <w:szCs w:val="24"/>
                <w:shd w:val="clear" w:color="auto" w:fill="FFFFFF"/>
              </w:rPr>
              <w:t xml:space="preserve">Теория государства и права : учебник для вузов / В. К. Бабаев [и др.] ; под редакцией В. К. Бабаева. — 4-е изд., </w:t>
            </w:r>
            <w:proofErr w:type="spellStart"/>
            <w:r w:rsidRPr="00BF5DFB">
              <w:rPr>
                <w:rFonts w:ascii="Times New Roman" w:eastAsia="Times New Roman" w:hAnsi="Times New Roman" w:cs="Times New Roman"/>
                <w:color w:val="333333"/>
                <w:sz w:val="24"/>
                <w:szCs w:val="24"/>
                <w:shd w:val="clear" w:color="auto" w:fill="FFFFFF"/>
              </w:rPr>
              <w:t>перераб</w:t>
            </w:r>
            <w:proofErr w:type="spellEnd"/>
            <w:r w:rsidRPr="00BF5DFB">
              <w:rPr>
                <w:rFonts w:ascii="Times New Roman" w:eastAsia="Times New Roman" w:hAnsi="Times New Roman" w:cs="Times New Roman"/>
                <w:color w:val="333333"/>
                <w:sz w:val="24"/>
                <w:szCs w:val="24"/>
                <w:shd w:val="clear" w:color="auto" w:fill="FFFFFF"/>
              </w:rPr>
              <w:t xml:space="preserve">. и доп. — Москва : Издательство </w:t>
            </w:r>
            <w:proofErr w:type="spellStart"/>
            <w:r w:rsidRPr="00BF5DFB">
              <w:rPr>
                <w:rFonts w:ascii="Times New Roman" w:eastAsia="Times New Roman" w:hAnsi="Times New Roman" w:cs="Times New Roman"/>
                <w:color w:val="333333"/>
                <w:sz w:val="24"/>
                <w:szCs w:val="24"/>
                <w:shd w:val="clear" w:color="auto" w:fill="FFFFFF"/>
              </w:rPr>
              <w:t>Юрайт</w:t>
            </w:r>
            <w:proofErr w:type="spellEnd"/>
            <w:r w:rsidRPr="00BF5DFB">
              <w:rPr>
                <w:rFonts w:ascii="Times New Roman" w:eastAsia="Times New Roman" w:hAnsi="Times New Roman" w:cs="Times New Roman"/>
                <w:color w:val="333333"/>
                <w:sz w:val="24"/>
                <w:szCs w:val="24"/>
                <w:shd w:val="clear" w:color="auto" w:fill="FFFFFF"/>
              </w:rPr>
              <w:t xml:space="preserve">, 2020. — 582 с. — (Высшее образование). — ISBN 978-5-534-12003-5. — Текст : электронный // ЭБС </w:t>
            </w:r>
            <w:proofErr w:type="spellStart"/>
            <w:r w:rsidRPr="00BF5DFB">
              <w:rPr>
                <w:rFonts w:ascii="Times New Roman" w:eastAsia="Times New Roman" w:hAnsi="Times New Roman" w:cs="Times New Roman"/>
                <w:color w:val="333333"/>
                <w:sz w:val="24"/>
                <w:szCs w:val="24"/>
                <w:shd w:val="clear" w:color="auto" w:fill="FFFFFF"/>
              </w:rPr>
              <w:t>Юрайт</w:t>
            </w:r>
            <w:proofErr w:type="spellEnd"/>
            <w:r w:rsidRPr="00BF5DFB">
              <w:rPr>
                <w:rFonts w:ascii="Times New Roman" w:eastAsia="Times New Roman" w:hAnsi="Times New Roman" w:cs="Times New Roman"/>
                <w:color w:val="333333"/>
                <w:sz w:val="24"/>
                <w:szCs w:val="24"/>
                <w:shd w:val="clear" w:color="auto" w:fill="FFFFFF"/>
              </w:rPr>
              <w:t xml:space="preserve"> [сайт]. — URL: </w:t>
            </w:r>
            <w:hyperlink r:id="rId39" w:tgtFrame="_blank" w:history="1">
              <w:r w:rsidRPr="00BF5DFB">
                <w:rPr>
                  <w:rFonts w:ascii="Times New Roman" w:eastAsia="Times New Roman" w:hAnsi="Times New Roman" w:cs="Times New Roman"/>
                  <w:color w:val="F18B00"/>
                  <w:sz w:val="24"/>
                  <w:szCs w:val="24"/>
                  <w:u w:val="single"/>
                  <w:shd w:val="clear" w:color="auto" w:fill="FFFFFF"/>
                </w:rPr>
                <w:t>https://biblio-online.ru/bcode/448911</w:t>
              </w:r>
            </w:hyperlink>
            <w:r w:rsidRPr="00BF5DFB">
              <w:rPr>
                <w:rFonts w:ascii="Times New Roman" w:eastAsia="Times New Roman" w:hAnsi="Times New Roman" w:cs="Times New Roman"/>
                <w:color w:val="333333"/>
                <w:sz w:val="24"/>
                <w:szCs w:val="24"/>
                <w:shd w:val="clear" w:color="auto" w:fill="FFFFFF"/>
              </w:rPr>
              <w:t>(дата обращения: 15.12.2019).</w:t>
            </w:r>
          </w:p>
        </w:tc>
        <w:tc>
          <w:tcPr>
            <w:tcW w:w="4798" w:type="dxa"/>
            <w:tcBorders>
              <w:top w:val="outset" w:sz="6" w:space="0" w:color="000000"/>
              <w:left w:val="outset" w:sz="6" w:space="0" w:color="000000"/>
              <w:bottom w:val="outset" w:sz="6" w:space="0" w:color="000000"/>
              <w:right w:val="outset" w:sz="6" w:space="0" w:color="000000"/>
            </w:tcBorders>
            <w:hideMark/>
          </w:tcPr>
          <w:p w:rsidR="004756EE" w:rsidRPr="00BF5DFB" w:rsidRDefault="004756EE" w:rsidP="00BF5DFB">
            <w:pPr>
              <w:spacing w:after="0" w:line="360" w:lineRule="auto"/>
              <w:jc w:val="both"/>
              <w:rPr>
                <w:rFonts w:ascii="Times New Roman" w:eastAsia="Times New Roman" w:hAnsi="Times New Roman" w:cs="Times New Roman"/>
                <w:bCs/>
                <w:sz w:val="24"/>
                <w:szCs w:val="24"/>
              </w:rPr>
            </w:pPr>
            <w:r w:rsidRPr="00BF5DFB">
              <w:rPr>
                <w:rFonts w:ascii="Times New Roman" w:eastAsia="Times New Roman" w:hAnsi="Times New Roman" w:cs="Times New Roman"/>
                <w:sz w:val="24"/>
                <w:szCs w:val="24"/>
              </w:rPr>
              <w:t xml:space="preserve">  </w:t>
            </w:r>
            <w:r w:rsidRPr="00BF5DFB">
              <w:rPr>
                <w:rFonts w:ascii="Times New Roman" w:eastAsia="Times New Roman" w:hAnsi="Times New Roman" w:cs="Times New Roman"/>
                <w:color w:val="333333"/>
                <w:sz w:val="24"/>
                <w:szCs w:val="24"/>
                <w:shd w:val="clear" w:color="auto" w:fill="FFFFFF"/>
              </w:rPr>
              <w:t xml:space="preserve">Теория государства и права : учебник для вузов / В. К. Бабаев [и др.] ; под редакцией В. К. Бабаева.   4-е изд., </w:t>
            </w:r>
            <w:proofErr w:type="spellStart"/>
            <w:r w:rsidRPr="00BF5DFB">
              <w:rPr>
                <w:rFonts w:ascii="Times New Roman" w:eastAsia="Times New Roman" w:hAnsi="Times New Roman" w:cs="Times New Roman"/>
                <w:color w:val="333333"/>
                <w:sz w:val="24"/>
                <w:szCs w:val="24"/>
                <w:shd w:val="clear" w:color="auto" w:fill="FFFFFF"/>
              </w:rPr>
              <w:t>перераб</w:t>
            </w:r>
            <w:proofErr w:type="spellEnd"/>
            <w:r w:rsidRPr="00BF5DFB">
              <w:rPr>
                <w:rFonts w:ascii="Times New Roman" w:eastAsia="Times New Roman" w:hAnsi="Times New Roman" w:cs="Times New Roman"/>
                <w:color w:val="333333"/>
                <w:sz w:val="24"/>
                <w:szCs w:val="24"/>
                <w:shd w:val="clear" w:color="auto" w:fill="FFFFFF"/>
              </w:rPr>
              <w:t xml:space="preserve">. и доп.   Москва : Издательство </w:t>
            </w:r>
            <w:proofErr w:type="spellStart"/>
            <w:r w:rsidRPr="00BF5DFB">
              <w:rPr>
                <w:rFonts w:ascii="Times New Roman" w:eastAsia="Times New Roman" w:hAnsi="Times New Roman" w:cs="Times New Roman"/>
                <w:color w:val="333333"/>
                <w:sz w:val="24"/>
                <w:szCs w:val="24"/>
                <w:shd w:val="clear" w:color="auto" w:fill="FFFFFF"/>
              </w:rPr>
              <w:t>Юрайт</w:t>
            </w:r>
            <w:proofErr w:type="spellEnd"/>
            <w:r w:rsidRPr="00BF5DFB">
              <w:rPr>
                <w:rFonts w:ascii="Times New Roman" w:eastAsia="Times New Roman" w:hAnsi="Times New Roman" w:cs="Times New Roman"/>
                <w:color w:val="333333"/>
                <w:sz w:val="24"/>
                <w:szCs w:val="24"/>
                <w:shd w:val="clear" w:color="auto" w:fill="FFFFFF"/>
              </w:rPr>
              <w:t xml:space="preserve">, 2020. — С.58. (Высшее образование).  Текст : электронный // ЭБС </w:t>
            </w:r>
            <w:proofErr w:type="spellStart"/>
            <w:r w:rsidRPr="00BF5DFB">
              <w:rPr>
                <w:rFonts w:ascii="Times New Roman" w:eastAsia="Times New Roman" w:hAnsi="Times New Roman" w:cs="Times New Roman"/>
                <w:color w:val="333333"/>
                <w:sz w:val="24"/>
                <w:szCs w:val="24"/>
                <w:shd w:val="clear" w:color="auto" w:fill="FFFFFF"/>
              </w:rPr>
              <w:t>Юрайт</w:t>
            </w:r>
            <w:proofErr w:type="spellEnd"/>
            <w:r w:rsidRPr="00BF5DFB">
              <w:rPr>
                <w:rFonts w:ascii="Times New Roman" w:eastAsia="Times New Roman" w:hAnsi="Times New Roman" w:cs="Times New Roman"/>
                <w:color w:val="333333"/>
                <w:sz w:val="24"/>
                <w:szCs w:val="24"/>
                <w:shd w:val="clear" w:color="auto" w:fill="FFFFFF"/>
              </w:rPr>
              <w:t xml:space="preserve"> [сайт].   URL: </w:t>
            </w:r>
            <w:hyperlink r:id="rId40" w:tgtFrame="_blank" w:history="1">
              <w:r w:rsidRPr="00BF5DFB">
                <w:rPr>
                  <w:rFonts w:ascii="Times New Roman" w:eastAsia="Times New Roman" w:hAnsi="Times New Roman" w:cs="Times New Roman"/>
                  <w:color w:val="F18B00"/>
                  <w:sz w:val="24"/>
                  <w:szCs w:val="24"/>
                  <w:u w:val="single"/>
                  <w:shd w:val="clear" w:color="auto" w:fill="FFFFFF"/>
                </w:rPr>
                <w:t>https://biblio-online.ru/bcode/448911</w:t>
              </w:r>
            </w:hyperlink>
            <w:r w:rsidRPr="00BF5DFB">
              <w:rPr>
                <w:rFonts w:ascii="Times New Roman" w:eastAsia="Times New Roman" w:hAnsi="Times New Roman" w:cs="Times New Roman"/>
                <w:color w:val="333333"/>
                <w:sz w:val="24"/>
                <w:szCs w:val="24"/>
                <w:shd w:val="clear" w:color="auto" w:fill="FFFFFF"/>
              </w:rPr>
              <w:t>(дата обращения: 15.12.2019).</w:t>
            </w:r>
          </w:p>
        </w:tc>
      </w:tr>
    </w:tbl>
    <w:p w:rsidR="004756EE" w:rsidRPr="00BF5DFB" w:rsidRDefault="004756EE" w:rsidP="00BF5DFB">
      <w:pPr>
        <w:spacing w:after="0" w:line="360" w:lineRule="auto"/>
        <w:ind w:left="284" w:hanging="284"/>
        <w:rPr>
          <w:rFonts w:ascii="Times New Roman" w:eastAsia="Times New Roman" w:hAnsi="Times New Roman" w:cs="Times New Roman"/>
          <w:sz w:val="24"/>
          <w:szCs w:val="24"/>
          <w:lang w:eastAsia="ru-RU"/>
        </w:rPr>
      </w:pPr>
      <w:r w:rsidRPr="00BF5DFB">
        <w:rPr>
          <w:rFonts w:ascii="Times New Roman" w:eastAsia="Times New Roman" w:hAnsi="Times New Roman" w:cs="Times New Roman"/>
          <w:sz w:val="24"/>
          <w:szCs w:val="24"/>
          <w:lang w:eastAsia="ru-RU"/>
        </w:rPr>
        <w:t xml:space="preserve"> </w:t>
      </w:r>
    </w:p>
    <w:p w:rsidR="004756EE" w:rsidRPr="00BF5DFB" w:rsidRDefault="004756EE" w:rsidP="00BF5DFB">
      <w:pPr>
        <w:spacing w:after="0" w:line="360" w:lineRule="auto"/>
        <w:ind w:left="284" w:hanging="284"/>
        <w:rPr>
          <w:rFonts w:ascii="Times New Roman" w:eastAsia="Times New Roman" w:hAnsi="Times New Roman" w:cs="Times New Roman"/>
          <w:sz w:val="24"/>
          <w:szCs w:val="24"/>
          <w:lang w:eastAsia="ru-RU"/>
        </w:rPr>
      </w:pPr>
    </w:p>
    <w:p w:rsidR="004756EE" w:rsidRPr="00BF5DFB" w:rsidRDefault="004756EE" w:rsidP="00BF5DFB">
      <w:pPr>
        <w:spacing w:after="0" w:line="360" w:lineRule="auto"/>
        <w:ind w:left="284" w:hanging="284"/>
        <w:rPr>
          <w:rFonts w:ascii="Times New Roman" w:eastAsia="Times New Roman" w:hAnsi="Times New Roman" w:cs="Times New Roman"/>
          <w:sz w:val="24"/>
          <w:szCs w:val="24"/>
          <w:lang w:eastAsia="ru-RU"/>
        </w:rPr>
      </w:pPr>
    </w:p>
    <w:p w:rsidR="00DE2E47" w:rsidRPr="00DE2E47" w:rsidRDefault="00DE2E47" w:rsidP="00DE2E47">
      <w:pPr>
        <w:spacing w:before="100" w:beforeAutospacing="1" w:after="100" w:afterAutospacing="1" w:line="240" w:lineRule="auto"/>
        <w:ind w:left="360"/>
        <w:jc w:val="right"/>
        <w:rPr>
          <w:rFonts w:ascii="Times New Roman" w:eastAsia="Times New Roman" w:hAnsi="Times New Roman" w:cs="Times New Roman"/>
          <w:sz w:val="28"/>
          <w:szCs w:val="28"/>
          <w:lang w:eastAsia="ru-RU"/>
        </w:rPr>
      </w:pPr>
      <w:r w:rsidRPr="00DE2E47">
        <w:rPr>
          <w:rFonts w:ascii="Times New Roman" w:eastAsia="Times New Roman" w:hAnsi="Times New Roman" w:cs="Times New Roman"/>
          <w:sz w:val="28"/>
          <w:szCs w:val="28"/>
          <w:lang w:eastAsia="ru-RU"/>
        </w:rPr>
        <w:lastRenderedPageBreak/>
        <w:t>Образец №1</w:t>
      </w:r>
    </w:p>
    <w:p w:rsidR="00DE2E47" w:rsidRPr="00DE2E47" w:rsidRDefault="00DE2E47" w:rsidP="00DE2E47">
      <w:pPr>
        <w:spacing w:before="100" w:beforeAutospacing="1" w:after="100" w:afterAutospacing="1" w:line="240" w:lineRule="auto"/>
        <w:ind w:left="360"/>
        <w:jc w:val="center"/>
        <w:rPr>
          <w:rFonts w:ascii="Times New Roman" w:eastAsia="Times New Roman" w:hAnsi="Times New Roman" w:cs="Times New Roman"/>
          <w:b/>
          <w:bCs/>
          <w:sz w:val="28"/>
          <w:szCs w:val="28"/>
          <w:lang w:eastAsia="ru-RU"/>
        </w:rPr>
      </w:pPr>
      <w:r w:rsidRPr="00DE2E47">
        <w:rPr>
          <w:rFonts w:ascii="Times New Roman" w:eastAsia="Times New Roman" w:hAnsi="Times New Roman" w:cs="Times New Roman"/>
          <w:b/>
          <w:bCs/>
          <w:sz w:val="28"/>
          <w:szCs w:val="28"/>
          <w:lang w:eastAsia="ru-RU"/>
        </w:rPr>
        <w:t xml:space="preserve"> СПИСОК ИСПОЛЬЗОВАННЫХ ИСТОЧНИКОВ</w:t>
      </w:r>
    </w:p>
    <w:p w:rsidR="00DE2E47" w:rsidRPr="00DE2E47" w:rsidRDefault="00DE2E47" w:rsidP="00DE2E47">
      <w:pPr>
        <w:spacing w:before="100" w:beforeAutospacing="1" w:after="100" w:afterAutospacing="1" w:line="360" w:lineRule="auto"/>
        <w:ind w:left="360"/>
        <w:jc w:val="center"/>
        <w:rPr>
          <w:rFonts w:ascii="Times New Roman" w:eastAsia="Calibri" w:hAnsi="Times New Roman" w:cs="Times New Roman"/>
          <w:sz w:val="28"/>
          <w:szCs w:val="28"/>
          <w:lang w:eastAsia="ru-RU"/>
        </w:rPr>
      </w:pPr>
      <w:r w:rsidRPr="00DE2E47">
        <w:rPr>
          <w:rFonts w:ascii="Times New Roman" w:eastAsia="Calibri" w:hAnsi="Times New Roman" w:cs="Times New Roman"/>
          <w:b/>
          <w:bCs/>
          <w:sz w:val="28"/>
          <w:szCs w:val="28"/>
          <w:lang w:eastAsia="ru-RU"/>
        </w:rPr>
        <w:t xml:space="preserve"> Нормативно-правовые акты Российской Федерации</w:t>
      </w:r>
    </w:p>
    <w:p w:rsidR="00DE2E47" w:rsidRPr="00DE2E47" w:rsidRDefault="00DE2E47" w:rsidP="00DE2E47">
      <w:pPr>
        <w:numPr>
          <w:ilvl w:val="0"/>
          <w:numId w:val="24"/>
        </w:numPr>
        <w:autoSpaceDE w:val="0"/>
        <w:autoSpaceDN w:val="0"/>
        <w:adjustRightInd w:val="0"/>
        <w:spacing w:after="0" w:line="360" w:lineRule="auto"/>
        <w:ind w:left="502"/>
        <w:jc w:val="both"/>
        <w:rPr>
          <w:rFonts w:ascii="Times New Roman" w:eastAsia="Calibri" w:hAnsi="Times New Roman" w:cs="Times New Roman"/>
          <w:sz w:val="28"/>
          <w:szCs w:val="28"/>
        </w:rPr>
      </w:pPr>
      <w:r w:rsidRPr="00DE2E47">
        <w:rPr>
          <w:rFonts w:ascii="Times New Roman" w:eastAsia="Calibri" w:hAnsi="Times New Roman" w:cs="Times New Roman"/>
          <w:sz w:val="28"/>
          <w:szCs w:val="28"/>
        </w:rPr>
        <w:t>Конституция Российской Федерации (принята всенародным голосованием 12.12.1993) (с учетом поправок, внесенных Законами РФ о поправках к Конституции РФ от 30.12.2008 N 6-ФКЗ, от 30.12.2008 N 7-ФКЗ, от 05.02.2014 N 2-ФКЗ, от 21.07.2014 N 11-ФКЗ) /</w:t>
      </w:r>
      <w:r w:rsidRPr="00DE2E47">
        <w:rPr>
          <w:rFonts w:ascii="Times New Roman" w:eastAsia="Calibri" w:hAnsi="Times New Roman" w:cs="Times New Roman"/>
          <w:b/>
          <w:bCs/>
          <w:sz w:val="28"/>
          <w:szCs w:val="28"/>
        </w:rPr>
        <w:t>/</w:t>
      </w:r>
      <w:r w:rsidRPr="00DE2E47">
        <w:rPr>
          <w:rFonts w:ascii="Times New Roman" w:eastAsia="Calibri" w:hAnsi="Times New Roman" w:cs="Times New Roman"/>
          <w:sz w:val="28"/>
          <w:szCs w:val="28"/>
        </w:rPr>
        <w:t xml:space="preserve"> Официальный интернет-портал правовой информации  http://www.pravo.gov.ru, 01.08.2014.</w:t>
      </w:r>
    </w:p>
    <w:p w:rsidR="00DE2E47" w:rsidRPr="00DE2E47" w:rsidRDefault="00DE2E47" w:rsidP="00DE2E47">
      <w:pPr>
        <w:numPr>
          <w:ilvl w:val="0"/>
          <w:numId w:val="24"/>
        </w:numPr>
        <w:autoSpaceDE w:val="0"/>
        <w:autoSpaceDN w:val="0"/>
        <w:adjustRightInd w:val="0"/>
        <w:spacing w:after="0" w:line="360" w:lineRule="auto"/>
        <w:ind w:left="502"/>
        <w:jc w:val="both"/>
        <w:rPr>
          <w:rFonts w:ascii="Times New Roman" w:eastAsia="Calibri" w:hAnsi="Times New Roman" w:cs="Times New Roman"/>
          <w:sz w:val="28"/>
          <w:szCs w:val="28"/>
        </w:rPr>
      </w:pPr>
      <w:r w:rsidRPr="00DE2E47">
        <w:rPr>
          <w:rFonts w:ascii="Times New Roman" w:eastAsia="Calibri" w:hAnsi="Times New Roman" w:cs="Times New Roman"/>
          <w:sz w:val="28"/>
          <w:szCs w:val="28"/>
        </w:rPr>
        <w:t>Федеральный конституционный закон «О судебной системе Российской Федерации» от 31.12.1996г. № 1-ФКЗ (с изм. от 30.10.2018г. № 2-ФКЗ) // Российская газета. - 1997. - 6 января; Официальный интернет-портал правовой информации http://www.pravo.gov.ru, 31.10.2018.</w:t>
      </w:r>
    </w:p>
    <w:p w:rsidR="00DE2E47" w:rsidRPr="00DE2E47" w:rsidRDefault="00DE2E47" w:rsidP="00DE2E47">
      <w:pPr>
        <w:numPr>
          <w:ilvl w:val="0"/>
          <w:numId w:val="24"/>
        </w:numPr>
        <w:autoSpaceDE w:val="0"/>
        <w:autoSpaceDN w:val="0"/>
        <w:adjustRightInd w:val="0"/>
        <w:spacing w:after="0" w:line="360" w:lineRule="auto"/>
        <w:ind w:left="502"/>
        <w:jc w:val="both"/>
        <w:rPr>
          <w:rFonts w:ascii="Times New Roman" w:eastAsia="Calibri" w:hAnsi="Times New Roman" w:cs="Times New Roman"/>
          <w:sz w:val="28"/>
          <w:szCs w:val="28"/>
        </w:rPr>
      </w:pPr>
      <w:r w:rsidRPr="00DE2E47">
        <w:rPr>
          <w:rFonts w:ascii="Times New Roman" w:eastAsia="Calibri" w:hAnsi="Times New Roman" w:cs="Times New Roman"/>
          <w:sz w:val="28"/>
          <w:szCs w:val="28"/>
        </w:rPr>
        <w:t>Гражданский кодекс Российской Федерации. Часть первая от 30.11.1994г. № 51-ФЗ (ред. от 18.07.2019) (с изм. и доп., вступ. в силу с 01.10.2019)  // Российская газета. - 1994. - 8 декабря; Официальный интернет-портал правовой информации http://www.pravo.gov.ru, 18.07.2019.</w:t>
      </w:r>
    </w:p>
    <w:p w:rsidR="00DE2E47" w:rsidRPr="00DE2E47" w:rsidRDefault="00DE2E47" w:rsidP="00DE2E47">
      <w:pPr>
        <w:numPr>
          <w:ilvl w:val="0"/>
          <w:numId w:val="24"/>
        </w:numPr>
        <w:autoSpaceDE w:val="0"/>
        <w:autoSpaceDN w:val="0"/>
        <w:adjustRightInd w:val="0"/>
        <w:spacing w:after="0" w:line="360" w:lineRule="auto"/>
        <w:ind w:left="502"/>
        <w:jc w:val="both"/>
        <w:rPr>
          <w:rFonts w:ascii="Times New Roman" w:eastAsia="Calibri" w:hAnsi="Times New Roman" w:cs="Times New Roman"/>
          <w:sz w:val="28"/>
          <w:szCs w:val="28"/>
        </w:rPr>
      </w:pPr>
      <w:r w:rsidRPr="00DE2E47">
        <w:rPr>
          <w:rFonts w:ascii="Times New Roman" w:eastAsia="Calibri" w:hAnsi="Times New Roman" w:cs="Times New Roman"/>
          <w:sz w:val="28"/>
          <w:szCs w:val="28"/>
        </w:rPr>
        <w:t>Гражданский кодекс Российской Федерации. Часть вторая от 26.01.1996г. № 14-ФЗ (с изм. от 18.03.2019г. № 34-ФЗ) //</w:t>
      </w:r>
      <w:r w:rsidRPr="00DE2E47">
        <w:rPr>
          <w:rFonts w:ascii="Times New Roman" w:eastAsia="Times New Roman" w:hAnsi="Times New Roman" w:cs="Times New Roman"/>
          <w:sz w:val="24"/>
          <w:szCs w:val="24"/>
          <w:lang w:eastAsia="ru-RU"/>
        </w:rPr>
        <w:t xml:space="preserve"> </w:t>
      </w:r>
      <w:r w:rsidRPr="00DE2E47">
        <w:rPr>
          <w:rFonts w:ascii="Times New Roman" w:eastAsia="Calibri" w:hAnsi="Times New Roman" w:cs="Times New Roman"/>
          <w:sz w:val="28"/>
          <w:szCs w:val="28"/>
        </w:rPr>
        <w:t>Собрание законодательства РФ. – 1996. - № 5. - Ст. 410 ; Официальный интернет-портал правовой информации http://www.pravo.gov.ru, 18.07.2019.</w:t>
      </w:r>
    </w:p>
    <w:p w:rsidR="00DE2E47" w:rsidRPr="00DE2E47" w:rsidRDefault="00DE2E47" w:rsidP="00DE2E47">
      <w:pPr>
        <w:numPr>
          <w:ilvl w:val="0"/>
          <w:numId w:val="24"/>
        </w:numPr>
        <w:spacing w:after="0" w:line="360" w:lineRule="auto"/>
        <w:ind w:left="502"/>
        <w:jc w:val="both"/>
        <w:rPr>
          <w:rFonts w:ascii="Times New Roman" w:eastAsia="Calibri" w:hAnsi="Times New Roman" w:cs="Times New Roman"/>
          <w:sz w:val="28"/>
          <w:szCs w:val="28"/>
          <w:lang w:eastAsia="ru-RU"/>
        </w:rPr>
      </w:pPr>
      <w:r w:rsidRPr="00DE2E47">
        <w:rPr>
          <w:rFonts w:ascii="Times New Roman" w:eastAsia="Calibri" w:hAnsi="Times New Roman" w:cs="Times New Roman"/>
          <w:sz w:val="28"/>
          <w:szCs w:val="28"/>
          <w:lang w:eastAsia="ru-RU"/>
        </w:rPr>
        <w:t>Гражданский кодекс Российской Федерации. Часть третья от 26.11.2001г. № 146-ФЗ (с изм. от 18.03.2019г. № 34-ФЗ) // Российская газета. - 2001. - 28 ноября; 2019. - 20 марта.</w:t>
      </w:r>
    </w:p>
    <w:p w:rsidR="00DE2E47" w:rsidRPr="00DE2E47" w:rsidRDefault="00DE2E47" w:rsidP="00DE2E47">
      <w:pPr>
        <w:numPr>
          <w:ilvl w:val="0"/>
          <w:numId w:val="24"/>
        </w:numPr>
        <w:spacing w:after="0" w:line="360" w:lineRule="auto"/>
        <w:ind w:left="502"/>
        <w:jc w:val="both"/>
        <w:rPr>
          <w:rFonts w:ascii="Times New Roman" w:eastAsia="Calibri" w:hAnsi="Times New Roman" w:cs="Times New Roman"/>
          <w:sz w:val="28"/>
          <w:szCs w:val="28"/>
          <w:lang w:eastAsia="ru-RU"/>
        </w:rPr>
      </w:pPr>
      <w:r w:rsidRPr="00DE2E47">
        <w:rPr>
          <w:rFonts w:ascii="Times New Roman" w:eastAsia="Calibri" w:hAnsi="Times New Roman" w:cs="Times New Roman"/>
          <w:sz w:val="28"/>
          <w:szCs w:val="28"/>
          <w:lang w:eastAsia="ru-RU"/>
        </w:rPr>
        <w:t>Гражданский кодекс Российской Федерации. Часть четвертая от 18.12.2006г. № 230-ФЗ (с изм. от 18.07.2019г. № 177-ФЗ) // Российская газета. - 2006. - 22 декабря; 2019. - 22 июля.</w:t>
      </w:r>
    </w:p>
    <w:p w:rsidR="00DE2E47" w:rsidRPr="00DE2E47" w:rsidRDefault="00DE2E47" w:rsidP="00DE2E47">
      <w:pPr>
        <w:numPr>
          <w:ilvl w:val="0"/>
          <w:numId w:val="24"/>
        </w:numPr>
        <w:autoSpaceDE w:val="0"/>
        <w:autoSpaceDN w:val="0"/>
        <w:adjustRightInd w:val="0"/>
        <w:spacing w:after="0" w:line="360" w:lineRule="auto"/>
        <w:ind w:left="502"/>
        <w:jc w:val="both"/>
        <w:rPr>
          <w:rFonts w:ascii="Times New Roman" w:eastAsia="Calibri" w:hAnsi="Times New Roman" w:cs="Times New Roman"/>
          <w:sz w:val="28"/>
          <w:szCs w:val="28"/>
        </w:rPr>
      </w:pPr>
      <w:r w:rsidRPr="00DE2E47">
        <w:rPr>
          <w:rFonts w:ascii="Times New Roman" w:eastAsia="Calibri" w:hAnsi="Times New Roman" w:cs="Times New Roman"/>
          <w:sz w:val="28"/>
          <w:szCs w:val="28"/>
        </w:rPr>
        <w:lastRenderedPageBreak/>
        <w:t>Федеральный закон от 08.02.1998 N 14-ФЗ (ред. от 04.11.2019г. № 356-ФЗ) «Об обществах с ограниченной ответственностью» // Российская газета. -1998. - 17 февраля; Официальный интернет-портал правовой информации http://www.pravo.gov.ru - 04.11.2019.</w:t>
      </w:r>
    </w:p>
    <w:p w:rsidR="00DE2E47" w:rsidRPr="00DE2E47" w:rsidRDefault="00DE2E47" w:rsidP="00DE2E47">
      <w:pPr>
        <w:numPr>
          <w:ilvl w:val="0"/>
          <w:numId w:val="24"/>
        </w:numPr>
        <w:autoSpaceDE w:val="0"/>
        <w:autoSpaceDN w:val="0"/>
        <w:adjustRightInd w:val="0"/>
        <w:spacing w:after="0" w:line="360" w:lineRule="auto"/>
        <w:ind w:left="502"/>
        <w:jc w:val="both"/>
        <w:rPr>
          <w:rFonts w:ascii="Times New Roman" w:eastAsia="Calibri" w:hAnsi="Times New Roman" w:cs="Times New Roman"/>
          <w:sz w:val="28"/>
          <w:szCs w:val="28"/>
        </w:rPr>
      </w:pPr>
      <w:r w:rsidRPr="00DE2E47">
        <w:rPr>
          <w:rFonts w:ascii="Times New Roman" w:eastAsia="Calibri" w:hAnsi="Times New Roman" w:cs="Times New Roman"/>
          <w:sz w:val="28"/>
          <w:szCs w:val="28"/>
        </w:rPr>
        <w:t>Закон Российской Федерации «О защите прав потребителей» от 07.02.1992г. № 2300-1 (в ред. от 18.07.2019г. № 191-ФЗ) // Ведомости Съезда народных депутатов и Верховного Совета Российской Федерации. - 1992. - № 15. - Ст.766; Официальный интернет-портал правовой информации http://www.pravo.gov.ru - 18.07.2019.</w:t>
      </w:r>
    </w:p>
    <w:p w:rsidR="00DE2E47" w:rsidRPr="00DE2E47" w:rsidRDefault="00DE2E47" w:rsidP="00DE2E47">
      <w:pPr>
        <w:numPr>
          <w:ilvl w:val="0"/>
          <w:numId w:val="24"/>
        </w:numPr>
        <w:spacing w:after="0" w:line="360" w:lineRule="auto"/>
        <w:ind w:left="502"/>
        <w:jc w:val="both"/>
        <w:rPr>
          <w:rFonts w:ascii="Times New Roman" w:eastAsia="Calibri" w:hAnsi="Times New Roman" w:cs="Times New Roman"/>
          <w:sz w:val="28"/>
          <w:szCs w:val="28"/>
          <w:lang w:eastAsia="ru-RU"/>
        </w:rPr>
      </w:pPr>
      <w:r w:rsidRPr="00DE2E47">
        <w:rPr>
          <w:rFonts w:ascii="Times New Roman" w:eastAsia="Calibri" w:hAnsi="Times New Roman" w:cs="Times New Roman"/>
          <w:sz w:val="28"/>
          <w:szCs w:val="28"/>
          <w:lang w:eastAsia="ru-RU"/>
        </w:rPr>
        <w:t xml:space="preserve">Закон Ульяновской области «О мировых судьях Ульяновской области и признании утратившими силу отдельных законодательных актов Ульяновской области» от 04.07.2011г. № 108-ЗО (в ред. от 18.12.2019г.). – Текст : электронный   //   Агентство по обеспечению деятельности мировых судей в Ульяновской области. : [сайт]. – </w:t>
      </w:r>
      <w:r w:rsidRPr="00DE2E47">
        <w:rPr>
          <w:rFonts w:ascii="Times New Roman" w:eastAsia="Calibri" w:hAnsi="Times New Roman" w:cs="Times New Roman"/>
          <w:sz w:val="28"/>
          <w:szCs w:val="28"/>
          <w:lang w:val="en-US" w:eastAsia="ru-RU"/>
        </w:rPr>
        <w:t>URL</w:t>
      </w:r>
      <w:r w:rsidRPr="00DE2E47">
        <w:rPr>
          <w:rFonts w:ascii="Times New Roman" w:eastAsia="Calibri" w:hAnsi="Times New Roman" w:cs="Times New Roman"/>
          <w:sz w:val="28"/>
          <w:szCs w:val="28"/>
          <w:lang w:eastAsia="ru-RU"/>
        </w:rPr>
        <w:t xml:space="preserve"> : http://www.</w:t>
      </w:r>
      <w:proofErr w:type="spellStart"/>
      <w:r w:rsidRPr="00DE2E47">
        <w:rPr>
          <w:rFonts w:ascii="Times New Roman" w:eastAsia="Calibri" w:hAnsi="Times New Roman" w:cs="Times New Roman"/>
          <w:sz w:val="28"/>
          <w:szCs w:val="28"/>
          <w:lang w:val="en-US" w:eastAsia="ru-RU"/>
        </w:rPr>
        <w:t>mirsud</w:t>
      </w:r>
      <w:proofErr w:type="spellEnd"/>
      <w:r w:rsidRPr="00DE2E47">
        <w:rPr>
          <w:rFonts w:ascii="Times New Roman" w:eastAsia="Calibri" w:hAnsi="Times New Roman" w:cs="Times New Roman"/>
          <w:sz w:val="28"/>
          <w:szCs w:val="28"/>
          <w:lang w:eastAsia="ru-RU"/>
        </w:rPr>
        <w:t>.</w:t>
      </w:r>
      <w:proofErr w:type="spellStart"/>
      <w:r w:rsidRPr="00DE2E47">
        <w:rPr>
          <w:rFonts w:ascii="Times New Roman" w:eastAsia="Calibri" w:hAnsi="Times New Roman" w:cs="Times New Roman"/>
          <w:sz w:val="28"/>
          <w:szCs w:val="28"/>
          <w:lang w:val="en-US" w:eastAsia="ru-RU"/>
        </w:rPr>
        <w:t>ulgov</w:t>
      </w:r>
      <w:proofErr w:type="spellEnd"/>
      <w:r w:rsidRPr="00DE2E47">
        <w:rPr>
          <w:rFonts w:ascii="Times New Roman" w:eastAsia="Calibri" w:hAnsi="Times New Roman" w:cs="Times New Roman"/>
          <w:sz w:val="28"/>
          <w:szCs w:val="28"/>
          <w:lang w:eastAsia="ru-RU"/>
        </w:rPr>
        <w:t>.</w:t>
      </w:r>
      <w:proofErr w:type="spellStart"/>
      <w:r w:rsidRPr="00DE2E47">
        <w:rPr>
          <w:rFonts w:ascii="Times New Roman" w:eastAsia="Calibri" w:hAnsi="Times New Roman" w:cs="Times New Roman"/>
          <w:sz w:val="28"/>
          <w:szCs w:val="28"/>
          <w:lang w:val="en-US" w:eastAsia="ru-RU"/>
        </w:rPr>
        <w:t>ru</w:t>
      </w:r>
      <w:proofErr w:type="spellEnd"/>
      <w:r w:rsidRPr="00DE2E47">
        <w:rPr>
          <w:rFonts w:ascii="Times New Roman" w:eastAsia="Calibri" w:hAnsi="Times New Roman" w:cs="Times New Roman"/>
          <w:sz w:val="28"/>
          <w:szCs w:val="28"/>
          <w:lang w:eastAsia="ru-RU"/>
        </w:rPr>
        <w:t xml:space="preserve">  (дата обращения : 22.12.2019).</w:t>
      </w:r>
    </w:p>
    <w:p w:rsidR="00DE2E47" w:rsidRPr="00DE2E47" w:rsidRDefault="00DE2E47" w:rsidP="00DE2E47">
      <w:pPr>
        <w:numPr>
          <w:ilvl w:val="0"/>
          <w:numId w:val="24"/>
        </w:numPr>
        <w:autoSpaceDE w:val="0"/>
        <w:autoSpaceDN w:val="0"/>
        <w:adjustRightInd w:val="0"/>
        <w:spacing w:after="0" w:line="360" w:lineRule="auto"/>
        <w:ind w:left="502"/>
        <w:jc w:val="both"/>
        <w:rPr>
          <w:rFonts w:ascii="Times New Roman" w:eastAsia="Calibri" w:hAnsi="Times New Roman" w:cs="Times New Roman"/>
          <w:sz w:val="28"/>
          <w:szCs w:val="28"/>
        </w:rPr>
      </w:pPr>
      <w:r w:rsidRPr="00DE2E47">
        <w:rPr>
          <w:rFonts w:ascii="Times New Roman" w:eastAsia="Calibri" w:hAnsi="Times New Roman" w:cs="Times New Roman"/>
          <w:sz w:val="28"/>
          <w:szCs w:val="28"/>
        </w:rPr>
        <w:t>Указ Президента РФ от 09.09.2000г. № 1624 (ред. от 29.10.2018 № 615) «Об утверждении Положения о порядке оформления и вручения судьям федеральных судов удостоверения судьи» // Собрание законодательства РФ. - 2000. - № 38. -  Ст. 3781; Официальный интернет-портал правовой информации http://www.pravo.gov.ru, 29.10.2018.</w:t>
      </w:r>
    </w:p>
    <w:p w:rsidR="00DE2E47" w:rsidRPr="00DE2E47" w:rsidRDefault="00DE2E47" w:rsidP="00DE2E47">
      <w:pPr>
        <w:numPr>
          <w:ilvl w:val="0"/>
          <w:numId w:val="24"/>
        </w:numPr>
        <w:autoSpaceDE w:val="0"/>
        <w:autoSpaceDN w:val="0"/>
        <w:adjustRightInd w:val="0"/>
        <w:spacing w:after="0" w:line="360" w:lineRule="auto"/>
        <w:ind w:left="502"/>
        <w:jc w:val="both"/>
        <w:rPr>
          <w:rFonts w:ascii="Times New Roman" w:eastAsia="Calibri" w:hAnsi="Times New Roman" w:cs="Times New Roman"/>
          <w:sz w:val="28"/>
          <w:szCs w:val="28"/>
        </w:rPr>
      </w:pPr>
      <w:r w:rsidRPr="00DE2E47">
        <w:rPr>
          <w:rFonts w:ascii="Times New Roman" w:eastAsia="Calibri" w:hAnsi="Times New Roman" w:cs="Times New Roman"/>
          <w:sz w:val="28"/>
          <w:szCs w:val="28"/>
        </w:rPr>
        <w:t>Постановление Правительства Российской Федерации «Об утверждении Перечня технически сложных товаров» от 10.11.2011г. № 924 (с изм. от 27.03.2019г. № 327 // Российская газета. - 2011.- 16 ноября; Официальный интернет-портал правовой информации http://www.pravo.gov.ru, 29.03.2019.</w:t>
      </w:r>
    </w:p>
    <w:p w:rsidR="00DE2E47" w:rsidRPr="00DE2E47" w:rsidRDefault="00DE2E47" w:rsidP="00DE2E47">
      <w:pPr>
        <w:spacing w:before="100" w:beforeAutospacing="1" w:after="100" w:afterAutospacing="1" w:line="360" w:lineRule="auto"/>
        <w:ind w:left="360"/>
        <w:jc w:val="center"/>
        <w:rPr>
          <w:rFonts w:ascii="Times New Roman" w:eastAsia="Calibri" w:hAnsi="Times New Roman" w:cs="Times New Roman"/>
          <w:sz w:val="28"/>
          <w:szCs w:val="28"/>
          <w:lang w:eastAsia="ru-RU"/>
        </w:rPr>
      </w:pPr>
      <w:r w:rsidRPr="00DE2E47">
        <w:rPr>
          <w:rFonts w:ascii="Times New Roman" w:eastAsia="Calibri" w:hAnsi="Times New Roman" w:cs="Times New Roman"/>
          <w:b/>
          <w:bCs/>
          <w:color w:val="000000"/>
          <w:sz w:val="28"/>
          <w:szCs w:val="28"/>
          <w:lang w:eastAsia="ru-RU"/>
        </w:rPr>
        <w:t xml:space="preserve"> Международные нормативно-правовые акты</w:t>
      </w:r>
    </w:p>
    <w:p w:rsidR="00DE2E47" w:rsidRPr="00DE2E47" w:rsidRDefault="00DE2E47" w:rsidP="00DE2E47">
      <w:pPr>
        <w:numPr>
          <w:ilvl w:val="0"/>
          <w:numId w:val="24"/>
        </w:numPr>
        <w:autoSpaceDE w:val="0"/>
        <w:autoSpaceDN w:val="0"/>
        <w:adjustRightInd w:val="0"/>
        <w:spacing w:after="0" w:line="360" w:lineRule="auto"/>
        <w:ind w:left="502"/>
        <w:jc w:val="both"/>
        <w:rPr>
          <w:rFonts w:ascii="Times New Roman" w:eastAsia="Calibri" w:hAnsi="Times New Roman" w:cs="Times New Roman"/>
          <w:sz w:val="28"/>
          <w:szCs w:val="28"/>
        </w:rPr>
      </w:pPr>
      <w:r w:rsidRPr="00DE2E47">
        <w:rPr>
          <w:rFonts w:ascii="Times New Roman" w:eastAsia="Calibri" w:hAnsi="Times New Roman" w:cs="Times New Roman"/>
          <w:sz w:val="28"/>
          <w:szCs w:val="28"/>
        </w:rPr>
        <w:t>Всеобщая декларация прав человека. Принята Генеральной Ассамблеей Организации Объединенных наций 10.12.1948г. // Российская газета. -1998. - 10 декабря.</w:t>
      </w:r>
    </w:p>
    <w:p w:rsidR="00DE2E47" w:rsidRPr="00DE2E47" w:rsidRDefault="00DE2E47" w:rsidP="00DE2E47">
      <w:pPr>
        <w:numPr>
          <w:ilvl w:val="0"/>
          <w:numId w:val="24"/>
        </w:numPr>
        <w:spacing w:after="0" w:line="360" w:lineRule="auto"/>
        <w:ind w:left="502"/>
        <w:jc w:val="both"/>
        <w:rPr>
          <w:rFonts w:ascii="Times New Roman" w:eastAsia="Calibri" w:hAnsi="Times New Roman" w:cs="Times New Roman"/>
          <w:sz w:val="28"/>
          <w:szCs w:val="28"/>
        </w:rPr>
      </w:pPr>
      <w:r w:rsidRPr="00DE2E47">
        <w:rPr>
          <w:rFonts w:ascii="Times New Roman" w:eastAsia="Calibri" w:hAnsi="Times New Roman" w:cs="Times New Roman"/>
          <w:sz w:val="28"/>
          <w:szCs w:val="28"/>
        </w:rPr>
        <w:lastRenderedPageBreak/>
        <w:t xml:space="preserve">Конвенция о защите прав человека и основных свобод. Заключена в </w:t>
      </w:r>
      <w:proofErr w:type="spellStart"/>
      <w:r w:rsidRPr="00DE2E47">
        <w:rPr>
          <w:rFonts w:ascii="Times New Roman" w:eastAsia="Calibri" w:hAnsi="Times New Roman" w:cs="Times New Roman"/>
          <w:sz w:val="28"/>
          <w:szCs w:val="28"/>
        </w:rPr>
        <w:t>г.Риме</w:t>
      </w:r>
      <w:proofErr w:type="spellEnd"/>
      <w:r w:rsidRPr="00DE2E47">
        <w:rPr>
          <w:rFonts w:ascii="Times New Roman" w:eastAsia="Calibri" w:hAnsi="Times New Roman" w:cs="Times New Roman"/>
          <w:sz w:val="28"/>
          <w:szCs w:val="28"/>
        </w:rPr>
        <w:t xml:space="preserve"> 04.11.1950г. (с изм. от 13.05.2004г.) // Собрание законодательства Российской Федерации. - 2001.- № 2. - Ст.163; 2010. -  № 6. - Ст.567.</w:t>
      </w:r>
    </w:p>
    <w:p w:rsidR="00DE2E47" w:rsidRPr="00DE2E47" w:rsidRDefault="00DE2E47" w:rsidP="00DE2E47">
      <w:pPr>
        <w:numPr>
          <w:ilvl w:val="0"/>
          <w:numId w:val="24"/>
        </w:numPr>
        <w:autoSpaceDE w:val="0"/>
        <w:autoSpaceDN w:val="0"/>
        <w:adjustRightInd w:val="0"/>
        <w:spacing w:after="0" w:line="360" w:lineRule="auto"/>
        <w:ind w:left="502"/>
        <w:jc w:val="both"/>
        <w:rPr>
          <w:rFonts w:ascii="Times New Roman" w:eastAsia="Calibri" w:hAnsi="Times New Roman" w:cs="Times New Roman"/>
          <w:sz w:val="28"/>
          <w:szCs w:val="28"/>
        </w:rPr>
      </w:pPr>
      <w:r w:rsidRPr="00DE2E47">
        <w:rPr>
          <w:rFonts w:ascii="Times New Roman" w:eastAsia="Calibri" w:hAnsi="Times New Roman" w:cs="Times New Roman"/>
          <w:sz w:val="28"/>
          <w:szCs w:val="28"/>
        </w:rPr>
        <w:t xml:space="preserve">Конвенция № 173 Международной организации труда «О защите требований трудящихся в случае неплатежеспособности предпринимателя». Принята в </w:t>
      </w:r>
      <w:proofErr w:type="spellStart"/>
      <w:r w:rsidRPr="00DE2E47">
        <w:rPr>
          <w:rFonts w:ascii="Times New Roman" w:eastAsia="Calibri" w:hAnsi="Times New Roman" w:cs="Times New Roman"/>
          <w:sz w:val="28"/>
          <w:szCs w:val="28"/>
        </w:rPr>
        <w:t>г.Женеве</w:t>
      </w:r>
      <w:proofErr w:type="spellEnd"/>
      <w:r w:rsidRPr="00DE2E47">
        <w:rPr>
          <w:rFonts w:ascii="Times New Roman" w:eastAsia="Calibri" w:hAnsi="Times New Roman" w:cs="Times New Roman"/>
          <w:sz w:val="28"/>
          <w:szCs w:val="28"/>
        </w:rPr>
        <w:t xml:space="preserve"> 23.06.1992г. на 79-ой сессии Генеральной конференции МОТ // Собрание законодательства Российской Федерации. -  2013. - № 34. - Ст. 4428.</w:t>
      </w:r>
    </w:p>
    <w:p w:rsidR="00DE2E47" w:rsidRPr="00DE2E47" w:rsidRDefault="00DE2E47" w:rsidP="00DE2E47">
      <w:pPr>
        <w:spacing w:before="100" w:beforeAutospacing="1" w:after="100" w:afterAutospacing="1" w:line="360" w:lineRule="auto"/>
        <w:ind w:left="360"/>
        <w:jc w:val="center"/>
        <w:rPr>
          <w:rFonts w:ascii="Times New Roman" w:eastAsia="Calibri" w:hAnsi="Times New Roman" w:cs="Times New Roman"/>
          <w:b/>
          <w:bCs/>
          <w:color w:val="000000"/>
          <w:sz w:val="28"/>
          <w:szCs w:val="28"/>
          <w:lang w:eastAsia="ru-RU"/>
        </w:rPr>
      </w:pPr>
      <w:r w:rsidRPr="00DE2E47">
        <w:rPr>
          <w:rFonts w:ascii="Times New Roman" w:eastAsia="Calibri" w:hAnsi="Times New Roman" w:cs="Times New Roman"/>
          <w:b/>
          <w:bCs/>
          <w:color w:val="000000"/>
          <w:sz w:val="28"/>
          <w:szCs w:val="28"/>
          <w:lang w:eastAsia="ru-RU"/>
        </w:rPr>
        <w:t xml:space="preserve"> Нормативно-правовые акты локального характера</w:t>
      </w:r>
    </w:p>
    <w:p w:rsidR="00DE2E47" w:rsidRPr="00DE2E47" w:rsidRDefault="00DE2E47" w:rsidP="00DE2E47">
      <w:pPr>
        <w:numPr>
          <w:ilvl w:val="0"/>
          <w:numId w:val="24"/>
        </w:numPr>
        <w:autoSpaceDE w:val="0"/>
        <w:autoSpaceDN w:val="0"/>
        <w:adjustRightInd w:val="0"/>
        <w:spacing w:after="0" w:line="360" w:lineRule="auto"/>
        <w:ind w:left="502"/>
        <w:jc w:val="both"/>
        <w:rPr>
          <w:rFonts w:ascii="Times New Roman" w:eastAsia="Calibri" w:hAnsi="Times New Roman" w:cs="Times New Roman"/>
          <w:sz w:val="28"/>
          <w:szCs w:val="28"/>
        </w:rPr>
      </w:pPr>
      <w:r w:rsidRPr="00DE2E47">
        <w:rPr>
          <w:rFonts w:ascii="Times New Roman" w:eastAsia="Calibri" w:hAnsi="Times New Roman" w:cs="Times New Roman"/>
          <w:sz w:val="28"/>
          <w:szCs w:val="28"/>
        </w:rPr>
        <w:t>Письмо ФНС России от 14.10.2019 N СА-4-7/21065 «О направлении обзора правовых позиций, отраженных в судебных актах Конституционного Суда Российской Федерации и Верховного Суда Российской Федерации, принятых в третьем квартале 2019 года по вопросам налогообложения» // Документ опубликован не был. СПС КонсультантПлюс (дата обращения : 22.12.2019).</w:t>
      </w:r>
    </w:p>
    <w:p w:rsidR="00DE2E47" w:rsidRPr="00DE2E47" w:rsidRDefault="00DE2E47" w:rsidP="00DE2E47">
      <w:pPr>
        <w:numPr>
          <w:ilvl w:val="0"/>
          <w:numId w:val="24"/>
        </w:numPr>
        <w:autoSpaceDE w:val="0"/>
        <w:autoSpaceDN w:val="0"/>
        <w:adjustRightInd w:val="0"/>
        <w:spacing w:after="0" w:line="360" w:lineRule="auto"/>
        <w:ind w:left="502"/>
        <w:jc w:val="both"/>
        <w:rPr>
          <w:rFonts w:ascii="Times New Roman" w:eastAsia="Times New Roman" w:hAnsi="Times New Roman" w:cs="Times New Roman"/>
          <w:kern w:val="36"/>
          <w:sz w:val="28"/>
          <w:szCs w:val="28"/>
          <w:lang w:eastAsia="ru-RU"/>
        </w:rPr>
      </w:pPr>
      <w:r w:rsidRPr="00DE2E47">
        <w:rPr>
          <w:rFonts w:ascii="Times New Roman" w:eastAsia="Calibri" w:hAnsi="Times New Roman" w:cs="Times New Roman"/>
          <w:sz w:val="28"/>
          <w:szCs w:val="28"/>
        </w:rPr>
        <w:t>Постановление Правительства Ульяновской области №731-П от 18.12.2019г. «</w:t>
      </w:r>
      <w:r w:rsidRPr="00DE2E47">
        <w:rPr>
          <w:rFonts w:ascii="Times New Roman" w:eastAsia="Times New Roman" w:hAnsi="Times New Roman" w:cs="Times New Roman"/>
          <w:kern w:val="36"/>
          <w:sz w:val="28"/>
          <w:szCs w:val="28"/>
          <w:lang w:eastAsia="ru-RU"/>
        </w:rPr>
        <w:t>Об утверждении Положения об оплате труда работников государственного учреждения «Ульяновская государственная аптека» //</w:t>
      </w:r>
      <w:r w:rsidRPr="00DE2E47">
        <w:rPr>
          <w:rFonts w:ascii="Times New Roman" w:eastAsia="Calibri" w:hAnsi="Times New Roman" w:cs="Times New Roman"/>
          <w:sz w:val="28"/>
          <w:szCs w:val="28"/>
        </w:rPr>
        <w:t>Официальный интернет-портал правовой информации</w:t>
      </w:r>
      <w:r w:rsidRPr="00DE2E47">
        <w:rPr>
          <w:rFonts w:ascii="Times New Roman" w:eastAsia="Times New Roman" w:hAnsi="Times New Roman" w:cs="Times New Roman"/>
          <w:kern w:val="36"/>
          <w:sz w:val="28"/>
          <w:szCs w:val="28"/>
          <w:lang w:eastAsia="ru-RU"/>
        </w:rPr>
        <w:t xml:space="preserve"> </w:t>
      </w:r>
      <w:hyperlink r:id="rId41" w:history="1">
        <w:r w:rsidRPr="00DE2E47">
          <w:rPr>
            <w:rFonts w:ascii="Times New Roman" w:eastAsia="Calibri" w:hAnsi="Times New Roman" w:cs="Times New Roman"/>
            <w:color w:val="0000FF"/>
            <w:sz w:val="28"/>
            <w:szCs w:val="28"/>
            <w:u w:val="single"/>
          </w:rPr>
          <w:t>http://www.</w:t>
        </w:r>
        <w:r w:rsidRPr="00DE2E47">
          <w:rPr>
            <w:rFonts w:ascii="Times New Roman" w:eastAsia="Times New Roman" w:hAnsi="Times New Roman" w:cs="Times New Roman"/>
            <w:color w:val="0000FF"/>
            <w:kern w:val="36"/>
            <w:sz w:val="28"/>
            <w:szCs w:val="28"/>
            <w:u w:val="single"/>
            <w:lang w:val="en-US" w:eastAsia="ru-RU"/>
          </w:rPr>
          <w:t>law</w:t>
        </w:r>
        <w:r w:rsidRPr="00DE2E47">
          <w:rPr>
            <w:rFonts w:ascii="Times New Roman" w:eastAsia="Times New Roman" w:hAnsi="Times New Roman" w:cs="Times New Roman"/>
            <w:color w:val="0000FF"/>
            <w:kern w:val="36"/>
            <w:sz w:val="28"/>
            <w:szCs w:val="28"/>
            <w:u w:val="single"/>
            <w:lang w:eastAsia="ru-RU"/>
          </w:rPr>
          <w:t>.</w:t>
        </w:r>
        <w:proofErr w:type="spellStart"/>
        <w:r w:rsidRPr="00DE2E47">
          <w:rPr>
            <w:rFonts w:ascii="Times New Roman" w:eastAsia="Times New Roman" w:hAnsi="Times New Roman" w:cs="Times New Roman"/>
            <w:color w:val="0000FF"/>
            <w:kern w:val="36"/>
            <w:sz w:val="28"/>
            <w:szCs w:val="28"/>
            <w:u w:val="single"/>
            <w:lang w:val="en-US" w:eastAsia="ru-RU"/>
          </w:rPr>
          <w:t>ulgov</w:t>
        </w:r>
        <w:proofErr w:type="spellEnd"/>
        <w:r w:rsidRPr="00DE2E47">
          <w:rPr>
            <w:rFonts w:ascii="Times New Roman" w:eastAsia="Times New Roman" w:hAnsi="Times New Roman" w:cs="Times New Roman"/>
            <w:color w:val="0000FF"/>
            <w:kern w:val="36"/>
            <w:sz w:val="28"/>
            <w:szCs w:val="28"/>
            <w:u w:val="single"/>
            <w:lang w:eastAsia="ru-RU"/>
          </w:rPr>
          <w:t>.</w:t>
        </w:r>
        <w:proofErr w:type="spellStart"/>
        <w:r w:rsidRPr="00DE2E47">
          <w:rPr>
            <w:rFonts w:ascii="Times New Roman" w:eastAsia="Times New Roman" w:hAnsi="Times New Roman" w:cs="Times New Roman"/>
            <w:color w:val="0000FF"/>
            <w:kern w:val="36"/>
            <w:sz w:val="28"/>
            <w:szCs w:val="28"/>
            <w:u w:val="single"/>
            <w:lang w:val="en-US" w:eastAsia="ru-RU"/>
          </w:rPr>
          <w:t>ru</w:t>
        </w:r>
        <w:proofErr w:type="spellEnd"/>
        <w:r w:rsidRPr="00DE2E47">
          <w:rPr>
            <w:rFonts w:ascii="Times New Roman" w:eastAsia="Times New Roman" w:hAnsi="Times New Roman" w:cs="Times New Roman"/>
            <w:color w:val="0000FF"/>
            <w:kern w:val="36"/>
            <w:sz w:val="28"/>
            <w:szCs w:val="28"/>
            <w:u w:val="single"/>
            <w:lang w:eastAsia="ru-RU"/>
          </w:rPr>
          <w:t>/</w:t>
        </w:r>
        <w:r w:rsidRPr="00DE2E47">
          <w:rPr>
            <w:rFonts w:ascii="Times New Roman" w:eastAsia="Times New Roman" w:hAnsi="Times New Roman" w:cs="Times New Roman"/>
            <w:color w:val="0000FF"/>
            <w:kern w:val="36"/>
            <w:sz w:val="28"/>
            <w:szCs w:val="28"/>
            <w:u w:val="single"/>
            <w:lang w:val="en-US" w:eastAsia="ru-RU"/>
          </w:rPr>
          <w:t>doc</w:t>
        </w:r>
        <w:r w:rsidRPr="00DE2E47">
          <w:rPr>
            <w:rFonts w:ascii="Times New Roman" w:eastAsia="Times New Roman" w:hAnsi="Times New Roman" w:cs="Times New Roman"/>
            <w:color w:val="0000FF"/>
            <w:kern w:val="36"/>
            <w:sz w:val="28"/>
            <w:szCs w:val="28"/>
            <w:u w:val="single"/>
            <w:lang w:eastAsia="ru-RU"/>
          </w:rPr>
          <w:t>/14932</w:t>
        </w:r>
      </w:hyperlink>
      <w:r w:rsidRPr="00DE2E47">
        <w:rPr>
          <w:rFonts w:ascii="Times New Roman" w:eastAsia="Times New Roman" w:hAnsi="Times New Roman" w:cs="Times New Roman"/>
          <w:kern w:val="36"/>
          <w:sz w:val="28"/>
          <w:szCs w:val="28"/>
          <w:lang w:eastAsia="ru-RU"/>
        </w:rPr>
        <w:t>.</w:t>
      </w:r>
    </w:p>
    <w:p w:rsidR="00DE2E47" w:rsidRPr="00DE2E47" w:rsidRDefault="00DE2E47" w:rsidP="00DE2E47">
      <w:pPr>
        <w:numPr>
          <w:ilvl w:val="0"/>
          <w:numId w:val="24"/>
        </w:numPr>
        <w:autoSpaceDE w:val="0"/>
        <w:autoSpaceDN w:val="0"/>
        <w:adjustRightInd w:val="0"/>
        <w:spacing w:after="0" w:line="360" w:lineRule="auto"/>
        <w:ind w:left="502"/>
        <w:jc w:val="both"/>
        <w:rPr>
          <w:rFonts w:ascii="Times New Roman" w:eastAsia="Calibri" w:hAnsi="Times New Roman" w:cs="Times New Roman"/>
          <w:sz w:val="28"/>
          <w:szCs w:val="28"/>
        </w:rPr>
      </w:pPr>
      <w:r w:rsidRPr="00DE2E47">
        <w:rPr>
          <w:rFonts w:ascii="Times New Roman" w:eastAsia="Calibri" w:hAnsi="Times New Roman" w:cs="Times New Roman"/>
          <w:sz w:val="28"/>
          <w:szCs w:val="28"/>
        </w:rPr>
        <w:t>Правила внутреннего трудового распорядка Общества с ограниченной ответственностью «Светлана» от 12.10.2018г. // Архив ООО «Светлана» за 2018г., дело № 01-91, том 2.</w:t>
      </w:r>
    </w:p>
    <w:p w:rsidR="00DE2E47" w:rsidRPr="00DE2E47" w:rsidRDefault="00DE2E47" w:rsidP="00DE2E47">
      <w:pPr>
        <w:spacing w:before="100" w:beforeAutospacing="1" w:after="100" w:afterAutospacing="1" w:line="360" w:lineRule="auto"/>
        <w:ind w:left="360"/>
        <w:jc w:val="center"/>
        <w:rPr>
          <w:rFonts w:ascii="Times New Roman" w:eastAsia="Calibri" w:hAnsi="Times New Roman" w:cs="Times New Roman"/>
          <w:sz w:val="28"/>
          <w:szCs w:val="28"/>
          <w:lang w:eastAsia="ru-RU"/>
        </w:rPr>
      </w:pPr>
      <w:r w:rsidRPr="00DE2E47">
        <w:rPr>
          <w:rFonts w:ascii="Times New Roman" w:eastAsia="Calibri" w:hAnsi="Times New Roman" w:cs="Times New Roman"/>
          <w:b/>
          <w:bCs/>
          <w:color w:val="000000"/>
          <w:sz w:val="28"/>
          <w:szCs w:val="28"/>
          <w:lang w:eastAsia="ru-RU"/>
        </w:rPr>
        <w:t xml:space="preserve"> Нормативно-правовые акты, утратившие силу</w:t>
      </w:r>
    </w:p>
    <w:p w:rsidR="00DE2E47" w:rsidRPr="00DE2E47" w:rsidRDefault="00DE2E47" w:rsidP="00DE2E47">
      <w:pPr>
        <w:numPr>
          <w:ilvl w:val="0"/>
          <w:numId w:val="24"/>
        </w:numPr>
        <w:autoSpaceDE w:val="0"/>
        <w:autoSpaceDN w:val="0"/>
        <w:adjustRightInd w:val="0"/>
        <w:spacing w:after="0" w:line="360" w:lineRule="auto"/>
        <w:ind w:left="502"/>
        <w:jc w:val="both"/>
        <w:rPr>
          <w:rFonts w:ascii="Times New Roman" w:eastAsia="Calibri" w:hAnsi="Times New Roman" w:cs="Times New Roman"/>
          <w:sz w:val="28"/>
          <w:szCs w:val="28"/>
        </w:rPr>
      </w:pPr>
      <w:r w:rsidRPr="00DE2E47">
        <w:rPr>
          <w:rFonts w:ascii="Times New Roman" w:eastAsia="Calibri" w:hAnsi="Times New Roman" w:cs="Times New Roman"/>
          <w:sz w:val="28"/>
          <w:szCs w:val="28"/>
        </w:rPr>
        <w:t>Гражданский кодекс РСФСР, утв. Верховным Советом РСФСР 11.06.1964г.(ред. от 14.05.2001г.) // Ведомости Верховного Совета РСФСР. - 1964. - № 24. - Ст.407 (утратил силу).</w:t>
      </w:r>
    </w:p>
    <w:p w:rsidR="00DE2E47" w:rsidRPr="00DE2E47" w:rsidRDefault="00DE2E47" w:rsidP="00DE2E47">
      <w:pPr>
        <w:spacing w:before="100" w:beforeAutospacing="1" w:after="100" w:afterAutospacing="1" w:line="360" w:lineRule="auto"/>
        <w:ind w:left="360"/>
        <w:jc w:val="right"/>
        <w:rPr>
          <w:rFonts w:ascii="Times New Roman" w:eastAsia="Calibri" w:hAnsi="Times New Roman" w:cs="Times New Roman"/>
          <w:b/>
          <w:bCs/>
          <w:sz w:val="28"/>
          <w:szCs w:val="28"/>
          <w:lang w:eastAsia="ru-RU"/>
        </w:rPr>
      </w:pPr>
      <w:r w:rsidRPr="00DE2E47">
        <w:rPr>
          <w:rFonts w:ascii="Times New Roman" w:eastAsia="Calibri" w:hAnsi="Times New Roman" w:cs="Times New Roman"/>
          <w:b/>
          <w:bCs/>
          <w:sz w:val="28"/>
          <w:szCs w:val="28"/>
          <w:lang w:eastAsia="ru-RU"/>
        </w:rPr>
        <w:lastRenderedPageBreak/>
        <w:t xml:space="preserve"> Проекты, концепции и другие документы программного характера</w:t>
      </w:r>
    </w:p>
    <w:p w:rsidR="00DE2E47" w:rsidRPr="00DE2E47" w:rsidRDefault="00DE2E47" w:rsidP="00DE2E47">
      <w:pPr>
        <w:numPr>
          <w:ilvl w:val="0"/>
          <w:numId w:val="24"/>
        </w:numPr>
        <w:autoSpaceDE w:val="0"/>
        <w:autoSpaceDN w:val="0"/>
        <w:adjustRightInd w:val="0"/>
        <w:spacing w:after="0" w:line="360" w:lineRule="auto"/>
        <w:ind w:left="502"/>
        <w:jc w:val="both"/>
        <w:rPr>
          <w:rFonts w:ascii="Times New Roman" w:eastAsia="Calibri" w:hAnsi="Times New Roman" w:cs="Times New Roman"/>
          <w:sz w:val="28"/>
          <w:szCs w:val="28"/>
        </w:rPr>
      </w:pPr>
      <w:r w:rsidRPr="00DE2E47">
        <w:rPr>
          <w:rFonts w:ascii="Times New Roman" w:eastAsia="Calibri" w:hAnsi="Times New Roman" w:cs="Times New Roman"/>
          <w:sz w:val="28"/>
          <w:szCs w:val="28"/>
        </w:rPr>
        <w:t>Распоряжение Правительства РФ от 27.12.2018 N 2950-р «Об утверждении Концепции развития добровольчества (</w:t>
      </w:r>
      <w:proofErr w:type="spellStart"/>
      <w:r w:rsidRPr="00DE2E47">
        <w:rPr>
          <w:rFonts w:ascii="Times New Roman" w:eastAsia="Calibri" w:hAnsi="Times New Roman" w:cs="Times New Roman"/>
          <w:sz w:val="28"/>
          <w:szCs w:val="28"/>
        </w:rPr>
        <w:t>волонтерства</w:t>
      </w:r>
      <w:proofErr w:type="spellEnd"/>
      <w:r w:rsidRPr="00DE2E47">
        <w:rPr>
          <w:rFonts w:ascii="Times New Roman" w:eastAsia="Calibri" w:hAnsi="Times New Roman" w:cs="Times New Roman"/>
          <w:sz w:val="28"/>
          <w:szCs w:val="28"/>
        </w:rPr>
        <w:t>) в Российской Федерации до 2025 года» // Официальный интернет-портал правовой информации http://www.pravo.gov.ru, 28.12.2018.</w:t>
      </w:r>
    </w:p>
    <w:p w:rsidR="00DE2E47" w:rsidRPr="00DE2E47" w:rsidRDefault="00DE2E47" w:rsidP="00DE2E47">
      <w:pPr>
        <w:numPr>
          <w:ilvl w:val="0"/>
          <w:numId w:val="24"/>
        </w:numPr>
        <w:autoSpaceDE w:val="0"/>
        <w:autoSpaceDN w:val="0"/>
        <w:adjustRightInd w:val="0"/>
        <w:spacing w:after="0" w:line="360" w:lineRule="auto"/>
        <w:ind w:left="502"/>
        <w:jc w:val="both"/>
        <w:rPr>
          <w:rFonts w:ascii="Times New Roman" w:eastAsia="Calibri" w:hAnsi="Times New Roman" w:cs="Times New Roman"/>
          <w:sz w:val="28"/>
          <w:szCs w:val="28"/>
        </w:rPr>
      </w:pPr>
      <w:r w:rsidRPr="00DE2E47">
        <w:rPr>
          <w:rFonts w:ascii="Times New Roman" w:eastAsia="Calibri" w:hAnsi="Times New Roman" w:cs="Times New Roman"/>
          <w:sz w:val="28"/>
          <w:szCs w:val="28"/>
        </w:rPr>
        <w:t xml:space="preserve">Законопроект № 592287-7 «О внесении </w:t>
      </w:r>
      <w:r w:rsidRPr="00DE2E47">
        <w:rPr>
          <w:rFonts w:ascii="Times New Roman" w:eastAsia="Calibri" w:hAnsi="Times New Roman" w:cs="Times New Roman"/>
          <w:color w:val="212121"/>
          <w:spacing w:val="2"/>
          <w:sz w:val="28"/>
          <w:szCs w:val="28"/>
          <w:bdr w:val="none" w:sz="0" w:space="0" w:color="auto" w:frame="1"/>
        </w:rPr>
        <w:t xml:space="preserve">в Федеральный закон «Об основах охраны здоровья граждан в Российской Федерации» по вопросам оказания паллиативной медицинской помощи» // </w:t>
      </w:r>
      <w:hyperlink r:id="rId42" w:history="1">
        <w:r w:rsidRPr="00DE2E47">
          <w:rPr>
            <w:rFonts w:ascii="Times New Roman" w:eastAsia="Calibri" w:hAnsi="Times New Roman" w:cs="Times New Roman"/>
            <w:color w:val="0563C1" w:themeColor="hyperlink"/>
            <w:spacing w:val="2"/>
            <w:sz w:val="28"/>
            <w:szCs w:val="28"/>
            <w:u w:val="single"/>
            <w:bdr w:val="none" w:sz="0" w:space="0" w:color="auto" w:frame="1"/>
          </w:rPr>
          <w:t>https://sozd.duma.gov.ru/bill/592287-7</w:t>
        </w:r>
      </w:hyperlink>
      <w:r w:rsidRPr="00DE2E47">
        <w:rPr>
          <w:rFonts w:ascii="Times New Roman" w:eastAsia="Calibri" w:hAnsi="Times New Roman" w:cs="Times New Roman"/>
          <w:color w:val="212121"/>
          <w:spacing w:val="2"/>
          <w:sz w:val="28"/>
          <w:szCs w:val="28"/>
          <w:bdr w:val="none" w:sz="0" w:space="0" w:color="auto" w:frame="1"/>
        </w:rPr>
        <w:t>.</w:t>
      </w:r>
    </w:p>
    <w:p w:rsidR="00DE2E47" w:rsidRPr="00DE2E47" w:rsidRDefault="00DE2E47" w:rsidP="00DE2E47">
      <w:pPr>
        <w:numPr>
          <w:ilvl w:val="0"/>
          <w:numId w:val="24"/>
        </w:numPr>
        <w:autoSpaceDE w:val="0"/>
        <w:autoSpaceDN w:val="0"/>
        <w:adjustRightInd w:val="0"/>
        <w:spacing w:after="0" w:line="360" w:lineRule="auto"/>
        <w:ind w:left="502"/>
        <w:jc w:val="both"/>
        <w:rPr>
          <w:rFonts w:ascii="Times New Roman" w:eastAsia="Calibri" w:hAnsi="Times New Roman" w:cs="Times New Roman"/>
          <w:sz w:val="28"/>
          <w:szCs w:val="28"/>
        </w:rPr>
      </w:pPr>
      <w:r w:rsidRPr="00DE2E47">
        <w:rPr>
          <w:rFonts w:ascii="Times New Roman" w:eastAsia="Calibri" w:hAnsi="Times New Roman" w:cs="Times New Roman"/>
          <w:sz w:val="28"/>
          <w:szCs w:val="28"/>
        </w:rPr>
        <w:t>Постановление Правительства РФ от 22.04.2019г. № 479 (ред. от 17.10.2019г. № 1331) «Об утверждении Федеральной научно-технической программы развития генетических технологий на 2019 - 2027 годы»// Официальный интернет-портал правовой информации http://www.pravo.gov.ru, 23.04.2019, 18.10.2019.</w:t>
      </w:r>
    </w:p>
    <w:p w:rsidR="00DE2E47" w:rsidRPr="00DE2E47" w:rsidRDefault="00DE2E47" w:rsidP="00DE2E47">
      <w:pPr>
        <w:spacing w:before="100" w:beforeAutospacing="1" w:after="100" w:afterAutospacing="1" w:line="360" w:lineRule="auto"/>
        <w:ind w:left="360"/>
        <w:jc w:val="center"/>
        <w:rPr>
          <w:rFonts w:ascii="Times New Roman" w:eastAsia="Calibri" w:hAnsi="Times New Roman" w:cs="Times New Roman"/>
          <w:b/>
          <w:bCs/>
          <w:color w:val="000000"/>
          <w:sz w:val="28"/>
          <w:szCs w:val="28"/>
          <w:lang w:eastAsia="ru-RU"/>
        </w:rPr>
      </w:pPr>
      <w:r w:rsidRPr="00DE2E47">
        <w:rPr>
          <w:rFonts w:ascii="Times New Roman" w:eastAsia="Calibri" w:hAnsi="Times New Roman" w:cs="Times New Roman"/>
          <w:b/>
          <w:bCs/>
          <w:color w:val="000000"/>
          <w:sz w:val="28"/>
          <w:szCs w:val="28"/>
          <w:lang w:eastAsia="ru-RU"/>
        </w:rPr>
        <w:t xml:space="preserve"> Нормативно-правовые акты иных государств</w:t>
      </w:r>
    </w:p>
    <w:p w:rsidR="00DE2E47" w:rsidRPr="00DE2E47" w:rsidRDefault="00DE2E47" w:rsidP="00DE2E47">
      <w:pPr>
        <w:numPr>
          <w:ilvl w:val="0"/>
          <w:numId w:val="24"/>
        </w:numPr>
        <w:spacing w:after="0" w:line="360" w:lineRule="auto"/>
        <w:ind w:left="502"/>
        <w:jc w:val="both"/>
        <w:rPr>
          <w:rFonts w:ascii="Times New Roman" w:eastAsia="Calibri" w:hAnsi="Times New Roman" w:cs="Times New Roman"/>
          <w:sz w:val="28"/>
          <w:szCs w:val="28"/>
          <w:lang w:eastAsia="ru-RU"/>
        </w:rPr>
      </w:pPr>
      <w:r w:rsidRPr="00DE2E47">
        <w:rPr>
          <w:rFonts w:ascii="Times New Roman" w:eastAsia="Calibri" w:hAnsi="Times New Roman" w:cs="Times New Roman"/>
          <w:sz w:val="28"/>
          <w:szCs w:val="28"/>
          <w:lang w:eastAsia="ru-RU"/>
        </w:rPr>
        <w:t xml:space="preserve">Гражданский кодекс Республики Казахстан. Общая часть. Введен в действие </w:t>
      </w:r>
      <w:bookmarkStart w:id="6" w:name="SUB1000010437"/>
      <w:r w:rsidRPr="00DE2E47">
        <w:rPr>
          <w:rFonts w:ascii="Times New Roman" w:eastAsia="Calibri" w:hAnsi="Times New Roman" w:cs="Times New Roman"/>
          <w:sz w:val="28"/>
          <w:szCs w:val="28"/>
          <w:lang w:eastAsia="ru-RU"/>
        </w:rPr>
        <w:fldChar w:fldCharType="begin"/>
      </w:r>
      <w:r w:rsidRPr="00DE2E47">
        <w:rPr>
          <w:rFonts w:ascii="Times New Roman" w:eastAsia="Calibri" w:hAnsi="Times New Roman" w:cs="Times New Roman"/>
          <w:sz w:val="28"/>
          <w:szCs w:val="28"/>
          <w:lang w:eastAsia="ru-RU"/>
        </w:rPr>
        <w:instrText xml:space="preserve"> HYPERLINK "https://online.zakon.kz/Document/?doc_id=1003367" \o "Постановление Верховного Совета Республики Казахстан от 27 декабря 1994 года № 269-XII \«О введении в действие Гражданского Кодекса Республики Казахстан (общая часть)\» (внесены изменения в соответствии с Указом Президента РК от 30 декабря 1995 г. № 2738, Законом РК от 2 марта 1998 г. № 211-1)" \t "_parent" </w:instrText>
      </w:r>
      <w:r w:rsidRPr="00DE2E47">
        <w:rPr>
          <w:rFonts w:ascii="Times New Roman" w:eastAsia="Calibri" w:hAnsi="Times New Roman" w:cs="Times New Roman"/>
          <w:sz w:val="28"/>
          <w:szCs w:val="28"/>
          <w:lang w:eastAsia="ru-RU"/>
        </w:rPr>
        <w:fldChar w:fldCharType="separate"/>
      </w:r>
      <w:r w:rsidRPr="00DE2E47">
        <w:rPr>
          <w:rFonts w:ascii="Times New Roman" w:eastAsia="Calibri" w:hAnsi="Times New Roman" w:cs="Times New Roman"/>
          <w:color w:val="0000FF"/>
          <w:sz w:val="28"/>
          <w:szCs w:val="28"/>
          <w:u w:val="single"/>
          <w:lang w:eastAsia="ru-RU"/>
        </w:rPr>
        <w:t>Постановлением</w:t>
      </w:r>
      <w:r w:rsidRPr="00DE2E47">
        <w:rPr>
          <w:rFonts w:ascii="Times New Roman" w:eastAsia="Calibri" w:hAnsi="Times New Roman" w:cs="Times New Roman"/>
          <w:sz w:val="28"/>
          <w:szCs w:val="28"/>
          <w:lang w:eastAsia="ru-RU"/>
        </w:rPr>
        <w:fldChar w:fldCharType="end"/>
      </w:r>
      <w:bookmarkEnd w:id="6"/>
      <w:r w:rsidRPr="00DE2E47">
        <w:rPr>
          <w:rFonts w:ascii="Times New Roman" w:eastAsia="Calibri" w:hAnsi="Times New Roman" w:cs="Times New Roman"/>
          <w:sz w:val="28"/>
          <w:szCs w:val="28"/>
          <w:lang w:eastAsia="ru-RU"/>
        </w:rPr>
        <w:t xml:space="preserve"> Верховного Совета РК от 27.12.1994г. № 269-XI (с изм., внесенными Законом </w:t>
      </w:r>
      <w:r w:rsidRPr="00DE2E47">
        <w:rPr>
          <w:rFonts w:ascii="Times New Roman" w:eastAsia="Calibri" w:hAnsi="Times New Roman" w:cs="Times New Roman"/>
          <w:sz w:val="28"/>
          <w:szCs w:val="28"/>
          <w:shd w:val="clear" w:color="auto" w:fill="FFFFFF"/>
          <w:lang w:eastAsia="ru-RU"/>
        </w:rPr>
        <w:t xml:space="preserve">РК от 03.07.2019г. № 262-VI). – Текст : электронный </w:t>
      </w:r>
      <w:r w:rsidRPr="00DE2E47">
        <w:rPr>
          <w:rFonts w:ascii="Times New Roman" w:eastAsia="Calibri" w:hAnsi="Times New Roman" w:cs="Times New Roman"/>
          <w:sz w:val="28"/>
          <w:szCs w:val="28"/>
          <w:lang w:eastAsia="ru-RU"/>
        </w:rPr>
        <w:t xml:space="preserve">// Юрист : [сайт]. -  </w:t>
      </w:r>
      <w:r w:rsidRPr="00DE2E47">
        <w:rPr>
          <w:rFonts w:ascii="Times New Roman" w:eastAsia="Calibri" w:hAnsi="Times New Roman" w:cs="Times New Roman"/>
          <w:sz w:val="28"/>
          <w:szCs w:val="28"/>
          <w:lang w:val="en-US" w:eastAsia="ru-RU"/>
        </w:rPr>
        <w:t>URL</w:t>
      </w:r>
      <w:r w:rsidRPr="00DE2E47">
        <w:rPr>
          <w:rFonts w:ascii="Times New Roman" w:eastAsia="Calibri" w:hAnsi="Times New Roman" w:cs="Times New Roman"/>
          <w:sz w:val="28"/>
          <w:szCs w:val="28"/>
          <w:lang w:eastAsia="ru-RU"/>
        </w:rPr>
        <w:t xml:space="preserve"> : </w:t>
      </w:r>
      <w:hyperlink r:id="rId43" w:history="1">
        <w:r w:rsidRPr="00DE2E47">
          <w:rPr>
            <w:rFonts w:ascii="Times New Roman" w:eastAsia="Calibri" w:hAnsi="Times New Roman" w:cs="Times New Roman"/>
            <w:color w:val="0563C1" w:themeColor="hyperlink"/>
            <w:sz w:val="28"/>
            <w:szCs w:val="28"/>
            <w:u w:val="single"/>
            <w:lang w:eastAsia="ru-RU"/>
          </w:rPr>
          <w:t>https://online.zakon.kz/Document/?doc_id=100606</w:t>
        </w:r>
      </w:hyperlink>
      <w:r w:rsidRPr="00DE2E47">
        <w:rPr>
          <w:rFonts w:ascii="Times New Roman" w:eastAsia="Calibri" w:hAnsi="Times New Roman" w:cs="Times New Roman"/>
          <w:sz w:val="28"/>
          <w:szCs w:val="28"/>
          <w:lang w:eastAsia="ru-RU"/>
        </w:rPr>
        <w:t xml:space="preserve"> (дата обращения : 22.12.2019.</w:t>
      </w:r>
    </w:p>
    <w:p w:rsidR="00DE2E47" w:rsidRPr="00DE2E47" w:rsidRDefault="00DE2E47" w:rsidP="00DE2E47">
      <w:pPr>
        <w:numPr>
          <w:ilvl w:val="0"/>
          <w:numId w:val="24"/>
        </w:numPr>
        <w:spacing w:after="0" w:line="360" w:lineRule="auto"/>
        <w:ind w:left="502"/>
        <w:jc w:val="both"/>
        <w:rPr>
          <w:rFonts w:ascii="Times New Roman" w:eastAsia="Calibri" w:hAnsi="Times New Roman" w:cs="Times New Roman"/>
          <w:sz w:val="28"/>
          <w:szCs w:val="28"/>
          <w:lang w:eastAsia="ru-RU"/>
        </w:rPr>
      </w:pPr>
      <w:r w:rsidRPr="00DE2E47">
        <w:rPr>
          <w:rFonts w:ascii="Times New Roman" w:eastAsia="Calibri" w:hAnsi="Times New Roman" w:cs="Times New Roman"/>
          <w:color w:val="333333"/>
          <w:sz w:val="28"/>
          <w:szCs w:val="28"/>
          <w:shd w:val="clear" w:color="auto" w:fill="FFFFFF"/>
          <w:lang w:eastAsia="ru-RU"/>
        </w:rPr>
        <w:t xml:space="preserve">Постановление Правительства Республики Казахстан от 12.02.2018г. года № 49 «Об утверждении Правил обеспечения служебным жилищем военнослужащих, исчисления размера, назначения, перерасчета, осуществления, прекращения, приостановления и возобновления жилищных выплат». – Текст : электронный // Министерство обороны РК :[сайт].-URL:  </w:t>
      </w:r>
      <w:hyperlink r:id="rId44" w:history="1">
        <w:r w:rsidRPr="00DE2E47">
          <w:rPr>
            <w:rFonts w:ascii="Times New Roman" w:eastAsia="Calibri" w:hAnsi="Times New Roman" w:cs="Times New Roman"/>
            <w:color w:val="000000"/>
            <w:sz w:val="28"/>
            <w:szCs w:val="28"/>
            <w:u w:val="single"/>
            <w:lang w:eastAsia="ru-RU"/>
          </w:rPr>
          <w:t>https://mod.gov.kz/rus/dokumenty/postanovleniya?cid=0&amp;rid=4583</w:t>
        </w:r>
      </w:hyperlink>
      <w:r w:rsidRPr="00DE2E47">
        <w:rPr>
          <w:rFonts w:ascii="Times New Roman" w:eastAsia="Calibri" w:hAnsi="Times New Roman" w:cs="Times New Roman"/>
          <w:sz w:val="28"/>
          <w:szCs w:val="28"/>
          <w:lang w:eastAsia="ru-RU"/>
        </w:rPr>
        <w:t xml:space="preserve">. </w:t>
      </w:r>
    </w:p>
    <w:p w:rsidR="00DE2E47" w:rsidRPr="00DE2E47" w:rsidRDefault="00DE2E47" w:rsidP="00DE2E47">
      <w:pPr>
        <w:numPr>
          <w:ilvl w:val="0"/>
          <w:numId w:val="24"/>
        </w:numPr>
        <w:spacing w:after="0" w:line="360" w:lineRule="auto"/>
        <w:ind w:left="502"/>
        <w:jc w:val="both"/>
        <w:rPr>
          <w:rFonts w:ascii="Times New Roman" w:eastAsia="Calibri" w:hAnsi="Times New Roman" w:cs="Times New Roman"/>
          <w:sz w:val="28"/>
          <w:szCs w:val="28"/>
          <w:lang w:eastAsia="ru-RU"/>
        </w:rPr>
      </w:pPr>
      <w:r w:rsidRPr="00DE2E47">
        <w:rPr>
          <w:rFonts w:ascii="Times New Roman" w:eastAsia="Calibri" w:hAnsi="Times New Roman" w:cs="Times New Roman"/>
          <w:sz w:val="28"/>
          <w:szCs w:val="28"/>
          <w:lang w:eastAsia="ru-RU"/>
        </w:rPr>
        <w:lastRenderedPageBreak/>
        <w:t xml:space="preserve">(дата обращения : 22.12.2019). </w:t>
      </w:r>
    </w:p>
    <w:p w:rsidR="00DE2E47" w:rsidRPr="00DE2E47" w:rsidRDefault="00DE2E47" w:rsidP="00DE2E47">
      <w:pPr>
        <w:spacing w:after="0" w:line="360" w:lineRule="auto"/>
        <w:ind w:left="360"/>
        <w:jc w:val="center"/>
        <w:rPr>
          <w:rFonts w:ascii="Times New Roman" w:eastAsia="Calibri" w:hAnsi="Times New Roman" w:cs="Times New Roman"/>
          <w:b/>
          <w:sz w:val="28"/>
          <w:szCs w:val="28"/>
          <w:lang w:eastAsia="ru-RU"/>
        </w:rPr>
      </w:pPr>
    </w:p>
    <w:p w:rsidR="00DE2E47" w:rsidRPr="00DE2E47" w:rsidRDefault="00DE2E47" w:rsidP="00DE2E47">
      <w:pPr>
        <w:spacing w:after="0" w:line="360" w:lineRule="auto"/>
        <w:ind w:left="360"/>
        <w:jc w:val="center"/>
        <w:rPr>
          <w:rFonts w:ascii="Times New Roman" w:eastAsia="Calibri" w:hAnsi="Times New Roman" w:cs="Times New Roman"/>
          <w:b/>
          <w:sz w:val="28"/>
          <w:szCs w:val="28"/>
          <w:lang w:eastAsia="ru-RU"/>
        </w:rPr>
      </w:pPr>
      <w:r w:rsidRPr="00DE2E47">
        <w:rPr>
          <w:rFonts w:ascii="Times New Roman" w:eastAsia="Calibri" w:hAnsi="Times New Roman" w:cs="Times New Roman"/>
          <w:b/>
          <w:sz w:val="28"/>
          <w:szCs w:val="28"/>
          <w:lang w:eastAsia="ru-RU"/>
        </w:rPr>
        <w:t>Источники (архивные и иные материалы)</w:t>
      </w:r>
    </w:p>
    <w:p w:rsidR="00DE2E47" w:rsidRPr="00DE2E47" w:rsidRDefault="00DE2E47" w:rsidP="00DE2E47">
      <w:pPr>
        <w:spacing w:after="0" w:line="360" w:lineRule="auto"/>
        <w:ind w:left="360"/>
        <w:jc w:val="center"/>
        <w:rPr>
          <w:rFonts w:ascii="Times New Roman" w:eastAsia="Calibri" w:hAnsi="Times New Roman" w:cs="Times New Roman"/>
          <w:b/>
          <w:sz w:val="28"/>
          <w:szCs w:val="28"/>
          <w:lang w:eastAsia="ru-RU"/>
        </w:rPr>
      </w:pPr>
    </w:p>
    <w:p w:rsidR="00DE2E47" w:rsidRPr="00DE2E47" w:rsidRDefault="00DE2E47" w:rsidP="00DE2E47">
      <w:pPr>
        <w:numPr>
          <w:ilvl w:val="0"/>
          <w:numId w:val="24"/>
        </w:numPr>
        <w:spacing w:after="0" w:line="360" w:lineRule="auto"/>
        <w:ind w:left="502"/>
        <w:jc w:val="both"/>
        <w:rPr>
          <w:rFonts w:ascii="Times New Roman" w:eastAsia="Calibri" w:hAnsi="Times New Roman" w:cs="Times New Roman"/>
          <w:sz w:val="28"/>
          <w:szCs w:val="28"/>
          <w:lang w:eastAsia="ru-RU"/>
        </w:rPr>
      </w:pPr>
      <w:r w:rsidRPr="00DE2E47">
        <w:rPr>
          <w:rFonts w:ascii="Times New Roman" w:eastAsia="Calibri" w:hAnsi="Times New Roman" w:cs="Times New Roman"/>
          <w:sz w:val="28"/>
          <w:szCs w:val="28"/>
          <w:lang w:eastAsia="ru-RU"/>
        </w:rPr>
        <w:t>ГАРФ. Фонд А-513. Опись 1. Дело 12. Лист14.</w:t>
      </w:r>
    </w:p>
    <w:p w:rsidR="00DE2E47" w:rsidRPr="00DE2E47" w:rsidRDefault="00DE2E47" w:rsidP="00DE2E47">
      <w:pPr>
        <w:numPr>
          <w:ilvl w:val="0"/>
          <w:numId w:val="24"/>
        </w:numPr>
        <w:tabs>
          <w:tab w:val="left" w:pos="1985"/>
        </w:tabs>
        <w:spacing w:after="0" w:line="360" w:lineRule="auto"/>
        <w:ind w:left="502"/>
        <w:jc w:val="both"/>
        <w:rPr>
          <w:rFonts w:ascii="Times New Roman" w:eastAsia="Times New Roman" w:hAnsi="Times New Roman" w:cs="Times New Roman"/>
          <w:color w:val="FF0000"/>
          <w:sz w:val="28"/>
          <w:szCs w:val="28"/>
          <w:lang w:eastAsia="ru-RU"/>
        </w:rPr>
      </w:pPr>
      <w:r w:rsidRPr="00DE2E47">
        <w:rPr>
          <w:rFonts w:ascii="Times New Roman" w:eastAsia="Calibri" w:hAnsi="Times New Roman" w:cs="Times New Roman"/>
          <w:sz w:val="28"/>
          <w:szCs w:val="28"/>
          <w:lang w:eastAsia="ru-RU"/>
        </w:rPr>
        <w:t xml:space="preserve">Городовое положение (высочайше утвержденное 16/28 июня                1870 г.) //  Полное собрание законов Российской Империи. Собрание Второе. Том XLV. Отделение 1. 1870 г.  – Санкт-Петербург : Тип. II Отделения Собственной Его Императорского Величества Канцелярии, 1874. - Ст.48498. - C. 821-839. </w:t>
      </w:r>
    </w:p>
    <w:p w:rsidR="00DE2E47" w:rsidRPr="00DE2E47" w:rsidRDefault="00DE2E47" w:rsidP="00DE2E47">
      <w:pPr>
        <w:numPr>
          <w:ilvl w:val="0"/>
          <w:numId w:val="24"/>
        </w:numPr>
        <w:tabs>
          <w:tab w:val="left" w:pos="1985"/>
        </w:tabs>
        <w:spacing w:after="0" w:line="360" w:lineRule="auto"/>
        <w:ind w:left="502"/>
        <w:jc w:val="both"/>
        <w:rPr>
          <w:rFonts w:ascii="Times New Roman" w:eastAsia="Times New Roman" w:hAnsi="Times New Roman" w:cs="Times New Roman"/>
          <w:sz w:val="28"/>
          <w:szCs w:val="28"/>
          <w:lang w:eastAsia="ru-RU"/>
        </w:rPr>
      </w:pPr>
      <w:r w:rsidRPr="00DE2E47">
        <w:rPr>
          <w:rFonts w:ascii="Times New Roman" w:eastAsia="Times New Roman" w:hAnsi="Times New Roman" w:cs="Times New Roman"/>
          <w:sz w:val="28"/>
          <w:szCs w:val="28"/>
          <w:lang w:eastAsia="ru-RU"/>
        </w:rPr>
        <w:t xml:space="preserve">Свод законов Российской империи.  -  Санкт-Петербург : Тип. Второго Отделения Собственной </w:t>
      </w:r>
      <w:proofErr w:type="spellStart"/>
      <w:r w:rsidRPr="00DE2E47">
        <w:rPr>
          <w:rFonts w:ascii="Times New Roman" w:eastAsia="Times New Roman" w:hAnsi="Times New Roman" w:cs="Times New Roman"/>
          <w:sz w:val="28"/>
          <w:szCs w:val="28"/>
          <w:lang w:eastAsia="ru-RU"/>
        </w:rPr>
        <w:t>Е.И.В.Канцелярии</w:t>
      </w:r>
      <w:proofErr w:type="spellEnd"/>
      <w:r w:rsidRPr="00DE2E47">
        <w:rPr>
          <w:rFonts w:ascii="Times New Roman" w:eastAsia="Times New Roman" w:hAnsi="Times New Roman" w:cs="Times New Roman"/>
          <w:sz w:val="28"/>
          <w:szCs w:val="28"/>
          <w:lang w:eastAsia="ru-RU"/>
        </w:rPr>
        <w:t>, 1857.  - Том XV. Законы уголовные. -  964с.</w:t>
      </w:r>
    </w:p>
    <w:p w:rsidR="00DE2E47" w:rsidRPr="00DE2E47" w:rsidRDefault="00DE2E47" w:rsidP="00DE2E47">
      <w:pPr>
        <w:spacing w:after="0" w:line="360" w:lineRule="auto"/>
        <w:ind w:left="360"/>
        <w:jc w:val="both"/>
        <w:rPr>
          <w:rFonts w:ascii="Times New Roman" w:eastAsia="Calibri" w:hAnsi="Times New Roman" w:cs="Times New Roman"/>
          <w:sz w:val="28"/>
          <w:szCs w:val="28"/>
          <w:lang w:eastAsia="ru-RU"/>
        </w:rPr>
      </w:pPr>
      <w:r w:rsidRPr="00DE2E47">
        <w:rPr>
          <w:rFonts w:ascii="Times New Roman" w:eastAsia="Calibri" w:hAnsi="Times New Roman" w:cs="Times New Roman"/>
          <w:sz w:val="28"/>
          <w:szCs w:val="28"/>
          <w:lang w:eastAsia="ru-RU"/>
        </w:rPr>
        <w:t xml:space="preserve"> </w:t>
      </w:r>
    </w:p>
    <w:p w:rsidR="00DE2E47" w:rsidRPr="00DE2E47" w:rsidRDefault="00DE2E47" w:rsidP="00DE2E47">
      <w:pPr>
        <w:spacing w:after="0" w:line="360" w:lineRule="auto"/>
        <w:ind w:left="360"/>
        <w:jc w:val="center"/>
        <w:rPr>
          <w:rFonts w:ascii="Times New Roman" w:eastAsia="Times New Roman" w:hAnsi="Times New Roman" w:cs="Times New Roman"/>
          <w:b/>
          <w:bCs/>
          <w:sz w:val="28"/>
          <w:szCs w:val="28"/>
          <w:lang w:eastAsia="ru-RU"/>
        </w:rPr>
      </w:pPr>
      <w:r w:rsidRPr="00DE2E47">
        <w:rPr>
          <w:rFonts w:ascii="Times New Roman" w:eastAsia="Times New Roman" w:hAnsi="Times New Roman" w:cs="Times New Roman"/>
          <w:b/>
          <w:bCs/>
          <w:sz w:val="28"/>
          <w:szCs w:val="28"/>
          <w:lang w:eastAsia="ru-RU"/>
        </w:rPr>
        <w:t>Книги (учебники, учебные пособия, монографии, сборники)</w:t>
      </w:r>
    </w:p>
    <w:p w:rsidR="00DE2E47" w:rsidRPr="00DE2E47" w:rsidRDefault="00DE2E47" w:rsidP="00DE2E47">
      <w:pPr>
        <w:spacing w:after="0" w:line="360" w:lineRule="auto"/>
        <w:jc w:val="center"/>
        <w:rPr>
          <w:rFonts w:ascii="Times New Roman" w:eastAsia="Times New Roman" w:hAnsi="Times New Roman" w:cs="Times New Roman"/>
          <w:sz w:val="28"/>
          <w:szCs w:val="28"/>
          <w:lang w:eastAsia="ru-RU"/>
        </w:rPr>
      </w:pPr>
    </w:p>
    <w:p w:rsidR="00DE2E47" w:rsidRPr="00DE2E47" w:rsidRDefault="00DE2E47" w:rsidP="00DE2E47">
      <w:pPr>
        <w:numPr>
          <w:ilvl w:val="0"/>
          <w:numId w:val="24"/>
        </w:numPr>
        <w:tabs>
          <w:tab w:val="left" w:pos="1985"/>
        </w:tabs>
        <w:spacing w:after="0" w:line="360" w:lineRule="auto"/>
        <w:ind w:left="502"/>
        <w:jc w:val="both"/>
        <w:rPr>
          <w:rFonts w:ascii="Times New Roman" w:eastAsia="Times New Roman" w:hAnsi="Times New Roman" w:cs="Times New Roman"/>
          <w:sz w:val="28"/>
          <w:szCs w:val="28"/>
          <w:lang w:eastAsia="ru-RU"/>
        </w:rPr>
      </w:pPr>
      <w:proofErr w:type="spellStart"/>
      <w:r w:rsidRPr="00DE2E47">
        <w:rPr>
          <w:rFonts w:ascii="Times New Roman" w:eastAsia="Times New Roman" w:hAnsi="Times New Roman" w:cs="Times New Roman"/>
          <w:bCs/>
          <w:sz w:val="28"/>
          <w:szCs w:val="28"/>
          <w:lang w:eastAsia="ru-RU"/>
        </w:rPr>
        <w:t>Арзамаскин</w:t>
      </w:r>
      <w:proofErr w:type="spellEnd"/>
      <w:r w:rsidRPr="00DE2E47">
        <w:rPr>
          <w:rFonts w:ascii="Times New Roman" w:eastAsia="Times New Roman" w:hAnsi="Times New Roman" w:cs="Times New Roman"/>
          <w:bCs/>
          <w:sz w:val="28"/>
          <w:szCs w:val="28"/>
          <w:lang w:eastAsia="ru-RU"/>
        </w:rPr>
        <w:t>, Н. Н.</w:t>
      </w:r>
      <w:r w:rsidRPr="00DE2E47">
        <w:rPr>
          <w:rFonts w:ascii="Times New Roman" w:eastAsia="Times New Roman" w:hAnsi="Times New Roman" w:cs="Times New Roman"/>
          <w:b/>
          <w:bCs/>
          <w:sz w:val="28"/>
          <w:szCs w:val="28"/>
          <w:lang w:eastAsia="ru-RU"/>
        </w:rPr>
        <w:t xml:space="preserve"> </w:t>
      </w:r>
      <w:r w:rsidRPr="00DE2E47">
        <w:rPr>
          <w:rFonts w:ascii="Times New Roman" w:eastAsia="Times New Roman" w:hAnsi="Times New Roman" w:cs="Times New Roman"/>
          <w:sz w:val="28"/>
          <w:szCs w:val="28"/>
          <w:lang w:eastAsia="ru-RU"/>
        </w:rPr>
        <w:t xml:space="preserve">Государственность современной России : политико-правовое исследование / Н.Н. </w:t>
      </w:r>
      <w:proofErr w:type="spellStart"/>
      <w:r w:rsidRPr="00DE2E47">
        <w:rPr>
          <w:rFonts w:ascii="Times New Roman" w:eastAsia="Times New Roman" w:hAnsi="Times New Roman" w:cs="Times New Roman"/>
          <w:sz w:val="28"/>
          <w:szCs w:val="28"/>
          <w:lang w:eastAsia="ru-RU"/>
        </w:rPr>
        <w:t>Арзамаскин</w:t>
      </w:r>
      <w:proofErr w:type="spellEnd"/>
      <w:r w:rsidRPr="00DE2E47">
        <w:rPr>
          <w:rFonts w:ascii="Times New Roman" w:eastAsia="Times New Roman" w:hAnsi="Times New Roman" w:cs="Times New Roman"/>
          <w:sz w:val="28"/>
          <w:szCs w:val="28"/>
          <w:lang w:eastAsia="ru-RU"/>
        </w:rPr>
        <w:t xml:space="preserve">, А. Г. </w:t>
      </w:r>
      <w:proofErr w:type="spellStart"/>
      <w:r w:rsidRPr="00DE2E47">
        <w:rPr>
          <w:rFonts w:ascii="Times New Roman" w:eastAsia="Times New Roman" w:hAnsi="Times New Roman" w:cs="Times New Roman"/>
          <w:sz w:val="28"/>
          <w:szCs w:val="28"/>
          <w:lang w:eastAsia="ru-RU"/>
        </w:rPr>
        <w:t>Хабибулин</w:t>
      </w:r>
      <w:proofErr w:type="spellEnd"/>
      <w:r w:rsidRPr="00DE2E47">
        <w:rPr>
          <w:rFonts w:ascii="Times New Roman" w:eastAsia="Times New Roman" w:hAnsi="Times New Roman" w:cs="Times New Roman"/>
          <w:sz w:val="28"/>
          <w:szCs w:val="28"/>
          <w:lang w:eastAsia="ru-RU"/>
        </w:rPr>
        <w:t xml:space="preserve">. – Москва : Нотабене, 2005. - 146 с. </w:t>
      </w:r>
    </w:p>
    <w:p w:rsidR="00DE2E47" w:rsidRPr="00DE2E47" w:rsidRDefault="00DE2E47" w:rsidP="00DE2E47">
      <w:pPr>
        <w:numPr>
          <w:ilvl w:val="0"/>
          <w:numId w:val="24"/>
        </w:numPr>
        <w:tabs>
          <w:tab w:val="left" w:pos="1985"/>
        </w:tabs>
        <w:spacing w:after="0" w:line="360" w:lineRule="auto"/>
        <w:ind w:left="502"/>
        <w:jc w:val="both"/>
        <w:rPr>
          <w:rFonts w:ascii="Times New Roman" w:eastAsia="Times New Roman" w:hAnsi="Times New Roman" w:cs="Times New Roman"/>
          <w:sz w:val="28"/>
          <w:szCs w:val="28"/>
          <w:lang w:eastAsia="ru-RU"/>
        </w:rPr>
      </w:pPr>
      <w:r w:rsidRPr="00DE2E47">
        <w:rPr>
          <w:rFonts w:ascii="Times New Roman" w:eastAsia="Times New Roman" w:hAnsi="Times New Roman" w:cs="Times New Roman"/>
          <w:bCs/>
          <w:sz w:val="28"/>
          <w:szCs w:val="28"/>
          <w:lang w:eastAsia="ru-RU"/>
        </w:rPr>
        <w:t>Белов, В. А.</w:t>
      </w:r>
      <w:r w:rsidRPr="00DE2E47">
        <w:rPr>
          <w:rFonts w:ascii="Times New Roman" w:eastAsia="Times New Roman" w:hAnsi="Times New Roman" w:cs="Times New Roman"/>
          <w:b/>
          <w:bCs/>
          <w:sz w:val="28"/>
          <w:szCs w:val="28"/>
          <w:lang w:eastAsia="ru-RU"/>
        </w:rPr>
        <w:t xml:space="preserve"> </w:t>
      </w:r>
      <w:r w:rsidRPr="00DE2E47">
        <w:rPr>
          <w:rFonts w:ascii="Times New Roman" w:eastAsia="Times New Roman" w:hAnsi="Times New Roman" w:cs="Times New Roman"/>
          <w:sz w:val="28"/>
          <w:szCs w:val="28"/>
          <w:lang w:eastAsia="ru-RU"/>
        </w:rPr>
        <w:t xml:space="preserve">Гражданское право : учебник для бакалавров : в 3-х. томах. Том 3 : Особенная часть. Абсолютные гражданско-правовые формы / В. А. Белов. - Москва : </w:t>
      </w:r>
      <w:proofErr w:type="spellStart"/>
      <w:r w:rsidRPr="00DE2E47">
        <w:rPr>
          <w:rFonts w:ascii="Times New Roman" w:eastAsia="Times New Roman" w:hAnsi="Times New Roman" w:cs="Times New Roman"/>
          <w:sz w:val="28"/>
          <w:szCs w:val="28"/>
          <w:lang w:eastAsia="ru-RU"/>
        </w:rPr>
        <w:t>Юрайт</w:t>
      </w:r>
      <w:proofErr w:type="spellEnd"/>
      <w:r w:rsidRPr="00DE2E47">
        <w:rPr>
          <w:rFonts w:ascii="Times New Roman" w:eastAsia="Times New Roman" w:hAnsi="Times New Roman" w:cs="Times New Roman"/>
          <w:sz w:val="28"/>
          <w:szCs w:val="28"/>
          <w:lang w:eastAsia="ru-RU"/>
        </w:rPr>
        <w:t xml:space="preserve">, 2019. - 1189 с. </w:t>
      </w:r>
    </w:p>
    <w:p w:rsidR="00DE2E47" w:rsidRPr="00DE2E47" w:rsidRDefault="00DE2E47" w:rsidP="00DE2E47">
      <w:pPr>
        <w:numPr>
          <w:ilvl w:val="0"/>
          <w:numId w:val="24"/>
        </w:numPr>
        <w:tabs>
          <w:tab w:val="left" w:pos="1985"/>
        </w:tabs>
        <w:spacing w:after="0" w:line="360" w:lineRule="auto"/>
        <w:ind w:left="502"/>
        <w:jc w:val="both"/>
        <w:rPr>
          <w:rFonts w:ascii="Times New Roman" w:eastAsia="Times New Roman" w:hAnsi="Times New Roman" w:cs="Times New Roman"/>
          <w:sz w:val="28"/>
          <w:szCs w:val="28"/>
          <w:lang w:eastAsia="ru-RU"/>
        </w:rPr>
      </w:pPr>
      <w:r w:rsidRPr="00DE2E47">
        <w:rPr>
          <w:rFonts w:ascii="Times New Roman" w:eastAsia="Times New Roman" w:hAnsi="Times New Roman" w:cs="Times New Roman"/>
          <w:bCs/>
          <w:sz w:val="28"/>
          <w:szCs w:val="28"/>
          <w:lang w:eastAsia="ru-RU"/>
        </w:rPr>
        <w:t>Гражданское право :</w:t>
      </w:r>
      <w:r w:rsidRPr="00DE2E47">
        <w:rPr>
          <w:rFonts w:ascii="Times New Roman" w:eastAsia="Times New Roman" w:hAnsi="Times New Roman" w:cs="Times New Roman"/>
          <w:b/>
          <w:bCs/>
          <w:sz w:val="28"/>
          <w:szCs w:val="28"/>
          <w:lang w:eastAsia="ru-RU"/>
        </w:rPr>
        <w:t xml:space="preserve"> </w:t>
      </w:r>
      <w:r w:rsidRPr="00DE2E47">
        <w:rPr>
          <w:rFonts w:ascii="Times New Roman" w:eastAsia="Times New Roman" w:hAnsi="Times New Roman" w:cs="Times New Roman"/>
          <w:sz w:val="28"/>
          <w:szCs w:val="28"/>
          <w:lang w:eastAsia="ru-RU"/>
        </w:rPr>
        <w:t xml:space="preserve">учебник для юридических и неюридических вузов / под общей редакцией С. С. Алексеева, С. А. Степанова. - 4-е изд. - Москва : Проспект ; Екатеринбург : Институт частного права, 2014. - 434 с. </w:t>
      </w:r>
    </w:p>
    <w:p w:rsidR="00DE2E47" w:rsidRPr="00DE2E47" w:rsidRDefault="00DE2E47" w:rsidP="00DE2E47">
      <w:pPr>
        <w:numPr>
          <w:ilvl w:val="0"/>
          <w:numId w:val="24"/>
        </w:numPr>
        <w:tabs>
          <w:tab w:val="left" w:pos="1985"/>
        </w:tabs>
        <w:spacing w:after="0" w:line="360" w:lineRule="auto"/>
        <w:ind w:left="502"/>
        <w:jc w:val="both"/>
        <w:rPr>
          <w:rFonts w:ascii="Times New Roman" w:eastAsia="Times New Roman" w:hAnsi="Times New Roman" w:cs="Times New Roman"/>
          <w:sz w:val="28"/>
          <w:szCs w:val="28"/>
          <w:lang w:eastAsia="ru-RU"/>
        </w:rPr>
      </w:pPr>
      <w:r w:rsidRPr="00DE2E47">
        <w:rPr>
          <w:rFonts w:ascii="Times New Roman" w:eastAsia="Times New Roman" w:hAnsi="Times New Roman" w:cs="Times New Roman"/>
          <w:bCs/>
          <w:sz w:val="28"/>
          <w:szCs w:val="28"/>
          <w:lang w:eastAsia="ru-RU"/>
        </w:rPr>
        <w:t>Гражданское право</w:t>
      </w:r>
      <w:r w:rsidRPr="00DE2E47">
        <w:rPr>
          <w:rFonts w:ascii="Times New Roman" w:eastAsia="Times New Roman" w:hAnsi="Times New Roman" w:cs="Times New Roman"/>
          <w:sz w:val="28"/>
          <w:szCs w:val="28"/>
          <w:lang w:eastAsia="ru-RU"/>
        </w:rPr>
        <w:t xml:space="preserve"> : учебник : в 3-х томах  / под редакцией А. П. Сергеева. - Москва : </w:t>
      </w:r>
      <w:proofErr w:type="spellStart"/>
      <w:r w:rsidRPr="00DE2E47">
        <w:rPr>
          <w:rFonts w:ascii="Times New Roman" w:eastAsia="Times New Roman" w:hAnsi="Times New Roman" w:cs="Times New Roman"/>
          <w:sz w:val="28"/>
          <w:szCs w:val="28"/>
          <w:lang w:eastAsia="ru-RU"/>
        </w:rPr>
        <w:t>Велби</w:t>
      </w:r>
      <w:proofErr w:type="spellEnd"/>
      <w:r w:rsidRPr="00DE2E47">
        <w:rPr>
          <w:rFonts w:ascii="Times New Roman" w:eastAsia="Times New Roman" w:hAnsi="Times New Roman" w:cs="Times New Roman"/>
          <w:sz w:val="28"/>
          <w:szCs w:val="28"/>
          <w:lang w:eastAsia="ru-RU"/>
        </w:rPr>
        <w:t xml:space="preserve">, 2010. - Том 1. -  1006 с. </w:t>
      </w:r>
    </w:p>
    <w:p w:rsidR="00DE2E47" w:rsidRPr="00DE2E47" w:rsidRDefault="00DE2E47" w:rsidP="00DE2E47">
      <w:pPr>
        <w:numPr>
          <w:ilvl w:val="0"/>
          <w:numId w:val="24"/>
        </w:numPr>
        <w:tabs>
          <w:tab w:val="left" w:pos="1985"/>
        </w:tabs>
        <w:spacing w:after="0" w:line="360" w:lineRule="auto"/>
        <w:ind w:left="502"/>
        <w:jc w:val="both"/>
        <w:rPr>
          <w:rFonts w:ascii="Times New Roman" w:eastAsia="Times New Roman" w:hAnsi="Times New Roman" w:cs="Times New Roman"/>
          <w:b/>
          <w:sz w:val="28"/>
          <w:szCs w:val="28"/>
          <w:lang w:eastAsia="ru-RU"/>
        </w:rPr>
      </w:pPr>
      <w:proofErr w:type="spellStart"/>
      <w:r w:rsidRPr="00DE2E47">
        <w:rPr>
          <w:rFonts w:ascii="Times New Roman" w:eastAsia="Times New Roman" w:hAnsi="Times New Roman" w:cs="Times New Roman"/>
          <w:sz w:val="28"/>
          <w:szCs w:val="28"/>
          <w:lang w:eastAsia="ru-RU"/>
        </w:rPr>
        <w:t>Гуреев</w:t>
      </w:r>
      <w:proofErr w:type="spellEnd"/>
      <w:r w:rsidRPr="00DE2E47">
        <w:rPr>
          <w:rFonts w:ascii="Times New Roman" w:eastAsia="Times New Roman" w:hAnsi="Times New Roman" w:cs="Times New Roman"/>
          <w:sz w:val="28"/>
          <w:szCs w:val="28"/>
          <w:lang w:eastAsia="ru-RU"/>
        </w:rPr>
        <w:t xml:space="preserve">, В. А.  Исполнительное производство : учебник / В. А. </w:t>
      </w:r>
      <w:proofErr w:type="spellStart"/>
      <w:r w:rsidRPr="00DE2E47">
        <w:rPr>
          <w:rFonts w:ascii="Times New Roman" w:eastAsia="Times New Roman" w:hAnsi="Times New Roman" w:cs="Times New Roman"/>
          <w:sz w:val="28"/>
          <w:szCs w:val="28"/>
          <w:lang w:eastAsia="ru-RU"/>
        </w:rPr>
        <w:t>Гуреев</w:t>
      </w:r>
      <w:proofErr w:type="spellEnd"/>
      <w:r w:rsidRPr="00DE2E47">
        <w:rPr>
          <w:rFonts w:ascii="Times New Roman" w:eastAsia="Times New Roman" w:hAnsi="Times New Roman" w:cs="Times New Roman"/>
          <w:sz w:val="28"/>
          <w:szCs w:val="28"/>
          <w:lang w:eastAsia="ru-RU"/>
        </w:rPr>
        <w:t xml:space="preserve">, В. В. Гущин. - 4-е изд., </w:t>
      </w:r>
      <w:proofErr w:type="spellStart"/>
      <w:r w:rsidRPr="00DE2E47">
        <w:rPr>
          <w:rFonts w:ascii="Times New Roman" w:eastAsia="Times New Roman" w:hAnsi="Times New Roman" w:cs="Times New Roman"/>
          <w:sz w:val="28"/>
          <w:szCs w:val="28"/>
          <w:lang w:eastAsia="ru-RU"/>
        </w:rPr>
        <w:t>испр</w:t>
      </w:r>
      <w:proofErr w:type="spellEnd"/>
      <w:r w:rsidRPr="00DE2E47">
        <w:rPr>
          <w:rFonts w:ascii="Times New Roman" w:eastAsia="Times New Roman" w:hAnsi="Times New Roman" w:cs="Times New Roman"/>
          <w:sz w:val="28"/>
          <w:szCs w:val="28"/>
          <w:lang w:eastAsia="ru-RU"/>
        </w:rPr>
        <w:t xml:space="preserve">. и доп. – Москва : Статут, 2019.-  455 с. </w:t>
      </w:r>
      <w:r w:rsidRPr="00DE2E47">
        <w:rPr>
          <w:rFonts w:ascii="Times New Roman" w:eastAsia="Times New Roman" w:hAnsi="Times New Roman" w:cs="Times New Roman"/>
          <w:b/>
          <w:sz w:val="28"/>
          <w:szCs w:val="28"/>
          <w:lang w:eastAsia="ru-RU"/>
        </w:rPr>
        <w:t xml:space="preserve"> </w:t>
      </w:r>
    </w:p>
    <w:p w:rsidR="00DE2E47" w:rsidRPr="00DE2E47" w:rsidRDefault="00DE2E47" w:rsidP="00DE2E47">
      <w:pPr>
        <w:numPr>
          <w:ilvl w:val="0"/>
          <w:numId w:val="24"/>
        </w:numPr>
        <w:tabs>
          <w:tab w:val="left" w:pos="1985"/>
        </w:tabs>
        <w:spacing w:after="0" w:line="360" w:lineRule="auto"/>
        <w:ind w:left="502"/>
        <w:jc w:val="both"/>
        <w:rPr>
          <w:rFonts w:ascii="Times New Roman" w:eastAsia="Times New Roman" w:hAnsi="Times New Roman" w:cs="Times New Roman"/>
          <w:sz w:val="28"/>
          <w:szCs w:val="28"/>
          <w:lang w:eastAsia="ru-RU"/>
        </w:rPr>
      </w:pPr>
      <w:proofErr w:type="spellStart"/>
      <w:r w:rsidRPr="00DE2E47">
        <w:rPr>
          <w:rFonts w:ascii="Times New Roman" w:eastAsia="Times New Roman" w:hAnsi="Times New Roman" w:cs="Times New Roman"/>
          <w:bCs/>
          <w:sz w:val="28"/>
          <w:szCs w:val="28"/>
          <w:lang w:eastAsia="ru-RU"/>
        </w:rPr>
        <w:lastRenderedPageBreak/>
        <w:t>Кашкин</w:t>
      </w:r>
      <w:proofErr w:type="spellEnd"/>
      <w:r w:rsidRPr="00DE2E47">
        <w:rPr>
          <w:rFonts w:ascii="Times New Roman" w:eastAsia="Times New Roman" w:hAnsi="Times New Roman" w:cs="Times New Roman"/>
          <w:bCs/>
          <w:sz w:val="28"/>
          <w:szCs w:val="28"/>
          <w:lang w:eastAsia="ru-RU"/>
        </w:rPr>
        <w:t>, С. Ю.</w:t>
      </w:r>
      <w:r w:rsidRPr="00DE2E47">
        <w:rPr>
          <w:rFonts w:ascii="Times New Roman" w:eastAsia="Times New Roman" w:hAnsi="Times New Roman" w:cs="Times New Roman"/>
          <w:b/>
          <w:bCs/>
          <w:sz w:val="28"/>
          <w:szCs w:val="28"/>
          <w:lang w:eastAsia="ru-RU"/>
        </w:rPr>
        <w:t xml:space="preserve"> </w:t>
      </w:r>
      <w:r w:rsidRPr="00DE2E47">
        <w:rPr>
          <w:rFonts w:ascii="Times New Roman" w:eastAsia="Times New Roman" w:hAnsi="Times New Roman" w:cs="Times New Roman"/>
          <w:sz w:val="28"/>
          <w:szCs w:val="28"/>
          <w:lang w:eastAsia="ru-RU"/>
        </w:rPr>
        <w:t xml:space="preserve">Введение в право Европейского союза : учебное пособие / С.Ю. </w:t>
      </w:r>
      <w:proofErr w:type="spellStart"/>
      <w:r w:rsidRPr="00DE2E47">
        <w:rPr>
          <w:rFonts w:ascii="Times New Roman" w:eastAsia="Times New Roman" w:hAnsi="Times New Roman" w:cs="Times New Roman"/>
          <w:sz w:val="28"/>
          <w:szCs w:val="28"/>
          <w:lang w:eastAsia="ru-RU"/>
        </w:rPr>
        <w:t>Кашкин</w:t>
      </w:r>
      <w:proofErr w:type="spellEnd"/>
      <w:r w:rsidRPr="00DE2E47">
        <w:rPr>
          <w:rFonts w:ascii="Times New Roman" w:eastAsia="Times New Roman" w:hAnsi="Times New Roman" w:cs="Times New Roman"/>
          <w:sz w:val="28"/>
          <w:szCs w:val="28"/>
          <w:lang w:eastAsia="ru-RU"/>
        </w:rPr>
        <w:t xml:space="preserve">, П.А. Калиниченко, А.О. Четвериков ; под общей редакцией  С.Ю. </w:t>
      </w:r>
      <w:proofErr w:type="spellStart"/>
      <w:r w:rsidRPr="00DE2E47">
        <w:rPr>
          <w:rFonts w:ascii="Times New Roman" w:eastAsia="Times New Roman" w:hAnsi="Times New Roman" w:cs="Times New Roman"/>
          <w:sz w:val="28"/>
          <w:szCs w:val="28"/>
          <w:lang w:eastAsia="ru-RU"/>
        </w:rPr>
        <w:t>Кашкина</w:t>
      </w:r>
      <w:proofErr w:type="spellEnd"/>
      <w:r w:rsidRPr="00DE2E47">
        <w:rPr>
          <w:rFonts w:ascii="Times New Roman" w:eastAsia="Times New Roman" w:hAnsi="Times New Roman" w:cs="Times New Roman"/>
          <w:sz w:val="28"/>
          <w:szCs w:val="28"/>
          <w:lang w:eastAsia="ru-RU"/>
        </w:rPr>
        <w:t xml:space="preserve">. – 2-е изд., </w:t>
      </w:r>
      <w:proofErr w:type="spellStart"/>
      <w:r w:rsidRPr="00DE2E47">
        <w:rPr>
          <w:rFonts w:ascii="Times New Roman" w:eastAsia="Times New Roman" w:hAnsi="Times New Roman" w:cs="Times New Roman"/>
          <w:sz w:val="28"/>
          <w:szCs w:val="28"/>
          <w:lang w:eastAsia="ru-RU"/>
        </w:rPr>
        <w:t>перераб</w:t>
      </w:r>
      <w:proofErr w:type="spellEnd"/>
      <w:r w:rsidRPr="00DE2E47">
        <w:rPr>
          <w:rFonts w:ascii="Times New Roman" w:eastAsia="Times New Roman" w:hAnsi="Times New Roman" w:cs="Times New Roman"/>
          <w:sz w:val="28"/>
          <w:szCs w:val="28"/>
          <w:lang w:eastAsia="ru-RU"/>
        </w:rPr>
        <w:t>. и доп. – Москва : Юрист, 2009. – 542 с.</w:t>
      </w:r>
    </w:p>
    <w:p w:rsidR="00DE2E47" w:rsidRPr="00DE2E47" w:rsidRDefault="00DE2E47" w:rsidP="00DE2E47">
      <w:pPr>
        <w:numPr>
          <w:ilvl w:val="0"/>
          <w:numId w:val="24"/>
        </w:numPr>
        <w:tabs>
          <w:tab w:val="left" w:pos="1985"/>
        </w:tabs>
        <w:spacing w:after="0" w:line="360" w:lineRule="auto"/>
        <w:ind w:left="502"/>
        <w:jc w:val="both"/>
        <w:rPr>
          <w:rFonts w:ascii="Times New Roman" w:eastAsia="Times New Roman" w:hAnsi="Times New Roman" w:cs="Times New Roman"/>
          <w:sz w:val="28"/>
          <w:szCs w:val="28"/>
          <w:lang w:eastAsia="ru-RU"/>
        </w:rPr>
      </w:pPr>
      <w:r w:rsidRPr="00DE2E47">
        <w:rPr>
          <w:rFonts w:ascii="Times New Roman" w:eastAsia="Times New Roman" w:hAnsi="Times New Roman" w:cs="Times New Roman"/>
          <w:bCs/>
          <w:sz w:val="28"/>
          <w:szCs w:val="28"/>
          <w:lang w:eastAsia="ru-RU"/>
        </w:rPr>
        <w:t>Ракитина, Л. Н.</w:t>
      </w:r>
      <w:r w:rsidRPr="00DE2E47">
        <w:rPr>
          <w:rFonts w:ascii="Times New Roman" w:eastAsia="Times New Roman" w:hAnsi="Times New Roman" w:cs="Times New Roman"/>
          <w:b/>
          <w:bCs/>
          <w:sz w:val="28"/>
          <w:szCs w:val="28"/>
          <w:lang w:eastAsia="ru-RU"/>
        </w:rPr>
        <w:t xml:space="preserve"> </w:t>
      </w:r>
      <w:r w:rsidRPr="00DE2E47">
        <w:rPr>
          <w:rFonts w:ascii="Times New Roman" w:eastAsia="Times New Roman" w:hAnsi="Times New Roman" w:cs="Times New Roman"/>
          <w:sz w:val="28"/>
          <w:szCs w:val="28"/>
          <w:lang w:eastAsia="ru-RU"/>
        </w:rPr>
        <w:t xml:space="preserve">Азбука бракоразводных дел : все "подводные камни" : советы опытного адвоката / Л. Н. Ракитина. - Москва : </w:t>
      </w:r>
      <w:proofErr w:type="spellStart"/>
      <w:r w:rsidRPr="00DE2E47">
        <w:rPr>
          <w:rFonts w:ascii="Times New Roman" w:eastAsia="Times New Roman" w:hAnsi="Times New Roman" w:cs="Times New Roman"/>
          <w:sz w:val="28"/>
          <w:szCs w:val="28"/>
          <w:lang w:eastAsia="ru-RU"/>
        </w:rPr>
        <w:t>Эксмо</w:t>
      </w:r>
      <w:proofErr w:type="spellEnd"/>
      <w:r w:rsidRPr="00DE2E47">
        <w:rPr>
          <w:rFonts w:ascii="Times New Roman" w:eastAsia="Times New Roman" w:hAnsi="Times New Roman" w:cs="Times New Roman"/>
          <w:sz w:val="28"/>
          <w:szCs w:val="28"/>
          <w:lang w:eastAsia="ru-RU"/>
        </w:rPr>
        <w:t xml:space="preserve">, 2007. - 158 с. - (Мой законный интерес). </w:t>
      </w:r>
    </w:p>
    <w:p w:rsidR="00DE2E47" w:rsidRPr="00DE2E47" w:rsidRDefault="00DE2E47" w:rsidP="00DE2E47">
      <w:pPr>
        <w:numPr>
          <w:ilvl w:val="0"/>
          <w:numId w:val="24"/>
        </w:numPr>
        <w:tabs>
          <w:tab w:val="left" w:pos="1985"/>
        </w:tabs>
        <w:spacing w:after="0" w:line="360" w:lineRule="auto"/>
        <w:ind w:left="502"/>
        <w:jc w:val="both"/>
        <w:rPr>
          <w:rFonts w:ascii="Times New Roman" w:eastAsia="Times New Roman" w:hAnsi="Times New Roman" w:cs="Times New Roman"/>
          <w:sz w:val="28"/>
          <w:szCs w:val="28"/>
          <w:lang w:eastAsia="ru-RU"/>
        </w:rPr>
      </w:pPr>
      <w:r w:rsidRPr="00DE2E47">
        <w:rPr>
          <w:rFonts w:ascii="Times New Roman" w:eastAsia="Times New Roman" w:hAnsi="Times New Roman" w:cs="Times New Roman"/>
          <w:bCs/>
          <w:sz w:val="28"/>
          <w:szCs w:val="28"/>
          <w:lang w:eastAsia="ru-RU"/>
        </w:rPr>
        <w:t>Романов, В. В.</w:t>
      </w:r>
      <w:r w:rsidRPr="00DE2E47">
        <w:rPr>
          <w:rFonts w:ascii="Times New Roman" w:eastAsia="Times New Roman" w:hAnsi="Times New Roman" w:cs="Times New Roman"/>
          <w:b/>
          <w:bCs/>
          <w:sz w:val="28"/>
          <w:szCs w:val="28"/>
          <w:lang w:eastAsia="ru-RU"/>
        </w:rPr>
        <w:t xml:space="preserve"> </w:t>
      </w:r>
      <w:r w:rsidRPr="00DE2E47">
        <w:rPr>
          <w:rFonts w:ascii="Times New Roman" w:eastAsia="Times New Roman" w:hAnsi="Times New Roman" w:cs="Times New Roman"/>
          <w:sz w:val="28"/>
          <w:szCs w:val="28"/>
          <w:lang w:eastAsia="ru-RU"/>
        </w:rPr>
        <w:t xml:space="preserve">Становление и развитие </w:t>
      </w:r>
      <w:proofErr w:type="spellStart"/>
      <w:r w:rsidRPr="00DE2E47">
        <w:rPr>
          <w:rFonts w:ascii="Times New Roman" w:eastAsia="Times New Roman" w:hAnsi="Times New Roman" w:cs="Times New Roman"/>
          <w:sz w:val="28"/>
          <w:szCs w:val="28"/>
          <w:lang w:eastAsia="ru-RU"/>
        </w:rPr>
        <w:t>Сызранской</w:t>
      </w:r>
      <w:proofErr w:type="spellEnd"/>
      <w:r w:rsidRPr="00DE2E47">
        <w:rPr>
          <w:rFonts w:ascii="Times New Roman" w:eastAsia="Times New Roman" w:hAnsi="Times New Roman" w:cs="Times New Roman"/>
          <w:sz w:val="28"/>
          <w:szCs w:val="28"/>
          <w:lang w:eastAsia="ru-RU"/>
        </w:rPr>
        <w:t xml:space="preserve"> полиции в 1802-1917 гг. : историко-правовое исследование / В. В. Романов, Г. В. Романова ; УлГУ, Институт права и государственной службы. - Ульяновск : УлГУ, 2002. - 132 с.  </w:t>
      </w:r>
    </w:p>
    <w:p w:rsidR="00DE2E47" w:rsidRPr="00DE2E47" w:rsidRDefault="00DE2E47" w:rsidP="00DE2E47">
      <w:pPr>
        <w:numPr>
          <w:ilvl w:val="0"/>
          <w:numId w:val="24"/>
        </w:numPr>
        <w:tabs>
          <w:tab w:val="left" w:pos="1985"/>
        </w:tabs>
        <w:spacing w:after="0" w:line="360" w:lineRule="auto"/>
        <w:ind w:left="502"/>
        <w:jc w:val="both"/>
        <w:rPr>
          <w:rFonts w:ascii="Times New Roman" w:eastAsia="Times New Roman" w:hAnsi="Times New Roman" w:cs="Times New Roman"/>
          <w:b/>
          <w:sz w:val="28"/>
          <w:szCs w:val="28"/>
          <w:lang w:eastAsia="ru-RU"/>
        </w:rPr>
      </w:pPr>
      <w:r w:rsidRPr="00DE2E47">
        <w:rPr>
          <w:rFonts w:ascii="Times New Roman" w:eastAsia="Times New Roman" w:hAnsi="Times New Roman" w:cs="Times New Roman"/>
          <w:sz w:val="28"/>
          <w:szCs w:val="28"/>
          <w:lang w:eastAsia="ru-RU"/>
        </w:rPr>
        <w:t xml:space="preserve">Управление в муниципальной службе : монография / В. В. </w:t>
      </w:r>
      <w:proofErr w:type="spellStart"/>
      <w:r w:rsidRPr="00DE2E47">
        <w:rPr>
          <w:rFonts w:ascii="Times New Roman" w:eastAsia="Times New Roman" w:hAnsi="Times New Roman" w:cs="Times New Roman"/>
          <w:sz w:val="28"/>
          <w:szCs w:val="28"/>
          <w:lang w:eastAsia="ru-RU"/>
        </w:rPr>
        <w:t>Говдя</w:t>
      </w:r>
      <w:proofErr w:type="spellEnd"/>
      <w:r w:rsidRPr="00DE2E47">
        <w:rPr>
          <w:rFonts w:ascii="Times New Roman" w:eastAsia="Times New Roman" w:hAnsi="Times New Roman" w:cs="Times New Roman"/>
          <w:sz w:val="28"/>
          <w:szCs w:val="28"/>
          <w:lang w:eastAsia="ru-RU"/>
        </w:rPr>
        <w:t xml:space="preserve">, Ж. В. </w:t>
      </w:r>
      <w:proofErr w:type="spellStart"/>
      <w:r w:rsidRPr="00DE2E47">
        <w:rPr>
          <w:rFonts w:ascii="Times New Roman" w:eastAsia="Times New Roman" w:hAnsi="Times New Roman" w:cs="Times New Roman"/>
          <w:sz w:val="28"/>
          <w:szCs w:val="28"/>
          <w:lang w:eastAsia="ru-RU"/>
        </w:rPr>
        <w:t>Дегальцева</w:t>
      </w:r>
      <w:proofErr w:type="spellEnd"/>
      <w:r w:rsidRPr="00DE2E47">
        <w:rPr>
          <w:rFonts w:ascii="Times New Roman" w:eastAsia="Times New Roman" w:hAnsi="Times New Roman" w:cs="Times New Roman"/>
          <w:sz w:val="28"/>
          <w:szCs w:val="28"/>
          <w:lang w:eastAsia="ru-RU"/>
        </w:rPr>
        <w:t xml:space="preserve">, С. В. </w:t>
      </w:r>
      <w:proofErr w:type="spellStart"/>
      <w:r w:rsidRPr="00DE2E47">
        <w:rPr>
          <w:rFonts w:ascii="Times New Roman" w:eastAsia="Times New Roman" w:hAnsi="Times New Roman" w:cs="Times New Roman"/>
          <w:sz w:val="28"/>
          <w:szCs w:val="28"/>
          <w:lang w:eastAsia="ru-RU"/>
        </w:rPr>
        <w:t>Чужинов</w:t>
      </w:r>
      <w:proofErr w:type="spellEnd"/>
      <w:r w:rsidRPr="00DE2E47">
        <w:rPr>
          <w:rFonts w:ascii="Times New Roman" w:eastAsia="Times New Roman" w:hAnsi="Times New Roman" w:cs="Times New Roman"/>
          <w:sz w:val="28"/>
          <w:szCs w:val="28"/>
          <w:lang w:eastAsia="ru-RU"/>
        </w:rPr>
        <w:t xml:space="preserve">, С. А. </w:t>
      </w:r>
      <w:proofErr w:type="spellStart"/>
      <w:r w:rsidRPr="00DE2E47">
        <w:rPr>
          <w:rFonts w:ascii="Times New Roman" w:eastAsia="Times New Roman" w:hAnsi="Times New Roman" w:cs="Times New Roman"/>
          <w:sz w:val="28"/>
          <w:szCs w:val="28"/>
          <w:lang w:eastAsia="ru-RU"/>
        </w:rPr>
        <w:t>Шулепина</w:t>
      </w:r>
      <w:proofErr w:type="spellEnd"/>
      <w:r w:rsidRPr="00DE2E47">
        <w:rPr>
          <w:rFonts w:ascii="Times New Roman" w:eastAsia="Times New Roman" w:hAnsi="Times New Roman" w:cs="Times New Roman"/>
          <w:sz w:val="28"/>
          <w:szCs w:val="28"/>
          <w:lang w:eastAsia="ru-RU"/>
        </w:rPr>
        <w:t xml:space="preserve"> ; под общей редакцией В. В. </w:t>
      </w:r>
      <w:proofErr w:type="spellStart"/>
      <w:r w:rsidRPr="00DE2E47">
        <w:rPr>
          <w:rFonts w:ascii="Times New Roman" w:eastAsia="Times New Roman" w:hAnsi="Times New Roman" w:cs="Times New Roman"/>
          <w:sz w:val="28"/>
          <w:szCs w:val="28"/>
          <w:lang w:eastAsia="ru-RU"/>
        </w:rPr>
        <w:t>Говдя</w:t>
      </w:r>
      <w:proofErr w:type="spellEnd"/>
      <w:r w:rsidRPr="00DE2E47">
        <w:rPr>
          <w:rFonts w:ascii="Times New Roman" w:eastAsia="Times New Roman" w:hAnsi="Times New Roman" w:cs="Times New Roman"/>
          <w:sz w:val="28"/>
          <w:szCs w:val="28"/>
          <w:lang w:eastAsia="ru-RU"/>
        </w:rPr>
        <w:t xml:space="preserve"> ; Кубанский государственный аграрный университет им. И. Т. Трубилина. – Краснодар : </w:t>
      </w:r>
      <w:proofErr w:type="spellStart"/>
      <w:r w:rsidRPr="00DE2E47">
        <w:rPr>
          <w:rFonts w:ascii="Times New Roman" w:eastAsia="Times New Roman" w:hAnsi="Times New Roman" w:cs="Times New Roman"/>
          <w:sz w:val="28"/>
          <w:szCs w:val="28"/>
          <w:lang w:eastAsia="ru-RU"/>
        </w:rPr>
        <w:t>КубГАУ</w:t>
      </w:r>
      <w:proofErr w:type="spellEnd"/>
      <w:r w:rsidRPr="00DE2E47">
        <w:rPr>
          <w:rFonts w:ascii="Times New Roman" w:eastAsia="Times New Roman" w:hAnsi="Times New Roman" w:cs="Times New Roman"/>
          <w:sz w:val="28"/>
          <w:szCs w:val="28"/>
          <w:lang w:eastAsia="ru-RU"/>
        </w:rPr>
        <w:t xml:space="preserve">, 2019. – 149 с. </w:t>
      </w:r>
      <w:r w:rsidRPr="00DE2E47">
        <w:rPr>
          <w:rFonts w:ascii="Times New Roman" w:eastAsia="Times New Roman" w:hAnsi="Times New Roman" w:cs="Times New Roman"/>
          <w:b/>
          <w:sz w:val="28"/>
          <w:szCs w:val="28"/>
          <w:lang w:eastAsia="ru-RU"/>
        </w:rPr>
        <w:t>(ЕСЛИ 4 АВТОРА)</w:t>
      </w:r>
    </w:p>
    <w:p w:rsidR="00DE2E47" w:rsidRPr="00DE2E47" w:rsidRDefault="00DE2E47" w:rsidP="00DE2E47">
      <w:pPr>
        <w:numPr>
          <w:ilvl w:val="0"/>
          <w:numId w:val="24"/>
        </w:numPr>
        <w:tabs>
          <w:tab w:val="left" w:pos="1985"/>
        </w:tabs>
        <w:spacing w:after="0" w:line="360" w:lineRule="auto"/>
        <w:ind w:left="502"/>
        <w:jc w:val="both"/>
        <w:rPr>
          <w:rFonts w:ascii="Times New Roman" w:eastAsia="Times New Roman" w:hAnsi="Times New Roman" w:cs="Times New Roman"/>
          <w:b/>
          <w:sz w:val="28"/>
          <w:szCs w:val="28"/>
          <w:lang w:eastAsia="ru-RU"/>
        </w:rPr>
      </w:pPr>
      <w:r w:rsidRPr="00DE2E47">
        <w:rPr>
          <w:rFonts w:ascii="Times New Roman" w:eastAsia="Times New Roman" w:hAnsi="Times New Roman" w:cs="Times New Roman"/>
          <w:sz w:val="28"/>
          <w:szCs w:val="28"/>
          <w:lang w:eastAsia="ru-RU"/>
        </w:rPr>
        <w:t xml:space="preserve">Федерализм : монография / А. Н. Швецов, А. А. Суконщиков, Д. В. Кочкин [и др.] ; Министерство образования и науки Российской Федерации, Вологодский государственный университет. – Курск : Университетская книга, 2017. – 196 с. </w:t>
      </w:r>
      <w:r w:rsidRPr="00DE2E47">
        <w:rPr>
          <w:rFonts w:ascii="Times New Roman" w:eastAsia="Times New Roman" w:hAnsi="Times New Roman" w:cs="Times New Roman"/>
          <w:b/>
          <w:sz w:val="28"/>
          <w:szCs w:val="28"/>
          <w:lang w:eastAsia="ru-RU"/>
        </w:rPr>
        <w:t>(ЕСЛИ ПЯТЬ И БОЛЕЕ АВТОРОВ)</w:t>
      </w:r>
    </w:p>
    <w:p w:rsidR="00DE2E47" w:rsidRPr="00DE2E47" w:rsidRDefault="00DE2E47" w:rsidP="00DE2E47">
      <w:pPr>
        <w:tabs>
          <w:tab w:val="left" w:pos="1985"/>
        </w:tabs>
        <w:spacing w:after="0" w:line="360" w:lineRule="auto"/>
        <w:jc w:val="center"/>
        <w:rPr>
          <w:rFonts w:ascii="Times New Roman" w:eastAsia="Times New Roman" w:hAnsi="Times New Roman" w:cs="Times New Roman"/>
          <w:b/>
          <w:sz w:val="28"/>
          <w:szCs w:val="28"/>
          <w:lang w:eastAsia="ru-RU"/>
        </w:rPr>
      </w:pPr>
    </w:p>
    <w:p w:rsidR="00DE2E47" w:rsidRPr="00DE2E47" w:rsidRDefault="00DE2E47" w:rsidP="00DE2E47">
      <w:pPr>
        <w:tabs>
          <w:tab w:val="left" w:pos="1985"/>
        </w:tabs>
        <w:spacing w:after="0" w:line="360" w:lineRule="auto"/>
        <w:ind w:left="360"/>
        <w:jc w:val="center"/>
        <w:rPr>
          <w:rFonts w:ascii="Times New Roman" w:eastAsia="Times New Roman" w:hAnsi="Times New Roman" w:cs="Times New Roman"/>
          <w:b/>
          <w:sz w:val="28"/>
          <w:szCs w:val="28"/>
          <w:lang w:eastAsia="ru-RU"/>
        </w:rPr>
      </w:pPr>
      <w:r w:rsidRPr="00DE2E47">
        <w:rPr>
          <w:rFonts w:ascii="Times New Roman" w:eastAsia="Times New Roman" w:hAnsi="Times New Roman" w:cs="Times New Roman"/>
          <w:b/>
          <w:sz w:val="28"/>
          <w:szCs w:val="28"/>
          <w:lang w:eastAsia="ru-RU"/>
        </w:rPr>
        <w:t xml:space="preserve"> Ресурсы  ЭБС (электронных библиотечных систем)</w:t>
      </w:r>
    </w:p>
    <w:p w:rsidR="00DE2E47" w:rsidRPr="00DE2E47" w:rsidRDefault="00DE2E47" w:rsidP="00DE2E47">
      <w:pPr>
        <w:tabs>
          <w:tab w:val="left" w:pos="1985"/>
        </w:tabs>
        <w:spacing w:after="0" w:line="360" w:lineRule="auto"/>
        <w:jc w:val="center"/>
        <w:rPr>
          <w:rFonts w:ascii="Times New Roman" w:eastAsia="Times New Roman" w:hAnsi="Times New Roman" w:cs="Times New Roman"/>
          <w:sz w:val="28"/>
          <w:szCs w:val="28"/>
          <w:lang w:eastAsia="ru-RU"/>
        </w:rPr>
      </w:pPr>
    </w:p>
    <w:p w:rsidR="00DE2E47" w:rsidRPr="00DE2E47" w:rsidRDefault="00DE2E47" w:rsidP="00DE2E47">
      <w:pPr>
        <w:numPr>
          <w:ilvl w:val="0"/>
          <w:numId w:val="24"/>
        </w:numPr>
        <w:tabs>
          <w:tab w:val="left" w:pos="1985"/>
        </w:tabs>
        <w:spacing w:after="0" w:line="360" w:lineRule="auto"/>
        <w:ind w:left="502"/>
        <w:jc w:val="both"/>
        <w:rPr>
          <w:rFonts w:ascii="Times New Roman" w:eastAsia="Times New Roman" w:hAnsi="Times New Roman" w:cs="Times New Roman"/>
          <w:sz w:val="28"/>
          <w:szCs w:val="28"/>
          <w:lang w:eastAsia="ru-RU"/>
        </w:rPr>
      </w:pPr>
      <w:r w:rsidRPr="00DE2E47">
        <w:rPr>
          <w:rFonts w:ascii="Times New Roman" w:eastAsia="Times New Roman" w:hAnsi="Times New Roman" w:cs="Times New Roman"/>
          <w:sz w:val="28"/>
          <w:szCs w:val="28"/>
          <w:lang w:eastAsia="ru-RU"/>
        </w:rPr>
        <w:t xml:space="preserve">Уголовное право России. Общая часть : учебник для бакалавриата, </w:t>
      </w:r>
      <w:proofErr w:type="spellStart"/>
      <w:r w:rsidRPr="00DE2E47">
        <w:rPr>
          <w:rFonts w:ascii="Times New Roman" w:eastAsia="Times New Roman" w:hAnsi="Times New Roman" w:cs="Times New Roman"/>
          <w:sz w:val="28"/>
          <w:szCs w:val="28"/>
          <w:lang w:eastAsia="ru-RU"/>
        </w:rPr>
        <w:t>специалитета</w:t>
      </w:r>
      <w:proofErr w:type="spellEnd"/>
      <w:r w:rsidRPr="00DE2E47">
        <w:rPr>
          <w:rFonts w:ascii="Times New Roman" w:eastAsia="Times New Roman" w:hAnsi="Times New Roman" w:cs="Times New Roman"/>
          <w:sz w:val="28"/>
          <w:szCs w:val="28"/>
          <w:lang w:eastAsia="ru-RU"/>
        </w:rPr>
        <w:t xml:space="preserve"> и магистратуры / О. С. </w:t>
      </w:r>
      <w:proofErr w:type="spellStart"/>
      <w:r w:rsidRPr="00DE2E47">
        <w:rPr>
          <w:rFonts w:ascii="Times New Roman" w:eastAsia="Times New Roman" w:hAnsi="Times New Roman" w:cs="Times New Roman"/>
          <w:sz w:val="28"/>
          <w:szCs w:val="28"/>
          <w:lang w:eastAsia="ru-RU"/>
        </w:rPr>
        <w:t>Капинус</w:t>
      </w:r>
      <w:proofErr w:type="spellEnd"/>
      <w:r w:rsidRPr="00DE2E47">
        <w:rPr>
          <w:rFonts w:ascii="Times New Roman" w:eastAsia="Times New Roman" w:hAnsi="Times New Roman" w:cs="Times New Roman"/>
          <w:sz w:val="28"/>
          <w:szCs w:val="28"/>
          <w:lang w:eastAsia="ru-RU"/>
        </w:rPr>
        <w:t xml:space="preserve"> [и др.] ; под редакцией О. С. </w:t>
      </w:r>
      <w:proofErr w:type="spellStart"/>
      <w:r w:rsidRPr="00DE2E47">
        <w:rPr>
          <w:rFonts w:ascii="Times New Roman" w:eastAsia="Times New Roman" w:hAnsi="Times New Roman" w:cs="Times New Roman"/>
          <w:sz w:val="28"/>
          <w:szCs w:val="28"/>
          <w:lang w:eastAsia="ru-RU"/>
        </w:rPr>
        <w:t>Капинус</w:t>
      </w:r>
      <w:proofErr w:type="spellEnd"/>
      <w:r w:rsidRPr="00DE2E47">
        <w:rPr>
          <w:rFonts w:ascii="Times New Roman" w:eastAsia="Times New Roman" w:hAnsi="Times New Roman" w:cs="Times New Roman"/>
          <w:sz w:val="28"/>
          <w:szCs w:val="28"/>
          <w:lang w:eastAsia="ru-RU"/>
        </w:rPr>
        <w:t xml:space="preserve">. — 2-е изд. — Москва : Издательство </w:t>
      </w:r>
      <w:proofErr w:type="spellStart"/>
      <w:r w:rsidRPr="00DE2E47">
        <w:rPr>
          <w:rFonts w:ascii="Times New Roman" w:eastAsia="Times New Roman" w:hAnsi="Times New Roman" w:cs="Times New Roman"/>
          <w:sz w:val="28"/>
          <w:szCs w:val="28"/>
          <w:lang w:eastAsia="ru-RU"/>
        </w:rPr>
        <w:t>Юрайт</w:t>
      </w:r>
      <w:proofErr w:type="spellEnd"/>
      <w:r w:rsidRPr="00DE2E47">
        <w:rPr>
          <w:rFonts w:ascii="Times New Roman" w:eastAsia="Times New Roman" w:hAnsi="Times New Roman" w:cs="Times New Roman"/>
          <w:sz w:val="28"/>
          <w:szCs w:val="28"/>
          <w:lang w:eastAsia="ru-RU"/>
        </w:rPr>
        <w:t xml:space="preserve">, 2019. — 704 с. — (Бакалавр. Специалист. Магистр). — ISBN 978-5-534-09728-3. — Текст : электронный // ЭБС </w:t>
      </w:r>
      <w:proofErr w:type="spellStart"/>
      <w:r w:rsidRPr="00DE2E47">
        <w:rPr>
          <w:rFonts w:ascii="Times New Roman" w:eastAsia="Times New Roman" w:hAnsi="Times New Roman" w:cs="Times New Roman"/>
          <w:sz w:val="28"/>
          <w:szCs w:val="28"/>
          <w:lang w:eastAsia="ru-RU"/>
        </w:rPr>
        <w:t>Юрайт</w:t>
      </w:r>
      <w:proofErr w:type="spellEnd"/>
      <w:r w:rsidRPr="00DE2E47">
        <w:rPr>
          <w:rFonts w:ascii="Times New Roman" w:eastAsia="Times New Roman" w:hAnsi="Times New Roman" w:cs="Times New Roman"/>
          <w:sz w:val="28"/>
          <w:szCs w:val="28"/>
          <w:lang w:eastAsia="ru-RU"/>
        </w:rPr>
        <w:t xml:space="preserve"> [сайт]. — URL: https://www.biblio-online.ru/bcode/428526 (дата обращения: 23.12.2019).</w:t>
      </w:r>
    </w:p>
    <w:p w:rsidR="00DE2E47" w:rsidRPr="00DE2E47" w:rsidRDefault="00DE2E47" w:rsidP="00DE2E47">
      <w:pPr>
        <w:numPr>
          <w:ilvl w:val="0"/>
          <w:numId w:val="24"/>
        </w:numPr>
        <w:tabs>
          <w:tab w:val="left" w:pos="1985"/>
        </w:tabs>
        <w:spacing w:after="0" w:line="360" w:lineRule="auto"/>
        <w:ind w:left="502"/>
        <w:jc w:val="both"/>
        <w:rPr>
          <w:rFonts w:ascii="Times New Roman" w:eastAsia="Times New Roman" w:hAnsi="Times New Roman" w:cs="Times New Roman"/>
          <w:sz w:val="28"/>
          <w:szCs w:val="28"/>
          <w:lang w:eastAsia="ru-RU"/>
        </w:rPr>
      </w:pPr>
      <w:r w:rsidRPr="00DE2E47">
        <w:rPr>
          <w:rFonts w:ascii="Times New Roman" w:eastAsia="Times New Roman" w:hAnsi="Times New Roman" w:cs="Times New Roman"/>
          <w:sz w:val="28"/>
          <w:szCs w:val="28"/>
          <w:lang w:eastAsia="ru-RU"/>
        </w:rPr>
        <w:lastRenderedPageBreak/>
        <w:t xml:space="preserve">Герасимова, Е. В. Обстоятельства, исключающие преступность деяния : необходимая оборона, причинение вреда при задержании лица, совершившего преступление, крайняя необходимость : учебно-практическое пособие / Е. В. Герасимова. — Саратов : Вузовское образование, 2018. — 150 c. — ISBN 978-5-4487-0249-5. — Текст : электронный // Электронно-библиотечная система IPR BOOKS : [сайт]. — URL: http://www.iprbookshop.ru/75281.html (дата обращения: 23.12.2019).  </w:t>
      </w:r>
    </w:p>
    <w:p w:rsidR="00DE2E47" w:rsidRPr="00DE2E47" w:rsidRDefault="00DE2E47" w:rsidP="00DE2E47">
      <w:pPr>
        <w:numPr>
          <w:ilvl w:val="0"/>
          <w:numId w:val="24"/>
        </w:numPr>
        <w:tabs>
          <w:tab w:val="left" w:pos="1985"/>
        </w:tabs>
        <w:spacing w:after="0" w:line="360" w:lineRule="auto"/>
        <w:ind w:left="502"/>
        <w:jc w:val="both"/>
        <w:rPr>
          <w:rFonts w:ascii="Times New Roman" w:eastAsia="Times New Roman" w:hAnsi="Times New Roman" w:cs="Times New Roman"/>
          <w:sz w:val="28"/>
          <w:szCs w:val="28"/>
          <w:lang w:eastAsia="ru-RU"/>
        </w:rPr>
      </w:pPr>
      <w:r w:rsidRPr="00DE2E47">
        <w:rPr>
          <w:rFonts w:ascii="Times New Roman" w:eastAsia="Times New Roman" w:hAnsi="Times New Roman" w:cs="Times New Roman"/>
          <w:sz w:val="28"/>
          <w:szCs w:val="28"/>
          <w:lang w:eastAsia="ru-RU"/>
        </w:rPr>
        <w:t>Марченко,  М. Н. Теория государства и права : в 2-х частях.  Часть 2. Теория права : учебник / под ред. М.Н. Марченко. - Москва : Зерцало-M, 2011. - 336 с. - ISBN 978-5-94373-184-6 - Текст : электронный // ЭБС "Консультант студента" : [сайт]. - URL : http://www.studentlibrary.ru/book/ISBN9785943731846.html (дата обращения: 23.12.2019).  (описание в ЭБС Консультант студента не соответствует ГОСТу, его следует привести в соответствие с образцом!)</w:t>
      </w:r>
    </w:p>
    <w:p w:rsidR="00DE2E47" w:rsidRPr="00DE2E47" w:rsidRDefault="00DE2E47" w:rsidP="00DE2E47">
      <w:pPr>
        <w:tabs>
          <w:tab w:val="left" w:pos="1985"/>
        </w:tabs>
        <w:spacing w:after="0" w:line="360" w:lineRule="auto"/>
        <w:jc w:val="center"/>
        <w:rPr>
          <w:rFonts w:ascii="Times New Roman" w:eastAsia="Times New Roman" w:hAnsi="Times New Roman" w:cs="Times New Roman"/>
          <w:b/>
          <w:sz w:val="28"/>
          <w:szCs w:val="28"/>
          <w:lang w:eastAsia="ru-RU"/>
        </w:rPr>
      </w:pPr>
    </w:p>
    <w:p w:rsidR="00DE2E47" w:rsidRPr="00DE2E47" w:rsidRDefault="00DE2E47" w:rsidP="00DE2E47">
      <w:pPr>
        <w:tabs>
          <w:tab w:val="left" w:pos="1985"/>
        </w:tabs>
        <w:spacing w:after="0" w:line="360" w:lineRule="auto"/>
        <w:ind w:left="360"/>
        <w:jc w:val="center"/>
        <w:rPr>
          <w:rFonts w:ascii="Times New Roman" w:eastAsia="Times New Roman" w:hAnsi="Times New Roman" w:cs="Times New Roman"/>
          <w:b/>
          <w:sz w:val="28"/>
          <w:szCs w:val="28"/>
          <w:lang w:eastAsia="ru-RU"/>
        </w:rPr>
      </w:pPr>
      <w:r w:rsidRPr="00DE2E47">
        <w:rPr>
          <w:rFonts w:ascii="Times New Roman" w:eastAsia="Times New Roman" w:hAnsi="Times New Roman" w:cs="Times New Roman"/>
          <w:b/>
          <w:sz w:val="28"/>
          <w:szCs w:val="28"/>
          <w:lang w:eastAsia="ru-RU"/>
        </w:rPr>
        <w:t xml:space="preserve"> Статьи из периодической печати и сборников, главы из учебников</w:t>
      </w:r>
    </w:p>
    <w:p w:rsidR="00DE2E47" w:rsidRPr="00DE2E47" w:rsidRDefault="00DE2E47" w:rsidP="00DE2E47">
      <w:pPr>
        <w:tabs>
          <w:tab w:val="left" w:pos="1985"/>
        </w:tabs>
        <w:spacing w:after="0" w:line="360" w:lineRule="auto"/>
        <w:jc w:val="center"/>
        <w:rPr>
          <w:rFonts w:ascii="Times New Roman" w:eastAsia="Times New Roman" w:hAnsi="Times New Roman" w:cs="Times New Roman"/>
          <w:b/>
          <w:sz w:val="28"/>
          <w:szCs w:val="28"/>
          <w:lang w:eastAsia="ru-RU"/>
        </w:rPr>
      </w:pPr>
    </w:p>
    <w:p w:rsidR="00DE2E47" w:rsidRPr="00DE2E47" w:rsidRDefault="00DE2E47" w:rsidP="00DE2E47">
      <w:pPr>
        <w:numPr>
          <w:ilvl w:val="0"/>
          <w:numId w:val="24"/>
        </w:numPr>
        <w:tabs>
          <w:tab w:val="left" w:pos="1985"/>
        </w:tabs>
        <w:spacing w:after="0" w:line="360" w:lineRule="auto"/>
        <w:ind w:left="502"/>
        <w:jc w:val="both"/>
        <w:rPr>
          <w:rFonts w:ascii="Times New Roman" w:eastAsia="Times New Roman" w:hAnsi="Times New Roman" w:cs="Times New Roman"/>
          <w:sz w:val="28"/>
          <w:szCs w:val="28"/>
          <w:lang w:eastAsia="ru-RU"/>
        </w:rPr>
      </w:pPr>
      <w:r w:rsidRPr="00DE2E47">
        <w:rPr>
          <w:rFonts w:ascii="Times New Roman" w:eastAsia="Times New Roman" w:hAnsi="Times New Roman" w:cs="Times New Roman"/>
          <w:bCs/>
          <w:sz w:val="28"/>
          <w:szCs w:val="28"/>
          <w:lang w:eastAsia="ru-RU"/>
        </w:rPr>
        <w:t>Буранов, Г. К.</w:t>
      </w:r>
      <w:r w:rsidRPr="00DE2E47">
        <w:rPr>
          <w:rFonts w:ascii="Times New Roman" w:eastAsia="Times New Roman" w:hAnsi="Times New Roman" w:cs="Times New Roman"/>
          <w:sz w:val="28"/>
          <w:szCs w:val="28"/>
          <w:lang w:eastAsia="ru-RU"/>
        </w:rPr>
        <w:t xml:space="preserve"> Наказуемость получения и дачи взятки, посредничества во взяточничестве  / Г. К. Буранов // Российская юстиция. - 2012. - № 2. - С. 30-32.</w:t>
      </w:r>
    </w:p>
    <w:p w:rsidR="00DE2E47" w:rsidRPr="00DE2E47" w:rsidRDefault="00DE2E47" w:rsidP="00DE2E47">
      <w:pPr>
        <w:numPr>
          <w:ilvl w:val="0"/>
          <w:numId w:val="24"/>
        </w:numPr>
        <w:tabs>
          <w:tab w:val="left" w:pos="1985"/>
        </w:tabs>
        <w:spacing w:after="0" w:line="360" w:lineRule="auto"/>
        <w:ind w:left="502"/>
        <w:jc w:val="both"/>
        <w:rPr>
          <w:rFonts w:ascii="Times New Roman" w:eastAsia="Times New Roman" w:hAnsi="Times New Roman" w:cs="Times New Roman"/>
          <w:sz w:val="28"/>
          <w:szCs w:val="28"/>
          <w:lang w:eastAsia="ru-RU"/>
        </w:rPr>
      </w:pPr>
      <w:r w:rsidRPr="00DE2E47">
        <w:rPr>
          <w:rFonts w:ascii="Times New Roman" w:eastAsia="Times New Roman" w:hAnsi="Times New Roman" w:cs="Times New Roman"/>
          <w:bCs/>
          <w:sz w:val="28"/>
          <w:szCs w:val="28"/>
          <w:lang w:eastAsia="ru-RU"/>
        </w:rPr>
        <w:t>Егоров, Н. Д.</w:t>
      </w:r>
      <w:r w:rsidRPr="00DE2E47">
        <w:rPr>
          <w:rFonts w:ascii="Times New Roman" w:eastAsia="Times New Roman" w:hAnsi="Times New Roman" w:cs="Times New Roman"/>
          <w:sz w:val="28"/>
          <w:szCs w:val="28"/>
          <w:lang w:eastAsia="ru-RU"/>
        </w:rPr>
        <w:t xml:space="preserve"> Гражданское право как отрасль права / Н. Д. Егоров // Гражданское право : учебник : в 3 томах. Том 1 /отв. ред. А. П. Сергеев, Ю. К. Толстой. - 6-е изд., </w:t>
      </w:r>
      <w:proofErr w:type="spellStart"/>
      <w:r w:rsidRPr="00DE2E47">
        <w:rPr>
          <w:rFonts w:ascii="Times New Roman" w:eastAsia="Times New Roman" w:hAnsi="Times New Roman" w:cs="Times New Roman"/>
          <w:sz w:val="28"/>
          <w:szCs w:val="28"/>
          <w:lang w:eastAsia="ru-RU"/>
        </w:rPr>
        <w:t>перераб</w:t>
      </w:r>
      <w:proofErr w:type="spellEnd"/>
      <w:r w:rsidRPr="00DE2E47">
        <w:rPr>
          <w:rFonts w:ascii="Times New Roman" w:eastAsia="Times New Roman" w:hAnsi="Times New Roman" w:cs="Times New Roman"/>
          <w:sz w:val="28"/>
          <w:szCs w:val="28"/>
          <w:lang w:eastAsia="ru-RU"/>
        </w:rPr>
        <w:t xml:space="preserve">. и доп. – Москва : ТК </w:t>
      </w:r>
      <w:proofErr w:type="spellStart"/>
      <w:r w:rsidRPr="00DE2E47">
        <w:rPr>
          <w:rFonts w:ascii="Times New Roman" w:eastAsia="Times New Roman" w:hAnsi="Times New Roman" w:cs="Times New Roman"/>
          <w:sz w:val="28"/>
          <w:szCs w:val="28"/>
          <w:lang w:eastAsia="ru-RU"/>
        </w:rPr>
        <w:t>Велби</w:t>
      </w:r>
      <w:proofErr w:type="spellEnd"/>
      <w:r w:rsidRPr="00DE2E47">
        <w:rPr>
          <w:rFonts w:ascii="Times New Roman" w:eastAsia="Times New Roman" w:hAnsi="Times New Roman" w:cs="Times New Roman"/>
          <w:sz w:val="28"/>
          <w:szCs w:val="28"/>
          <w:lang w:eastAsia="ru-RU"/>
        </w:rPr>
        <w:t xml:space="preserve"> : Проспект, 2008. – Глава 1. - С. 3-36. </w:t>
      </w:r>
    </w:p>
    <w:p w:rsidR="00DE2E47" w:rsidRPr="00DE2E47" w:rsidRDefault="00DE2E47" w:rsidP="00DE2E47">
      <w:pPr>
        <w:numPr>
          <w:ilvl w:val="0"/>
          <w:numId w:val="24"/>
        </w:numPr>
        <w:tabs>
          <w:tab w:val="left" w:pos="1985"/>
        </w:tabs>
        <w:spacing w:after="0" w:line="360" w:lineRule="auto"/>
        <w:ind w:left="502"/>
        <w:jc w:val="both"/>
        <w:rPr>
          <w:rFonts w:ascii="Times New Roman" w:eastAsia="Times New Roman" w:hAnsi="Times New Roman" w:cs="Times New Roman"/>
          <w:b/>
          <w:sz w:val="28"/>
          <w:szCs w:val="28"/>
          <w:lang w:eastAsia="ru-RU"/>
        </w:rPr>
      </w:pPr>
      <w:r w:rsidRPr="00DE2E47">
        <w:rPr>
          <w:rFonts w:ascii="Times New Roman" w:eastAsia="Times New Roman" w:hAnsi="Times New Roman" w:cs="Times New Roman"/>
          <w:sz w:val="28"/>
          <w:szCs w:val="28"/>
          <w:lang w:eastAsia="ru-RU"/>
        </w:rPr>
        <w:t>Баженов, С. В. Порядок представления следователю результатов оперативно-розыскной деятельности / С. В. Баженов // Законодательство и практика. - 2015. - № 1. - С. 32 - 42.</w:t>
      </w:r>
      <w:r w:rsidRPr="00DE2E47">
        <w:rPr>
          <w:rFonts w:ascii="Times New Roman" w:eastAsia="Times New Roman" w:hAnsi="Times New Roman" w:cs="Times New Roman"/>
          <w:b/>
          <w:sz w:val="28"/>
          <w:szCs w:val="28"/>
          <w:lang w:eastAsia="ru-RU"/>
        </w:rPr>
        <w:t xml:space="preserve">  </w:t>
      </w:r>
    </w:p>
    <w:p w:rsidR="00DE2E47" w:rsidRPr="00DE2E47" w:rsidRDefault="00DE2E47" w:rsidP="00DE2E47">
      <w:pPr>
        <w:numPr>
          <w:ilvl w:val="0"/>
          <w:numId w:val="24"/>
        </w:numPr>
        <w:tabs>
          <w:tab w:val="left" w:pos="1985"/>
        </w:tabs>
        <w:spacing w:after="0" w:line="360" w:lineRule="auto"/>
        <w:ind w:left="502"/>
        <w:jc w:val="both"/>
        <w:rPr>
          <w:rFonts w:ascii="Times New Roman" w:eastAsia="Times New Roman" w:hAnsi="Times New Roman" w:cs="Times New Roman"/>
          <w:b/>
          <w:sz w:val="28"/>
          <w:szCs w:val="28"/>
          <w:lang w:eastAsia="ru-RU"/>
        </w:rPr>
      </w:pPr>
      <w:proofErr w:type="spellStart"/>
      <w:r w:rsidRPr="00DE2E47">
        <w:rPr>
          <w:rFonts w:ascii="Times New Roman" w:eastAsia="Times New Roman" w:hAnsi="Times New Roman" w:cs="Times New Roman"/>
          <w:bCs/>
          <w:sz w:val="28"/>
          <w:szCs w:val="28"/>
          <w:lang w:eastAsia="ru-RU"/>
        </w:rPr>
        <w:t>Карандаев</w:t>
      </w:r>
      <w:proofErr w:type="spellEnd"/>
      <w:r w:rsidRPr="00DE2E47">
        <w:rPr>
          <w:rFonts w:ascii="Times New Roman" w:eastAsia="Times New Roman" w:hAnsi="Times New Roman" w:cs="Times New Roman"/>
          <w:bCs/>
          <w:sz w:val="28"/>
          <w:szCs w:val="28"/>
          <w:lang w:eastAsia="ru-RU"/>
        </w:rPr>
        <w:t>, И. Ю.</w:t>
      </w:r>
      <w:r w:rsidRPr="00DE2E47">
        <w:rPr>
          <w:rFonts w:ascii="Times New Roman" w:eastAsia="Times New Roman" w:hAnsi="Times New Roman" w:cs="Times New Roman"/>
          <w:sz w:val="28"/>
          <w:szCs w:val="28"/>
          <w:lang w:eastAsia="ru-RU"/>
        </w:rPr>
        <w:t xml:space="preserve"> Особенности бюджетного финансирования деятельности бюджетных учреждений Российской Федерации в </w:t>
      </w:r>
      <w:r w:rsidRPr="00DE2E47">
        <w:rPr>
          <w:rFonts w:ascii="Times New Roman" w:eastAsia="Times New Roman" w:hAnsi="Times New Roman" w:cs="Times New Roman"/>
          <w:sz w:val="28"/>
          <w:szCs w:val="28"/>
          <w:lang w:eastAsia="ru-RU"/>
        </w:rPr>
        <w:lastRenderedPageBreak/>
        <w:t xml:space="preserve">современных условиях  / И. Ю. </w:t>
      </w:r>
      <w:proofErr w:type="spellStart"/>
      <w:r w:rsidRPr="00DE2E47">
        <w:rPr>
          <w:rFonts w:ascii="Times New Roman" w:eastAsia="Times New Roman" w:hAnsi="Times New Roman" w:cs="Times New Roman"/>
          <w:sz w:val="28"/>
          <w:szCs w:val="28"/>
          <w:lang w:eastAsia="ru-RU"/>
        </w:rPr>
        <w:t>Карандаев</w:t>
      </w:r>
      <w:proofErr w:type="spellEnd"/>
      <w:r w:rsidRPr="00DE2E47">
        <w:rPr>
          <w:rFonts w:ascii="Times New Roman" w:eastAsia="Times New Roman" w:hAnsi="Times New Roman" w:cs="Times New Roman"/>
          <w:sz w:val="28"/>
          <w:szCs w:val="28"/>
          <w:lang w:eastAsia="ru-RU"/>
        </w:rPr>
        <w:t xml:space="preserve"> // Актуальные проблемы российского права. - 2013. - № 1. - С. 25-31.</w:t>
      </w:r>
      <w:r w:rsidRPr="00DE2E47">
        <w:rPr>
          <w:rFonts w:ascii="Times New Roman" w:eastAsia="Times New Roman" w:hAnsi="Times New Roman" w:cs="Times New Roman"/>
          <w:b/>
          <w:bCs/>
          <w:sz w:val="28"/>
          <w:szCs w:val="28"/>
          <w:lang w:eastAsia="ru-RU"/>
        </w:rPr>
        <w:t xml:space="preserve"> </w:t>
      </w:r>
    </w:p>
    <w:p w:rsidR="00DE2E47" w:rsidRPr="00DE2E47" w:rsidRDefault="00DE2E47" w:rsidP="00DE2E47">
      <w:pPr>
        <w:numPr>
          <w:ilvl w:val="0"/>
          <w:numId w:val="24"/>
        </w:numPr>
        <w:tabs>
          <w:tab w:val="left" w:pos="1985"/>
        </w:tabs>
        <w:spacing w:after="0" w:line="360" w:lineRule="auto"/>
        <w:ind w:left="502"/>
        <w:jc w:val="both"/>
        <w:rPr>
          <w:rFonts w:ascii="Times New Roman" w:eastAsia="Times New Roman" w:hAnsi="Times New Roman" w:cs="Times New Roman"/>
          <w:sz w:val="28"/>
          <w:szCs w:val="28"/>
          <w:lang w:eastAsia="ru-RU"/>
        </w:rPr>
      </w:pPr>
      <w:proofErr w:type="spellStart"/>
      <w:r w:rsidRPr="00DE2E47">
        <w:rPr>
          <w:rFonts w:ascii="Times New Roman" w:eastAsia="Times New Roman" w:hAnsi="Times New Roman" w:cs="Times New Roman"/>
          <w:sz w:val="28"/>
          <w:szCs w:val="28"/>
          <w:lang w:eastAsia="ru-RU"/>
        </w:rPr>
        <w:t>Кашапова</w:t>
      </w:r>
      <w:proofErr w:type="spellEnd"/>
      <w:r w:rsidRPr="00DE2E47">
        <w:rPr>
          <w:rFonts w:ascii="Times New Roman" w:eastAsia="Times New Roman" w:hAnsi="Times New Roman" w:cs="Times New Roman"/>
          <w:sz w:val="28"/>
          <w:szCs w:val="28"/>
          <w:lang w:eastAsia="ru-RU"/>
        </w:rPr>
        <w:t xml:space="preserve">, Ю.Д. Развитие института необходимой обороны в российском уголовном праве  / Ю. Д. </w:t>
      </w:r>
      <w:proofErr w:type="spellStart"/>
      <w:r w:rsidRPr="00DE2E47">
        <w:rPr>
          <w:rFonts w:ascii="Times New Roman" w:eastAsia="Times New Roman" w:hAnsi="Times New Roman" w:cs="Times New Roman"/>
          <w:sz w:val="28"/>
          <w:szCs w:val="28"/>
          <w:lang w:eastAsia="ru-RU"/>
        </w:rPr>
        <w:t>Кашапова</w:t>
      </w:r>
      <w:proofErr w:type="spellEnd"/>
      <w:r w:rsidRPr="00DE2E47">
        <w:rPr>
          <w:rFonts w:ascii="Times New Roman" w:eastAsia="Times New Roman" w:hAnsi="Times New Roman" w:cs="Times New Roman"/>
          <w:sz w:val="28"/>
          <w:szCs w:val="28"/>
          <w:lang w:eastAsia="ru-RU"/>
        </w:rPr>
        <w:t xml:space="preserve"> // Наука сегодня : проблемы и перспективы развития : сборник научных трудов по материалам международной научно-практической конференции, г. Вологда, 25 ноября 2015 г. : в 3 частях. Часть 1. -  Вологда : ООО «Маркер», 2015.  - С. 139 - 145.     </w:t>
      </w:r>
    </w:p>
    <w:p w:rsidR="00DE2E47" w:rsidRPr="00DE2E47" w:rsidRDefault="00DE2E47" w:rsidP="00DE2E47">
      <w:pPr>
        <w:numPr>
          <w:ilvl w:val="0"/>
          <w:numId w:val="24"/>
        </w:numPr>
        <w:tabs>
          <w:tab w:val="left" w:pos="1985"/>
        </w:tabs>
        <w:spacing w:after="0" w:line="360" w:lineRule="auto"/>
        <w:ind w:left="502"/>
        <w:jc w:val="both"/>
        <w:rPr>
          <w:rFonts w:ascii="Times New Roman" w:eastAsia="Times New Roman" w:hAnsi="Times New Roman" w:cs="Times New Roman"/>
          <w:sz w:val="28"/>
          <w:szCs w:val="28"/>
          <w:lang w:eastAsia="ru-RU"/>
        </w:rPr>
      </w:pPr>
      <w:r w:rsidRPr="00DE2E47">
        <w:rPr>
          <w:rFonts w:ascii="Times New Roman" w:eastAsia="Times New Roman" w:hAnsi="Times New Roman" w:cs="Times New Roman"/>
          <w:bCs/>
          <w:sz w:val="28"/>
          <w:szCs w:val="28"/>
          <w:lang w:eastAsia="ru-RU"/>
        </w:rPr>
        <w:t>Медведев, Е. В.</w:t>
      </w:r>
      <w:r w:rsidRPr="00DE2E47">
        <w:rPr>
          <w:rFonts w:ascii="Times New Roman" w:eastAsia="Times New Roman" w:hAnsi="Times New Roman" w:cs="Times New Roman"/>
          <w:sz w:val="28"/>
          <w:szCs w:val="28"/>
          <w:lang w:eastAsia="ru-RU"/>
        </w:rPr>
        <w:t xml:space="preserve"> Правовые формы изъятия органов и тканей человека для трансплантации = </w:t>
      </w:r>
      <w:proofErr w:type="spellStart"/>
      <w:r w:rsidRPr="00DE2E47">
        <w:rPr>
          <w:rFonts w:ascii="Times New Roman" w:eastAsia="Times New Roman" w:hAnsi="Times New Roman" w:cs="Times New Roman"/>
          <w:sz w:val="28"/>
          <w:szCs w:val="28"/>
          <w:lang w:eastAsia="ru-RU"/>
        </w:rPr>
        <w:t>Legal</w:t>
      </w:r>
      <w:proofErr w:type="spellEnd"/>
      <w:r w:rsidRPr="00DE2E47">
        <w:rPr>
          <w:rFonts w:ascii="Times New Roman" w:eastAsia="Times New Roman" w:hAnsi="Times New Roman" w:cs="Times New Roman"/>
          <w:sz w:val="28"/>
          <w:szCs w:val="28"/>
          <w:lang w:eastAsia="ru-RU"/>
        </w:rPr>
        <w:t xml:space="preserve"> </w:t>
      </w:r>
      <w:proofErr w:type="spellStart"/>
      <w:r w:rsidRPr="00DE2E47">
        <w:rPr>
          <w:rFonts w:ascii="Times New Roman" w:eastAsia="Times New Roman" w:hAnsi="Times New Roman" w:cs="Times New Roman"/>
          <w:sz w:val="28"/>
          <w:szCs w:val="28"/>
          <w:lang w:eastAsia="ru-RU"/>
        </w:rPr>
        <w:t>forms</w:t>
      </w:r>
      <w:proofErr w:type="spellEnd"/>
      <w:r w:rsidRPr="00DE2E47">
        <w:rPr>
          <w:rFonts w:ascii="Times New Roman" w:eastAsia="Times New Roman" w:hAnsi="Times New Roman" w:cs="Times New Roman"/>
          <w:sz w:val="28"/>
          <w:szCs w:val="28"/>
          <w:lang w:eastAsia="ru-RU"/>
        </w:rPr>
        <w:t xml:space="preserve"> </w:t>
      </w:r>
      <w:proofErr w:type="spellStart"/>
      <w:r w:rsidRPr="00DE2E47">
        <w:rPr>
          <w:rFonts w:ascii="Times New Roman" w:eastAsia="Times New Roman" w:hAnsi="Times New Roman" w:cs="Times New Roman"/>
          <w:sz w:val="28"/>
          <w:szCs w:val="28"/>
          <w:lang w:eastAsia="ru-RU"/>
        </w:rPr>
        <w:t>of</w:t>
      </w:r>
      <w:proofErr w:type="spellEnd"/>
      <w:r w:rsidRPr="00DE2E47">
        <w:rPr>
          <w:rFonts w:ascii="Times New Roman" w:eastAsia="Times New Roman" w:hAnsi="Times New Roman" w:cs="Times New Roman"/>
          <w:sz w:val="28"/>
          <w:szCs w:val="28"/>
          <w:lang w:eastAsia="ru-RU"/>
        </w:rPr>
        <w:t xml:space="preserve"> </w:t>
      </w:r>
      <w:proofErr w:type="spellStart"/>
      <w:r w:rsidRPr="00DE2E47">
        <w:rPr>
          <w:rFonts w:ascii="Times New Roman" w:eastAsia="Times New Roman" w:hAnsi="Times New Roman" w:cs="Times New Roman"/>
          <w:sz w:val="28"/>
          <w:szCs w:val="28"/>
          <w:lang w:eastAsia="ru-RU"/>
        </w:rPr>
        <w:t>extraction</w:t>
      </w:r>
      <w:proofErr w:type="spellEnd"/>
      <w:r w:rsidRPr="00DE2E47">
        <w:rPr>
          <w:rFonts w:ascii="Times New Roman" w:eastAsia="Times New Roman" w:hAnsi="Times New Roman" w:cs="Times New Roman"/>
          <w:sz w:val="28"/>
          <w:szCs w:val="28"/>
          <w:lang w:eastAsia="ru-RU"/>
        </w:rPr>
        <w:t xml:space="preserve"> </w:t>
      </w:r>
      <w:proofErr w:type="spellStart"/>
      <w:r w:rsidRPr="00DE2E47">
        <w:rPr>
          <w:rFonts w:ascii="Times New Roman" w:eastAsia="Times New Roman" w:hAnsi="Times New Roman" w:cs="Times New Roman"/>
          <w:sz w:val="28"/>
          <w:szCs w:val="28"/>
          <w:lang w:eastAsia="ru-RU"/>
        </w:rPr>
        <w:t>of</w:t>
      </w:r>
      <w:proofErr w:type="spellEnd"/>
      <w:r w:rsidRPr="00DE2E47">
        <w:rPr>
          <w:rFonts w:ascii="Times New Roman" w:eastAsia="Times New Roman" w:hAnsi="Times New Roman" w:cs="Times New Roman"/>
          <w:sz w:val="28"/>
          <w:szCs w:val="28"/>
          <w:lang w:eastAsia="ru-RU"/>
        </w:rPr>
        <w:t xml:space="preserve"> </w:t>
      </w:r>
      <w:proofErr w:type="spellStart"/>
      <w:r w:rsidRPr="00DE2E47">
        <w:rPr>
          <w:rFonts w:ascii="Times New Roman" w:eastAsia="Times New Roman" w:hAnsi="Times New Roman" w:cs="Times New Roman"/>
          <w:sz w:val="28"/>
          <w:szCs w:val="28"/>
          <w:lang w:eastAsia="ru-RU"/>
        </w:rPr>
        <w:t>human</w:t>
      </w:r>
      <w:proofErr w:type="spellEnd"/>
      <w:r w:rsidRPr="00DE2E47">
        <w:rPr>
          <w:rFonts w:ascii="Times New Roman" w:eastAsia="Times New Roman" w:hAnsi="Times New Roman" w:cs="Times New Roman"/>
          <w:sz w:val="28"/>
          <w:szCs w:val="28"/>
          <w:lang w:eastAsia="ru-RU"/>
        </w:rPr>
        <w:t xml:space="preserve"> </w:t>
      </w:r>
      <w:proofErr w:type="spellStart"/>
      <w:r w:rsidRPr="00DE2E47">
        <w:rPr>
          <w:rFonts w:ascii="Times New Roman" w:eastAsia="Times New Roman" w:hAnsi="Times New Roman" w:cs="Times New Roman"/>
          <w:sz w:val="28"/>
          <w:szCs w:val="28"/>
          <w:lang w:eastAsia="ru-RU"/>
        </w:rPr>
        <w:t>organs</w:t>
      </w:r>
      <w:proofErr w:type="spellEnd"/>
      <w:r w:rsidRPr="00DE2E47">
        <w:rPr>
          <w:rFonts w:ascii="Times New Roman" w:eastAsia="Times New Roman" w:hAnsi="Times New Roman" w:cs="Times New Roman"/>
          <w:sz w:val="28"/>
          <w:szCs w:val="28"/>
          <w:lang w:eastAsia="ru-RU"/>
        </w:rPr>
        <w:t xml:space="preserve"> </w:t>
      </w:r>
      <w:proofErr w:type="spellStart"/>
      <w:r w:rsidRPr="00DE2E47">
        <w:rPr>
          <w:rFonts w:ascii="Times New Roman" w:eastAsia="Times New Roman" w:hAnsi="Times New Roman" w:cs="Times New Roman"/>
          <w:sz w:val="28"/>
          <w:szCs w:val="28"/>
          <w:lang w:eastAsia="ru-RU"/>
        </w:rPr>
        <w:t>and</w:t>
      </w:r>
      <w:proofErr w:type="spellEnd"/>
      <w:r w:rsidRPr="00DE2E47">
        <w:rPr>
          <w:rFonts w:ascii="Times New Roman" w:eastAsia="Times New Roman" w:hAnsi="Times New Roman" w:cs="Times New Roman"/>
          <w:sz w:val="28"/>
          <w:szCs w:val="28"/>
          <w:lang w:eastAsia="ru-RU"/>
        </w:rPr>
        <w:t xml:space="preserve"> </w:t>
      </w:r>
      <w:proofErr w:type="spellStart"/>
      <w:r w:rsidRPr="00DE2E47">
        <w:rPr>
          <w:rFonts w:ascii="Times New Roman" w:eastAsia="Times New Roman" w:hAnsi="Times New Roman" w:cs="Times New Roman"/>
          <w:sz w:val="28"/>
          <w:szCs w:val="28"/>
          <w:lang w:eastAsia="ru-RU"/>
        </w:rPr>
        <w:t>tissues</w:t>
      </w:r>
      <w:proofErr w:type="spellEnd"/>
      <w:r w:rsidRPr="00DE2E47">
        <w:rPr>
          <w:rFonts w:ascii="Times New Roman" w:eastAsia="Times New Roman" w:hAnsi="Times New Roman" w:cs="Times New Roman"/>
          <w:sz w:val="28"/>
          <w:szCs w:val="28"/>
          <w:lang w:eastAsia="ru-RU"/>
        </w:rPr>
        <w:t xml:space="preserve"> </w:t>
      </w:r>
      <w:proofErr w:type="spellStart"/>
      <w:r w:rsidRPr="00DE2E47">
        <w:rPr>
          <w:rFonts w:ascii="Times New Roman" w:eastAsia="Times New Roman" w:hAnsi="Times New Roman" w:cs="Times New Roman"/>
          <w:sz w:val="28"/>
          <w:szCs w:val="28"/>
          <w:lang w:eastAsia="ru-RU"/>
        </w:rPr>
        <w:t>for</w:t>
      </w:r>
      <w:proofErr w:type="spellEnd"/>
      <w:r w:rsidRPr="00DE2E47">
        <w:rPr>
          <w:rFonts w:ascii="Times New Roman" w:eastAsia="Times New Roman" w:hAnsi="Times New Roman" w:cs="Times New Roman"/>
          <w:sz w:val="28"/>
          <w:szCs w:val="28"/>
          <w:lang w:eastAsia="ru-RU"/>
        </w:rPr>
        <w:t xml:space="preserve"> </w:t>
      </w:r>
      <w:proofErr w:type="spellStart"/>
      <w:r w:rsidRPr="00DE2E47">
        <w:rPr>
          <w:rFonts w:ascii="Times New Roman" w:eastAsia="Times New Roman" w:hAnsi="Times New Roman" w:cs="Times New Roman"/>
          <w:sz w:val="28"/>
          <w:szCs w:val="28"/>
          <w:lang w:eastAsia="ru-RU"/>
        </w:rPr>
        <w:t>transplantation</w:t>
      </w:r>
      <w:proofErr w:type="spellEnd"/>
      <w:r w:rsidRPr="00DE2E47">
        <w:rPr>
          <w:rFonts w:ascii="Times New Roman" w:eastAsia="Times New Roman" w:hAnsi="Times New Roman" w:cs="Times New Roman"/>
          <w:sz w:val="28"/>
          <w:szCs w:val="28"/>
          <w:lang w:eastAsia="ru-RU"/>
        </w:rPr>
        <w:t xml:space="preserve"> / Е. В. Медведев, В. А. Нагорный // Медицинское право. - 2015. - № 2 (60). - С. 42-47.</w:t>
      </w:r>
    </w:p>
    <w:p w:rsidR="00DE2E47" w:rsidRPr="00DE2E47" w:rsidRDefault="00DE2E47" w:rsidP="00DE2E47">
      <w:pPr>
        <w:numPr>
          <w:ilvl w:val="0"/>
          <w:numId w:val="24"/>
        </w:numPr>
        <w:tabs>
          <w:tab w:val="left" w:pos="1985"/>
        </w:tabs>
        <w:spacing w:after="0" w:line="360" w:lineRule="auto"/>
        <w:ind w:left="502"/>
        <w:jc w:val="both"/>
        <w:rPr>
          <w:rFonts w:ascii="Times New Roman" w:eastAsia="Times New Roman" w:hAnsi="Times New Roman" w:cs="Times New Roman"/>
          <w:sz w:val="28"/>
          <w:szCs w:val="28"/>
          <w:lang w:eastAsia="ru-RU"/>
        </w:rPr>
      </w:pPr>
      <w:r w:rsidRPr="00DE2E47">
        <w:rPr>
          <w:rFonts w:ascii="Times New Roman" w:eastAsia="Times New Roman" w:hAnsi="Times New Roman" w:cs="Times New Roman"/>
          <w:bCs/>
          <w:sz w:val="28"/>
          <w:szCs w:val="28"/>
          <w:lang w:eastAsia="ru-RU"/>
        </w:rPr>
        <w:t>Медведев, Е. В.</w:t>
      </w:r>
      <w:r w:rsidRPr="00DE2E47">
        <w:rPr>
          <w:rFonts w:ascii="Times New Roman" w:eastAsia="Times New Roman" w:hAnsi="Times New Roman" w:cs="Times New Roman"/>
          <w:sz w:val="28"/>
          <w:szCs w:val="28"/>
          <w:lang w:eastAsia="ru-RU"/>
        </w:rPr>
        <w:t xml:space="preserve"> Мошенничество с целью завладения культурными ценностями / Е. В. Медведев // Ученые записки УлГУ. Серия Государство и право : проблемы, поиски решений, предложения . - Ульяновск, 2010. - </w:t>
      </w:r>
      <w:proofErr w:type="spellStart"/>
      <w:r w:rsidRPr="00DE2E47">
        <w:rPr>
          <w:rFonts w:ascii="Times New Roman" w:eastAsia="Times New Roman" w:hAnsi="Times New Roman" w:cs="Times New Roman"/>
          <w:sz w:val="28"/>
          <w:szCs w:val="28"/>
          <w:lang w:eastAsia="ru-RU"/>
        </w:rPr>
        <w:t>Вып</w:t>
      </w:r>
      <w:proofErr w:type="spellEnd"/>
      <w:r w:rsidRPr="00DE2E47">
        <w:rPr>
          <w:rFonts w:ascii="Times New Roman" w:eastAsia="Times New Roman" w:hAnsi="Times New Roman" w:cs="Times New Roman"/>
          <w:sz w:val="28"/>
          <w:szCs w:val="28"/>
          <w:lang w:eastAsia="ru-RU"/>
        </w:rPr>
        <w:t>. 2 (23). - С. 49-56.</w:t>
      </w:r>
    </w:p>
    <w:p w:rsidR="00DE2E47" w:rsidRPr="00DE2E47" w:rsidRDefault="00DE2E47" w:rsidP="00DE2E47">
      <w:pPr>
        <w:numPr>
          <w:ilvl w:val="0"/>
          <w:numId w:val="24"/>
        </w:numPr>
        <w:tabs>
          <w:tab w:val="left" w:pos="1985"/>
        </w:tabs>
        <w:spacing w:after="0" w:line="360" w:lineRule="auto"/>
        <w:ind w:left="502"/>
        <w:jc w:val="both"/>
        <w:rPr>
          <w:rFonts w:ascii="Times New Roman" w:eastAsia="Times New Roman" w:hAnsi="Times New Roman" w:cs="Times New Roman"/>
          <w:sz w:val="28"/>
          <w:szCs w:val="28"/>
          <w:lang w:eastAsia="ru-RU"/>
        </w:rPr>
      </w:pPr>
      <w:proofErr w:type="spellStart"/>
      <w:r w:rsidRPr="00DE2E47">
        <w:rPr>
          <w:rFonts w:ascii="Times New Roman" w:eastAsia="Times New Roman" w:hAnsi="Times New Roman" w:cs="Times New Roman"/>
          <w:sz w:val="28"/>
          <w:szCs w:val="28"/>
          <w:lang w:eastAsia="ru-RU"/>
        </w:rPr>
        <w:t>Побегайло</w:t>
      </w:r>
      <w:proofErr w:type="spellEnd"/>
      <w:r w:rsidRPr="00DE2E47">
        <w:rPr>
          <w:rFonts w:ascii="Times New Roman" w:eastAsia="Times New Roman" w:hAnsi="Times New Roman" w:cs="Times New Roman"/>
          <w:sz w:val="28"/>
          <w:szCs w:val="28"/>
          <w:lang w:eastAsia="ru-RU"/>
        </w:rPr>
        <w:t xml:space="preserve">, Э. Ф. Глава II. Необходимая оборона / Э.Ф. </w:t>
      </w:r>
      <w:proofErr w:type="spellStart"/>
      <w:r w:rsidRPr="00DE2E47">
        <w:rPr>
          <w:rFonts w:ascii="Times New Roman" w:eastAsia="Times New Roman" w:hAnsi="Times New Roman" w:cs="Times New Roman"/>
          <w:sz w:val="28"/>
          <w:szCs w:val="28"/>
          <w:lang w:eastAsia="ru-RU"/>
        </w:rPr>
        <w:t>Побегайло</w:t>
      </w:r>
      <w:proofErr w:type="spellEnd"/>
      <w:r w:rsidRPr="00DE2E47">
        <w:rPr>
          <w:rFonts w:ascii="Times New Roman" w:eastAsia="Times New Roman" w:hAnsi="Times New Roman" w:cs="Times New Roman"/>
          <w:sz w:val="28"/>
          <w:szCs w:val="28"/>
          <w:lang w:eastAsia="ru-RU"/>
        </w:rPr>
        <w:t xml:space="preserve"> // В книге :  Энциклопедия уголовного права. Том 7 : Обстоятельства, исключающие преступность деяния / отв. ред. В. Б. Малинин.  - Санкт-Петербург : Изд. Малинина, 2007. - С. 66 -163.</w:t>
      </w:r>
    </w:p>
    <w:p w:rsidR="00DE2E47" w:rsidRPr="00DE2E47" w:rsidRDefault="00DE2E47" w:rsidP="00DE2E47">
      <w:pPr>
        <w:tabs>
          <w:tab w:val="left" w:pos="1985"/>
        </w:tabs>
        <w:suppressAutoHyphens/>
        <w:spacing w:after="0" w:line="360" w:lineRule="auto"/>
        <w:jc w:val="center"/>
        <w:rPr>
          <w:rFonts w:ascii="Times New Roman" w:eastAsia="Times New Roman" w:hAnsi="Times New Roman" w:cs="Times New Roman"/>
          <w:b/>
          <w:color w:val="000000"/>
          <w:sz w:val="28"/>
          <w:szCs w:val="28"/>
          <w:lang w:eastAsia="ru-RU"/>
        </w:rPr>
      </w:pPr>
    </w:p>
    <w:p w:rsidR="00DE2E47" w:rsidRPr="00DE2E47" w:rsidRDefault="00DE2E47" w:rsidP="00DE2E47">
      <w:pPr>
        <w:tabs>
          <w:tab w:val="left" w:pos="1985"/>
        </w:tabs>
        <w:suppressAutoHyphens/>
        <w:spacing w:after="0" w:line="360" w:lineRule="auto"/>
        <w:ind w:left="360"/>
        <w:jc w:val="center"/>
        <w:rPr>
          <w:rFonts w:ascii="Times New Roman" w:eastAsia="Times New Roman" w:hAnsi="Times New Roman" w:cs="Times New Roman"/>
          <w:b/>
          <w:color w:val="000000"/>
          <w:sz w:val="28"/>
          <w:szCs w:val="28"/>
          <w:lang w:eastAsia="ru-RU"/>
        </w:rPr>
      </w:pPr>
      <w:r w:rsidRPr="00DE2E47">
        <w:rPr>
          <w:rFonts w:ascii="Times New Roman" w:eastAsia="Times New Roman" w:hAnsi="Times New Roman" w:cs="Times New Roman"/>
          <w:b/>
          <w:color w:val="000000"/>
          <w:sz w:val="28"/>
          <w:szCs w:val="28"/>
          <w:lang w:eastAsia="ru-RU"/>
        </w:rPr>
        <w:t xml:space="preserve"> Диссертации и авторефераты диссертаций</w:t>
      </w:r>
    </w:p>
    <w:p w:rsidR="00DE2E47" w:rsidRPr="00DE2E47" w:rsidRDefault="00DE2E47" w:rsidP="00DE2E47">
      <w:pPr>
        <w:tabs>
          <w:tab w:val="left" w:pos="1985"/>
        </w:tabs>
        <w:suppressAutoHyphens/>
        <w:spacing w:after="0" w:line="360" w:lineRule="auto"/>
        <w:jc w:val="center"/>
        <w:rPr>
          <w:rFonts w:ascii="Times New Roman" w:eastAsia="Times New Roman" w:hAnsi="Times New Roman" w:cs="Times New Roman"/>
          <w:b/>
          <w:color w:val="000000"/>
          <w:sz w:val="28"/>
          <w:szCs w:val="28"/>
          <w:lang w:eastAsia="ru-RU"/>
        </w:rPr>
      </w:pPr>
    </w:p>
    <w:p w:rsidR="00DE2E47" w:rsidRPr="00DE2E47" w:rsidRDefault="00DE2E47" w:rsidP="00DE2E47">
      <w:pPr>
        <w:numPr>
          <w:ilvl w:val="0"/>
          <w:numId w:val="24"/>
        </w:numPr>
        <w:tabs>
          <w:tab w:val="left" w:pos="1985"/>
        </w:tabs>
        <w:spacing w:after="0" w:line="360" w:lineRule="auto"/>
        <w:ind w:left="502"/>
        <w:jc w:val="both"/>
        <w:rPr>
          <w:rFonts w:ascii="Times New Roman" w:eastAsia="Times New Roman" w:hAnsi="Times New Roman" w:cs="Times New Roman"/>
          <w:sz w:val="28"/>
          <w:szCs w:val="28"/>
          <w:lang w:eastAsia="ru-RU"/>
        </w:rPr>
      </w:pPr>
      <w:r w:rsidRPr="00DE2E47">
        <w:rPr>
          <w:rFonts w:ascii="Times New Roman" w:eastAsia="Times New Roman" w:hAnsi="Times New Roman" w:cs="Times New Roman"/>
          <w:bCs/>
          <w:sz w:val="28"/>
          <w:szCs w:val="28"/>
          <w:lang w:eastAsia="ru-RU"/>
        </w:rPr>
        <w:t>Карпеев, О. В.</w:t>
      </w:r>
      <w:r w:rsidRPr="00DE2E47">
        <w:rPr>
          <w:rFonts w:ascii="Times New Roman" w:eastAsia="Times New Roman" w:hAnsi="Times New Roman" w:cs="Times New Roman"/>
          <w:b/>
          <w:bCs/>
          <w:sz w:val="28"/>
          <w:szCs w:val="28"/>
          <w:lang w:eastAsia="ru-RU"/>
        </w:rPr>
        <w:t xml:space="preserve"> </w:t>
      </w:r>
      <w:r w:rsidRPr="00DE2E47">
        <w:rPr>
          <w:rFonts w:ascii="Times New Roman" w:eastAsia="Times New Roman" w:hAnsi="Times New Roman" w:cs="Times New Roman"/>
          <w:sz w:val="28"/>
          <w:szCs w:val="28"/>
          <w:lang w:eastAsia="ru-RU"/>
        </w:rPr>
        <w:t xml:space="preserve">Правовое регулирование организации перевозки в прямом смешанном сообщении : диссертация ...  кандидата юридических наук  / О.В. Карпеев ; науч. рук. С. Ю. Морозов; УлГУ. - Ульяновск, 2013. - </w:t>
      </w:r>
      <w:smartTag w:uri="urn:schemas-microsoft-com:office:smarttags" w:element="metricconverter">
        <w:smartTagPr>
          <w:attr w:name="ProductID" w:val="262 л"/>
        </w:smartTagPr>
        <w:r w:rsidRPr="00DE2E47">
          <w:rPr>
            <w:rFonts w:ascii="Times New Roman" w:eastAsia="Times New Roman" w:hAnsi="Times New Roman" w:cs="Times New Roman"/>
            <w:sz w:val="28"/>
            <w:szCs w:val="28"/>
            <w:lang w:eastAsia="ru-RU"/>
          </w:rPr>
          <w:t>262 л</w:t>
        </w:r>
      </w:smartTag>
      <w:r w:rsidRPr="00DE2E47">
        <w:rPr>
          <w:rFonts w:ascii="Times New Roman" w:eastAsia="Times New Roman" w:hAnsi="Times New Roman" w:cs="Times New Roman"/>
          <w:sz w:val="28"/>
          <w:szCs w:val="28"/>
          <w:lang w:eastAsia="ru-RU"/>
        </w:rPr>
        <w:t xml:space="preserve">. </w:t>
      </w:r>
    </w:p>
    <w:p w:rsidR="00DE2E47" w:rsidRPr="00DE2E47" w:rsidRDefault="00DE2E47" w:rsidP="00DE2E47">
      <w:pPr>
        <w:numPr>
          <w:ilvl w:val="0"/>
          <w:numId w:val="24"/>
        </w:numPr>
        <w:tabs>
          <w:tab w:val="left" w:pos="1985"/>
        </w:tabs>
        <w:suppressAutoHyphens/>
        <w:spacing w:after="0" w:line="360" w:lineRule="auto"/>
        <w:ind w:left="502"/>
        <w:jc w:val="both"/>
        <w:rPr>
          <w:rFonts w:ascii="Times New Roman" w:eastAsia="Times New Roman" w:hAnsi="Times New Roman" w:cs="Times New Roman"/>
          <w:sz w:val="28"/>
          <w:szCs w:val="28"/>
          <w:lang w:eastAsia="ru-RU"/>
        </w:rPr>
      </w:pPr>
      <w:r w:rsidRPr="00DE2E47">
        <w:rPr>
          <w:rFonts w:ascii="Times New Roman" w:eastAsia="Times New Roman" w:hAnsi="Times New Roman" w:cs="Times New Roman"/>
          <w:bCs/>
          <w:sz w:val="28"/>
          <w:szCs w:val="28"/>
          <w:lang w:eastAsia="ru-RU"/>
        </w:rPr>
        <w:t>Батанов, А. Н.</w:t>
      </w:r>
      <w:r w:rsidRPr="00DE2E47">
        <w:rPr>
          <w:rFonts w:ascii="Times New Roman" w:eastAsia="Times New Roman" w:hAnsi="Times New Roman" w:cs="Times New Roman"/>
          <w:sz w:val="28"/>
          <w:szCs w:val="28"/>
          <w:lang w:eastAsia="ru-RU"/>
        </w:rPr>
        <w:t xml:space="preserve"> Принудительные меры медицинского характера : история, теория, законодательное регулирование и практика применения : </w:t>
      </w:r>
      <w:r w:rsidRPr="00DE2E47">
        <w:rPr>
          <w:rFonts w:ascii="Times New Roman" w:eastAsia="Times New Roman" w:hAnsi="Times New Roman" w:cs="Times New Roman"/>
          <w:sz w:val="28"/>
          <w:szCs w:val="28"/>
          <w:lang w:eastAsia="ru-RU"/>
        </w:rPr>
        <w:lastRenderedPageBreak/>
        <w:t xml:space="preserve">автореферат диссертации … кандидата юридических наук : на правах рукописи / А. Н. Батанов. - Казань : КГУ, 2004. - 26 с.  </w:t>
      </w:r>
    </w:p>
    <w:p w:rsidR="00DE2E47" w:rsidRPr="00DE2E47" w:rsidRDefault="00DE2E47" w:rsidP="00DE2E47">
      <w:pPr>
        <w:tabs>
          <w:tab w:val="left" w:pos="1985"/>
        </w:tabs>
        <w:suppressAutoHyphens/>
        <w:spacing w:after="0" w:line="360" w:lineRule="auto"/>
        <w:jc w:val="both"/>
        <w:rPr>
          <w:rFonts w:ascii="Times New Roman" w:eastAsia="Times New Roman" w:hAnsi="Times New Roman" w:cs="Times New Roman"/>
          <w:color w:val="000000"/>
          <w:sz w:val="28"/>
          <w:szCs w:val="28"/>
          <w:lang w:eastAsia="ru-RU"/>
        </w:rPr>
      </w:pPr>
    </w:p>
    <w:p w:rsidR="00DE2E47" w:rsidRPr="00DE2E47" w:rsidRDefault="00DE2E47" w:rsidP="00DE2E47">
      <w:pPr>
        <w:tabs>
          <w:tab w:val="left" w:pos="1985"/>
        </w:tabs>
        <w:suppressAutoHyphens/>
        <w:spacing w:after="0" w:line="360" w:lineRule="auto"/>
        <w:ind w:left="360"/>
        <w:jc w:val="center"/>
        <w:rPr>
          <w:rFonts w:ascii="Times New Roman" w:eastAsia="Times New Roman" w:hAnsi="Times New Roman" w:cs="Times New Roman"/>
          <w:b/>
          <w:color w:val="000000"/>
          <w:sz w:val="28"/>
          <w:szCs w:val="28"/>
          <w:lang w:eastAsia="ru-RU"/>
        </w:rPr>
      </w:pPr>
      <w:r w:rsidRPr="00DE2E47">
        <w:rPr>
          <w:rFonts w:ascii="Times New Roman" w:eastAsia="Times New Roman" w:hAnsi="Times New Roman" w:cs="Times New Roman"/>
          <w:b/>
          <w:color w:val="000000"/>
          <w:sz w:val="28"/>
          <w:szCs w:val="28"/>
          <w:lang w:eastAsia="ru-RU"/>
        </w:rPr>
        <w:t xml:space="preserve"> Справочно-поисковые системы (КонсультантПлюс, Гарант, Кодекс)</w:t>
      </w:r>
    </w:p>
    <w:p w:rsidR="00DE2E47" w:rsidRPr="00DE2E47" w:rsidRDefault="00DE2E47" w:rsidP="00DE2E47">
      <w:pPr>
        <w:tabs>
          <w:tab w:val="left" w:pos="1985"/>
        </w:tabs>
        <w:suppressAutoHyphens/>
        <w:spacing w:after="0" w:line="360" w:lineRule="auto"/>
        <w:jc w:val="center"/>
        <w:rPr>
          <w:rFonts w:ascii="Times New Roman" w:eastAsia="Times New Roman" w:hAnsi="Times New Roman" w:cs="Times New Roman"/>
          <w:b/>
          <w:color w:val="000000"/>
          <w:sz w:val="28"/>
          <w:szCs w:val="28"/>
          <w:lang w:eastAsia="ru-RU"/>
        </w:rPr>
      </w:pPr>
    </w:p>
    <w:p w:rsidR="00DE2E47" w:rsidRPr="00DE2E47" w:rsidRDefault="00DE2E47" w:rsidP="00DE2E47">
      <w:pPr>
        <w:numPr>
          <w:ilvl w:val="0"/>
          <w:numId w:val="24"/>
        </w:numPr>
        <w:tabs>
          <w:tab w:val="left" w:pos="1985"/>
        </w:tabs>
        <w:autoSpaceDE w:val="0"/>
        <w:autoSpaceDN w:val="0"/>
        <w:adjustRightInd w:val="0"/>
        <w:spacing w:after="0" w:line="360" w:lineRule="auto"/>
        <w:ind w:left="502"/>
        <w:jc w:val="both"/>
        <w:rPr>
          <w:rFonts w:ascii="Times New Roman" w:eastAsia="Times New Roman" w:hAnsi="Times New Roman" w:cs="Times New Roman"/>
          <w:sz w:val="28"/>
          <w:szCs w:val="28"/>
          <w:lang w:eastAsia="ru-RU"/>
        </w:rPr>
      </w:pPr>
      <w:r w:rsidRPr="00DE2E47">
        <w:rPr>
          <w:rFonts w:ascii="Times New Roman" w:eastAsia="Times New Roman" w:hAnsi="Times New Roman" w:cs="Times New Roman"/>
          <w:sz w:val="28"/>
          <w:szCs w:val="28"/>
          <w:lang w:eastAsia="ru-RU"/>
        </w:rPr>
        <w:t xml:space="preserve">Богданова А.В. [и др. ]  Постатейный научно-практический комментарий к Земельному кодексу Российской Федерации : подготовлен для системы КонсультантПлюс  / под ред. А. А. </w:t>
      </w:r>
      <w:proofErr w:type="spellStart"/>
      <w:r w:rsidRPr="00DE2E47">
        <w:rPr>
          <w:rFonts w:ascii="Times New Roman" w:eastAsia="Times New Roman" w:hAnsi="Times New Roman" w:cs="Times New Roman"/>
          <w:sz w:val="28"/>
          <w:szCs w:val="28"/>
          <w:lang w:eastAsia="ru-RU"/>
        </w:rPr>
        <w:t>Ялбулганова</w:t>
      </w:r>
      <w:proofErr w:type="spellEnd"/>
      <w:r w:rsidRPr="00DE2E47">
        <w:rPr>
          <w:rFonts w:ascii="Times New Roman" w:eastAsia="Times New Roman" w:hAnsi="Times New Roman" w:cs="Times New Roman"/>
          <w:sz w:val="28"/>
          <w:szCs w:val="28"/>
          <w:lang w:eastAsia="ru-RU"/>
        </w:rPr>
        <w:t xml:space="preserve">  // СПС </w:t>
      </w:r>
      <w:proofErr w:type="spellStart"/>
      <w:r w:rsidRPr="00DE2E47">
        <w:rPr>
          <w:rFonts w:ascii="Times New Roman" w:eastAsia="Times New Roman" w:hAnsi="Times New Roman" w:cs="Times New Roman"/>
          <w:sz w:val="28"/>
          <w:szCs w:val="28"/>
          <w:lang w:eastAsia="ru-RU"/>
        </w:rPr>
        <w:t>КонсультантПлюс</w:t>
      </w:r>
      <w:proofErr w:type="spellEnd"/>
      <w:r w:rsidRPr="00DE2E47">
        <w:rPr>
          <w:rFonts w:ascii="Times New Roman" w:eastAsia="Times New Roman" w:hAnsi="Times New Roman" w:cs="Times New Roman"/>
          <w:sz w:val="28"/>
          <w:szCs w:val="28"/>
          <w:lang w:eastAsia="ru-RU"/>
        </w:rPr>
        <w:t xml:space="preserve">, 2014.    </w:t>
      </w:r>
    </w:p>
    <w:p w:rsidR="00DE2E47" w:rsidRPr="00DE2E47" w:rsidRDefault="00DE2E47" w:rsidP="00DE2E47">
      <w:pPr>
        <w:numPr>
          <w:ilvl w:val="0"/>
          <w:numId w:val="24"/>
        </w:numPr>
        <w:tabs>
          <w:tab w:val="left" w:pos="1985"/>
        </w:tabs>
        <w:spacing w:after="0" w:line="360" w:lineRule="auto"/>
        <w:ind w:left="502"/>
        <w:jc w:val="both"/>
        <w:rPr>
          <w:rFonts w:ascii="Times New Roman" w:eastAsia="Times New Roman" w:hAnsi="Times New Roman" w:cs="Times New Roman"/>
          <w:sz w:val="28"/>
          <w:szCs w:val="28"/>
          <w:lang w:eastAsia="ru-RU"/>
        </w:rPr>
      </w:pPr>
      <w:r w:rsidRPr="00DE2E47">
        <w:rPr>
          <w:rFonts w:ascii="Times New Roman" w:eastAsia="Times New Roman" w:hAnsi="Times New Roman" w:cs="Times New Roman"/>
          <w:sz w:val="28"/>
          <w:szCs w:val="28"/>
          <w:lang w:eastAsia="ru-RU"/>
        </w:rPr>
        <w:t xml:space="preserve">Гришаев, С.П. Инвестиционные товарищества. Новое в законодательстве о договоре простого товарищества : подготовлен для системы КонсультантПлюс  / С. П. Гришаев  // СПС КонсультантПлюс, 2012.  </w:t>
      </w:r>
    </w:p>
    <w:p w:rsidR="00DE2E47" w:rsidRPr="00DE2E47" w:rsidRDefault="00DE2E47" w:rsidP="00DE2E47">
      <w:pPr>
        <w:tabs>
          <w:tab w:val="left" w:pos="1985"/>
        </w:tabs>
        <w:suppressAutoHyphens/>
        <w:spacing w:after="0" w:line="360" w:lineRule="auto"/>
        <w:jc w:val="both"/>
        <w:rPr>
          <w:rFonts w:ascii="Times New Roman" w:eastAsia="Times New Roman" w:hAnsi="Times New Roman" w:cs="Times New Roman"/>
          <w:color w:val="000000"/>
          <w:sz w:val="28"/>
          <w:szCs w:val="28"/>
          <w:lang w:eastAsia="ru-RU"/>
        </w:rPr>
      </w:pPr>
    </w:p>
    <w:p w:rsidR="00DE2E47" w:rsidRPr="00DE2E47" w:rsidRDefault="00DE2E47" w:rsidP="00DE2E47">
      <w:pPr>
        <w:tabs>
          <w:tab w:val="left" w:pos="1985"/>
        </w:tabs>
        <w:suppressAutoHyphens/>
        <w:spacing w:after="0" w:line="360" w:lineRule="auto"/>
        <w:jc w:val="both"/>
        <w:rPr>
          <w:rFonts w:ascii="Times New Roman" w:eastAsia="Times New Roman" w:hAnsi="Times New Roman" w:cs="Times New Roman"/>
          <w:color w:val="000000"/>
          <w:sz w:val="28"/>
          <w:szCs w:val="28"/>
          <w:lang w:eastAsia="ru-RU"/>
        </w:rPr>
      </w:pPr>
    </w:p>
    <w:p w:rsidR="00DE2E47" w:rsidRPr="00DE2E47" w:rsidRDefault="00DE2E47" w:rsidP="00DE2E47">
      <w:pPr>
        <w:tabs>
          <w:tab w:val="left" w:pos="1985"/>
        </w:tabs>
        <w:suppressAutoHyphens/>
        <w:spacing w:after="0" w:line="360" w:lineRule="auto"/>
        <w:ind w:left="360"/>
        <w:jc w:val="center"/>
        <w:rPr>
          <w:rFonts w:ascii="Times New Roman" w:eastAsia="Times New Roman" w:hAnsi="Times New Roman" w:cs="Times New Roman"/>
          <w:b/>
          <w:color w:val="000000"/>
          <w:sz w:val="28"/>
          <w:szCs w:val="28"/>
          <w:lang w:eastAsia="ru-RU"/>
        </w:rPr>
      </w:pPr>
      <w:r w:rsidRPr="00DE2E47">
        <w:rPr>
          <w:rFonts w:ascii="Times New Roman" w:eastAsia="Times New Roman" w:hAnsi="Times New Roman" w:cs="Times New Roman"/>
          <w:b/>
          <w:color w:val="000000"/>
          <w:sz w:val="28"/>
          <w:szCs w:val="28"/>
          <w:lang w:eastAsia="ru-RU"/>
        </w:rPr>
        <w:t xml:space="preserve"> Ресурсы информационно – телекоммуникационной сети Интернет</w:t>
      </w:r>
    </w:p>
    <w:p w:rsidR="00DE2E47" w:rsidRPr="00DE2E47" w:rsidRDefault="00DE2E47" w:rsidP="00DE2E47">
      <w:pPr>
        <w:tabs>
          <w:tab w:val="left" w:pos="1985"/>
        </w:tabs>
        <w:suppressAutoHyphens/>
        <w:spacing w:after="0" w:line="360" w:lineRule="auto"/>
        <w:jc w:val="center"/>
        <w:rPr>
          <w:rFonts w:ascii="Times New Roman" w:eastAsia="Times New Roman" w:hAnsi="Times New Roman" w:cs="Times New Roman"/>
          <w:b/>
          <w:color w:val="000000"/>
          <w:sz w:val="28"/>
          <w:szCs w:val="28"/>
          <w:lang w:eastAsia="ru-RU"/>
        </w:rPr>
      </w:pPr>
    </w:p>
    <w:p w:rsidR="00DE2E47" w:rsidRPr="00DE2E47" w:rsidRDefault="00DE2E47" w:rsidP="00DE2E47">
      <w:pPr>
        <w:numPr>
          <w:ilvl w:val="0"/>
          <w:numId w:val="24"/>
        </w:numPr>
        <w:tabs>
          <w:tab w:val="left" w:pos="1985"/>
        </w:tabs>
        <w:spacing w:after="0" w:line="360" w:lineRule="auto"/>
        <w:ind w:left="502"/>
        <w:jc w:val="both"/>
        <w:rPr>
          <w:rFonts w:ascii="Times New Roman" w:eastAsia="Times New Roman" w:hAnsi="Times New Roman" w:cs="Times New Roman"/>
          <w:sz w:val="28"/>
          <w:szCs w:val="28"/>
          <w:lang w:eastAsia="ru-RU"/>
        </w:rPr>
      </w:pPr>
      <w:proofErr w:type="spellStart"/>
      <w:r w:rsidRPr="00DE2E47">
        <w:rPr>
          <w:rFonts w:ascii="Times New Roman" w:eastAsia="Times New Roman" w:hAnsi="Times New Roman" w:cs="Times New Roman"/>
          <w:sz w:val="28"/>
          <w:szCs w:val="28"/>
          <w:lang w:eastAsia="ru-RU"/>
        </w:rPr>
        <w:t>Грязев</w:t>
      </w:r>
      <w:proofErr w:type="spellEnd"/>
      <w:r w:rsidRPr="00DE2E47">
        <w:rPr>
          <w:rFonts w:ascii="Times New Roman" w:eastAsia="Times New Roman" w:hAnsi="Times New Roman" w:cs="Times New Roman"/>
          <w:sz w:val="28"/>
          <w:szCs w:val="28"/>
          <w:lang w:eastAsia="ru-RU"/>
        </w:rPr>
        <w:t xml:space="preserve">, А. «Пустое занятие»: кто лишает Россию права вето в СБ ООН    / А. </w:t>
      </w:r>
      <w:proofErr w:type="spellStart"/>
      <w:r w:rsidRPr="00DE2E47">
        <w:rPr>
          <w:rFonts w:ascii="Times New Roman" w:eastAsia="Times New Roman" w:hAnsi="Times New Roman" w:cs="Times New Roman"/>
          <w:sz w:val="28"/>
          <w:szCs w:val="28"/>
          <w:lang w:eastAsia="ru-RU"/>
        </w:rPr>
        <w:t>Грязев</w:t>
      </w:r>
      <w:proofErr w:type="spellEnd"/>
      <w:r w:rsidRPr="00DE2E47">
        <w:rPr>
          <w:rFonts w:ascii="Times New Roman" w:eastAsia="Times New Roman" w:hAnsi="Times New Roman" w:cs="Times New Roman"/>
          <w:sz w:val="28"/>
          <w:szCs w:val="28"/>
          <w:lang w:eastAsia="ru-RU"/>
        </w:rPr>
        <w:t>. – Текст : электронный // Газета.ru : [сайт]. – 2018. – 2 февр. – URL : https://www.gazeta.ru/politics/2018/02/02_a_ (дата обращения: 09.02.2018)</w:t>
      </w:r>
    </w:p>
    <w:p w:rsidR="00DE2E47" w:rsidRPr="00DE2E47" w:rsidRDefault="00DE2E47" w:rsidP="00DE2E47">
      <w:pPr>
        <w:numPr>
          <w:ilvl w:val="0"/>
          <w:numId w:val="24"/>
        </w:numPr>
        <w:tabs>
          <w:tab w:val="left" w:pos="1985"/>
        </w:tabs>
        <w:spacing w:after="0" w:line="360" w:lineRule="auto"/>
        <w:ind w:left="502"/>
        <w:jc w:val="both"/>
        <w:rPr>
          <w:rFonts w:ascii="Times New Roman" w:eastAsia="Times New Roman" w:hAnsi="Times New Roman" w:cs="Times New Roman"/>
          <w:sz w:val="28"/>
          <w:szCs w:val="28"/>
          <w:lang w:eastAsia="ru-RU"/>
        </w:rPr>
      </w:pPr>
      <w:r w:rsidRPr="00DE2E47">
        <w:rPr>
          <w:rFonts w:ascii="Times New Roman" w:eastAsia="Times New Roman" w:hAnsi="Times New Roman" w:cs="Times New Roman"/>
          <w:sz w:val="28"/>
          <w:szCs w:val="28"/>
          <w:lang w:eastAsia="ru-RU"/>
        </w:rPr>
        <w:t>Устав благочиния, или полицейский. - Текст : электронный // Российский правовой портал. Библиотека Пашкова : [сайт]. - URL : https://constitutions.ru/?p=11381 (дата обращения : 23.11.2019).</w:t>
      </w:r>
    </w:p>
    <w:p w:rsidR="00DE2E47" w:rsidRPr="00DE2E47" w:rsidRDefault="00DE2E47" w:rsidP="00DE2E47">
      <w:pPr>
        <w:tabs>
          <w:tab w:val="left" w:pos="1985"/>
        </w:tabs>
        <w:spacing w:after="0" w:line="360" w:lineRule="auto"/>
        <w:ind w:left="360"/>
        <w:jc w:val="both"/>
        <w:rPr>
          <w:rFonts w:ascii="Times New Roman" w:eastAsia="Times New Roman" w:hAnsi="Times New Roman" w:cs="Times New Roman"/>
          <w:b/>
          <w:color w:val="000000"/>
          <w:sz w:val="28"/>
          <w:szCs w:val="28"/>
          <w:lang w:eastAsia="ru-RU"/>
        </w:rPr>
      </w:pPr>
      <w:r w:rsidRPr="00DE2E47">
        <w:rPr>
          <w:rFonts w:ascii="Times New Roman" w:eastAsia="Times New Roman" w:hAnsi="Times New Roman" w:cs="Times New Roman"/>
          <w:b/>
          <w:color w:val="000000"/>
          <w:sz w:val="28"/>
          <w:szCs w:val="28"/>
          <w:lang w:eastAsia="ru-RU"/>
        </w:rPr>
        <w:t xml:space="preserve"> </w:t>
      </w:r>
    </w:p>
    <w:p w:rsidR="00DE2E47" w:rsidRPr="00DE2E47" w:rsidRDefault="00DE2E47" w:rsidP="00DE2E47">
      <w:pPr>
        <w:tabs>
          <w:tab w:val="left" w:pos="1985"/>
        </w:tabs>
        <w:spacing w:after="0" w:line="360" w:lineRule="auto"/>
        <w:ind w:left="360"/>
        <w:jc w:val="center"/>
        <w:rPr>
          <w:rFonts w:ascii="Times New Roman" w:eastAsia="Times New Roman" w:hAnsi="Times New Roman" w:cs="Times New Roman"/>
          <w:b/>
          <w:bCs/>
          <w:sz w:val="28"/>
          <w:szCs w:val="28"/>
          <w:lang w:eastAsia="ru-RU"/>
        </w:rPr>
      </w:pPr>
      <w:r w:rsidRPr="00DE2E47">
        <w:rPr>
          <w:rFonts w:ascii="Times New Roman" w:eastAsia="Times New Roman" w:hAnsi="Times New Roman" w:cs="Times New Roman"/>
          <w:b/>
          <w:color w:val="000000"/>
          <w:sz w:val="28"/>
          <w:szCs w:val="28"/>
          <w:lang w:eastAsia="ru-RU"/>
        </w:rPr>
        <w:t xml:space="preserve">Судебная  </w:t>
      </w:r>
      <w:r w:rsidRPr="00DE2E47">
        <w:rPr>
          <w:rFonts w:ascii="Times New Roman" w:eastAsia="Times New Roman" w:hAnsi="Times New Roman" w:cs="Times New Roman"/>
          <w:b/>
          <w:bCs/>
          <w:sz w:val="28"/>
          <w:szCs w:val="28"/>
          <w:lang w:eastAsia="ru-RU"/>
        </w:rPr>
        <w:t xml:space="preserve"> и иная правоприменительная практика</w:t>
      </w:r>
    </w:p>
    <w:p w:rsidR="00DE2E47" w:rsidRPr="00DE2E47" w:rsidRDefault="00DE2E47" w:rsidP="00DE2E47">
      <w:pPr>
        <w:tabs>
          <w:tab w:val="left" w:pos="1985"/>
        </w:tabs>
        <w:spacing w:after="0" w:line="360" w:lineRule="auto"/>
        <w:ind w:left="360"/>
        <w:jc w:val="center"/>
        <w:rPr>
          <w:rFonts w:ascii="Times New Roman" w:eastAsia="Times New Roman" w:hAnsi="Times New Roman" w:cs="Times New Roman"/>
          <w:b/>
          <w:bCs/>
          <w:sz w:val="28"/>
          <w:szCs w:val="28"/>
          <w:lang w:eastAsia="ru-RU"/>
        </w:rPr>
      </w:pPr>
    </w:p>
    <w:p w:rsidR="00DE2E47" w:rsidRPr="00DE2E47" w:rsidRDefault="00DE2E47" w:rsidP="00DE2E47">
      <w:pPr>
        <w:tabs>
          <w:tab w:val="left" w:pos="1985"/>
        </w:tabs>
        <w:spacing w:after="0" w:line="360" w:lineRule="auto"/>
        <w:ind w:left="360"/>
        <w:jc w:val="center"/>
        <w:rPr>
          <w:rFonts w:ascii="Times New Roman" w:eastAsia="Times New Roman" w:hAnsi="Times New Roman" w:cs="Times New Roman"/>
          <w:b/>
          <w:bCs/>
          <w:sz w:val="28"/>
          <w:szCs w:val="28"/>
          <w:lang w:eastAsia="ru-RU"/>
        </w:rPr>
      </w:pPr>
      <w:r w:rsidRPr="00DE2E47">
        <w:rPr>
          <w:rFonts w:ascii="Times New Roman" w:eastAsia="Times New Roman" w:hAnsi="Times New Roman" w:cs="Times New Roman"/>
          <w:b/>
          <w:bCs/>
          <w:sz w:val="28"/>
          <w:szCs w:val="28"/>
          <w:lang w:eastAsia="ru-RU"/>
        </w:rPr>
        <w:t>(следует указывать электронный адрес того документа, который вы используете, а не просто адрес сайта, с которого вы его взяли!)</w:t>
      </w:r>
    </w:p>
    <w:p w:rsidR="00DE2E47" w:rsidRPr="00DE2E47" w:rsidRDefault="00DE2E47" w:rsidP="00DE2E47">
      <w:pPr>
        <w:spacing w:after="0" w:line="360" w:lineRule="auto"/>
        <w:ind w:left="360"/>
        <w:jc w:val="both"/>
        <w:rPr>
          <w:rFonts w:ascii="Times New Roman" w:eastAsia="Times New Roman" w:hAnsi="Times New Roman" w:cs="Times New Roman"/>
          <w:sz w:val="28"/>
          <w:szCs w:val="28"/>
          <w:lang w:eastAsia="ru-RU"/>
        </w:rPr>
      </w:pPr>
    </w:p>
    <w:p w:rsidR="00DE2E47" w:rsidRPr="00DE2E47" w:rsidRDefault="00DE2E47" w:rsidP="00DE2E47">
      <w:pPr>
        <w:numPr>
          <w:ilvl w:val="0"/>
          <w:numId w:val="24"/>
        </w:numPr>
        <w:tabs>
          <w:tab w:val="left" w:pos="1985"/>
        </w:tabs>
        <w:spacing w:after="0" w:line="360" w:lineRule="auto"/>
        <w:ind w:left="502"/>
        <w:jc w:val="both"/>
        <w:rPr>
          <w:rFonts w:ascii="Times New Roman" w:eastAsia="Times New Roman" w:hAnsi="Times New Roman" w:cs="Times New Roman"/>
          <w:sz w:val="28"/>
          <w:szCs w:val="28"/>
          <w:lang w:eastAsia="ru-RU"/>
        </w:rPr>
      </w:pPr>
      <w:r w:rsidRPr="00DE2E47">
        <w:rPr>
          <w:rFonts w:ascii="Times New Roman" w:eastAsia="Times New Roman" w:hAnsi="Times New Roman" w:cs="Times New Roman"/>
          <w:sz w:val="28"/>
          <w:szCs w:val="28"/>
          <w:lang w:eastAsia="ru-RU"/>
        </w:rPr>
        <w:lastRenderedPageBreak/>
        <w:t>Постановление Пленума Верховного Суда Российской Федерации от 28.06.2012г. № 17 «О рассмотрении судами гражданских дел по спорам о защите прав потребителей» // Российская газета. - 2012. -  11 июля.</w:t>
      </w:r>
    </w:p>
    <w:p w:rsidR="00DE2E47" w:rsidRPr="00DE2E47" w:rsidRDefault="00DE2E47" w:rsidP="00DE2E47">
      <w:pPr>
        <w:numPr>
          <w:ilvl w:val="0"/>
          <w:numId w:val="24"/>
        </w:numPr>
        <w:tabs>
          <w:tab w:val="left" w:pos="1985"/>
        </w:tabs>
        <w:spacing w:after="0" w:line="360" w:lineRule="auto"/>
        <w:ind w:left="502"/>
        <w:jc w:val="both"/>
        <w:rPr>
          <w:rFonts w:ascii="Times New Roman" w:eastAsia="Times New Roman" w:hAnsi="Times New Roman" w:cs="Times New Roman"/>
          <w:sz w:val="28"/>
          <w:szCs w:val="28"/>
          <w:lang w:eastAsia="ru-RU"/>
        </w:rPr>
      </w:pPr>
      <w:r w:rsidRPr="00DE2E47">
        <w:rPr>
          <w:rFonts w:ascii="Times New Roman" w:eastAsia="Times New Roman" w:hAnsi="Times New Roman" w:cs="Times New Roman"/>
          <w:sz w:val="28"/>
          <w:szCs w:val="28"/>
          <w:lang w:eastAsia="ru-RU"/>
        </w:rPr>
        <w:t xml:space="preserve">Обзор судебной практики Верховного Суда Российской Федерации № 3 (2019) (утв. Президиумом Верховного Суда РФ 27.11.2019). – Текст : электронный //  Верховный Суд РФ. - [сайт]. – URL :   </w:t>
      </w:r>
      <w:hyperlink r:id="rId45" w:history="1">
        <w:r w:rsidRPr="00DE2E47">
          <w:rPr>
            <w:rFonts w:ascii="Times New Roman" w:eastAsia="Times New Roman" w:hAnsi="Times New Roman" w:cs="Times New Roman"/>
            <w:color w:val="0563C1" w:themeColor="hyperlink"/>
            <w:sz w:val="28"/>
            <w:szCs w:val="28"/>
            <w:u w:val="single"/>
            <w:lang w:eastAsia="ru-RU"/>
          </w:rPr>
          <w:t>https://vsrf.ru/documents/practice/?year=2019</w:t>
        </w:r>
      </w:hyperlink>
      <w:r w:rsidRPr="00DE2E47">
        <w:rPr>
          <w:rFonts w:ascii="Times New Roman" w:eastAsia="Times New Roman" w:hAnsi="Times New Roman" w:cs="Times New Roman"/>
          <w:sz w:val="28"/>
          <w:szCs w:val="28"/>
          <w:lang w:eastAsia="ru-RU"/>
        </w:rPr>
        <w:t xml:space="preserve">  (дата обращения : 22.12.2019).</w:t>
      </w:r>
    </w:p>
    <w:p w:rsidR="00DE2E47" w:rsidRPr="00DE2E47" w:rsidRDefault="00DE2E47" w:rsidP="00DE2E47">
      <w:pPr>
        <w:numPr>
          <w:ilvl w:val="0"/>
          <w:numId w:val="24"/>
        </w:numPr>
        <w:tabs>
          <w:tab w:val="left" w:pos="1985"/>
        </w:tabs>
        <w:spacing w:after="0" w:line="360" w:lineRule="auto"/>
        <w:ind w:left="502"/>
        <w:jc w:val="both"/>
        <w:rPr>
          <w:rFonts w:ascii="Times New Roman" w:eastAsia="Times New Roman" w:hAnsi="Times New Roman" w:cs="Times New Roman"/>
          <w:sz w:val="28"/>
          <w:szCs w:val="28"/>
          <w:lang w:eastAsia="ru-RU"/>
        </w:rPr>
      </w:pPr>
      <w:r w:rsidRPr="00DE2E47">
        <w:rPr>
          <w:rFonts w:ascii="Times New Roman" w:eastAsia="Times New Roman" w:hAnsi="Times New Roman" w:cs="Times New Roman"/>
          <w:sz w:val="28"/>
          <w:szCs w:val="28"/>
          <w:lang w:eastAsia="ru-RU"/>
        </w:rPr>
        <w:t>Определение Конституционного Суда Российской Федерации от 12.05.2005г. № 244-О // Справочная правовая система КонсультантПлюс</w:t>
      </w:r>
      <w:r>
        <w:rPr>
          <w:rFonts w:ascii="Times New Roman" w:eastAsia="Times New Roman" w:hAnsi="Times New Roman" w:cs="Times New Roman"/>
          <w:sz w:val="28"/>
          <w:szCs w:val="28"/>
          <w:lang w:eastAsia="ru-RU"/>
        </w:rPr>
        <w:t>,2019.</w:t>
      </w:r>
      <w:r w:rsidRPr="00DE2E47">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p>
    <w:p w:rsidR="00DE2E47" w:rsidRPr="00DE2E47" w:rsidRDefault="00DE2E47" w:rsidP="00DE2E47">
      <w:pPr>
        <w:numPr>
          <w:ilvl w:val="0"/>
          <w:numId w:val="24"/>
        </w:numPr>
        <w:tabs>
          <w:tab w:val="left" w:pos="1985"/>
        </w:tabs>
        <w:spacing w:after="0" w:line="360" w:lineRule="auto"/>
        <w:ind w:left="502"/>
        <w:jc w:val="both"/>
        <w:rPr>
          <w:rFonts w:ascii="Times New Roman" w:eastAsia="Times New Roman" w:hAnsi="Times New Roman" w:cs="Times New Roman"/>
          <w:sz w:val="28"/>
          <w:szCs w:val="28"/>
          <w:lang w:eastAsia="ru-RU"/>
        </w:rPr>
      </w:pPr>
      <w:r w:rsidRPr="00DE2E47">
        <w:rPr>
          <w:rFonts w:ascii="Times New Roman" w:eastAsia="Times New Roman" w:hAnsi="Times New Roman" w:cs="Times New Roman"/>
          <w:sz w:val="28"/>
          <w:szCs w:val="28"/>
          <w:lang w:eastAsia="ru-RU"/>
        </w:rPr>
        <w:t xml:space="preserve">Определение Арбитражного суда Самарской области от 02.04.2014г. по делу № А55-6651/2014. – Текст : электронный //   Судебные и нормативные акты РФ : [сайт]. – </w:t>
      </w:r>
      <w:r w:rsidRPr="00DE2E47">
        <w:rPr>
          <w:rFonts w:ascii="Times New Roman" w:eastAsia="Times New Roman" w:hAnsi="Times New Roman" w:cs="Times New Roman"/>
          <w:sz w:val="28"/>
          <w:szCs w:val="28"/>
          <w:lang w:val="en-US" w:eastAsia="ru-RU"/>
        </w:rPr>
        <w:t>URL</w:t>
      </w:r>
      <w:r w:rsidRPr="00DE2E47">
        <w:rPr>
          <w:rFonts w:ascii="Times New Roman" w:eastAsia="Times New Roman" w:hAnsi="Times New Roman" w:cs="Times New Roman"/>
          <w:sz w:val="28"/>
          <w:szCs w:val="28"/>
          <w:lang w:eastAsia="ru-RU"/>
        </w:rPr>
        <w:t xml:space="preserve"> :  //sudact.ru/</w:t>
      </w:r>
      <w:proofErr w:type="spellStart"/>
      <w:r w:rsidRPr="00DE2E47">
        <w:rPr>
          <w:rFonts w:ascii="Times New Roman" w:eastAsia="Times New Roman" w:hAnsi="Times New Roman" w:cs="Times New Roman"/>
          <w:sz w:val="28"/>
          <w:szCs w:val="28"/>
          <w:lang w:eastAsia="ru-RU"/>
        </w:rPr>
        <w:t>arbitral</w:t>
      </w:r>
      <w:proofErr w:type="spellEnd"/>
      <w:r w:rsidRPr="00DE2E47">
        <w:rPr>
          <w:rFonts w:ascii="Times New Roman" w:eastAsia="Times New Roman" w:hAnsi="Times New Roman" w:cs="Times New Roman"/>
          <w:sz w:val="28"/>
          <w:szCs w:val="28"/>
          <w:lang w:eastAsia="ru-RU"/>
        </w:rPr>
        <w:t>/</w:t>
      </w:r>
      <w:proofErr w:type="spellStart"/>
      <w:r w:rsidRPr="00DE2E47">
        <w:rPr>
          <w:rFonts w:ascii="Times New Roman" w:eastAsia="Times New Roman" w:hAnsi="Times New Roman" w:cs="Times New Roman"/>
          <w:sz w:val="28"/>
          <w:szCs w:val="28"/>
          <w:lang w:eastAsia="ru-RU"/>
        </w:rPr>
        <w:t>doc</w:t>
      </w:r>
      <w:proofErr w:type="spellEnd"/>
      <w:r w:rsidRPr="00DE2E47">
        <w:rPr>
          <w:rFonts w:ascii="Times New Roman" w:eastAsia="Times New Roman" w:hAnsi="Times New Roman" w:cs="Times New Roman"/>
          <w:sz w:val="28"/>
          <w:szCs w:val="28"/>
          <w:lang w:eastAsia="ru-RU"/>
        </w:rPr>
        <w:t>/lge1zGlCpoHp/ (дата обращения : 22.12.2019).</w:t>
      </w:r>
    </w:p>
    <w:p w:rsidR="00DE2E47" w:rsidRPr="00DE2E47" w:rsidRDefault="00DE2E47" w:rsidP="00DE2E47">
      <w:pPr>
        <w:numPr>
          <w:ilvl w:val="0"/>
          <w:numId w:val="24"/>
        </w:numPr>
        <w:tabs>
          <w:tab w:val="left" w:pos="1985"/>
        </w:tabs>
        <w:spacing w:after="0" w:line="360" w:lineRule="auto"/>
        <w:ind w:left="502"/>
        <w:jc w:val="both"/>
        <w:rPr>
          <w:rFonts w:ascii="Times New Roman" w:eastAsia="Times New Roman" w:hAnsi="Times New Roman" w:cs="Times New Roman"/>
          <w:sz w:val="28"/>
          <w:szCs w:val="28"/>
          <w:lang w:eastAsia="ru-RU"/>
        </w:rPr>
      </w:pPr>
      <w:r w:rsidRPr="00DE2E47">
        <w:rPr>
          <w:rFonts w:ascii="Times New Roman" w:eastAsia="Times New Roman" w:hAnsi="Times New Roman" w:cs="Times New Roman"/>
          <w:sz w:val="28"/>
          <w:szCs w:val="28"/>
          <w:lang w:eastAsia="ru-RU"/>
        </w:rPr>
        <w:t>Решение и предписание Управления Федеральной антимонопольной службы России по Тверской области от 20.03.2014г. по делу № 04-6/2-37-2013 по факту нарушения ООО «</w:t>
      </w:r>
      <w:proofErr w:type="spellStart"/>
      <w:r w:rsidRPr="00DE2E47">
        <w:rPr>
          <w:rFonts w:ascii="Times New Roman" w:eastAsia="Times New Roman" w:hAnsi="Times New Roman" w:cs="Times New Roman"/>
          <w:sz w:val="28"/>
          <w:szCs w:val="28"/>
          <w:lang w:eastAsia="ru-RU"/>
        </w:rPr>
        <w:t>КрафтТелеком</w:t>
      </w:r>
      <w:proofErr w:type="spellEnd"/>
      <w:r w:rsidRPr="00DE2E47">
        <w:rPr>
          <w:rFonts w:ascii="Times New Roman" w:eastAsia="Times New Roman" w:hAnsi="Times New Roman" w:cs="Times New Roman"/>
          <w:sz w:val="28"/>
          <w:szCs w:val="28"/>
          <w:lang w:eastAsia="ru-RU"/>
        </w:rPr>
        <w:t>» и ООО «</w:t>
      </w:r>
      <w:proofErr w:type="spellStart"/>
      <w:r w:rsidRPr="00DE2E47">
        <w:rPr>
          <w:rFonts w:ascii="Times New Roman" w:eastAsia="Times New Roman" w:hAnsi="Times New Roman" w:cs="Times New Roman"/>
          <w:sz w:val="28"/>
          <w:szCs w:val="28"/>
          <w:lang w:eastAsia="ru-RU"/>
        </w:rPr>
        <w:t>Новак</w:t>
      </w:r>
      <w:proofErr w:type="spellEnd"/>
      <w:r w:rsidRPr="00DE2E47">
        <w:rPr>
          <w:rFonts w:ascii="Times New Roman" w:eastAsia="Times New Roman" w:hAnsi="Times New Roman" w:cs="Times New Roman"/>
          <w:sz w:val="28"/>
          <w:szCs w:val="28"/>
          <w:lang w:eastAsia="ru-RU"/>
        </w:rPr>
        <w:t>» федерального закона № 38-ФЗ «О рекламе» // Федеральная антимонопольная служба России : [сайт]. – URL :   - http://www.fas.gov.ru. (дата обращения : 22.12.2019).</w:t>
      </w:r>
      <w:r w:rsidRPr="00DE2E47">
        <w:rPr>
          <w:rFonts w:ascii="Times New Roman" w:eastAsia="Times New Roman" w:hAnsi="Times New Roman" w:cs="Times New Roman"/>
          <w:sz w:val="28"/>
          <w:szCs w:val="28"/>
          <w:vertAlign w:val="superscript"/>
          <w:lang w:eastAsia="ru-RU"/>
        </w:rPr>
        <w:footnoteReference w:id="1"/>
      </w:r>
    </w:p>
    <w:p w:rsidR="00DE2E47" w:rsidRPr="00DE2E47" w:rsidRDefault="00DE2E47" w:rsidP="00DE2E47">
      <w:pPr>
        <w:tabs>
          <w:tab w:val="left" w:pos="1985"/>
        </w:tabs>
        <w:spacing w:after="0" w:line="360" w:lineRule="auto"/>
        <w:rPr>
          <w:rFonts w:ascii="Times New Roman" w:eastAsia="Times New Roman" w:hAnsi="Times New Roman" w:cs="Times New Roman"/>
          <w:sz w:val="28"/>
          <w:szCs w:val="28"/>
          <w:lang w:eastAsia="ru-RU"/>
        </w:rPr>
      </w:pPr>
    </w:p>
    <w:p w:rsidR="00DE2E47" w:rsidRPr="00DE2E47" w:rsidRDefault="00DE2E47" w:rsidP="00DE2E47">
      <w:pPr>
        <w:spacing w:after="0" w:line="240" w:lineRule="auto"/>
        <w:rPr>
          <w:rFonts w:ascii="Times New Roman" w:eastAsia="Times New Roman" w:hAnsi="Times New Roman" w:cs="Times New Roman"/>
          <w:sz w:val="24"/>
          <w:szCs w:val="24"/>
          <w:lang w:eastAsia="ru-RU"/>
        </w:rPr>
      </w:pPr>
    </w:p>
    <w:p w:rsidR="004756EE" w:rsidRPr="00BF5DFB" w:rsidRDefault="004756EE" w:rsidP="00BF5DFB">
      <w:pPr>
        <w:spacing w:after="0" w:line="360" w:lineRule="auto"/>
        <w:ind w:left="284" w:hanging="284"/>
        <w:rPr>
          <w:rFonts w:ascii="Times New Roman" w:eastAsia="Times New Roman" w:hAnsi="Times New Roman" w:cs="Times New Roman"/>
          <w:sz w:val="24"/>
          <w:szCs w:val="24"/>
          <w:lang w:eastAsia="ru-RU"/>
        </w:rPr>
      </w:pPr>
    </w:p>
    <w:p w:rsidR="004756EE" w:rsidRPr="00BF5DFB" w:rsidRDefault="004756EE" w:rsidP="00BF5DFB">
      <w:pPr>
        <w:spacing w:after="0" w:line="360" w:lineRule="auto"/>
        <w:ind w:left="284" w:hanging="284"/>
        <w:rPr>
          <w:rFonts w:ascii="Times New Roman" w:eastAsia="Times New Roman" w:hAnsi="Times New Roman" w:cs="Times New Roman"/>
          <w:sz w:val="24"/>
          <w:szCs w:val="24"/>
          <w:lang w:eastAsia="ru-RU"/>
        </w:rPr>
      </w:pPr>
    </w:p>
    <w:p w:rsidR="004756EE" w:rsidRPr="00BF5DFB" w:rsidRDefault="004756EE" w:rsidP="00BF5DFB">
      <w:pPr>
        <w:spacing w:after="0" w:line="360" w:lineRule="auto"/>
        <w:ind w:left="284" w:hanging="284"/>
        <w:rPr>
          <w:rFonts w:ascii="Times New Roman" w:eastAsia="Times New Roman" w:hAnsi="Times New Roman" w:cs="Times New Roman"/>
          <w:sz w:val="24"/>
          <w:szCs w:val="24"/>
          <w:lang w:eastAsia="ru-RU"/>
        </w:rPr>
      </w:pPr>
    </w:p>
    <w:p w:rsidR="004756EE" w:rsidRPr="00BF5DFB" w:rsidRDefault="00DE2E47" w:rsidP="00BF5DFB">
      <w:pPr>
        <w:tabs>
          <w:tab w:val="left" w:pos="1985"/>
        </w:tabs>
        <w:spacing w:after="0" w:line="36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bookmarkEnd w:id="1"/>
    <w:p w:rsidR="004756EE" w:rsidRPr="00BF5DFB" w:rsidRDefault="004756EE" w:rsidP="00BF5DFB">
      <w:pPr>
        <w:spacing w:after="0" w:line="360" w:lineRule="auto"/>
        <w:rPr>
          <w:rFonts w:ascii="Times New Roman" w:hAnsi="Times New Roman" w:cs="Times New Roman"/>
          <w:sz w:val="24"/>
          <w:szCs w:val="24"/>
        </w:rPr>
      </w:pPr>
    </w:p>
    <w:sectPr w:rsidR="004756EE" w:rsidRPr="00BF5DF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0D00" w:rsidRDefault="00730D00" w:rsidP="00DE2E47">
      <w:pPr>
        <w:spacing w:after="0" w:line="240" w:lineRule="auto"/>
      </w:pPr>
      <w:r>
        <w:separator/>
      </w:r>
    </w:p>
  </w:endnote>
  <w:endnote w:type="continuationSeparator" w:id="0">
    <w:p w:rsidR="00730D00" w:rsidRDefault="00730D00" w:rsidP="00DE2E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0D00" w:rsidRDefault="00730D00" w:rsidP="00DE2E47">
      <w:pPr>
        <w:spacing w:after="0" w:line="240" w:lineRule="auto"/>
      </w:pPr>
      <w:r>
        <w:separator/>
      </w:r>
    </w:p>
  </w:footnote>
  <w:footnote w:type="continuationSeparator" w:id="0">
    <w:p w:rsidR="00730D00" w:rsidRDefault="00730D00" w:rsidP="00DE2E47">
      <w:pPr>
        <w:spacing w:after="0" w:line="240" w:lineRule="auto"/>
      </w:pPr>
      <w:r>
        <w:continuationSeparator/>
      </w:r>
    </w:p>
  </w:footnote>
  <w:footnote w:id="1">
    <w:p w:rsidR="00730D00" w:rsidRDefault="00730D00" w:rsidP="00DE2E47">
      <w:pPr>
        <w:pStyle w:val="ab"/>
      </w:pPr>
      <w:r>
        <w:rPr>
          <w:rStyle w:val="af0"/>
        </w:rPr>
        <w:footnoteRef/>
      </w:r>
      <w:r>
        <w:t xml:space="preserve"> Действует правило для печатного текста : знак – пробел – знак. Примечание : при использовании опции «Выравнивание по ширине» текст растягивается. </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736096"/>
    <w:multiLevelType w:val="hybridMultilevel"/>
    <w:tmpl w:val="233AEDAC"/>
    <w:lvl w:ilvl="0" w:tplc="ACB4EE5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15:restartNumberingAfterBreak="0">
    <w:nsid w:val="0C9738C5"/>
    <w:multiLevelType w:val="hybridMultilevel"/>
    <w:tmpl w:val="4182A5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23C2D05"/>
    <w:multiLevelType w:val="multilevel"/>
    <w:tmpl w:val="CE5C43CA"/>
    <w:lvl w:ilvl="0">
      <w:start w:val="1"/>
      <w:numFmt w:val="decimal"/>
      <w:lvlText w:val="%1"/>
      <w:lvlJc w:val="left"/>
      <w:pPr>
        <w:tabs>
          <w:tab w:val="num" w:pos="360"/>
        </w:tabs>
        <w:ind w:left="360" w:hanging="360"/>
      </w:pPr>
      <w:rPr>
        <w:rFonts w:hint="default"/>
        <w:b/>
        <w:color w:val="000000"/>
      </w:rPr>
    </w:lvl>
    <w:lvl w:ilvl="1">
      <w:start w:val="1"/>
      <w:numFmt w:val="decimal"/>
      <w:lvlText w:val="%1.%2"/>
      <w:lvlJc w:val="left"/>
      <w:pPr>
        <w:tabs>
          <w:tab w:val="num" w:pos="1440"/>
        </w:tabs>
        <w:ind w:left="1440" w:hanging="360"/>
      </w:pPr>
      <w:rPr>
        <w:rFonts w:hint="default"/>
        <w:b/>
        <w:color w:val="000000"/>
      </w:rPr>
    </w:lvl>
    <w:lvl w:ilvl="2">
      <w:start w:val="1"/>
      <w:numFmt w:val="decimal"/>
      <w:lvlText w:val="%1.%2.%3"/>
      <w:lvlJc w:val="left"/>
      <w:pPr>
        <w:tabs>
          <w:tab w:val="num" w:pos="2880"/>
        </w:tabs>
        <w:ind w:left="2880" w:hanging="720"/>
      </w:pPr>
      <w:rPr>
        <w:rFonts w:hint="default"/>
        <w:b/>
        <w:color w:val="000000"/>
      </w:rPr>
    </w:lvl>
    <w:lvl w:ilvl="3">
      <w:start w:val="1"/>
      <w:numFmt w:val="decimal"/>
      <w:lvlText w:val="%1.%2.%3.%4"/>
      <w:lvlJc w:val="left"/>
      <w:pPr>
        <w:tabs>
          <w:tab w:val="num" w:pos="3960"/>
        </w:tabs>
        <w:ind w:left="3960" w:hanging="720"/>
      </w:pPr>
      <w:rPr>
        <w:rFonts w:hint="default"/>
        <w:b/>
        <w:color w:val="000000"/>
      </w:rPr>
    </w:lvl>
    <w:lvl w:ilvl="4">
      <w:start w:val="1"/>
      <w:numFmt w:val="decimal"/>
      <w:lvlText w:val="%1.%2.%3.%4.%5"/>
      <w:lvlJc w:val="left"/>
      <w:pPr>
        <w:tabs>
          <w:tab w:val="num" w:pos="5400"/>
        </w:tabs>
        <w:ind w:left="5400" w:hanging="1080"/>
      </w:pPr>
      <w:rPr>
        <w:rFonts w:hint="default"/>
        <w:b/>
        <w:color w:val="000000"/>
      </w:rPr>
    </w:lvl>
    <w:lvl w:ilvl="5">
      <w:start w:val="1"/>
      <w:numFmt w:val="decimal"/>
      <w:lvlText w:val="%1.%2.%3.%4.%5.%6"/>
      <w:lvlJc w:val="left"/>
      <w:pPr>
        <w:tabs>
          <w:tab w:val="num" w:pos="6480"/>
        </w:tabs>
        <w:ind w:left="6480" w:hanging="1080"/>
      </w:pPr>
      <w:rPr>
        <w:rFonts w:hint="default"/>
        <w:b/>
        <w:color w:val="000000"/>
      </w:rPr>
    </w:lvl>
    <w:lvl w:ilvl="6">
      <w:start w:val="1"/>
      <w:numFmt w:val="decimal"/>
      <w:lvlText w:val="%1.%2.%3.%4.%5.%6.%7"/>
      <w:lvlJc w:val="left"/>
      <w:pPr>
        <w:tabs>
          <w:tab w:val="num" w:pos="7920"/>
        </w:tabs>
        <w:ind w:left="7920" w:hanging="1440"/>
      </w:pPr>
      <w:rPr>
        <w:rFonts w:hint="default"/>
        <w:b/>
        <w:color w:val="000000"/>
      </w:rPr>
    </w:lvl>
    <w:lvl w:ilvl="7">
      <w:start w:val="1"/>
      <w:numFmt w:val="decimal"/>
      <w:lvlText w:val="%1.%2.%3.%4.%5.%6.%7.%8"/>
      <w:lvlJc w:val="left"/>
      <w:pPr>
        <w:tabs>
          <w:tab w:val="num" w:pos="9000"/>
        </w:tabs>
        <w:ind w:left="9000" w:hanging="1440"/>
      </w:pPr>
      <w:rPr>
        <w:rFonts w:hint="default"/>
        <w:b/>
        <w:color w:val="000000"/>
      </w:rPr>
    </w:lvl>
    <w:lvl w:ilvl="8">
      <w:start w:val="1"/>
      <w:numFmt w:val="decimal"/>
      <w:lvlText w:val="%1.%2.%3.%4.%5.%6.%7.%8.%9"/>
      <w:lvlJc w:val="left"/>
      <w:pPr>
        <w:tabs>
          <w:tab w:val="num" w:pos="10440"/>
        </w:tabs>
        <w:ind w:left="10440" w:hanging="1800"/>
      </w:pPr>
      <w:rPr>
        <w:rFonts w:hint="default"/>
        <w:b/>
        <w:color w:val="000000"/>
      </w:rPr>
    </w:lvl>
  </w:abstractNum>
  <w:abstractNum w:abstractNumId="3" w15:restartNumberingAfterBreak="0">
    <w:nsid w:val="12643B20"/>
    <w:multiLevelType w:val="multilevel"/>
    <w:tmpl w:val="734A6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E43B32"/>
    <w:multiLevelType w:val="multilevel"/>
    <w:tmpl w:val="734A6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36745B"/>
    <w:multiLevelType w:val="hybridMultilevel"/>
    <w:tmpl w:val="3A5661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84B3AEC"/>
    <w:multiLevelType w:val="hybridMultilevel"/>
    <w:tmpl w:val="5BD6A366"/>
    <w:lvl w:ilvl="0" w:tplc="A9FC973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187161CF"/>
    <w:multiLevelType w:val="multilevel"/>
    <w:tmpl w:val="F8B0128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17D64B5"/>
    <w:multiLevelType w:val="hybridMultilevel"/>
    <w:tmpl w:val="C0F4D5D4"/>
    <w:lvl w:ilvl="0" w:tplc="C714DCE2">
      <w:start w:val="1"/>
      <w:numFmt w:val="decimal"/>
      <w:lvlText w:val="%1."/>
      <w:lvlJc w:val="left"/>
      <w:pPr>
        <w:tabs>
          <w:tab w:val="num" w:pos="360"/>
        </w:tabs>
        <w:ind w:left="360" w:hanging="360"/>
      </w:pPr>
      <w:rPr>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2E4256B8"/>
    <w:multiLevelType w:val="multilevel"/>
    <w:tmpl w:val="734A6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964513"/>
    <w:multiLevelType w:val="hybridMultilevel"/>
    <w:tmpl w:val="53E045D8"/>
    <w:lvl w:ilvl="0" w:tplc="04190001">
      <w:start w:val="1"/>
      <w:numFmt w:val="bullet"/>
      <w:lvlText w:val=""/>
      <w:lvlJc w:val="left"/>
      <w:pPr>
        <w:ind w:left="1066" w:hanging="360"/>
      </w:pPr>
      <w:rPr>
        <w:rFonts w:ascii="Symbol" w:hAnsi="Symbol" w:hint="default"/>
      </w:rPr>
    </w:lvl>
    <w:lvl w:ilvl="1" w:tplc="04190003" w:tentative="1">
      <w:start w:val="1"/>
      <w:numFmt w:val="bullet"/>
      <w:lvlText w:val="o"/>
      <w:lvlJc w:val="left"/>
      <w:pPr>
        <w:ind w:left="1786" w:hanging="360"/>
      </w:pPr>
      <w:rPr>
        <w:rFonts w:ascii="Courier New" w:hAnsi="Courier New" w:cs="Courier New" w:hint="default"/>
      </w:rPr>
    </w:lvl>
    <w:lvl w:ilvl="2" w:tplc="04190005" w:tentative="1">
      <w:start w:val="1"/>
      <w:numFmt w:val="bullet"/>
      <w:lvlText w:val=""/>
      <w:lvlJc w:val="left"/>
      <w:pPr>
        <w:ind w:left="2506" w:hanging="360"/>
      </w:pPr>
      <w:rPr>
        <w:rFonts w:ascii="Wingdings" w:hAnsi="Wingdings" w:hint="default"/>
      </w:rPr>
    </w:lvl>
    <w:lvl w:ilvl="3" w:tplc="04190001" w:tentative="1">
      <w:start w:val="1"/>
      <w:numFmt w:val="bullet"/>
      <w:lvlText w:val=""/>
      <w:lvlJc w:val="left"/>
      <w:pPr>
        <w:ind w:left="3226" w:hanging="360"/>
      </w:pPr>
      <w:rPr>
        <w:rFonts w:ascii="Symbol" w:hAnsi="Symbol" w:hint="default"/>
      </w:rPr>
    </w:lvl>
    <w:lvl w:ilvl="4" w:tplc="04190003" w:tentative="1">
      <w:start w:val="1"/>
      <w:numFmt w:val="bullet"/>
      <w:lvlText w:val="o"/>
      <w:lvlJc w:val="left"/>
      <w:pPr>
        <w:ind w:left="3946" w:hanging="360"/>
      </w:pPr>
      <w:rPr>
        <w:rFonts w:ascii="Courier New" w:hAnsi="Courier New" w:cs="Courier New" w:hint="default"/>
      </w:rPr>
    </w:lvl>
    <w:lvl w:ilvl="5" w:tplc="04190005" w:tentative="1">
      <w:start w:val="1"/>
      <w:numFmt w:val="bullet"/>
      <w:lvlText w:val=""/>
      <w:lvlJc w:val="left"/>
      <w:pPr>
        <w:ind w:left="4666" w:hanging="360"/>
      </w:pPr>
      <w:rPr>
        <w:rFonts w:ascii="Wingdings" w:hAnsi="Wingdings" w:hint="default"/>
      </w:rPr>
    </w:lvl>
    <w:lvl w:ilvl="6" w:tplc="04190001" w:tentative="1">
      <w:start w:val="1"/>
      <w:numFmt w:val="bullet"/>
      <w:lvlText w:val=""/>
      <w:lvlJc w:val="left"/>
      <w:pPr>
        <w:ind w:left="5386" w:hanging="360"/>
      </w:pPr>
      <w:rPr>
        <w:rFonts w:ascii="Symbol" w:hAnsi="Symbol" w:hint="default"/>
      </w:rPr>
    </w:lvl>
    <w:lvl w:ilvl="7" w:tplc="04190003" w:tentative="1">
      <w:start w:val="1"/>
      <w:numFmt w:val="bullet"/>
      <w:lvlText w:val="o"/>
      <w:lvlJc w:val="left"/>
      <w:pPr>
        <w:ind w:left="6106" w:hanging="360"/>
      </w:pPr>
      <w:rPr>
        <w:rFonts w:ascii="Courier New" w:hAnsi="Courier New" w:cs="Courier New" w:hint="default"/>
      </w:rPr>
    </w:lvl>
    <w:lvl w:ilvl="8" w:tplc="04190005" w:tentative="1">
      <w:start w:val="1"/>
      <w:numFmt w:val="bullet"/>
      <w:lvlText w:val=""/>
      <w:lvlJc w:val="left"/>
      <w:pPr>
        <w:ind w:left="6826" w:hanging="360"/>
      </w:pPr>
      <w:rPr>
        <w:rFonts w:ascii="Wingdings" w:hAnsi="Wingdings" w:hint="default"/>
      </w:rPr>
    </w:lvl>
  </w:abstractNum>
  <w:abstractNum w:abstractNumId="11" w15:restartNumberingAfterBreak="0">
    <w:nsid w:val="39B347A7"/>
    <w:multiLevelType w:val="multilevel"/>
    <w:tmpl w:val="2FEE1404"/>
    <w:lvl w:ilvl="0">
      <w:start w:val="1"/>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B393B4B"/>
    <w:multiLevelType w:val="hybridMultilevel"/>
    <w:tmpl w:val="D822443E"/>
    <w:lvl w:ilvl="0" w:tplc="58DA3A36">
      <w:start w:val="1"/>
      <w:numFmt w:val="bullet"/>
      <w:lvlText w:val=""/>
      <w:lvlJc w:val="left"/>
      <w:pPr>
        <w:ind w:left="1272" w:hanging="360"/>
      </w:pPr>
      <w:rPr>
        <w:rFonts w:ascii="Symbol" w:hAnsi="Symbol" w:hint="default"/>
        <w:sz w:val="24"/>
        <w:szCs w:val="24"/>
      </w:rPr>
    </w:lvl>
    <w:lvl w:ilvl="1" w:tplc="04190003" w:tentative="1">
      <w:start w:val="1"/>
      <w:numFmt w:val="bullet"/>
      <w:lvlText w:val="o"/>
      <w:lvlJc w:val="left"/>
      <w:pPr>
        <w:ind w:left="1926" w:hanging="360"/>
      </w:pPr>
      <w:rPr>
        <w:rFonts w:ascii="Courier New" w:hAnsi="Courier New" w:cs="Courier New" w:hint="default"/>
      </w:rPr>
    </w:lvl>
    <w:lvl w:ilvl="2" w:tplc="04190005" w:tentative="1">
      <w:start w:val="1"/>
      <w:numFmt w:val="bullet"/>
      <w:lvlText w:val=""/>
      <w:lvlJc w:val="left"/>
      <w:pPr>
        <w:ind w:left="2646" w:hanging="360"/>
      </w:pPr>
      <w:rPr>
        <w:rFonts w:ascii="Wingdings" w:hAnsi="Wingdings" w:hint="default"/>
      </w:rPr>
    </w:lvl>
    <w:lvl w:ilvl="3" w:tplc="04190001" w:tentative="1">
      <w:start w:val="1"/>
      <w:numFmt w:val="bullet"/>
      <w:lvlText w:val=""/>
      <w:lvlJc w:val="left"/>
      <w:pPr>
        <w:ind w:left="3366" w:hanging="360"/>
      </w:pPr>
      <w:rPr>
        <w:rFonts w:ascii="Symbol" w:hAnsi="Symbol" w:hint="default"/>
      </w:rPr>
    </w:lvl>
    <w:lvl w:ilvl="4" w:tplc="04190003" w:tentative="1">
      <w:start w:val="1"/>
      <w:numFmt w:val="bullet"/>
      <w:lvlText w:val="o"/>
      <w:lvlJc w:val="left"/>
      <w:pPr>
        <w:ind w:left="4086" w:hanging="360"/>
      </w:pPr>
      <w:rPr>
        <w:rFonts w:ascii="Courier New" w:hAnsi="Courier New" w:cs="Courier New" w:hint="default"/>
      </w:rPr>
    </w:lvl>
    <w:lvl w:ilvl="5" w:tplc="04190005" w:tentative="1">
      <w:start w:val="1"/>
      <w:numFmt w:val="bullet"/>
      <w:lvlText w:val=""/>
      <w:lvlJc w:val="left"/>
      <w:pPr>
        <w:ind w:left="4806" w:hanging="360"/>
      </w:pPr>
      <w:rPr>
        <w:rFonts w:ascii="Wingdings" w:hAnsi="Wingdings" w:hint="default"/>
      </w:rPr>
    </w:lvl>
    <w:lvl w:ilvl="6" w:tplc="04190001" w:tentative="1">
      <w:start w:val="1"/>
      <w:numFmt w:val="bullet"/>
      <w:lvlText w:val=""/>
      <w:lvlJc w:val="left"/>
      <w:pPr>
        <w:ind w:left="5526" w:hanging="360"/>
      </w:pPr>
      <w:rPr>
        <w:rFonts w:ascii="Symbol" w:hAnsi="Symbol" w:hint="default"/>
      </w:rPr>
    </w:lvl>
    <w:lvl w:ilvl="7" w:tplc="04190003" w:tentative="1">
      <w:start w:val="1"/>
      <w:numFmt w:val="bullet"/>
      <w:lvlText w:val="o"/>
      <w:lvlJc w:val="left"/>
      <w:pPr>
        <w:ind w:left="6246" w:hanging="360"/>
      </w:pPr>
      <w:rPr>
        <w:rFonts w:ascii="Courier New" w:hAnsi="Courier New" w:cs="Courier New" w:hint="default"/>
      </w:rPr>
    </w:lvl>
    <w:lvl w:ilvl="8" w:tplc="04190005" w:tentative="1">
      <w:start w:val="1"/>
      <w:numFmt w:val="bullet"/>
      <w:lvlText w:val=""/>
      <w:lvlJc w:val="left"/>
      <w:pPr>
        <w:ind w:left="6966" w:hanging="360"/>
      </w:pPr>
      <w:rPr>
        <w:rFonts w:ascii="Wingdings" w:hAnsi="Wingdings" w:hint="default"/>
      </w:rPr>
    </w:lvl>
  </w:abstractNum>
  <w:abstractNum w:abstractNumId="13" w15:restartNumberingAfterBreak="0">
    <w:nsid w:val="3B735FB6"/>
    <w:multiLevelType w:val="multilevel"/>
    <w:tmpl w:val="36DCF6B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29D4D56"/>
    <w:multiLevelType w:val="multilevel"/>
    <w:tmpl w:val="0A26C514"/>
    <w:lvl w:ilvl="0">
      <w:start w:val="2"/>
      <w:numFmt w:val="decimal"/>
      <w:lvlText w:val="%1"/>
      <w:lvlJc w:val="left"/>
      <w:pPr>
        <w:ind w:left="360" w:hanging="360"/>
      </w:pPr>
      <w:rPr>
        <w:rFonts w:hint="default"/>
        <w:b/>
        <w:color w:val="000000"/>
      </w:rPr>
    </w:lvl>
    <w:lvl w:ilvl="1">
      <w:start w:val="1"/>
      <w:numFmt w:val="decimal"/>
      <w:lvlText w:val="%1.%2"/>
      <w:lvlJc w:val="left"/>
      <w:pPr>
        <w:ind w:left="1440" w:hanging="360"/>
      </w:pPr>
      <w:rPr>
        <w:rFonts w:hint="default"/>
        <w:b/>
        <w:color w:val="000000"/>
      </w:rPr>
    </w:lvl>
    <w:lvl w:ilvl="2">
      <w:start w:val="1"/>
      <w:numFmt w:val="decimal"/>
      <w:lvlText w:val="%1.%2.%3"/>
      <w:lvlJc w:val="left"/>
      <w:pPr>
        <w:ind w:left="2880" w:hanging="720"/>
      </w:pPr>
      <w:rPr>
        <w:rFonts w:hint="default"/>
        <w:b/>
        <w:color w:val="000000"/>
      </w:rPr>
    </w:lvl>
    <w:lvl w:ilvl="3">
      <w:start w:val="1"/>
      <w:numFmt w:val="decimal"/>
      <w:lvlText w:val="%1.%2.%3.%4"/>
      <w:lvlJc w:val="left"/>
      <w:pPr>
        <w:ind w:left="3960" w:hanging="720"/>
      </w:pPr>
      <w:rPr>
        <w:rFonts w:hint="default"/>
        <w:b/>
        <w:color w:val="000000"/>
      </w:rPr>
    </w:lvl>
    <w:lvl w:ilvl="4">
      <w:start w:val="1"/>
      <w:numFmt w:val="decimal"/>
      <w:lvlText w:val="%1.%2.%3.%4.%5"/>
      <w:lvlJc w:val="left"/>
      <w:pPr>
        <w:ind w:left="5400" w:hanging="1080"/>
      </w:pPr>
      <w:rPr>
        <w:rFonts w:hint="default"/>
        <w:b/>
        <w:color w:val="000000"/>
      </w:rPr>
    </w:lvl>
    <w:lvl w:ilvl="5">
      <w:start w:val="1"/>
      <w:numFmt w:val="decimal"/>
      <w:lvlText w:val="%1.%2.%3.%4.%5.%6"/>
      <w:lvlJc w:val="left"/>
      <w:pPr>
        <w:ind w:left="6480" w:hanging="1080"/>
      </w:pPr>
      <w:rPr>
        <w:rFonts w:hint="default"/>
        <w:b/>
        <w:color w:val="000000"/>
      </w:rPr>
    </w:lvl>
    <w:lvl w:ilvl="6">
      <w:start w:val="1"/>
      <w:numFmt w:val="decimal"/>
      <w:lvlText w:val="%1.%2.%3.%4.%5.%6.%7"/>
      <w:lvlJc w:val="left"/>
      <w:pPr>
        <w:ind w:left="7920" w:hanging="1440"/>
      </w:pPr>
      <w:rPr>
        <w:rFonts w:hint="default"/>
        <w:b/>
        <w:color w:val="000000"/>
      </w:rPr>
    </w:lvl>
    <w:lvl w:ilvl="7">
      <w:start w:val="1"/>
      <w:numFmt w:val="decimal"/>
      <w:lvlText w:val="%1.%2.%3.%4.%5.%6.%7.%8"/>
      <w:lvlJc w:val="left"/>
      <w:pPr>
        <w:ind w:left="9000" w:hanging="1440"/>
      </w:pPr>
      <w:rPr>
        <w:rFonts w:hint="default"/>
        <w:b/>
        <w:color w:val="000000"/>
      </w:rPr>
    </w:lvl>
    <w:lvl w:ilvl="8">
      <w:start w:val="1"/>
      <w:numFmt w:val="decimal"/>
      <w:lvlText w:val="%1.%2.%3.%4.%5.%6.%7.%8.%9"/>
      <w:lvlJc w:val="left"/>
      <w:pPr>
        <w:ind w:left="10440" w:hanging="1800"/>
      </w:pPr>
      <w:rPr>
        <w:rFonts w:hint="default"/>
        <w:b/>
        <w:color w:val="000000"/>
      </w:rPr>
    </w:lvl>
  </w:abstractNum>
  <w:abstractNum w:abstractNumId="15" w15:restartNumberingAfterBreak="0">
    <w:nsid w:val="440775FE"/>
    <w:multiLevelType w:val="multilevel"/>
    <w:tmpl w:val="E1308F2A"/>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6" w15:restartNumberingAfterBreak="0">
    <w:nsid w:val="510915A9"/>
    <w:multiLevelType w:val="hybridMultilevel"/>
    <w:tmpl w:val="732E46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9682720"/>
    <w:multiLevelType w:val="multilevel"/>
    <w:tmpl w:val="745C49B2"/>
    <w:lvl w:ilvl="0">
      <w:start w:val="1"/>
      <w:numFmt w:val="decimal"/>
      <w:lvlText w:val="%1"/>
      <w:lvlJc w:val="left"/>
      <w:pPr>
        <w:ind w:left="555" w:hanging="555"/>
      </w:pPr>
      <w:rPr>
        <w:rFonts w:hint="default"/>
      </w:rPr>
    </w:lvl>
    <w:lvl w:ilvl="1">
      <w:start w:val="1"/>
      <w:numFmt w:val="decimal"/>
      <w:lvlText w:val="%1.%2"/>
      <w:lvlJc w:val="left"/>
      <w:pPr>
        <w:ind w:left="1457" w:hanging="555"/>
      </w:pPr>
      <w:rPr>
        <w:rFonts w:hint="default"/>
      </w:rPr>
    </w:lvl>
    <w:lvl w:ilvl="2">
      <w:start w:val="1"/>
      <w:numFmt w:val="decimal"/>
      <w:lvlText w:val="%1.%2.%3"/>
      <w:lvlJc w:val="left"/>
      <w:pPr>
        <w:ind w:left="2524" w:hanging="720"/>
      </w:pPr>
      <w:rPr>
        <w:rFonts w:hint="default"/>
      </w:rPr>
    </w:lvl>
    <w:lvl w:ilvl="3">
      <w:start w:val="1"/>
      <w:numFmt w:val="decimal"/>
      <w:lvlText w:val="%1.%2.%3.%4"/>
      <w:lvlJc w:val="left"/>
      <w:pPr>
        <w:ind w:left="3786" w:hanging="1080"/>
      </w:pPr>
      <w:rPr>
        <w:rFonts w:hint="default"/>
      </w:rPr>
    </w:lvl>
    <w:lvl w:ilvl="4">
      <w:start w:val="1"/>
      <w:numFmt w:val="decimal"/>
      <w:lvlText w:val="%1.%2.%3.%4.%5"/>
      <w:lvlJc w:val="left"/>
      <w:pPr>
        <w:ind w:left="4688" w:hanging="1080"/>
      </w:pPr>
      <w:rPr>
        <w:rFonts w:hint="default"/>
      </w:rPr>
    </w:lvl>
    <w:lvl w:ilvl="5">
      <w:start w:val="1"/>
      <w:numFmt w:val="decimal"/>
      <w:lvlText w:val="%1.%2.%3.%4.%5.%6"/>
      <w:lvlJc w:val="left"/>
      <w:pPr>
        <w:ind w:left="5950" w:hanging="1440"/>
      </w:pPr>
      <w:rPr>
        <w:rFonts w:hint="default"/>
      </w:rPr>
    </w:lvl>
    <w:lvl w:ilvl="6">
      <w:start w:val="1"/>
      <w:numFmt w:val="decimal"/>
      <w:lvlText w:val="%1.%2.%3.%4.%5.%6.%7"/>
      <w:lvlJc w:val="left"/>
      <w:pPr>
        <w:ind w:left="6852" w:hanging="1440"/>
      </w:pPr>
      <w:rPr>
        <w:rFonts w:hint="default"/>
      </w:rPr>
    </w:lvl>
    <w:lvl w:ilvl="7">
      <w:start w:val="1"/>
      <w:numFmt w:val="decimal"/>
      <w:lvlText w:val="%1.%2.%3.%4.%5.%6.%7.%8"/>
      <w:lvlJc w:val="left"/>
      <w:pPr>
        <w:ind w:left="8114" w:hanging="1800"/>
      </w:pPr>
      <w:rPr>
        <w:rFonts w:hint="default"/>
      </w:rPr>
    </w:lvl>
    <w:lvl w:ilvl="8">
      <w:start w:val="1"/>
      <w:numFmt w:val="decimal"/>
      <w:lvlText w:val="%1.%2.%3.%4.%5.%6.%7.%8.%9"/>
      <w:lvlJc w:val="left"/>
      <w:pPr>
        <w:ind w:left="9376" w:hanging="2160"/>
      </w:pPr>
      <w:rPr>
        <w:rFonts w:hint="default"/>
      </w:rPr>
    </w:lvl>
  </w:abstractNum>
  <w:abstractNum w:abstractNumId="18" w15:restartNumberingAfterBreak="0">
    <w:nsid w:val="5D4B45A4"/>
    <w:multiLevelType w:val="hybridMultilevel"/>
    <w:tmpl w:val="AE3A91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30A3FBF"/>
    <w:multiLevelType w:val="hybridMultilevel"/>
    <w:tmpl w:val="E0244AF8"/>
    <w:lvl w:ilvl="0" w:tplc="58DA3A36">
      <w:start w:val="1"/>
      <w:numFmt w:val="bullet"/>
      <w:lvlText w:val=""/>
      <w:lvlJc w:val="left"/>
      <w:pPr>
        <w:ind w:left="786" w:hanging="360"/>
      </w:pPr>
      <w:rPr>
        <w:rFonts w:ascii="Symbol" w:hAnsi="Symbol" w:hint="default"/>
        <w:sz w:val="24"/>
        <w:szCs w:val="24"/>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0" w15:restartNumberingAfterBreak="0">
    <w:nsid w:val="6BD9423B"/>
    <w:multiLevelType w:val="hybridMultilevel"/>
    <w:tmpl w:val="2BB2B3A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780770C5"/>
    <w:multiLevelType w:val="multilevel"/>
    <w:tmpl w:val="734A6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DFD218F"/>
    <w:multiLevelType w:val="multilevel"/>
    <w:tmpl w:val="0A26C514"/>
    <w:lvl w:ilvl="0">
      <w:start w:val="2"/>
      <w:numFmt w:val="decimal"/>
      <w:lvlText w:val="%1"/>
      <w:lvlJc w:val="left"/>
      <w:pPr>
        <w:ind w:left="360" w:hanging="360"/>
      </w:pPr>
      <w:rPr>
        <w:rFonts w:hint="default"/>
        <w:b/>
        <w:color w:val="000000"/>
      </w:rPr>
    </w:lvl>
    <w:lvl w:ilvl="1">
      <w:start w:val="1"/>
      <w:numFmt w:val="decimal"/>
      <w:lvlText w:val="%1.%2"/>
      <w:lvlJc w:val="left"/>
      <w:pPr>
        <w:ind w:left="1440" w:hanging="360"/>
      </w:pPr>
      <w:rPr>
        <w:rFonts w:hint="default"/>
        <w:b/>
        <w:color w:val="000000"/>
      </w:rPr>
    </w:lvl>
    <w:lvl w:ilvl="2">
      <w:start w:val="1"/>
      <w:numFmt w:val="decimal"/>
      <w:lvlText w:val="%1.%2.%3"/>
      <w:lvlJc w:val="left"/>
      <w:pPr>
        <w:ind w:left="2880" w:hanging="720"/>
      </w:pPr>
      <w:rPr>
        <w:rFonts w:hint="default"/>
        <w:b/>
        <w:color w:val="000000"/>
      </w:rPr>
    </w:lvl>
    <w:lvl w:ilvl="3">
      <w:start w:val="1"/>
      <w:numFmt w:val="decimal"/>
      <w:lvlText w:val="%1.%2.%3.%4"/>
      <w:lvlJc w:val="left"/>
      <w:pPr>
        <w:ind w:left="3960" w:hanging="720"/>
      </w:pPr>
      <w:rPr>
        <w:rFonts w:hint="default"/>
        <w:b/>
        <w:color w:val="000000"/>
      </w:rPr>
    </w:lvl>
    <w:lvl w:ilvl="4">
      <w:start w:val="1"/>
      <w:numFmt w:val="decimal"/>
      <w:lvlText w:val="%1.%2.%3.%4.%5"/>
      <w:lvlJc w:val="left"/>
      <w:pPr>
        <w:ind w:left="5400" w:hanging="1080"/>
      </w:pPr>
      <w:rPr>
        <w:rFonts w:hint="default"/>
        <w:b/>
        <w:color w:val="000000"/>
      </w:rPr>
    </w:lvl>
    <w:lvl w:ilvl="5">
      <w:start w:val="1"/>
      <w:numFmt w:val="decimal"/>
      <w:lvlText w:val="%1.%2.%3.%4.%5.%6"/>
      <w:lvlJc w:val="left"/>
      <w:pPr>
        <w:ind w:left="6480" w:hanging="1080"/>
      </w:pPr>
      <w:rPr>
        <w:rFonts w:hint="default"/>
        <w:b/>
        <w:color w:val="000000"/>
      </w:rPr>
    </w:lvl>
    <w:lvl w:ilvl="6">
      <w:start w:val="1"/>
      <w:numFmt w:val="decimal"/>
      <w:lvlText w:val="%1.%2.%3.%4.%5.%6.%7"/>
      <w:lvlJc w:val="left"/>
      <w:pPr>
        <w:ind w:left="7920" w:hanging="1440"/>
      </w:pPr>
      <w:rPr>
        <w:rFonts w:hint="default"/>
        <w:b/>
        <w:color w:val="000000"/>
      </w:rPr>
    </w:lvl>
    <w:lvl w:ilvl="7">
      <w:start w:val="1"/>
      <w:numFmt w:val="decimal"/>
      <w:lvlText w:val="%1.%2.%3.%4.%5.%6.%7.%8"/>
      <w:lvlJc w:val="left"/>
      <w:pPr>
        <w:ind w:left="9000" w:hanging="1440"/>
      </w:pPr>
      <w:rPr>
        <w:rFonts w:hint="default"/>
        <w:b/>
        <w:color w:val="000000"/>
      </w:rPr>
    </w:lvl>
    <w:lvl w:ilvl="8">
      <w:start w:val="1"/>
      <w:numFmt w:val="decimal"/>
      <w:lvlText w:val="%1.%2.%3.%4.%5.%6.%7.%8.%9"/>
      <w:lvlJc w:val="left"/>
      <w:pPr>
        <w:ind w:left="10440" w:hanging="1800"/>
      </w:pPr>
      <w:rPr>
        <w:rFonts w:hint="default"/>
        <w:b/>
        <w:color w:val="000000"/>
      </w:rPr>
    </w:lvl>
  </w:abstractNum>
  <w:num w:numId="1">
    <w:abstractNumId w:val="13"/>
  </w:num>
  <w:num w:numId="2">
    <w:abstractNumId w:val="11"/>
  </w:num>
  <w:num w:numId="3">
    <w:abstractNumId w:val="4"/>
  </w:num>
  <w:num w:numId="4">
    <w:abstractNumId w:val="9"/>
  </w:num>
  <w:num w:numId="5">
    <w:abstractNumId w:val="3"/>
  </w:num>
  <w:num w:numId="6">
    <w:abstractNumId w:val="21"/>
  </w:num>
  <w:num w:numId="7">
    <w:abstractNumId w:val="7"/>
  </w:num>
  <w:num w:numId="8">
    <w:abstractNumId w:val="20"/>
  </w:num>
  <w:num w:numId="9">
    <w:abstractNumId w:val="16"/>
  </w:num>
  <w:num w:numId="10">
    <w:abstractNumId w:val="14"/>
  </w:num>
  <w:num w:numId="11">
    <w:abstractNumId w:val="22"/>
  </w:num>
  <w:num w:numId="12">
    <w:abstractNumId w:val="2"/>
  </w:num>
  <w:num w:numId="13">
    <w:abstractNumId w:val="8"/>
  </w:num>
  <w:num w:numId="14">
    <w:abstractNumId w:val="17"/>
  </w:num>
  <w:num w:numId="15">
    <w:abstractNumId w:val="15"/>
  </w:num>
  <w:num w:numId="16">
    <w:abstractNumId w:val="10"/>
  </w:num>
  <w:num w:numId="17">
    <w:abstractNumId w:val="19"/>
  </w:num>
  <w:num w:numId="18">
    <w:abstractNumId w:val="12"/>
  </w:num>
  <w:num w:numId="19">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18"/>
  </w:num>
  <w:num w:numId="24">
    <w:abstractNumId w:val="5"/>
  </w:num>
  <w:num w:numId="25">
    <w:abstractNumId w:val="6"/>
  </w:num>
  <w:num w:numId="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56EE"/>
    <w:rsid w:val="001F196A"/>
    <w:rsid w:val="004439E0"/>
    <w:rsid w:val="004756EE"/>
    <w:rsid w:val="006202DE"/>
    <w:rsid w:val="006479E9"/>
    <w:rsid w:val="00730D00"/>
    <w:rsid w:val="007A5647"/>
    <w:rsid w:val="00AC2907"/>
    <w:rsid w:val="00AC6340"/>
    <w:rsid w:val="00AC635E"/>
    <w:rsid w:val="00B87BB9"/>
    <w:rsid w:val="00BF5DFB"/>
    <w:rsid w:val="00D732AC"/>
    <w:rsid w:val="00DE2E47"/>
    <w:rsid w:val="00E348BD"/>
    <w:rsid w:val="00FC72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8737024"/>
  <w15:docId w15:val="{09910245-4909-402B-A456-ADEC317F1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4756EE"/>
    <w:pPr>
      <w:keepNext/>
      <w:keepLines/>
      <w:spacing w:before="480" w:after="0" w:line="240" w:lineRule="auto"/>
      <w:outlineLvl w:val="0"/>
    </w:pPr>
    <w:rPr>
      <w:rFonts w:ascii="Cambria" w:eastAsia="Times New Roman" w:hAnsi="Cambria" w:cs="Times New Roman"/>
      <w:b/>
      <w:bCs/>
      <w:color w:val="365F91"/>
      <w:sz w:val="28"/>
      <w:szCs w:val="28"/>
      <w:lang w:eastAsia="ru-RU"/>
    </w:rPr>
  </w:style>
  <w:style w:type="paragraph" w:styleId="2">
    <w:name w:val="heading 2"/>
    <w:basedOn w:val="a"/>
    <w:link w:val="20"/>
    <w:qFormat/>
    <w:rsid w:val="004756EE"/>
    <w:pPr>
      <w:spacing w:after="74" w:line="240" w:lineRule="auto"/>
      <w:outlineLvl w:val="1"/>
    </w:pPr>
    <w:rPr>
      <w:rFonts w:ascii="Times New Roman" w:eastAsia="Times New Roman" w:hAnsi="Times New Roman" w:cs="Times New Roman"/>
      <w:b/>
      <w:bCs/>
      <w:color w:val="FF6500"/>
      <w:sz w:val="36"/>
      <w:szCs w:val="36"/>
      <w:lang w:eastAsia="ru-RU"/>
    </w:rPr>
  </w:style>
  <w:style w:type="paragraph" w:styleId="6">
    <w:name w:val="heading 6"/>
    <w:basedOn w:val="a"/>
    <w:next w:val="a"/>
    <w:link w:val="60"/>
    <w:qFormat/>
    <w:rsid w:val="004756EE"/>
    <w:pPr>
      <w:spacing w:before="240" w:after="60" w:line="240" w:lineRule="auto"/>
      <w:outlineLvl w:val="5"/>
    </w:pPr>
    <w:rPr>
      <w:rFonts w:ascii="Times New Roman" w:eastAsia="Times New Roman" w:hAnsi="Times New Roman" w:cs="Times New Roman"/>
      <w:b/>
      <w:bCs/>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756EE"/>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rsid w:val="004756EE"/>
    <w:rPr>
      <w:rFonts w:ascii="Times New Roman" w:eastAsia="Times New Roman" w:hAnsi="Times New Roman" w:cs="Times New Roman"/>
      <w:b/>
      <w:bCs/>
      <w:color w:val="FF6500"/>
      <w:sz w:val="36"/>
      <w:szCs w:val="36"/>
      <w:lang w:eastAsia="ru-RU"/>
    </w:rPr>
  </w:style>
  <w:style w:type="character" w:customStyle="1" w:styleId="60">
    <w:name w:val="Заголовок 6 Знак"/>
    <w:basedOn w:val="a0"/>
    <w:link w:val="6"/>
    <w:rsid w:val="004756EE"/>
    <w:rPr>
      <w:rFonts w:ascii="Times New Roman" w:eastAsia="Times New Roman" w:hAnsi="Times New Roman" w:cs="Times New Roman"/>
      <w:b/>
      <w:bCs/>
      <w:lang w:eastAsia="ru-RU"/>
    </w:rPr>
  </w:style>
  <w:style w:type="numbering" w:customStyle="1" w:styleId="11">
    <w:name w:val="Нет списка1"/>
    <w:next w:val="a2"/>
    <w:uiPriority w:val="99"/>
    <w:semiHidden/>
    <w:rsid w:val="004756EE"/>
  </w:style>
  <w:style w:type="character" w:styleId="a3">
    <w:name w:val="Hyperlink"/>
    <w:uiPriority w:val="99"/>
    <w:rsid w:val="004756EE"/>
    <w:rPr>
      <w:color w:val="0000FF"/>
      <w:u w:val="single"/>
    </w:rPr>
  </w:style>
  <w:style w:type="paragraph" w:styleId="a4">
    <w:name w:val="Normal (Web)"/>
    <w:basedOn w:val="a"/>
    <w:rsid w:val="004756E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sdfootnote">
    <w:name w:val="sdfootnote"/>
    <w:basedOn w:val="a"/>
    <w:rsid w:val="004756EE"/>
    <w:pPr>
      <w:spacing w:before="100" w:beforeAutospacing="1" w:after="0" w:line="240" w:lineRule="auto"/>
      <w:ind w:left="284" w:hanging="284"/>
    </w:pPr>
    <w:rPr>
      <w:rFonts w:ascii="Times New Roman" w:eastAsia="Times New Roman" w:hAnsi="Times New Roman" w:cs="Times New Roman"/>
      <w:sz w:val="20"/>
      <w:szCs w:val="20"/>
      <w:lang w:eastAsia="ru-RU"/>
    </w:rPr>
  </w:style>
  <w:style w:type="paragraph" w:customStyle="1" w:styleId="sdendnote">
    <w:name w:val="sdendnote"/>
    <w:basedOn w:val="a"/>
    <w:rsid w:val="004756EE"/>
    <w:pPr>
      <w:spacing w:before="100" w:beforeAutospacing="1" w:after="0" w:line="240" w:lineRule="auto"/>
      <w:ind w:left="284" w:hanging="284"/>
    </w:pPr>
    <w:rPr>
      <w:rFonts w:ascii="Times New Roman" w:eastAsia="Times New Roman" w:hAnsi="Times New Roman" w:cs="Times New Roman"/>
      <w:sz w:val="20"/>
      <w:szCs w:val="20"/>
      <w:lang w:eastAsia="ru-RU"/>
    </w:rPr>
  </w:style>
  <w:style w:type="character" w:styleId="a5">
    <w:name w:val="FollowedHyperlink"/>
    <w:rsid w:val="004756EE"/>
    <w:rPr>
      <w:color w:val="800080"/>
      <w:u w:val="single"/>
    </w:rPr>
  </w:style>
  <w:style w:type="paragraph" w:styleId="HTML">
    <w:name w:val="HTML Preformatted"/>
    <w:basedOn w:val="a"/>
    <w:link w:val="HTML0"/>
    <w:rsid w:val="004756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4756EE"/>
    <w:rPr>
      <w:rFonts w:ascii="Courier New" w:eastAsia="Times New Roman" w:hAnsi="Courier New" w:cs="Courier New"/>
      <w:sz w:val="20"/>
      <w:szCs w:val="20"/>
      <w:lang w:eastAsia="ru-RU"/>
    </w:rPr>
  </w:style>
  <w:style w:type="paragraph" w:styleId="a6">
    <w:name w:val="header"/>
    <w:basedOn w:val="a"/>
    <w:link w:val="a7"/>
    <w:rsid w:val="004756EE"/>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rsid w:val="004756EE"/>
    <w:rPr>
      <w:rFonts w:ascii="Times New Roman" w:eastAsia="Times New Roman" w:hAnsi="Times New Roman" w:cs="Times New Roman"/>
      <w:sz w:val="24"/>
      <w:szCs w:val="24"/>
      <w:lang w:eastAsia="ru-RU"/>
    </w:rPr>
  </w:style>
  <w:style w:type="character" w:styleId="a8">
    <w:name w:val="page number"/>
    <w:basedOn w:val="a0"/>
    <w:rsid w:val="004756EE"/>
  </w:style>
  <w:style w:type="paragraph" w:styleId="a9">
    <w:name w:val="Balloon Text"/>
    <w:basedOn w:val="a"/>
    <w:link w:val="aa"/>
    <w:semiHidden/>
    <w:rsid w:val="004756EE"/>
    <w:pPr>
      <w:spacing w:after="0" w:line="240" w:lineRule="auto"/>
    </w:pPr>
    <w:rPr>
      <w:rFonts w:ascii="Tahoma" w:eastAsia="Times New Roman" w:hAnsi="Tahoma" w:cs="Tahoma"/>
      <w:sz w:val="16"/>
      <w:szCs w:val="16"/>
      <w:lang w:eastAsia="ru-RU"/>
    </w:rPr>
  </w:style>
  <w:style w:type="character" w:customStyle="1" w:styleId="aa">
    <w:name w:val="Текст выноски Знак"/>
    <w:basedOn w:val="a0"/>
    <w:link w:val="a9"/>
    <w:semiHidden/>
    <w:rsid w:val="004756EE"/>
    <w:rPr>
      <w:rFonts w:ascii="Tahoma" w:eastAsia="Times New Roman" w:hAnsi="Tahoma" w:cs="Tahoma"/>
      <w:sz w:val="16"/>
      <w:szCs w:val="16"/>
      <w:lang w:eastAsia="ru-RU"/>
    </w:rPr>
  </w:style>
  <w:style w:type="paragraph" w:styleId="ab">
    <w:name w:val="footnote text"/>
    <w:basedOn w:val="a"/>
    <w:link w:val="ac"/>
    <w:semiHidden/>
    <w:rsid w:val="004756EE"/>
    <w:pPr>
      <w:spacing w:after="0" w:line="240" w:lineRule="auto"/>
    </w:pPr>
    <w:rPr>
      <w:rFonts w:ascii="Times New Roman" w:eastAsia="Times New Roman" w:hAnsi="Times New Roman" w:cs="Times New Roman"/>
      <w:sz w:val="20"/>
      <w:szCs w:val="20"/>
      <w:lang w:eastAsia="ru-RU"/>
    </w:rPr>
  </w:style>
  <w:style w:type="character" w:customStyle="1" w:styleId="ac">
    <w:name w:val="Текст сноски Знак"/>
    <w:basedOn w:val="a0"/>
    <w:link w:val="ab"/>
    <w:semiHidden/>
    <w:rsid w:val="004756EE"/>
    <w:rPr>
      <w:rFonts w:ascii="Times New Roman" w:eastAsia="Times New Roman" w:hAnsi="Times New Roman" w:cs="Times New Roman"/>
      <w:sz w:val="20"/>
      <w:szCs w:val="20"/>
      <w:lang w:eastAsia="ru-RU"/>
    </w:rPr>
  </w:style>
  <w:style w:type="paragraph" w:styleId="ad">
    <w:name w:val="footer"/>
    <w:basedOn w:val="a"/>
    <w:link w:val="ae"/>
    <w:uiPriority w:val="99"/>
    <w:unhideWhenUsed/>
    <w:rsid w:val="004756EE"/>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e">
    <w:name w:val="Нижний колонтитул Знак"/>
    <w:basedOn w:val="a0"/>
    <w:link w:val="ad"/>
    <w:uiPriority w:val="99"/>
    <w:rsid w:val="004756EE"/>
    <w:rPr>
      <w:rFonts w:ascii="Times New Roman" w:eastAsia="Times New Roman" w:hAnsi="Times New Roman" w:cs="Times New Roman"/>
      <w:sz w:val="24"/>
      <w:szCs w:val="24"/>
      <w:lang w:eastAsia="ru-RU"/>
    </w:rPr>
  </w:style>
  <w:style w:type="paragraph" w:styleId="af">
    <w:name w:val="List Paragraph"/>
    <w:basedOn w:val="a"/>
    <w:uiPriority w:val="34"/>
    <w:qFormat/>
    <w:rsid w:val="004756EE"/>
    <w:pPr>
      <w:spacing w:after="200" w:line="276" w:lineRule="auto"/>
      <w:ind w:left="720"/>
      <w:contextualSpacing/>
    </w:pPr>
    <w:rPr>
      <w:rFonts w:ascii="Calibri" w:eastAsia="Calibri" w:hAnsi="Calibri" w:cs="Times New Roman"/>
    </w:rPr>
  </w:style>
  <w:style w:type="character" w:styleId="af0">
    <w:name w:val="footnote reference"/>
    <w:basedOn w:val="a0"/>
    <w:uiPriority w:val="99"/>
    <w:semiHidden/>
    <w:unhideWhenUsed/>
    <w:rsid w:val="00DE2E4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ib.ulsu.ru/resurces/resurcesebs/1985--znaniumcom" TargetMode="External"/><Relationship Id="rId13" Type="http://schemas.openxmlformats.org/officeDocument/2006/relationships/hyperlink" Target="http://lib.ulsu.ru/resurces/resurcesulsu/1783--elibraryru" TargetMode="External"/><Relationship Id="rId18" Type="http://schemas.openxmlformats.org/officeDocument/2006/relationships/hyperlink" Target="http://lib.ulsu.ru/resurces/resurcesulsu/1640-jstor" TargetMode="External"/><Relationship Id="rId26" Type="http://schemas.openxmlformats.org/officeDocument/2006/relationships/hyperlink" Target="http://lib.ulsu.ru/resurces/resurcesulsu/30-elibrary" TargetMode="External"/><Relationship Id="rId39" Type="http://schemas.openxmlformats.org/officeDocument/2006/relationships/hyperlink" Target="https://biblio-online.ru/bcode/448911" TargetMode="External"/><Relationship Id="rId3" Type="http://schemas.openxmlformats.org/officeDocument/2006/relationships/settings" Target="settings.xml"/><Relationship Id="rId21" Type="http://schemas.openxmlformats.org/officeDocument/2006/relationships/hyperlink" Target="http://lib.ulsu.ru/resurces/resurcesulsu/1281-httpwwwsciencemagorg" TargetMode="External"/><Relationship Id="rId34" Type="http://schemas.openxmlformats.org/officeDocument/2006/relationships/hyperlink" Target="https://advokat-malov.ru/" TargetMode="External"/><Relationship Id="rId42" Type="http://schemas.openxmlformats.org/officeDocument/2006/relationships/hyperlink" Target="https://sozd.duma.gov.ru/bill/592287-7" TargetMode="External"/><Relationship Id="rId47" Type="http://schemas.openxmlformats.org/officeDocument/2006/relationships/theme" Target="theme/theme1.xml"/><Relationship Id="rId7" Type="http://schemas.openxmlformats.org/officeDocument/2006/relationships/hyperlink" Target="http://lib.ulsu.ru/MegaPro" TargetMode="External"/><Relationship Id="rId12" Type="http://schemas.openxmlformats.org/officeDocument/2006/relationships/hyperlink" Target="http://lib.ulsu.ru/resurces/resurcesebs/1647-2016-11-23-06-21-21" TargetMode="External"/><Relationship Id="rId17" Type="http://schemas.openxmlformats.org/officeDocument/2006/relationships/hyperlink" Target="http://lib.ulsu.ru/resurces/resurcesulsu/1660-american-physical-society" TargetMode="External"/><Relationship Id="rId25" Type="http://schemas.openxmlformats.org/officeDocument/2006/relationships/hyperlink" Target="http://lib.ulsu.ru/resurces/resurcesulsu/1166-2011-12-19-12-44-32" TargetMode="External"/><Relationship Id="rId33" Type="http://schemas.openxmlformats.org/officeDocument/2006/relationships/hyperlink" Target="https://rospotrebnadzor.ru/about/info/news/news_details.php?ELEMENT_ID=9441" TargetMode="External"/><Relationship Id="rId38" Type="http://schemas.openxmlformats.org/officeDocument/2006/relationships/hyperlink" Target="https://pravorub.ru/cases/84349.html" TargetMode="Externa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lib.ulsu.ru/resurces/resurcesulsu/1670-web-of-science" TargetMode="External"/><Relationship Id="rId20" Type="http://schemas.openxmlformats.org/officeDocument/2006/relationships/hyperlink" Target="http://lib.ulsu.ru/resurces/resurcesulsu/34-httpwebaebscohostcomehostsearchadvancedsidd882383f-dd08-46c3-a6f9-f476c8d0b51940sessionmgr4002avid0ahid4114apreviewfalse" TargetMode="External"/><Relationship Id="rId29" Type="http://schemas.openxmlformats.org/officeDocument/2006/relationships/hyperlink" Target="http://docs.cntd.ru/document/gost-2-105-95-eskd" TargetMode="External"/><Relationship Id="rId41" Type="http://schemas.openxmlformats.org/officeDocument/2006/relationships/hyperlink" Target="http://www.law.ulgov.ru/doc/14932"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lib.ulsu.ru/resurces/resurcesebs/1058-2011-10-05-13-18-18" TargetMode="External"/><Relationship Id="rId24" Type="http://schemas.openxmlformats.org/officeDocument/2006/relationships/hyperlink" Target="http://lib.ulsu.ru/resurces/resurcesulsu/1599-httpsearchproquestcom" TargetMode="External"/><Relationship Id="rId32" Type="http://schemas.openxmlformats.org/officeDocument/2006/relationships/hyperlink" Target="https://pravorub.ru/cases/84349.html" TargetMode="External"/><Relationship Id="rId37" Type="http://schemas.openxmlformats.org/officeDocument/2006/relationships/hyperlink" Target="https://pravorub.ru/cases/84349.html" TargetMode="External"/><Relationship Id="rId40" Type="http://schemas.openxmlformats.org/officeDocument/2006/relationships/hyperlink" Target="https://biblio-online.ru/bcode/448911" TargetMode="External"/><Relationship Id="rId45" Type="http://schemas.openxmlformats.org/officeDocument/2006/relationships/hyperlink" Target="https://vsrf.ru/documents/practice/?year=2019" TargetMode="External"/><Relationship Id="rId5" Type="http://schemas.openxmlformats.org/officeDocument/2006/relationships/footnotes" Target="footnotes.xml"/><Relationship Id="rId15" Type="http://schemas.openxmlformats.org/officeDocument/2006/relationships/hyperlink" Target="http://lib.ulsu.ru/resurces/resurcesulsu/1732-springer" TargetMode="External"/><Relationship Id="rId23" Type="http://schemas.openxmlformats.org/officeDocument/2006/relationships/hyperlink" Target="http://lib.ulsu.ru/resurces/resurcesulsu/1597-httpswww64orbitcomticketab5e7dc5-be4b-447b-965e-b87078ff3403alocaleenaembeddedfalsefacsimilenavpage" TargetMode="External"/><Relationship Id="rId28" Type="http://schemas.openxmlformats.org/officeDocument/2006/relationships/hyperlink" Target="http://lib.ulsu.ru/resurces/resurcesulsu/1716-2017-06-06-11-38-20" TargetMode="External"/><Relationship Id="rId36" Type="http://schemas.openxmlformats.org/officeDocument/2006/relationships/hyperlink" Target="http://www.ifap.ru/library/gost/7112004.pdf" TargetMode="External"/><Relationship Id="rId10" Type="http://schemas.openxmlformats.org/officeDocument/2006/relationships/hyperlink" Target="http://lib.ulsu.ru/resurces/resurcesebs/1081-iprbooks-" TargetMode="External"/><Relationship Id="rId19" Type="http://schemas.openxmlformats.org/officeDocument/2006/relationships/hyperlink" Target="http://lib.ulsu.ru/resurces/resurcesulsu/1598-casc" TargetMode="External"/><Relationship Id="rId31" Type="http://schemas.openxmlformats.org/officeDocument/2006/relationships/hyperlink" Target="https://biblio-online.ru/bcode/448911" TargetMode="External"/><Relationship Id="rId44" Type="http://schemas.openxmlformats.org/officeDocument/2006/relationships/hyperlink" Target="https://mod.gov.kz/rus/dokumenty/postanovleniya?cid=0&amp;rid=4583" TargetMode="External"/><Relationship Id="rId4" Type="http://schemas.openxmlformats.org/officeDocument/2006/relationships/webSettings" Target="webSettings.xml"/><Relationship Id="rId9" Type="http://schemas.openxmlformats.org/officeDocument/2006/relationships/hyperlink" Target="http://lib.ulsu.ru/resurces/resurcesebs/1922-2018-12-18-10-03-38" TargetMode="External"/><Relationship Id="rId14" Type="http://schemas.openxmlformats.org/officeDocument/2006/relationships/hyperlink" Target="http://lib.ulsu.ru/-online" TargetMode="External"/><Relationship Id="rId22" Type="http://schemas.openxmlformats.org/officeDocument/2006/relationships/hyperlink" Target="http://lib.ulsu.ru/resurces/resurcesulsu/1521-httpwwwtandfonlinecom" TargetMode="External"/><Relationship Id="rId27" Type="http://schemas.openxmlformats.org/officeDocument/2006/relationships/hyperlink" Target="http://lib.ulsu.ru/resurces/resurcesulsu/1809-2018-02-16-06-16-21" TargetMode="External"/><Relationship Id="rId30" Type="http://schemas.openxmlformats.org/officeDocument/2006/relationships/hyperlink" Target="http://www.pravo.gov.ru" TargetMode="External"/><Relationship Id="rId35" Type="http://schemas.openxmlformats.org/officeDocument/2006/relationships/hyperlink" Target="https://sudact.ru/regular/doc/" TargetMode="External"/><Relationship Id="rId43" Type="http://schemas.openxmlformats.org/officeDocument/2006/relationships/hyperlink" Target="https://online.zakon.kz/Document/?doc_id=10060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52</Pages>
  <Words>14166</Words>
  <Characters>80748</Characters>
  <Application>Microsoft Office Word</Application>
  <DocSecurity>0</DocSecurity>
  <Lines>672</Lines>
  <Paragraphs>189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94725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2020-01-10T10:38:00Z</dcterms:created>
  <dcterms:modified xsi:type="dcterms:W3CDTF">2020-01-21T13:05:00Z</dcterms:modified>
</cp:coreProperties>
</file>