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7E7" w:rsidRPr="00690E67" w:rsidRDefault="00FA07E7" w:rsidP="00FA07E7">
      <w:pPr>
        <w:pStyle w:val="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Лабораторная</w:t>
      </w:r>
      <w:r w:rsidRPr="007A04F5">
        <w:rPr>
          <w:rFonts w:ascii="Times New Roman" w:hAnsi="Times New Roman"/>
        </w:rPr>
        <w:t xml:space="preserve"> работ</w:t>
      </w:r>
      <w:r>
        <w:rPr>
          <w:rFonts w:ascii="Times New Roman" w:hAnsi="Times New Roman"/>
        </w:rPr>
        <w:t xml:space="preserve">а  1 </w:t>
      </w:r>
      <w:r w:rsidRPr="007A04F5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Принципы </w:t>
      </w:r>
      <w:proofErr w:type="spellStart"/>
      <w:r>
        <w:rPr>
          <w:rFonts w:ascii="Times New Roman" w:hAnsi="Times New Roman"/>
        </w:rPr>
        <w:t>электросбережения</w:t>
      </w:r>
      <w:proofErr w:type="spellEnd"/>
      <w:r w:rsidRPr="007A04F5">
        <w:rPr>
          <w:rFonts w:ascii="Times New Roman" w:hAnsi="Times New Roman"/>
        </w:rPr>
        <w:t>»</w:t>
      </w:r>
      <w:r>
        <w:rPr>
          <w:rFonts w:ascii="Times New Roman" w:hAnsi="Times New Roman"/>
        </w:rPr>
        <w:br/>
      </w:r>
      <w:r w:rsidRPr="007A04F5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курсу «Электроснабжение»</w:t>
      </w:r>
      <w:r w:rsidRPr="007A04F5">
        <w:rPr>
          <w:rFonts w:ascii="Times New Roman" w:hAnsi="Times New Roman"/>
        </w:rPr>
        <w:br/>
      </w:r>
      <w:r w:rsidRPr="00F116C8">
        <w:rPr>
          <w:rFonts w:ascii="Times New Roman" w:hAnsi="Times New Roman"/>
          <w:color w:val="000000"/>
          <w:szCs w:val="24"/>
        </w:rPr>
        <w:t xml:space="preserve">Тема 4. </w:t>
      </w:r>
      <w:r w:rsidRPr="00897BFD">
        <w:rPr>
          <w:rFonts w:eastAsia="&quot;Times New Roman&quot;"/>
          <w:color w:val="000000"/>
        </w:rPr>
        <w:t>Внутризаводское электроснабжение</w:t>
      </w:r>
    </w:p>
    <w:p w:rsidR="00FA07E7" w:rsidRDefault="00FA07E7" w:rsidP="00FA07E7">
      <w:pPr>
        <w:spacing w:before="240" w:after="240" w:line="360" w:lineRule="auto"/>
        <w:ind w:firstLine="709"/>
        <w:jc w:val="both"/>
        <w:rPr>
          <w:rFonts w:ascii="Times New Roman" w:eastAsia="Arial" w:hAnsi="Times New Roman"/>
          <w:bCs/>
          <w:sz w:val="28"/>
          <w:szCs w:val="28"/>
        </w:rPr>
      </w:pPr>
      <w:r w:rsidRPr="00F06D78">
        <w:rPr>
          <w:rFonts w:ascii="Times New Roman" w:eastAsia="Arial" w:hAnsi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/>
          <w:b/>
          <w:bCs/>
          <w:sz w:val="28"/>
          <w:szCs w:val="28"/>
        </w:rPr>
        <w:t xml:space="preserve"> работы: </w:t>
      </w:r>
      <w:r>
        <w:rPr>
          <w:rFonts w:ascii="Times New Roman" w:eastAsia="Arial" w:hAnsi="Times New Roman"/>
          <w:bCs/>
          <w:sz w:val="28"/>
          <w:szCs w:val="28"/>
        </w:rPr>
        <w:t>п</w:t>
      </w:r>
      <w:r w:rsidRPr="00215669">
        <w:rPr>
          <w:rFonts w:ascii="Times New Roman" w:eastAsia="Arial" w:hAnsi="Times New Roman"/>
          <w:bCs/>
          <w:sz w:val="28"/>
          <w:szCs w:val="28"/>
        </w:rPr>
        <w:t xml:space="preserve">ровести обучающий физический эксперимент по </w:t>
      </w:r>
      <w:r>
        <w:rPr>
          <w:rFonts w:ascii="Times New Roman" w:eastAsia="Arial" w:hAnsi="Times New Roman"/>
          <w:bCs/>
          <w:sz w:val="28"/>
          <w:szCs w:val="28"/>
        </w:rPr>
        <w:t xml:space="preserve">исследованию принципов </w:t>
      </w:r>
      <w:proofErr w:type="spellStart"/>
      <w:r>
        <w:rPr>
          <w:rFonts w:ascii="Times New Roman" w:eastAsia="Arial" w:hAnsi="Times New Roman"/>
          <w:bCs/>
          <w:sz w:val="28"/>
          <w:szCs w:val="28"/>
        </w:rPr>
        <w:t>электросбережения</w:t>
      </w:r>
      <w:proofErr w:type="spellEnd"/>
      <w:r w:rsidRPr="00215669">
        <w:rPr>
          <w:rFonts w:ascii="Times New Roman" w:eastAsia="Arial" w:hAnsi="Times New Roman"/>
          <w:bCs/>
          <w:sz w:val="28"/>
          <w:szCs w:val="28"/>
        </w:rPr>
        <w:t>.</w:t>
      </w:r>
    </w:p>
    <w:p w:rsidR="00FA07E7" w:rsidRPr="00C41574" w:rsidRDefault="00FA07E7" w:rsidP="00FA07E7">
      <w:pPr>
        <w:pStyle w:val="1"/>
        <w:spacing w:line="360" w:lineRule="auto"/>
        <w:ind w:firstLine="709"/>
        <w:jc w:val="center"/>
        <w:rPr>
          <w:rFonts w:ascii="Times New Roman" w:hAnsi="Times New Roman"/>
          <w:b w:val="0"/>
          <w:color w:val="auto"/>
        </w:rPr>
      </w:pPr>
      <w:r w:rsidRPr="006F4B51">
        <w:rPr>
          <w:rFonts w:ascii="Times New Roman" w:hAnsi="Times New Roman"/>
          <w:color w:val="auto"/>
        </w:rPr>
        <w:t>1. Порядок запуска виртуальной лабораторной работы (ВЛР)</w:t>
      </w:r>
    </w:p>
    <w:p w:rsidR="00FA07E7" w:rsidRPr="007E3B65" w:rsidRDefault="00FA07E7" w:rsidP="00FA07E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B65">
        <w:rPr>
          <w:rFonts w:ascii="Times New Roman" w:hAnsi="Times New Roman"/>
          <w:sz w:val="28"/>
          <w:szCs w:val="28"/>
        </w:rPr>
        <w:t>Получите доступ к виртуальному рабочему столу. Инструкция по доступу прилагается к заданию в курсе.</w:t>
      </w:r>
    </w:p>
    <w:p w:rsidR="00FA07E7" w:rsidRPr="007E3B65" w:rsidRDefault="00FA07E7" w:rsidP="00FA07E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B65">
        <w:rPr>
          <w:rFonts w:ascii="Times New Roman" w:hAnsi="Times New Roman"/>
          <w:sz w:val="28"/>
          <w:szCs w:val="28"/>
        </w:rPr>
        <w:t xml:space="preserve">Откройте на виртуальном рабочем столе папку </w:t>
      </w:r>
      <w:r w:rsidRPr="007E3B65">
        <w:rPr>
          <w:rFonts w:ascii="Times New Roman" w:hAnsi="Times New Roman"/>
          <w:b/>
          <w:sz w:val="28"/>
          <w:szCs w:val="28"/>
        </w:rPr>
        <w:t>«Лабораторные работы»</w:t>
      </w:r>
      <w:r w:rsidRPr="007E3B65">
        <w:rPr>
          <w:rFonts w:ascii="Times New Roman" w:hAnsi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 w:rsidRPr="007E3B65">
        <w:rPr>
          <w:rFonts w:ascii="Times New Roman" w:hAnsi="Times New Roman"/>
          <w:sz w:val="28"/>
          <w:szCs w:val="28"/>
          <w:lang w:val="en-US"/>
        </w:rPr>
        <w:t>eLabsClient</w:t>
      </w:r>
      <w:proofErr w:type="spellEnd"/>
      <w:r w:rsidRPr="007E3B65">
        <w:rPr>
          <w:rFonts w:ascii="Times New Roman" w:hAnsi="Times New Roman"/>
          <w:sz w:val="28"/>
          <w:szCs w:val="28"/>
        </w:rPr>
        <w:t>.</w:t>
      </w:r>
    </w:p>
    <w:p w:rsidR="00FA07E7" w:rsidRPr="007E3B65" w:rsidRDefault="00FA07E7" w:rsidP="00FA07E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B65">
        <w:rPr>
          <w:rFonts w:ascii="Times New Roman" w:hAnsi="Times New Roman"/>
          <w:sz w:val="28"/>
          <w:szCs w:val="28"/>
        </w:rPr>
        <w:t xml:space="preserve">В правой части экрана </w:t>
      </w:r>
      <w:r>
        <w:rPr>
          <w:rFonts w:ascii="Times New Roman" w:hAnsi="Times New Roman"/>
          <w:sz w:val="28"/>
          <w:szCs w:val="28"/>
        </w:rPr>
        <w:t>в</w:t>
      </w:r>
      <w:r w:rsidRPr="007E3B65">
        <w:rPr>
          <w:rFonts w:ascii="Times New Roman" w:hAnsi="Times New Roman"/>
          <w:sz w:val="28"/>
          <w:szCs w:val="28"/>
        </w:rPr>
        <w:t>ы можете ознакомиться с руководством пользователя по интерфейсу программы.</w:t>
      </w:r>
    </w:p>
    <w:p w:rsidR="00FA07E7" w:rsidRPr="007E3B65" w:rsidRDefault="00FA07E7" w:rsidP="00FA07E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B65">
        <w:rPr>
          <w:rFonts w:ascii="Times New Roman" w:hAnsi="Times New Roman"/>
          <w:sz w:val="28"/>
          <w:szCs w:val="28"/>
        </w:rPr>
        <w:t>В левой части экрана в списке доступных продуктов нажмите на блок «Электроснабжение промышленных и гражданских зданий», чтобы развернуть список</w:t>
      </w:r>
      <w:r>
        <w:rPr>
          <w:rFonts w:ascii="Times New Roman" w:hAnsi="Times New Roman"/>
          <w:sz w:val="28"/>
          <w:szCs w:val="28"/>
        </w:rPr>
        <w:t>,</w:t>
      </w:r>
      <w:r w:rsidRPr="007E3B65">
        <w:rPr>
          <w:rFonts w:ascii="Times New Roman" w:hAnsi="Times New Roman"/>
          <w:sz w:val="28"/>
          <w:szCs w:val="28"/>
        </w:rPr>
        <w:t xml:space="preserve"> и кликните по названию работы «Принципы </w:t>
      </w:r>
      <w:proofErr w:type="spellStart"/>
      <w:r w:rsidRPr="007E3B65">
        <w:rPr>
          <w:rFonts w:ascii="Times New Roman" w:hAnsi="Times New Roman"/>
          <w:sz w:val="28"/>
          <w:szCs w:val="28"/>
        </w:rPr>
        <w:t>электросбережения</w:t>
      </w:r>
      <w:proofErr w:type="spellEnd"/>
      <w:r w:rsidRPr="007E3B65">
        <w:rPr>
          <w:rFonts w:ascii="Times New Roman" w:hAnsi="Times New Roman"/>
          <w:sz w:val="28"/>
          <w:szCs w:val="28"/>
        </w:rPr>
        <w:t>» для запуска. В появившемся окне нажмите кнопку «Запустить».</w:t>
      </w:r>
    </w:p>
    <w:p w:rsidR="00FA07E7" w:rsidRPr="007E3B65" w:rsidRDefault="00FA07E7" w:rsidP="00FA07E7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B65">
        <w:rPr>
          <w:rFonts w:ascii="Times New Roman" w:hAnsi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r>
        <w:rPr>
          <w:rFonts w:ascii="Times New Roman" w:hAnsi="Times New Roman"/>
          <w:sz w:val="28"/>
          <w:szCs w:val="28"/>
        </w:rPr>
        <w:t>,</w:t>
      </w:r>
      <w:r w:rsidRPr="007E3B65">
        <w:rPr>
          <w:rFonts w:ascii="Times New Roman" w:hAnsi="Times New Roman"/>
          <w:sz w:val="28"/>
          <w:szCs w:val="28"/>
        </w:rPr>
        <w:t xml:space="preserve"> это </w:t>
      </w:r>
      <w:r w:rsidRPr="007E3B65">
        <w:rPr>
          <w:rFonts w:ascii="Times New Roman" w:hAnsi="Times New Roman"/>
          <w:b/>
          <w:sz w:val="28"/>
          <w:szCs w:val="28"/>
        </w:rPr>
        <w:t>методическое пособие к лабораторной работе</w:t>
      </w:r>
      <w:r w:rsidRPr="007E3B65">
        <w:rPr>
          <w:rFonts w:ascii="Times New Roman" w:hAnsi="Times New Roman"/>
          <w:sz w:val="28"/>
          <w:szCs w:val="28"/>
        </w:rPr>
        <w:t xml:space="preserve">. Щелкните по ней, чтобы развернуть и ознакомиться. </w:t>
      </w:r>
    </w:p>
    <w:p w:rsidR="00FA07E7" w:rsidRDefault="00FA07E7" w:rsidP="00FA07E7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1509395" cy="703580"/>
                <wp:effectExtent l="0" t="0" r="0" b="1905"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9395" cy="703580"/>
                          <a:chOff x="0" y="0"/>
                          <a:chExt cx="25534" cy="11904"/>
                        </a:xfrm>
                      </wpg:grpSpPr>
                      <pic:pic xmlns:pic="http://schemas.openxmlformats.org/drawingml/2006/picture">
                        <pic:nvPicPr>
                          <pic:cNvPr id="5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4" cy="119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Прямая со стрелкой 3"/>
                        <wps:cNvCnPr>
                          <a:cxnSpLocks noChangeShapeType="1"/>
                        </wps:cNvCnPr>
                        <wps:spPr bwMode="auto">
                          <a:xfrm flipV="1">
                            <a:off x="1811" y="2415"/>
                            <a:ext cx="7936" cy="7419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4" o:spid="_x0000_s1026" style="width:118.85pt;height:55.4pt;mso-position-horizontal-relative:char;mso-position-vertical-relative:line" coordsize="25534,119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Qz8rCAAAA2gAAAA8AAABkcnMvZG93bnJldi54bWxEj0FrAjEUhO+C/yE8wVvNtqKUrVGKRVRE&#10;sLZ4fmxeN9tuXpYkuuu/N0LB4zAz3zCzRWdrcSEfKscKnkcZCOLC6YpLBd9fq6dXECEia6wdk4Ir&#10;BVjM+70Z5tq1/EmXYyxFgnDIUYGJscmlDIUhi2HkGuLk/ThvMSbpS6k9tglua/mSZVNpseK0YLCh&#10;paHi73i2CtCbw3532u6zZWur07j88OvVr1LDQff+BiJSFx/h//ZGK5jA/Uq6AXJ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UM/KwgAAANoAAAAPAAAAAAAAAAAAAAAAAJ8C&#10;AABkcnMvZG93bnJldi54bWxQSwUGAAAAAAQABAD3AAAAjgMAAAAA&#10;">
                  <v:imagedata r:id="rId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8bKMIAAADaAAAADwAAAGRycy9kb3ducmV2LnhtbESPQWsCMRSE7wX/Q3hCbzWrB21XoxRB&#10;sYci1er5sXlulm5els1T1/56Uyh4HGbmG2a26HytLtTGKrCB4SADRVwEW3Fp4Hu/enkFFQXZYh2Y&#10;DNwowmLee5phbsOVv+iyk1IlCMccDTiRJtc6Fo48xkFoiJN3Cq1HSbIttW3xmuC+1qMsG2uPFacF&#10;hw0tHRU/u7M3cHYfMimOtzfk363fDNfSHbafxjz3u/cpKKFOHuH/9sYaGMPflXQD9P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Z8bKMIAAADaAAAADwAAAAAAAAAAAAAA&#10;AAChAgAAZHJzL2Rvd25yZXYueG1sUEsFBgAAAAAEAAQA+QAAAJADAAAAAA==&#10;" strokecolor="red" strokeweight="2.25pt">
                  <v:stroke endarrow="open"/>
                </v:shape>
                <w10:anchorlock/>
              </v:group>
            </w:pict>
          </mc:Fallback>
        </mc:AlternateConten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FA07E7" w:rsidRDefault="00FA07E7" w:rsidP="00FA07E7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/>
          <w:b/>
          <w:sz w:val="28"/>
          <w:szCs w:val="28"/>
        </w:rPr>
      </w:pPr>
    </w:p>
    <w:p w:rsidR="00FA07E7" w:rsidRPr="006F4B51" w:rsidRDefault="00FA07E7" w:rsidP="00FA07E7">
      <w:pPr>
        <w:pStyle w:val="1"/>
        <w:spacing w:line="360" w:lineRule="auto"/>
        <w:ind w:firstLine="709"/>
        <w:jc w:val="center"/>
        <w:rPr>
          <w:rFonts w:ascii="Times New Roman" w:eastAsia="Arial" w:hAnsi="Times New Roman"/>
          <w:b w:val="0"/>
          <w:color w:val="auto"/>
        </w:rPr>
      </w:pPr>
      <w:r w:rsidRPr="006F4B51">
        <w:rPr>
          <w:rFonts w:ascii="Times New Roman" w:eastAsia="Arial" w:hAnsi="Times New Roman"/>
          <w:color w:val="auto"/>
        </w:rPr>
        <w:lastRenderedPageBreak/>
        <w:t xml:space="preserve">2. </w:t>
      </w:r>
      <w:r>
        <w:rPr>
          <w:rFonts w:ascii="Times New Roman" w:eastAsia="Arial" w:hAnsi="Times New Roman"/>
          <w:color w:val="auto"/>
        </w:rPr>
        <w:t>Управление ВЛР</w:t>
      </w:r>
    </w:p>
    <w:p w:rsidR="00FA07E7" w:rsidRPr="006D2592" w:rsidRDefault="00FA07E7" w:rsidP="00FA07E7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/>
          <w:sz w:val="28"/>
          <w:szCs w:val="28"/>
        </w:rPr>
      </w:pPr>
      <w:r w:rsidRPr="006D2592">
        <w:rPr>
          <w:rFonts w:ascii="Times New Roman" w:eastAsia="Arial" w:hAnsi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/>
          <w:bCs/>
          <w:sz w:val="28"/>
          <w:szCs w:val="28"/>
        </w:rPr>
        <w:t>стандартные средства управления</w:t>
      </w:r>
      <w:r>
        <w:rPr>
          <w:rFonts w:ascii="Times New Roman" w:eastAsia="Arial" w:hAnsi="Times New Roman"/>
          <w:bCs/>
          <w:sz w:val="28"/>
          <w:szCs w:val="28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05"/>
        <w:gridCol w:w="6066"/>
      </w:tblGrid>
      <w:tr w:rsidR="00FA07E7" w:rsidRPr="00F116C8" w:rsidTr="000D79E7">
        <w:tc>
          <w:tcPr>
            <w:tcW w:w="1831" w:type="pct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rPr>
                <w:rFonts w:ascii="Times New Roman" w:eastAsia="Arial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37715" cy="1358265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715" cy="1358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  <w:shd w:val="clear" w:color="auto" w:fill="auto"/>
          </w:tcPr>
          <w:p w:rsidR="00FA07E7" w:rsidRPr="00F116C8" w:rsidRDefault="00FA07E7" w:rsidP="000D79E7">
            <w:pPr>
              <w:spacing w:after="0" w:line="341" w:lineRule="auto"/>
              <w:rPr>
                <w:rFonts w:ascii="Times New Roman" w:eastAsia="Arial" w:hAnsi="Times New Roman"/>
                <w:b/>
                <w:bCs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FA07E7" w:rsidRPr="00F116C8" w:rsidRDefault="00FA07E7" w:rsidP="000D79E7">
            <w:pPr>
              <w:spacing w:after="0" w:line="341" w:lineRule="auto"/>
              <w:rPr>
                <w:rFonts w:ascii="Times New Roman" w:eastAsia="Arial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«W»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–</w:t>
            </w: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Перемещение вперед;</w:t>
            </w:r>
          </w:p>
          <w:p w:rsidR="00FA07E7" w:rsidRPr="00F116C8" w:rsidRDefault="00FA07E7" w:rsidP="000D79E7">
            <w:pPr>
              <w:spacing w:after="0" w:line="341" w:lineRule="auto"/>
              <w:rPr>
                <w:rFonts w:ascii="Times New Roman" w:eastAsia="Arial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«S»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–</w:t>
            </w: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Перемещение назад;</w:t>
            </w:r>
          </w:p>
          <w:p w:rsidR="00FA07E7" w:rsidRPr="00F116C8" w:rsidRDefault="00FA07E7" w:rsidP="000D79E7">
            <w:pPr>
              <w:spacing w:after="0" w:line="341" w:lineRule="auto"/>
              <w:rPr>
                <w:rFonts w:ascii="Times New Roman" w:eastAsia="Arial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«A»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–</w:t>
            </w: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Перемещение влево;</w:t>
            </w:r>
          </w:p>
          <w:p w:rsidR="00FA07E7" w:rsidRPr="00F116C8" w:rsidRDefault="00FA07E7" w:rsidP="000D79E7">
            <w:pPr>
              <w:spacing w:after="0" w:line="341" w:lineRule="auto"/>
              <w:rPr>
                <w:rFonts w:ascii="Times New Roman" w:eastAsia="Arial" w:hAnsi="Times New Roman"/>
                <w:bCs/>
                <w:sz w:val="28"/>
                <w:szCs w:val="28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«D»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–</w:t>
            </w: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 xml:space="preserve"> 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>Перемещение вправо</w:t>
            </w:r>
          </w:p>
        </w:tc>
      </w:tr>
      <w:tr w:rsidR="00FA07E7" w:rsidRPr="00F116C8" w:rsidTr="000D79E7">
        <w:tc>
          <w:tcPr>
            <w:tcW w:w="1831" w:type="pct"/>
            <w:shd w:val="clear" w:color="auto" w:fill="auto"/>
          </w:tcPr>
          <w:p w:rsidR="00FA07E7" w:rsidRPr="00F116C8" w:rsidRDefault="00FA07E7" w:rsidP="000D79E7">
            <w:pPr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>
                  <wp:extent cx="1828800" cy="2677795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67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9" w:type="pct"/>
            <w:shd w:val="clear" w:color="auto" w:fill="auto"/>
          </w:tcPr>
          <w:p w:rsidR="00FA07E7" w:rsidRPr="00F116C8" w:rsidRDefault="00FA07E7" w:rsidP="000D79E7">
            <w:pPr>
              <w:spacing w:after="0" w:line="360" w:lineRule="auto"/>
              <w:rPr>
                <w:rFonts w:ascii="Times New Roman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FA07E7" w:rsidRPr="00F116C8" w:rsidRDefault="00FA07E7" w:rsidP="000D79E7">
            <w:pPr>
              <w:tabs>
                <w:tab w:val="left" w:pos="5180"/>
                <w:tab w:val="left" w:pos="7200"/>
                <w:tab w:val="left" w:pos="9560"/>
              </w:tabs>
              <w:spacing w:after="0" w:line="360" w:lineRule="auto"/>
              <w:rPr>
                <w:rFonts w:ascii="Times New Roman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FA07E7" w:rsidRPr="00F116C8" w:rsidRDefault="00FA07E7" w:rsidP="000D79E7">
            <w:pPr>
              <w:spacing w:after="0" w:line="360" w:lineRule="auto"/>
              <w:rPr>
                <w:rFonts w:ascii="Times New Roman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FA07E7" w:rsidRPr="00F116C8" w:rsidRDefault="00FA07E7" w:rsidP="000D79E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F116C8">
              <w:rPr>
                <w:rFonts w:ascii="Times New Roman" w:eastAsia="Arial" w:hAnsi="Times New Roman"/>
                <w:sz w:val="28"/>
                <w:szCs w:val="26"/>
              </w:rPr>
              <w:t>Для нажатия на объект, его перемещения, поворота и т. д. используется нажатие левой клавиши.</w:t>
            </w:r>
          </w:p>
          <w:p w:rsidR="00FA07E7" w:rsidRPr="00F116C8" w:rsidRDefault="00FA07E7" w:rsidP="000D79E7">
            <w:pPr>
              <w:spacing w:after="0" w:line="292" w:lineRule="auto"/>
              <w:jc w:val="both"/>
              <w:rPr>
                <w:rFonts w:ascii="Times New Roman" w:eastAsia="Arial" w:hAnsi="Times New Roman"/>
                <w:b/>
                <w:bCs/>
                <w:sz w:val="28"/>
                <w:szCs w:val="24"/>
              </w:rPr>
            </w:pPr>
            <w:r w:rsidRPr="00F116C8">
              <w:rPr>
                <w:rFonts w:ascii="Times New Roman" w:eastAsia="Arial" w:hAnsi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F116C8">
              <w:rPr>
                <w:rFonts w:ascii="Times New Roman" w:eastAsia="Arial" w:hAnsi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манипулятора, не отпуская клавишу</w:t>
            </w:r>
          </w:p>
        </w:tc>
      </w:tr>
    </w:tbl>
    <w:p w:rsidR="00FA07E7" w:rsidRDefault="00FA07E7" w:rsidP="00FA07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FA07E7" w:rsidRDefault="00FA07E7" w:rsidP="00FA07E7">
      <w:r>
        <w:br w:type="page"/>
      </w:r>
    </w:p>
    <w:p w:rsidR="00FA07E7" w:rsidRPr="00947818" w:rsidRDefault="00FA07E7" w:rsidP="00FA07E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3. </w:t>
      </w:r>
      <w:r w:rsidRPr="00947818">
        <w:rPr>
          <w:rFonts w:ascii="Times New Roman" w:hAnsi="Times New Roman"/>
          <w:b/>
          <w:sz w:val="28"/>
          <w:szCs w:val="28"/>
        </w:rPr>
        <w:t xml:space="preserve">Лабораторное оборудование </w:t>
      </w:r>
    </w:p>
    <w:p w:rsidR="00FA07E7" w:rsidRPr="00947818" w:rsidRDefault="00FA07E7" w:rsidP="00FA07E7">
      <w:pPr>
        <w:jc w:val="center"/>
        <w:rPr>
          <w:rFonts w:ascii="Times New Roman" w:hAnsi="Times New Roman"/>
          <w:b/>
          <w:sz w:val="28"/>
          <w:szCs w:val="28"/>
        </w:rPr>
      </w:pPr>
      <w:r w:rsidRPr="0094781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0265" cy="19596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95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818">
        <w:rPr>
          <w:rFonts w:ascii="Times New Roman" w:hAnsi="Times New Roman"/>
          <w:b/>
          <w:sz w:val="28"/>
          <w:szCs w:val="28"/>
        </w:rPr>
        <w:t xml:space="preserve"> </w:t>
      </w:r>
    </w:p>
    <w:p w:rsidR="00FA07E7" w:rsidRPr="00947818" w:rsidRDefault="00FA07E7" w:rsidP="00FA07E7">
      <w:pPr>
        <w:jc w:val="center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Рис.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47818">
        <w:rPr>
          <w:rFonts w:ascii="Times New Roman" w:hAnsi="Times New Roman"/>
          <w:sz w:val="28"/>
          <w:szCs w:val="28"/>
        </w:rPr>
        <w:t>1. Лабораторное оборудование</w:t>
      </w:r>
      <w:r>
        <w:rPr>
          <w:rFonts w:ascii="Times New Roman" w:hAnsi="Times New Roman"/>
          <w:sz w:val="28"/>
          <w:szCs w:val="28"/>
        </w:rPr>
        <w:t>:</w:t>
      </w:r>
      <w:r w:rsidRPr="00947818">
        <w:rPr>
          <w:rFonts w:ascii="Times New Roman" w:hAnsi="Times New Roman"/>
          <w:sz w:val="28"/>
          <w:szCs w:val="28"/>
        </w:rPr>
        <w:t xml:space="preserve"> </w:t>
      </w:r>
    </w:p>
    <w:p w:rsidR="00FA07E7" w:rsidRPr="00910650" w:rsidRDefault="00FA07E7" w:rsidP="00FA07E7">
      <w:pPr>
        <w:jc w:val="center"/>
        <w:rPr>
          <w:rFonts w:ascii="Times New Roman" w:hAnsi="Times New Roman"/>
          <w:sz w:val="28"/>
          <w:szCs w:val="28"/>
        </w:rPr>
      </w:pPr>
      <w:r w:rsidRPr="00377566">
        <w:rPr>
          <w:rFonts w:ascii="Times New Roman" w:hAnsi="Times New Roman"/>
          <w:sz w:val="28"/>
          <w:szCs w:val="28"/>
        </w:rPr>
        <w:t xml:space="preserve">1 – </w:t>
      </w:r>
      <w:r>
        <w:rPr>
          <w:rFonts w:ascii="Times New Roman" w:hAnsi="Times New Roman"/>
          <w:sz w:val="28"/>
          <w:szCs w:val="28"/>
        </w:rPr>
        <w:t>а</w:t>
      </w:r>
      <w:r w:rsidRPr="00377566">
        <w:rPr>
          <w:rFonts w:ascii="Times New Roman" w:hAnsi="Times New Roman"/>
          <w:sz w:val="28"/>
          <w:szCs w:val="28"/>
        </w:rPr>
        <w:t>мперметр; 2 –</w:t>
      </w:r>
      <w:r>
        <w:rPr>
          <w:rFonts w:ascii="Times New Roman" w:hAnsi="Times New Roman"/>
          <w:sz w:val="28"/>
          <w:szCs w:val="28"/>
        </w:rPr>
        <w:t xml:space="preserve"> л</w:t>
      </w:r>
      <w:r w:rsidRPr="00377566">
        <w:rPr>
          <w:rFonts w:ascii="Times New Roman" w:hAnsi="Times New Roman"/>
          <w:sz w:val="28"/>
          <w:szCs w:val="28"/>
        </w:rPr>
        <w:t>юксметр;</w:t>
      </w:r>
      <w:r w:rsidRPr="00910650">
        <w:rPr>
          <w:rFonts w:ascii="Times New Roman" w:hAnsi="Times New Roman"/>
          <w:sz w:val="28"/>
          <w:szCs w:val="28"/>
        </w:rPr>
        <w:t xml:space="preserve"> 3 –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910650">
        <w:rPr>
          <w:rFonts w:ascii="Times New Roman" w:hAnsi="Times New Roman"/>
          <w:sz w:val="28"/>
          <w:szCs w:val="28"/>
        </w:rPr>
        <w:t>ыключатель;</w:t>
      </w:r>
      <w:r w:rsidRPr="00377566">
        <w:rPr>
          <w:rFonts w:ascii="Times New Roman" w:hAnsi="Times New Roman"/>
          <w:sz w:val="28"/>
          <w:szCs w:val="28"/>
        </w:rPr>
        <w:t xml:space="preserve"> 4 –</w:t>
      </w:r>
      <w:r>
        <w:rPr>
          <w:rFonts w:ascii="Times New Roman" w:hAnsi="Times New Roman"/>
          <w:sz w:val="28"/>
          <w:szCs w:val="28"/>
        </w:rPr>
        <w:t xml:space="preserve"> л</w:t>
      </w:r>
      <w:r w:rsidRPr="00910650">
        <w:rPr>
          <w:rFonts w:ascii="Times New Roman" w:hAnsi="Times New Roman"/>
          <w:sz w:val="28"/>
          <w:szCs w:val="28"/>
        </w:rPr>
        <w:t>ампа накаливания 60 Ватт 700 Лм;</w:t>
      </w:r>
      <w:r w:rsidRPr="00377566">
        <w:rPr>
          <w:rFonts w:ascii="Times New Roman" w:hAnsi="Times New Roman"/>
          <w:sz w:val="28"/>
          <w:szCs w:val="28"/>
        </w:rPr>
        <w:t xml:space="preserve"> 5 –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910650">
        <w:rPr>
          <w:rFonts w:ascii="Times New Roman" w:hAnsi="Times New Roman"/>
          <w:sz w:val="28"/>
          <w:szCs w:val="28"/>
        </w:rPr>
        <w:t>ветодиодная лампа 10 Ватт 700 Лм;</w:t>
      </w:r>
      <w:r w:rsidRPr="00377566">
        <w:rPr>
          <w:rFonts w:ascii="Times New Roman" w:hAnsi="Times New Roman"/>
          <w:sz w:val="28"/>
          <w:szCs w:val="28"/>
        </w:rPr>
        <w:t xml:space="preserve"> 6 –</w:t>
      </w:r>
      <w:r>
        <w:rPr>
          <w:rFonts w:ascii="Times New Roman" w:hAnsi="Times New Roman"/>
          <w:sz w:val="28"/>
          <w:szCs w:val="28"/>
        </w:rPr>
        <w:t xml:space="preserve"> л</w:t>
      </w:r>
      <w:r w:rsidRPr="00910650">
        <w:rPr>
          <w:rFonts w:ascii="Times New Roman" w:hAnsi="Times New Roman"/>
          <w:sz w:val="28"/>
          <w:szCs w:val="28"/>
        </w:rPr>
        <w:t>юминесцентная лампа – 16 Ватт 700 Лм;</w:t>
      </w:r>
      <w:r w:rsidRPr="00377566">
        <w:rPr>
          <w:rFonts w:ascii="Times New Roman" w:hAnsi="Times New Roman"/>
          <w:sz w:val="28"/>
          <w:szCs w:val="28"/>
        </w:rPr>
        <w:t xml:space="preserve"> 7 –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910650">
        <w:rPr>
          <w:rFonts w:ascii="Times New Roman" w:hAnsi="Times New Roman"/>
          <w:sz w:val="28"/>
          <w:szCs w:val="28"/>
        </w:rPr>
        <w:t>азоразрядная лампа (</w:t>
      </w:r>
      <w:r>
        <w:rPr>
          <w:rFonts w:ascii="Times New Roman" w:hAnsi="Times New Roman"/>
          <w:sz w:val="28"/>
          <w:szCs w:val="28"/>
        </w:rPr>
        <w:t>д</w:t>
      </w:r>
      <w:r w:rsidRPr="00910650">
        <w:rPr>
          <w:rFonts w:ascii="Times New Roman" w:hAnsi="Times New Roman"/>
          <w:sz w:val="28"/>
          <w:szCs w:val="28"/>
        </w:rPr>
        <w:t xml:space="preserve">уговая ртутная </w:t>
      </w:r>
      <w:proofErr w:type="spellStart"/>
      <w:r w:rsidRPr="00910650">
        <w:rPr>
          <w:rFonts w:ascii="Times New Roman" w:hAnsi="Times New Roman"/>
          <w:sz w:val="28"/>
          <w:szCs w:val="28"/>
        </w:rPr>
        <w:t>металлогалогенная</w:t>
      </w:r>
      <w:proofErr w:type="spellEnd"/>
      <w:r w:rsidRPr="00910650">
        <w:rPr>
          <w:rFonts w:ascii="Times New Roman" w:hAnsi="Times New Roman"/>
          <w:sz w:val="28"/>
          <w:szCs w:val="28"/>
        </w:rPr>
        <w:t xml:space="preserve"> лампа) – 16 Ватт 700 Лм</w:t>
      </w:r>
    </w:p>
    <w:p w:rsidR="00FA07E7" w:rsidRDefault="00FA07E7" w:rsidP="00FA07E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43298A">
        <w:rPr>
          <w:rFonts w:ascii="Times New Roman" w:hAnsi="Times New Roman"/>
          <w:b/>
          <w:sz w:val="28"/>
          <w:szCs w:val="28"/>
        </w:rPr>
        <w:t>Порядок выполнения работы</w:t>
      </w:r>
    </w:p>
    <w:p w:rsidR="00FA07E7" w:rsidRDefault="00FA07E7" w:rsidP="00FA07E7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0162">
        <w:rPr>
          <w:rFonts w:ascii="Times New Roman" w:hAnsi="Times New Roman"/>
          <w:sz w:val="28"/>
          <w:szCs w:val="28"/>
        </w:rPr>
        <w:t>Изучите краткие теоретические сведения, представленные в методическом пособии к лабораторной работе.</w:t>
      </w:r>
    </w:p>
    <w:p w:rsidR="00FA07E7" w:rsidRDefault="00FA07E7" w:rsidP="00FA07E7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Включит</w:t>
      </w:r>
      <w:r>
        <w:rPr>
          <w:rFonts w:ascii="Times New Roman" w:hAnsi="Times New Roman"/>
          <w:sz w:val="28"/>
          <w:szCs w:val="28"/>
        </w:rPr>
        <w:t>е</w:t>
      </w:r>
      <w:r w:rsidRPr="00947818">
        <w:rPr>
          <w:rFonts w:ascii="Times New Roman" w:hAnsi="Times New Roman"/>
          <w:sz w:val="28"/>
          <w:szCs w:val="28"/>
        </w:rPr>
        <w:t xml:space="preserve"> лампу 4 при помощи рубильника 3 (выполнит</w:t>
      </w:r>
      <w:r>
        <w:rPr>
          <w:rFonts w:ascii="Times New Roman" w:hAnsi="Times New Roman"/>
          <w:sz w:val="28"/>
          <w:szCs w:val="28"/>
        </w:rPr>
        <w:t>е</w:t>
      </w:r>
      <w:r w:rsidRPr="00947818">
        <w:rPr>
          <w:rFonts w:ascii="Times New Roman" w:hAnsi="Times New Roman"/>
          <w:sz w:val="28"/>
          <w:szCs w:val="28"/>
        </w:rPr>
        <w:t xml:space="preserve"> нажатие на рубильник).</w:t>
      </w:r>
    </w:p>
    <w:p w:rsidR="00FA07E7" w:rsidRDefault="00FA07E7" w:rsidP="00FA07E7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Зафиксир</w:t>
      </w:r>
      <w:r>
        <w:rPr>
          <w:rFonts w:ascii="Times New Roman" w:hAnsi="Times New Roman"/>
          <w:sz w:val="28"/>
          <w:szCs w:val="28"/>
        </w:rPr>
        <w:t>уйте</w:t>
      </w:r>
      <w:r w:rsidRPr="00947818">
        <w:rPr>
          <w:rFonts w:ascii="Times New Roman" w:hAnsi="Times New Roman"/>
          <w:sz w:val="28"/>
          <w:szCs w:val="28"/>
        </w:rPr>
        <w:t xml:space="preserve"> силу тока, отображаемую </w:t>
      </w:r>
      <w:proofErr w:type="spellStart"/>
      <w:r w:rsidRPr="00947818">
        <w:rPr>
          <w:rFonts w:ascii="Times New Roman" w:hAnsi="Times New Roman"/>
          <w:sz w:val="28"/>
          <w:szCs w:val="28"/>
        </w:rPr>
        <w:t>мультиметром</w:t>
      </w:r>
      <w:proofErr w:type="spellEnd"/>
      <w:r w:rsidRPr="00947818">
        <w:rPr>
          <w:rFonts w:ascii="Times New Roman" w:hAnsi="Times New Roman"/>
          <w:sz w:val="28"/>
          <w:szCs w:val="28"/>
        </w:rPr>
        <w:t xml:space="preserve"> 1, рассчита</w:t>
      </w:r>
      <w:r>
        <w:rPr>
          <w:rFonts w:ascii="Times New Roman" w:hAnsi="Times New Roman"/>
          <w:sz w:val="28"/>
          <w:szCs w:val="28"/>
        </w:rPr>
        <w:t>й</w:t>
      </w:r>
      <w:r w:rsidRPr="0094781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947818">
        <w:rPr>
          <w:rFonts w:ascii="Times New Roman" w:hAnsi="Times New Roman"/>
          <w:sz w:val="28"/>
          <w:szCs w:val="28"/>
        </w:rPr>
        <w:t xml:space="preserve"> потребляе</w:t>
      </w:r>
      <w:r>
        <w:rPr>
          <w:rFonts w:ascii="Times New Roman" w:hAnsi="Times New Roman"/>
          <w:sz w:val="28"/>
          <w:szCs w:val="28"/>
        </w:rPr>
        <w:t>мую мощность (</w:t>
      </w:r>
      <w:r w:rsidRPr="00910650">
        <w:rPr>
          <w:rFonts w:ascii="Times New Roman" w:hAnsi="Times New Roman"/>
          <w:i/>
          <w:sz w:val="28"/>
          <w:szCs w:val="28"/>
        </w:rPr>
        <w:t>I*U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10650">
        <w:rPr>
          <w:rFonts w:ascii="Times New Roman" w:hAnsi="Times New Roman"/>
          <w:i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 xml:space="preserve"> = 220 В). </w:t>
      </w:r>
    </w:p>
    <w:p w:rsidR="00FA07E7" w:rsidRDefault="00FA07E7" w:rsidP="00FA07E7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Зафиксир</w:t>
      </w:r>
      <w:r>
        <w:rPr>
          <w:rFonts w:ascii="Times New Roman" w:hAnsi="Times New Roman"/>
          <w:sz w:val="28"/>
          <w:szCs w:val="28"/>
        </w:rPr>
        <w:t>уйте</w:t>
      </w:r>
      <w:r w:rsidRPr="00947818">
        <w:rPr>
          <w:rFonts w:ascii="Times New Roman" w:hAnsi="Times New Roman"/>
          <w:sz w:val="28"/>
          <w:szCs w:val="28"/>
        </w:rPr>
        <w:t xml:space="preserve"> показания люксметра (люксметр настроен на</w:t>
      </w:r>
      <w:r>
        <w:rPr>
          <w:rFonts w:ascii="Times New Roman" w:hAnsi="Times New Roman"/>
          <w:sz w:val="28"/>
          <w:szCs w:val="28"/>
        </w:rPr>
        <w:t xml:space="preserve"> «0» по основному освещению).</w:t>
      </w:r>
    </w:p>
    <w:p w:rsidR="00FA07E7" w:rsidRDefault="00FA07E7" w:rsidP="00FA07E7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Выключите лампу.</w:t>
      </w:r>
    </w:p>
    <w:p w:rsidR="00FA07E7" w:rsidRDefault="00FA07E7" w:rsidP="00FA07E7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3FF3">
        <w:rPr>
          <w:rFonts w:ascii="Times New Roman" w:hAnsi="Times New Roman"/>
          <w:sz w:val="28"/>
          <w:szCs w:val="28"/>
        </w:rPr>
        <w:t>Выполнит</w:t>
      </w:r>
      <w:r>
        <w:rPr>
          <w:rFonts w:ascii="Times New Roman" w:hAnsi="Times New Roman"/>
          <w:sz w:val="28"/>
          <w:szCs w:val="28"/>
        </w:rPr>
        <w:t>е</w:t>
      </w:r>
      <w:r w:rsidRPr="00803FF3">
        <w:rPr>
          <w:rFonts w:ascii="Times New Roman" w:hAnsi="Times New Roman"/>
          <w:sz w:val="28"/>
          <w:szCs w:val="28"/>
        </w:rPr>
        <w:t xml:space="preserve"> действия </w:t>
      </w:r>
      <w:r>
        <w:rPr>
          <w:rFonts w:ascii="Times New Roman" w:hAnsi="Times New Roman"/>
          <w:sz w:val="28"/>
          <w:szCs w:val="28"/>
        </w:rPr>
        <w:t>2–5</w:t>
      </w:r>
      <w:r w:rsidRPr="00803FF3">
        <w:rPr>
          <w:rFonts w:ascii="Times New Roman" w:hAnsi="Times New Roman"/>
          <w:sz w:val="28"/>
          <w:szCs w:val="28"/>
        </w:rPr>
        <w:t xml:space="preserve"> для всех видов ламп</w:t>
      </w:r>
      <w:r>
        <w:rPr>
          <w:rFonts w:ascii="Times New Roman" w:hAnsi="Times New Roman"/>
          <w:sz w:val="28"/>
          <w:szCs w:val="28"/>
        </w:rPr>
        <w:t>.</w:t>
      </w:r>
    </w:p>
    <w:p w:rsidR="00FA07E7" w:rsidRDefault="00FA07E7" w:rsidP="00FA07E7">
      <w:pPr>
        <w:pStyle w:val="a3"/>
        <w:tabs>
          <w:tab w:val="left" w:pos="1418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A07E7" w:rsidRPr="00947818" w:rsidRDefault="00FA07E7" w:rsidP="00FA07E7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b/>
          <w:sz w:val="28"/>
          <w:szCs w:val="28"/>
        </w:rPr>
      </w:pPr>
      <w:r w:rsidRPr="00947818">
        <w:rPr>
          <w:rFonts w:ascii="Times New Roman" w:hAnsi="Times New Roman"/>
          <w:b/>
          <w:sz w:val="28"/>
          <w:szCs w:val="28"/>
        </w:rPr>
        <w:t>Отчет о проделанной работе</w:t>
      </w:r>
    </w:p>
    <w:p w:rsidR="00FA07E7" w:rsidRPr="00803FF3" w:rsidRDefault="00FA07E7" w:rsidP="00FA07E7">
      <w:pPr>
        <w:pStyle w:val="a3"/>
        <w:numPr>
          <w:ilvl w:val="0"/>
          <w:numId w:val="2"/>
        </w:numPr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803FF3">
        <w:rPr>
          <w:rFonts w:ascii="Times New Roman" w:hAnsi="Times New Roman"/>
          <w:sz w:val="28"/>
          <w:szCs w:val="28"/>
        </w:rPr>
        <w:t>Схема установки и используемое оборудование.</w:t>
      </w:r>
    </w:p>
    <w:p w:rsidR="00FA07E7" w:rsidRPr="00803FF3" w:rsidRDefault="00FA07E7" w:rsidP="00FA07E7">
      <w:pPr>
        <w:pStyle w:val="a3"/>
        <w:numPr>
          <w:ilvl w:val="0"/>
          <w:numId w:val="2"/>
        </w:numPr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803FF3">
        <w:rPr>
          <w:rFonts w:ascii="Times New Roman" w:hAnsi="Times New Roman"/>
          <w:sz w:val="28"/>
          <w:szCs w:val="28"/>
        </w:rPr>
        <w:t xml:space="preserve">Фиксируемые данные. </w:t>
      </w:r>
    </w:p>
    <w:p w:rsidR="00FA07E7" w:rsidRPr="00947818" w:rsidRDefault="00FA07E7" w:rsidP="00FA07E7">
      <w:pPr>
        <w:spacing w:after="0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A07E7" w:rsidRPr="00F116C8" w:rsidTr="000D79E7">
        <w:tc>
          <w:tcPr>
            <w:tcW w:w="2336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16C8">
              <w:rPr>
                <w:rFonts w:ascii="Times New Roman" w:hAnsi="Times New Roman"/>
                <w:sz w:val="28"/>
                <w:szCs w:val="28"/>
              </w:rPr>
              <w:lastRenderedPageBreak/>
              <w:t>№ лампы, название</w:t>
            </w:r>
          </w:p>
        </w:tc>
        <w:tc>
          <w:tcPr>
            <w:tcW w:w="2336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16C8">
              <w:rPr>
                <w:rFonts w:ascii="Times New Roman" w:hAnsi="Times New Roman"/>
                <w:sz w:val="28"/>
                <w:szCs w:val="28"/>
              </w:rPr>
              <w:t>Световой поток, Люмен</w:t>
            </w:r>
          </w:p>
        </w:tc>
        <w:tc>
          <w:tcPr>
            <w:tcW w:w="2336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16C8">
              <w:rPr>
                <w:rFonts w:ascii="Times New Roman" w:hAnsi="Times New Roman"/>
                <w:sz w:val="28"/>
                <w:szCs w:val="28"/>
              </w:rPr>
              <w:t>Показания амперметра, А</w:t>
            </w:r>
          </w:p>
        </w:tc>
        <w:tc>
          <w:tcPr>
            <w:tcW w:w="2337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16C8">
              <w:rPr>
                <w:rFonts w:ascii="Times New Roman" w:hAnsi="Times New Roman"/>
                <w:sz w:val="28"/>
                <w:szCs w:val="28"/>
              </w:rPr>
              <w:t xml:space="preserve">Потребляемая мощность, </w:t>
            </w:r>
            <w:proofErr w:type="gramStart"/>
            <w:r w:rsidRPr="00F116C8">
              <w:rPr>
                <w:rFonts w:ascii="Times New Roman" w:hAnsi="Times New Roman"/>
                <w:sz w:val="28"/>
                <w:szCs w:val="28"/>
              </w:rPr>
              <w:t>Вт</w:t>
            </w:r>
            <w:proofErr w:type="gramEnd"/>
          </w:p>
        </w:tc>
      </w:tr>
      <w:tr w:rsidR="00FA07E7" w:rsidRPr="00F116C8" w:rsidTr="000D79E7">
        <w:tc>
          <w:tcPr>
            <w:tcW w:w="2336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auto"/>
          </w:tcPr>
          <w:p w:rsidR="00FA07E7" w:rsidRPr="00F116C8" w:rsidRDefault="00FA07E7" w:rsidP="000D79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A07E7" w:rsidRPr="00947818" w:rsidRDefault="00FA07E7" w:rsidP="00FA07E7">
      <w:pPr>
        <w:rPr>
          <w:rFonts w:ascii="Times New Roman" w:hAnsi="Times New Roman"/>
          <w:sz w:val="28"/>
          <w:szCs w:val="28"/>
        </w:rPr>
      </w:pPr>
    </w:p>
    <w:p w:rsidR="00FA07E7" w:rsidRDefault="00FA07E7" w:rsidP="00FA07E7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Выводы</w:t>
      </w:r>
      <w:r>
        <w:rPr>
          <w:rFonts w:ascii="Times New Roman" w:hAnsi="Times New Roman"/>
          <w:sz w:val="28"/>
          <w:szCs w:val="28"/>
        </w:rPr>
        <w:t>.</w:t>
      </w:r>
      <w:r w:rsidRPr="00947818">
        <w:rPr>
          <w:rFonts w:ascii="Times New Roman" w:hAnsi="Times New Roman"/>
          <w:sz w:val="28"/>
          <w:szCs w:val="28"/>
        </w:rPr>
        <w:t xml:space="preserve"> Сформулируйте выводы по проделанной работе согласно цели и поставленны</w:t>
      </w:r>
      <w:r>
        <w:rPr>
          <w:rFonts w:ascii="Times New Roman" w:hAnsi="Times New Roman"/>
          <w:sz w:val="28"/>
          <w:szCs w:val="28"/>
        </w:rPr>
        <w:t>м</w:t>
      </w:r>
      <w:r w:rsidRPr="00947818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ам</w:t>
      </w:r>
      <w:r w:rsidRPr="00947818">
        <w:rPr>
          <w:rFonts w:ascii="Times New Roman" w:hAnsi="Times New Roman"/>
          <w:sz w:val="28"/>
          <w:szCs w:val="28"/>
        </w:rPr>
        <w:t xml:space="preserve">. </w:t>
      </w:r>
    </w:p>
    <w:p w:rsidR="00FA07E7" w:rsidRPr="00947818" w:rsidRDefault="00FA07E7" w:rsidP="00FA07E7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FA07E7" w:rsidRPr="00947818" w:rsidRDefault="00FA07E7" w:rsidP="00FA07E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Ответьте на контрольные вопросы.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Что такое </w:t>
      </w:r>
      <w:proofErr w:type="spellStart"/>
      <w:r>
        <w:rPr>
          <w:rFonts w:ascii="Times New Roman" w:hAnsi="Times New Roman"/>
          <w:sz w:val="28"/>
          <w:szCs w:val="28"/>
        </w:rPr>
        <w:t>электросбережение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Что такое лампа накаливания?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Что такое светодиодная лампа?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Что такое люминесцентная лампа?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5. Что такое дуговая р</w:t>
      </w:r>
      <w:r>
        <w:rPr>
          <w:rFonts w:ascii="Times New Roman" w:hAnsi="Times New Roman"/>
          <w:sz w:val="28"/>
          <w:szCs w:val="28"/>
        </w:rPr>
        <w:t xml:space="preserve">тутная </w:t>
      </w:r>
      <w:proofErr w:type="spellStart"/>
      <w:r>
        <w:rPr>
          <w:rFonts w:ascii="Times New Roman" w:hAnsi="Times New Roman"/>
          <w:sz w:val="28"/>
          <w:szCs w:val="28"/>
        </w:rPr>
        <w:t>металлогалогенная</w:t>
      </w:r>
      <w:proofErr w:type="spellEnd"/>
      <w:r>
        <w:rPr>
          <w:rFonts w:ascii="Times New Roman" w:hAnsi="Times New Roman"/>
          <w:sz w:val="28"/>
          <w:szCs w:val="28"/>
        </w:rPr>
        <w:t xml:space="preserve"> лампа?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Что такое люмен?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>7. Что такое потребля</w:t>
      </w:r>
      <w:r>
        <w:rPr>
          <w:rFonts w:ascii="Times New Roman" w:hAnsi="Times New Roman"/>
          <w:sz w:val="28"/>
          <w:szCs w:val="28"/>
        </w:rPr>
        <w:t>емая мощность?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Что такое сила тока?</w:t>
      </w:r>
    </w:p>
    <w:p w:rsidR="00FA07E7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Что такое напряжение?</w:t>
      </w:r>
    </w:p>
    <w:p w:rsidR="00FA07E7" w:rsidRPr="00947818" w:rsidRDefault="00FA07E7" w:rsidP="00FA07E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7818">
        <w:rPr>
          <w:rFonts w:ascii="Times New Roman" w:hAnsi="Times New Roman"/>
          <w:sz w:val="28"/>
          <w:szCs w:val="28"/>
        </w:rPr>
        <w:t xml:space="preserve">10. Что такое КПД? </w:t>
      </w:r>
    </w:p>
    <w:p w:rsidR="00A26C8E" w:rsidRDefault="00FA07E7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6058A"/>
    <w:multiLevelType w:val="hybridMultilevel"/>
    <w:tmpl w:val="4E1C0B1E"/>
    <w:lvl w:ilvl="0" w:tplc="ACFE23EC">
      <w:start w:val="1"/>
      <w:numFmt w:val="decimal"/>
      <w:lvlText w:val="%1."/>
      <w:lvlJc w:val="left"/>
      <w:pPr>
        <w:ind w:left="135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8665C8"/>
    <w:multiLevelType w:val="hybridMultilevel"/>
    <w:tmpl w:val="3E36FB5E"/>
    <w:lvl w:ilvl="0" w:tplc="D506C3A2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>
    <w:nsid w:val="50115658"/>
    <w:multiLevelType w:val="hybridMultilevel"/>
    <w:tmpl w:val="E6668D92"/>
    <w:lvl w:ilvl="0" w:tplc="30EC2872">
      <w:start w:val="5"/>
      <w:numFmt w:val="decimal"/>
      <w:lvlText w:val="%1."/>
      <w:lvlJc w:val="left"/>
      <w:pPr>
        <w:ind w:left="35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6" w:hanging="360"/>
      </w:pPr>
    </w:lvl>
    <w:lvl w:ilvl="2" w:tplc="0419001B" w:tentative="1">
      <w:start w:val="1"/>
      <w:numFmt w:val="lowerRoman"/>
      <w:lvlText w:val="%3."/>
      <w:lvlJc w:val="right"/>
      <w:pPr>
        <w:ind w:left="4996" w:hanging="180"/>
      </w:pPr>
    </w:lvl>
    <w:lvl w:ilvl="3" w:tplc="0419000F" w:tentative="1">
      <w:start w:val="1"/>
      <w:numFmt w:val="decimal"/>
      <w:lvlText w:val="%4."/>
      <w:lvlJc w:val="left"/>
      <w:pPr>
        <w:ind w:left="5716" w:hanging="360"/>
      </w:pPr>
    </w:lvl>
    <w:lvl w:ilvl="4" w:tplc="04190019" w:tentative="1">
      <w:start w:val="1"/>
      <w:numFmt w:val="lowerLetter"/>
      <w:lvlText w:val="%5."/>
      <w:lvlJc w:val="left"/>
      <w:pPr>
        <w:ind w:left="6436" w:hanging="360"/>
      </w:pPr>
    </w:lvl>
    <w:lvl w:ilvl="5" w:tplc="0419001B" w:tentative="1">
      <w:start w:val="1"/>
      <w:numFmt w:val="lowerRoman"/>
      <w:lvlText w:val="%6."/>
      <w:lvlJc w:val="right"/>
      <w:pPr>
        <w:ind w:left="7156" w:hanging="180"/>
      </w:pPr>
    </w:lvl>
    <w:lvl w:ilvl="6" w:tplc="0419000F" w:tentative="1">
      <w:start w:val="1"/>
      <w:numFmt w:val="decimal"/>
      <w:lvlText w:val="%7."/>
      <w:lvlJc w:val="left"/>
      <w:pPr>
        <w:ind w:left="7876" w:hanging="360"/>
      </w:pPr>
    </w:lvl>
    <w:lvl w:ilvl="7" w:tplc="04190019" w:tentative="1">
      <w:start w:val="1"/>
      <w:numFmt w:val="lowerLetter"/>
      <w:lvlText w:val="%8."/>
      <w:lvlJc w:val="left"/>
      <w:pPr>
        <w:ind w:left="8596" w:hanging="360"/>
      </w:pPr>
    </w:lvl>
    <w:lvl w:ilvl="8" w:tplc="0419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3">
    <w:nsid w:val="5A5777C0"/>
    <w:multiLevelType w:val="hybridMultilevel"/>
    <w:tmpl w:val="BD282DE0"/>
    <w:lvl w:ilvl="0" w:tplc="9D86A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DCE"/>
    <w:rsid w:val="00381DCE"/>
    <w:rsid w:val="00453E6C"/>
    <w:rsid w:val="00F75B17"/>
    <w:rsid w:val="00FA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7E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A07E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7E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FA07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7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7E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A07E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7E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FA07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7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2021-09-18T06:17:00Z</dcterms:created>
  <dcterms:modified xsi:type="dcterms:W3CDTF">2021-09-18T06:17:00Z</dcterms:modified>
</cp:coreProperties>
</file>