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824DAA" w14:textId="77777777" w:rsidR="00474B9C" w:rsidRDefault="00B513AF" w:rsidP="00474B9C">
      <w:pPr>
        <w:pStyle w:val="1"/>
        <w:spacing w:before="24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</w:t>
      </w:r>
      <w:r w:rsidR="00886CBD">
        <w:rPr>
          <w:rFonts w:ascii="Times New Roman" w:hAnsi="Times New Roman" w:cs="Times New Roman"/>
        </w:rPr>
        <w:t>абораторная</w:t>
      </w:r>
      <w:r w:rsidR="00886CBD" w:rsidRPr="007A04F5">
        <w:rPr>
          <w:rFonts w:ascii="Times New Roman" w:hAnsi="Times New Roman" w:cs="Times New Roman"/>
        </w:rPr>
        <w:t xml:space="preserve"> работ</w:t>
      </w:r>
      <w:r w:rsidR="00886CBD">
        <w:rPr>
          <w:rFonts w:ascii="Times New Roman" w:hAnsi="Times New Roman" w:cs="Times New Roman"/>
        </w:rPr>
        <w:t>а</w:t>
      </w:r>
      <w:r w:rsidR="00886CBD" w:rsidRPr="007A04F5">
        <w:rPr>
          <w:rFonts w:ascii="Times New Roman" w:hAnsi="Times New Roman" w:cs="Times New Roman"/>
        </w:rPr>
        <w:t xml:space="preserve"> </w:t>
      </w:r>
      <w:r w:rsidR="00DA251A">
        <w:rPr>
          <w:rFonts w:ascii="Times New Roman" w:hAnsi="Times New Roman" w:cs="Times New Roman"/>
        </w:rPr>
        <w:t>1</w:t>
      </w:r>
      <w:r w:rsidR="00474B9C">
        <w:rPr>
          <w:rFonts w:ascii="Times New Roman" w:hAnsi="Times New Roman" w:cs="Times New Roman"/>
        </w:rPr>
        <w:t xml:space="preserve"> </w:t>
      </w:r>
      <w:r w:rsidR="00886CBD" w:rsidRPr="007A04F5">
        <w:rPr>
          <w:rFonts w:ascii="Times New Roman" w:hAnsi="Times New Roman" w:cs="Times New Roman"/>
        </w:rPr>
        <w:t>«</w:t>
      </w:r>
      <w:r w:rsidR="00DA251A">
        <w:rPr>
          <w:rFonts w:ascii="Times New Roman" w:hAnsi="Times New Roman" w:cs="Times New Roman"/>
        </w:rPr>
        <w:t>Определение эквивалентной и атомной массы металла</w:t>
      </w:r>
      <w:r w:rsidR="001E3563">
        <w:rPr>
          <w:rFonts w:ascii="Times New Roman" w:hAnsi="Times New Roman" w:cs="Times New Roman"/>
        </w:rPr>
        <w:t>»</w:t>
      </w:r>
      <w:r w:rsidR="00DA251A">
        <w:rPr>
          <w:rFonts w:ascii="Times New Roman" w:hAnsi="Times New Roman" w:cs="Times New Roman"/>
        </w:rPr>
        <w:t xml:space="preserve"> </w:t>
      </w:r>
      <w:r w:rsidR="00474B9C" w:rsidRPr="007A04F5">
        <w:rPr>
          <w:rFonts w:ascii="Times New Roman" w:hAnsi="Times New Roman" w:cs="Times New Roman"/>
        </w:rPr>
        <w:t xml:space="preserve">по </w:t>
      </w:r>
      <w:r w:rsidR="00474B9C">
        <w:rPr>
          <w:rFonts w:ascii="Times New Roman" w:hAnsi="Times New Roman" w:cs="Times New Roman"/>
        </w:rPr>
        <w:t>курсу «</w:t>
      </w:r>
      <w:r w:rsidR="00DA251A">
        <w:rPr>
          <w:rFonts w:ascii="Times New Roman" w:hAnsi="Times New Roman" w:cs="Times New Roman"/>
        </w:rPr>
        <w:t>Химия</w:t>
      </w:r>
      <w:r w:rsidR="00474B9C">
        <w:rPr>
          <w:rFonts w:ascii="Times New Roman" w:hAnsi="Times New Roman" w:cs="Times New Roman"/>
        </w:rPr>
        <w:t>»</w:t>
      </w:r>
    </w:p>
    <w:p w14:paraId="79EA3E95" w14:textId="77777777" w:rsidR="00B513AF" w:rsidRDefault="00B513AF" w:rsidP="00474B9C">
      <w:pPr>
        <w:pStyle w:val="1"/>
        <w:spacing w:before="240" w:line="360" w:lineRule="auto"/>
        <w:rPr>
          <w:rFonts w:ascii="Times New Roman" w:hAnsi="Times New Roman" w:cs="Times New Roman"/>
        </w:rPr>
      </w:pPr>
      <w:r w:rsidRPr="00221AB5">
        <w:rPr>
          <w:rFonts w:ascii="Times New Roman" w:hAnsi="Times New Roman" w:cs="Times New Roman"/>
        </w:rPr>
        <w:t>Тема</w:t>
      </w:r>
      <w:r w:rsidR="00221AB5" w:rsidRPr="00221AB5">
        <w:rPr>
          <w:rFonts w:ascii="Times New Roman" w:hAnsi="Times New Roman" w:cs="Times New Roman"/>
        </w:rPr>
        <w:t xml:space="preserve"> 1. Основные понятия и законы химии</w:t>
      </w:r>
    </w:p>
    <w:p w14:paraId="2A6FD371" w14:textId="77777777" w:rsidR="00221AB5" w:rsidRPr="00221AB5" w:rsidRDefault="00221AB5" w:rsidP="00221AB5"/>
    <w:p w14:paraId="1F0F4C87" w14:textId="77777777" w:rsidR="00886CBD" w:rsidRDefault="00886CBD" w:rsidP="00A35F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DD2">
        <w:rPr>
          <w:rFonts w:ascii="Times New Roman" w:hAnsi="Times New Roman" w:cs="Times New Roman"/>
          <w:b/>
          <w:sz w:val="28"/>
          <w:szCs w:val="28"/>
        </w:rPr>
        <w:t>Цель работы: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251A">
        <w:rPr>
          <w:rFonts w:ascii="Times New Roman" w:hAnsi="Times New Roman" w:cs="Times New Roman"/>
          <w:sz w:val="28"/>
          <w:szCs w:val="28"/>
        </w:rPr>
        <w:t>определение эквивалентной и атомной массы металла по объему водорода, вытесняемого металлом с известной массой при взаимодействии его с раствором кислоты, взятой в избытке.</w:t>
      </w:r>
    </w:p>
    <w:p w14:paraId="28F78C8B" w14:textId="77777777" w:rsidR="00DA251A" w:rsidRDefault="00DA251A" w:rsidP="00A35F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Расчет атомной массы металла в настоящей лабораторной работе основан на законе эквивалентов, при этом используются уравнение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Клапейрона</w:t>
      </w:r>
      <w:proofErr w:type="spellEnd"/>
      <w:r w:rsidR="00CA1454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Менделеева и правило Дюлонга</w:t>
      </w:r>
      <w:r w:rsidR="00CA145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Пти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3BD77E7F" w14:textId="77777777" w:rsidR="00886CBD" w:rsidRPr="006B1DD2" w:rsidRDefault="0039709C" w:rsidP="00A35F3E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886CBD" w:rsidRPr="005368E2">
        <w:rPr>
          <w:rFonts w:ascii="Times New Roman" w:hAnsi="Times New Roman" w:cs="Times New Roman"/>
          <w:b/>
          <w:sz w:val="28"/>
          <w:szCs w:val="28"/>
        </w:rPr>
        <w:t>Порядок запуска ВЛР</w:t>
      </w:r>
    </w:p>
    <w:p w14:paraId="551CAB59" w14:textId="77777777" w:rsidR="00060042" w:rsidRPr="00033948" w:rsidRDefault="00060042" w:rsidP="00A35F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042">
        <w:rPr>
          <w:rFonts w:ascii="Times New Roman" w:hAnsi="Times New Roman" w:cs="Times New Roman"/>
          <w:sz w:val="28"/>
          <w:szCs w:val="28"/>
        </w:rPr>
        <w:t xml:space="preserve">1.1. Получите доступ к виртуальному рабочему столу. Инструкция </w:t>
      </w:r>
      <w:r w:rsidR="00033948">
        <w:rPr>
          <w:rFonts w:ascii="Times New Roman" w:hAnsi="Times New Roman" w:cs="Times New Roman"/>
          <w:sz w:val="28"/>
          <w:szCs w:val="28"/>
        </w:rPr>
        <w:t>по доступу прилагается к заданию</w:t>
      </w:r>
      <w:r w:rsidR="008A5483">
        <w:rPr>
          <w:rFonts w:ascii="Times New Roman" w:hAnsi="Times New Roman" w:cs="Times New Roman"/>
          <w:sz w:val="28"/>
          <w:szCs w:val="28"/>
        </w:rPr>
        <w:t xml:space="preserve"> в курсе</w:t>
      </w:r>
      <w:r w:rsidR="00033948">
        <w:rPr>
          <w:rFonts w:ascii="Times New Roman" w:hAnsi="Times New Roman" w:cs="Times New Roman"/>
          <w:sz w:val="28"/>
          <w:szCs w:val="28"/>
        </w:rPr>
        <w:t>.</w:t>
      </w:r>
    </w:p>
    <w:p w14:paraId="47E64DAC" w14:textId="77777777" w:rsidR="006E2E26" w:rsidRDefault="00886CBD" w:rsidP="00A35F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5B3">
        <w:rPr>
          <w:rFonts w:ascii="Times New Roman" w:hAnsi="Times New Roman" w:cs="Times New Roman"/>
          <w:sz w:val="28"/>
          <w:szCs w:val="28"/>
        </w:rPr>
        <w:t>1.</w:t>
      </w:r>
      <w:r w:rsidR="00060042">
        <w:rPr>
          <w:rFonts w:ascii="Times New Roman" w:hAnsi="Times New Roman" w:cs="Times New Roman"/>
          <w:sz w:val="28"/>
          <w:szCs w:val="28"/>
        </w:rPr>
        <w:t>2</w:t>
      </w:r>
      <w:r w:rsidR="0039709C">
        <w:rPr>
          <w:rFonts w:ascii="Times New Roman" w:hAnsi="Times New Roman" w:cs="Times New Roman"/>
          <w:sz w:val="28"/>
          <w:szCs w:val="28"/>
        </w:rPr>
        <w:t>.</w:t>
      </w:r>
      <w:r w:rsidRPr="00AA35B3">
        <w:rPr>
          <w:rFonts w:ascii="Times New Roman" w:hAnsi="Times New Roman" w:cs="Times New Roman"/>
          <w:sz w:val="28"/>
          <w:szCs w:val="28"/>
        </w:rPr>
        <w:t xml:space="preserve"> </w:t>
      </w:r>
      <w:r w:rsidR="004B209D">
        <w:rPr>
          <w:rFonts w:ascii="Times New Roman" w:hAnsi="Times New Roman" w:cs="Times New Roman"/>
          <w:sz w:val="28"/>
          <w:szCs w:val="28"/>
        </w:rPr>
        <w:t xml:space="preserve">Откройте на виртуальном рабочем столе папку </w:t>
      </w:r>
      <w:r w:rsidR="004B209D">
        <w:rPr>
          <w:rFonts w:ascii="Times New Roman" w:hAnsi="Times New Roman" w:cs="Times New Roman"/>
          <w:b/>
          <w:sz w:val="28"/>
          <w:szCs w:val="28"/>
        </w:rPr>
        <w:t>«Лабораторные работы»</w:t>
      </w:r>
      <w:r w:rsidR="004B209D">
        <w:rPr>
          <w:rFonts w:ascii="Times New Roman" w:hAnsi="Times New Roman" w:cs="Times New Roman"/>
          <w:sz w:val="28"/>
          <w:szCs w:val="28"/>
        </w:rPr>
        <w:t>,</w:t>
      </w:r>
      <w:r w:rsidR="004B209D" w:rsidRPr="004B209D">
        <w:rPr>
          <w:rFonts w:ascii="Times New Roman" w:hAnsi="Times New Roman" w:cs="Times New Roman"/>
          <w:sz w:val="28"/>
          <w:szCs w:val="28"/>
        </w:rPr>
        <w:t xml:space="preserve"> </w:t>
      </w:r>
      <w:r w:rsidR="006E2E26">
        <w:rPr>
          <w:rFonts w:ascii="Times New Roman" w:hAnsi="Times New Roman" w:cs="Times New Roman"/>
          <w:sz w:val="28"/>
          <w:szCs w:val="28"/>
        </w:rPr>
        <w:t xml:space="preserve">выберите папку ВЛК «Общая и неорганическая химия»», </w:t>
      </w:r>
      <w:r w:rsidR="00C1743A">
        <w:rPr>
          <w:rFonts w:ascii="Times New Roman" w:hAnsi="Times New Roman" w:cs="Times New Roman"/>
          <w:sz w:val="28"/>
          <w:szCs w:val="28"/>
        </w:rPr>
        <w:t>в ней</w:t>
      </w:r>
      <w:r w:rsidR="006E2E26">
        <w:rPr>
          <w:rFonts w:ascii="Times New Roman" w:hAnsi="Times New Roman" w:cs="Times New Roman"/>
          <w:sz w:val="28"/>
          <w:szCs w:val="28"/>
        </w:rPr>
        <w:t xml:space="preserve"> – папку </w:t>
      </w:r>
      <w:r w:rsidR="00224C29">
        <w:rPr>
          <w:rFonts w:ascii="Times New Roman" w:hAnsi="Times New Roman" w:cs="Times New Roman"/>
          <w:sz w:val="28"/>
          <w:szCs w:val="28"/>
        </w:rPr>
        <w:t>1</w:t>
      </w:r>
      <w:r w:rsidR="006E2E26" w:rsidRPr="006E2E26">
        <w:rPr>
          <w:rFonts w:ascii="Times New Roman" w:hAnsi="Times New Roman" w:cs="Times New Roman"/>
          <w:sz w:val="28"/>
          <w:szCs w:val="28"/>
        </w:rPr>
        <w:t xml:space="preserve"> </w:t>
      </w:r>
      <w:r w:rsidR="00CA1454">
        <w:rPr>
          <w:rFonts w:ascii="Times New Roman" w:hAnsi="Times New Roman" w:cs="Times New Roman"/>
          <w:sz w:val="28"/>
          <w:szCs w:val="28"/>
        </w:rPr>
        <w:t>«</w:t>
      </w:r>
      <w:r w:rsidR="00224C29" w:rsidRPr="00224C29">
        <w:rPr>
          <w:rFonts w:ascii="Times New Roman" w:hAnsi="Times New Roman" w:cs="Times New Roman"/>
          <w:sz w:val="28"/>
          <w:szCs w:val="28"/>
        </w:rPr>
        <w:t>Определение эквивалентной и атомной массы металла</w:t>
      </w:r>
      <w:r w:rsidR="006E2E26">
        <w:rPr>
          <w:rFonts w:ascii="Times New Roman" w:hAnsi="Times New Roman" w:cs="Times New Roman"/>
          <w:sz w:val="28"/>
          <w:szCs w:val="28"/>
        </w:rPr>
        <w:t>».</w:t>
      </w:r>
      <w:r w:rsidR="00C1743A">
        <w:rPr>
          <w:rFonts w:ascii="Times New Roman" w:hAnsi="Times New Roman" w:cs="Times New Roman"/>
          <w:sz w:val="28"/>
          <w:szCs w:val="28"/>
        </w:rPr>
        <w:t xml:space="preserve"> Откройте ее.</w:t>
      </w:r>
    </w:p>
    <w:p w14:paraId="693E9F3E" w14:textId="77777777" w:rsidR="004A6E6C" w:rsidRDefault="0039709C" w:rsidP="00A35F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E2E2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A6E6C">
        <w:rPr>
          <w:rFonts w:ascii="Times New Roman" w:hAnsi="Times New Roman" w:cs="Times New Roman"/>
          <w:sz w:val="28"/>
          <w:szCs w:val="28"/>
        </w:rPr>
        <w:t xml:space="preserve">Запустите двойным щелчком файл </w:t>
      </w:r>
      <w:r w:rsidR="006E2E26" w:rsidRPr="006E2E26">
        <w:rPr>
          <w:rFonts w:ascii="Times New Roman" w:hAnsi="Times New Roman" w:cs="Times New Roman"/>
          <w:b/>
          <w:sz w:val="28"/>
          <w:szCs w:val="28"/>
        </w:rPr>
        <w:t>Инструкция по работе с программой</w:t>
      </w:r>
      <w:r w:rsidR="004A6E6C">
        <w:rPr>
          <w:rFonts w:ascii="Times New Roman" w:hAnsi="Times New Roman" w:cs="Times New Roman"/>
          <w:sz w:val="28"/>
          <w:szCs w:val="28"/>
        </w:rPr>
        <w:t>, ознакомьтесь с интерфейсом виртуальной лабораторной работы</w:t>
      </w:r>
      <w:r w:rsidR="00DA6D0B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CA1454">
        <w:rPr>
          <w:rFonts w:ascii="Times New Roman" w:hAnsi="Times New Roman" w:cs="Times New Roman"/>
          <w:sz w:val="28"/>
          <w:szCs w:val="28"/>
        </w:rPr>
        <w:t>–</w:t>
      </w:r>
      <w:r w:rsidR="00DA6D0B">
        <w:rPr>
          <w:rFonts w:ascii="Times New Roman" w:hAnsi="Times New Roman" w:cs="Times New Roman"/>
          <w:sz w:val="28"/>
          <w:szCs w:val="28"/>
        </w:rPr>
        <w:t xml:space="preserve"> ВЛР)</w:t>
      </w:r>
      <w:r w:rsidR="00224C29">
        <w:rPr>
          <w:rFonts w:ascii="Times New Roman" w:hAnsi="Times New Roman" w:cs="Times New Roman"/>
          <w:sz w:val="28"/>
          <w:szCs w:val="28"/>
        </w:rPr>
        <w:t>, представленным на рис.</w:t>
      </w:r>
      <w:r w:rsidR="00CA1454">
        <w:rPr>
          <w:rFonts w:ascii="Times New Roman" w:hAnsi="Times New Roman" w:cs="Times New Roman"/>
          <w:sz w:val="28"/>
          <w:szCs w:val="28"/>
        </w:rPr>
        <w:t xml:space="preserve"> </w:t>
      </w:r>
      <w:r w:rsidR="00224C29">
        <w:rPr>
          <w:rFonts w:ascii="Times New Roman" w:hAnsi="Times New Roman" w:cs="Times New Roman"/>
          <w:sz w:val="28"/>
          <w:szCs w:val="28"/>
        </w:rPr>
        <w:t>1.</w:t>
      </w:r>
      <w:r w:rsidR="00F309F0">
        <w:rPr>
          <w:rFonts w:ascii="Times New Roman" w:hAnsi="Times New Roman" w:cs="Times New Roman"/>
          <w:sz w:val="28"/>
          <w:szCs w:val="28"/>
        </w:rPr>
        <w:t xml:space="preserve"> Внимательно прочтите всю инструкцию перед началом работы.</w:t>
      </w:r>
      <w:r w:rsidR="00A140F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6FEC9C" w14:textId="77777777" w:rsidR="00BC1F9C" w:rsidRDefault="00224C29" w:rsidP="00BC1F9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569F36B7" wp14:editId="3502E4EB">
            <wp:extent cx="5118265" cy="3823031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l="17588" t="8116" r="33405" b="24303"/>
                    <a:stretch/>
                  </pic:blipFill>
                  <pic:spPr bwMode="auto">
                    <a:xfrm>
                      <a:off x="0" y="0"/>
                      <a:ext cx="5120812" cy="38249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D4E368" w14:textId="77777777" w:rsidR="00BC1F9C" w:rsidRDefault="00BC1F9C" w:rsidP="00BC1F9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</w:t>
      </w:r>
      <w:r w:rsidR="00CA14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5B3DC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Интерфейс ВЛР, имеющей </w:t>
      </w:r>
      <w:r w:rsidRPr="00BC1F9C">
        <w:rPr>
          <w:rFonts w:ascii="Times New Roman" w:hAnsi="Times New Roman" w:cs="Times New Roman"/>
          <w:sz w:val="28"/>
          <w:szCs w:val="28"/>
        </w:rPr>
        <w:t>две основны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C1F9C">
        <w:rPr>
          <w:rFonts w:ascii="Times New Roman" w:hAnsi="Times New Roman" w:cs="Times New Roman"/>
          <w:sz w:val="28"/>
          <w:szCs w:val="28"/>
        </w:rPr>
        <w:t xml:space="preserve"> составляющи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CA1454">
        <w:rPr>
          <w:rFonts w:ascii="Times New Roman" w:hAnsi="Times New Roman" w:cs="Times New Roman"/>
          <w:sz w:val="28"/>
          <w:szCs w:val="28"/>
        </w:rPr>
        <w:t xml:space="preserve"> –</w:t>
      </w:r>
      <w:r w:rsidRPr="00BC1F9C">
        <w:rPr>
          <w:rFonts w:ascii="Times New Roman" w:hAnsi="Times New Roman" w:cs="Times New Roman"/>
          <w:sz w:val="28"/>
          <w:szCs w:val="28"/>
        </w:rPr>
        <w:t xml:space="preserve"> теоретическую часть и практическую часть</w:t>
      </w:r>
    </w:p>
    <w:p w14:paraId="1424D23E" w14:textId="77777777" w:rsidR="00BC1F9C" w:rsidRDefault="00BC1F9C" w:rsidP="00BC1F9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3A2569C" w14:textId="77777777" w:rsidR="004A6E6C" w:rsidRDefault="0039709C" w:rsidP="00A35F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071EE" w:rsidRPr="002071E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A6E6C">
        <w:rPr>
          <w:rFonts w:ascii="Times New Roman" w:hAnsi="Times New Roman" w:cs="Times New Roman"/>
          <w:sz w:val="28"/>
          <w:szCs w:val="28"/>
        </w:rPr>
        <w:t xml:space="preserve">Запустите двойным щелчком файл </w:t>
      </w:r>
      <w:r w:rsidR="006E2E26">
        <w:rPr>
          <w:rFonts w:ascii="Times New Roman" w:hAnsi="Times New Roman" w:cs="Times New Roman"/>
          <w:b/>
          <w:sz w:val="28"/>
          <w:szCs w:val="28"/>
        </w:rPr>
        <w:t>Лабораторная установка</w:t>
      </w:r>
      <w:r w:rsidR="004A6E6C">
        <w:rPr>
          <w:rFonts w:ascii="Times New Roman" w:hAnsi="Times New Roman" w:cs="Times New Roman"/>
          <w:sz w:val="28"/>
          <w:szCs w:val="28"/>
        </w:rPr>
        <w:t xml:space="preserve">, </w:t>
      </w:r>
      <w:r w:rsidR="00DA6D0B">
        <w:rPr>
          <w:rFonts w:ascii="Times New Roman" w:hAnsi="Times New Roman" w:cs="Times New Roman"/>
          <w:sz w:val="28"/>
          <w:szCs w:val="28"/>
        </w:rPr>
        <w:t>откроется окно ВЛР.</w:t>
      </w:r>
      <w:r w:rsidR="000C0892">
        <w:rPr>
          <w:rFonts w:ascii="Times New Roman" w:hAnsi="Times New Roman" w:cs="Times New Roman"/>
          <w:sz w:val="28"/>
          <w:szCs w:val="28"/>
        </w:rPr>
        <w:t xml:space="preserve"> Клавишей </w:t>
      </w:r>
      <w:r w:rsidR="000C0892">
        <w:rPr>
          <w:rFonts w:ascii="Times New Roman" w:hAnsi="Times New Roman" w:cs="Times New Roman"/>
          <w:sz w:val="28"/>
          <w:szCs w:val="28"/>
          <w:lang w:val="en-US"/>
        </w:rPr>
        <w:t>Esc</w:t>
      </w:r>
      <w:r w:rsidR="000C0892" w:rsidRPr="000C0892">
        <w:rPr>
          <w:rFonts w:ascii="Times New Roman" w:hAnsi="Times New Roman" w:cs="Times New Roman"/>
          <w:sz w:val="28"/>
          <w:szCs w:val="28"/>
        </w:rPr>
        <w:t xml:space="preserve"> </w:t>
      </w:r>
      <w:r w:rsidR="000C0892">
        <w:rPr>
          <w:rFonts w:ascii="Times New Roman" w:hAnsi="Times New Roman" w:cs="Times New Roman"/>
          <w:sz w:val="28"/>
          <w:szCs w:val="28"/>
        </w:rPr>
        <w:t xml:space="preserve">можно свернуть окно ВЛР, чтобы одновременно </w:t>
      </w:r>
      <w:r w:rsidR="00B81F2A">
        <w:rPr>
          <w:rFonts w:ascii="Times New Roman" w:hAnsi="Times New Roman" w:cs="Times New Roman"/>
          <w:sz w:val="28"/>
          <w:szCs w:val="28"/>
        </w:rPr>
        <w:t>сверяться</w:t>
      </w:r>
      <w:r w:rsidR="000C0892">
        <w:rPr>
          <w:rFonts w:ascii="Times New Roman" w:hAnsi="Times New Roman" w:cs="Times New Roman"/>
          <w:sz w:val="28"/>
          <w:szCs w:val="28"/>
        </w:rPr>
        <w:t xml:space="preserve"> с инструкцией.</w:t>
      </w:r>
    </w:p>
    <w:p w14:paraId="65E18074" w14:textId="77777777" w:rsidR="00A236D3" w:rsidRDefault="00BC1F9C" w:rsidP="00A35F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F9C">
        <w:rPr>
          <w:rFonts w:ascii="Times New Roman" w:hAnsi="Times New Roman" w:cs="Times New Roman"/>
          <w:sz w:val="28"/>
          <w:szCs w:val="28"/>
        </w:rPr>
        <w:t>Практическая</w:t>
      </w:r>
      <w:r w:rsidR="00A140F1">
        <w:rPr>
          <w:rFonts w:ascii="Times New Roman" w:hAnsi="Times New Roman" w:cs="Times New Roman"/>
          <w:sz w:val="28"/>
          <w:szCs w:val="28"/>
        </w:rPr>
        <w:t xml:space="preserve"> (правая)</w:t>
      </w:r>
      <w:r w:rsidRPr="00BC1F9C">
        <w:rPr>
          <w:rFonts w:ascii="Times New Roman" w:hAnsi="Times New Roman" w:cs="Times New Roman"/>
          <w:sz w:val="28"/>
          <w:szCs w:val="28"/>
        </w:rPr>
        <w:t xml:space="preserve"> часть состоит из рабочей области и </w:t>
      </w:r>
      <w:r w:rsidR="00CA1454">
        <w:rPr>
          <w:rFonts w:ascii="Times New Roman" w:hAnsi="Times New Roman" w:cs="Times New Roman"/>
          <w:sz w:val="28"/>
          <w:szCs w:val="28"/>
        </w:rPr>
        <w:t>«</w:t>
      </w:r>
      <w:r w:rsidRPr="00BC1F9C">
        <w:rPr>
          <w:rFonts w:ascii="Times New Roman" w:hAnsi="Times New Roman" w:cs="Times New Roman"/>
          <w:sz w:val="28"/>
          <w:szCs w:val="28"/>
        </w:rPr>
        <w:t>сейфа</w:t>
      </w:r>
      <w:r w:rsidR="00CA1454">
        <w:rPr>
          <w:rFonts w:ascii="Times New Roman" w:hAnsi="Times New Roman" w:cs="Times New Roman"/>
          <w:sz w:val="28"/>
          <w:szCs w:val="28"/>
        </w:rPr>
        <w:t>»</w:t>
      </w:r>
      <w:r w:rsidRPr="00BC1F9C">
        <w:rPr>
          <w:rFonts w:ascii="Times New Roman" w:hAnsi="Times New Roman" w:cs="Times New Roman"/>
          <w:sz w:val="28"/>
          <w:szCs w:val="28"/>
        </w:rPr>
        <w:t xml:space="preserve"> с инструментами (приборами, материалами), необходимыми для выполнения работы; при этом </w:t>
      </w:r>
      <w:r w:rsidR="00A140F1">
        <w:rPr>
          <w:rFonts w:ascii="Times New Roman" w:hAnsi="Times New Roman" w:cs="Times New Roman"/>
          <w:sz w:val="28"/>
          <w:szCs w:val="28"/>
        </w:rPr>
        <w:t xml:space="preserve">штатив </w:t>
      </w:r>
      <w:r w:rsidRPr="00BC1F9C">
        <w:rPr>
          <w:rFonts w:ascii="Times New Roman" w:hAnsi="Times New Roman" w:cs="Times New Roman"/>
          <w:sz w:val="28"/>
          <w:szCs w:val="28"/>
        </w:rPr>
        <w:t xml:space="preserve">располагается непосредственно на рабочей области. </w:t>
      </w:r>
      <w:r w:rsidR="00A236D3">
        <w:rPr>
          <w:rFonts w:ascii="Times New Roman" w:hAnsi="Times New Roman" w:cs="Times New Roman"/>
          <w:sz w:val="28"/>
          <w:szCs w:val="28"/>
        </w:rPr>
        <w:t xml:space="preserve">«Сейф» имеет бегунок прокрутки, так как не все инструменты помещаются в видимой части. </w:t>
      </w:r>
    </w:p>
    <w:p w14:paraId="1709BD8E" w14:textId="77777777" w:rsidR="00C70DE5" w:rsidRDefault="00C70DE5" w:rsidP="00A35F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DE5">
        <w:rPr>
          <w:rFonts w:ascii="Times New Roman" w:hAnsi="Times New Roman" w:cs="Times New Roman"/>
          <w:sz w:val="28"/>
          <w:szCs w:val="28"/>
        </w:rPr>
        <w:t>Для каждого инструмента доступна справка. В окне справки име</w:t>
      </w:r>
      <w:r w:rsidR="00CA1454">
        <w:rPr>
          <w:rFonts w:ascii="Times New Roman" w:hAnsi="Times New Roman" w:cs="Times New Roman"/>
          <w:sz w:val="28"/>
          <w:szCs w:val="28"/>
        </w:rPr>
        <w:t>ю</w:t>
      </w:r>
      <w:r w:rsidRPr="00C70DE5">
        <w:rPr>
          <w:rFonts w:ascii="Times New Roman" w:hAnsi="Times New Roman" w:cs="Times New Roman"/>
          <w:sz w:val="28"/>
          <w:szCs w:val="28"/>
        </w:rPr>
        <w:t>тся общее описание инструмента, а также (для определенных инструментов) численные и качественные характеристики (тип, вес, температура и т. д.). Некоторые инструменты имеют дополнительные элементы управления в виде кнопок, нажатие на которые осуществляет определённые действия</w:t>
      </w:r>
      <w:r>
        <w:rPr>
          <w:rFonts w:ascii="Times New Roman" w:hAnsi="Times New Roman" w:cs="Times New Roman"/>
          <w:sz w:val="28"/>
          <w:szCs w:val="28"/>
        </w:rPr>
        <w:t xml:space="preserve"> (см. рис.</w:t>
      </w:r>
      <w:r w:rsidR="00CA14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2)</w:t>
      </w:r>
      <w:r w:rsidRPr="00C70DE5">
        <w:rPr>
          <w:rFonts w:ascii="Times New Roman" w:hAnsi="Times New Roman" w:cs="Times New Roman"/>
          <w:sz w:val="28"/>
          <w:szCs w:val="28"/>
        </w:rPr>
        <w:t>.</w:t>
      </w:r>
    </w:p>
    <w:p w14:paraId="6BB9BB23" w14:textId="77777777" w:rsidR="00C70DE5" w:rsidRDefault="00C70DE5" w:rsidP="00C70DE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4B14EE6D" wp14:editId="7D0BAA61">
            <wp:extent cx="5807034" cy="3216856"/>
            <wp:effectExtent l="0" t="0" r="381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8195" t="11809" r="23205" b="18031"/>
                    <a:stretch/>
                  </pic:blipFill>
                  <pic:spPr bwMode="auto">
                    <a:xfrm>
                      <a:off x="0" y="0"/>
                      <a:ext cx="5811906" cy="32195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4D23A7" w14:textId="77777777" w:rsidR="00C70DE5" w:rsidRDefault="00C70DE5" w:rsidP="00C70DE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</w:t>
      </w:r>
      <w:r w:rsidR="00CA14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 Окно справки и дополнительные элементы управления инструментами</w:t>
      </w:r>
    </w:p>
    <w:p w14:paraId="5D5D93E9" w14:textId="77777777" w:rsidR="00C70DE5" w:rsidRDefault="00C70DE5" w:rsidP="00C70DE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A002E1B" w14:textId="77777777" w:rsidR="00BC1F9C" w:rsidRDefault="00BC1F9C" w:rsidP="002754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F9C">
        <w:rPr>
          <w:rFonts w:ascii="Times New Roman" w:hAnsi="Times New Roman" w:cs="Times New Roman"/>
          <w:sz w:val="28"/>
          <w:szCs w:val="28"/>
        </w:rPr>
        <w:t>В заголовке практической части имеются кнопки перехода от опыта к опыту и кнопка инициализации текущего опыта (сброса текущего опыта в исходное состояние)</w:t>
      </w:r>
      <w:r w:rsidR="00275407">
        <w:rPr>
          <w:rFonts w:ascii="Times New Roman" w:hAnsi="Times New Roman" w:cs="Times New Roman"/>
          <w:sz w:val="28"/>
          <w:szCs w:val="28"/>
        </w:rPr>
        <w:t xml:space="preserve"> – рис.</w:t>
      </w:r>
      <w:r w:rsidR="00CA1454">
        <w:rPr>
          <w:rFonts w:ascii="Times New Roman" w:hAnsi="Times New Roman" w:cs="Times New Roman"/>
          <w:sz w:val="28"/>
          <w:szCs w:val="28"/>
        </w:rPr>
        <w:t xml:space="preserve"> </w:t>
      </w:r>
      <w:r w:rsidR="00275407">
        <w:rPr>
          <w:rFonts w:ascii="Times New Roman" w:hAnsi="Times New Roman" w:cs="Times New Roman"/>
          <w:sz w:val="28"/>
          <w:szCs w:val="28"/>
        </w:rPr>
        <w:t>3</w:t>
      </w:r>
      <w:r w:rsidRPr="00BC1F9C">
        <w:rPr>
          <w:rFonts w:ascii="Times New Roman" w:hAnsi="Times New Roman" w:cs="Times New Roman"/>
          <w:sz w:val="28"/>
          <w:szCs w:val="28"/>
        </w:rPr>
        <w:t>.</w:t>
      </w:r>
    </w:p>
    <w:p w14:paraId="23F5A132" w14:textId="77777777" w:rsidR="00C70DE5" w:rsidRDefault="00275407" w:rsidP="0027540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39442D3" wp14:editId="29D46E99">
            <wp:extent cx="5973289" cy="625303"/>
            <wp:effectExtent l="0" t="0" r="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5996" t="49815" r="21401" b="36153"/>
                    <a:stretch/>
                  </pic:blipFill>
                  <pic:spPr bwMode="auto">
                    <a:xfrm>
                      <a:off x="0" y="0"/>
                      <a:ext cx="6053900" cy="6337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35B769" w14:textId="77777777" w:rsidR="00275407" w:rsidRDefault="00275407" w:rsidP="0027540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3</w:t>
      </w:r>
      <w:r w:rsidR="00CA145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Кнопка сброса опыта в исходное состояние</w:t>
      </w:r>
    </w:p>
    <w:p w14:paraId="24C9EC1F" w14:textId="77777777" w:rsidR="00886CBD" w:rsidRPr="006B1DD2" w:rsidRDefault="0039709C" w:rsidP="00A35F3E">
      <w:pPr>
        <w:spacing w:before="360"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886CBD" w:rsidRPr="00A8726C">
        <w:rPr>
          <w:rFonts w:ascii="Times New Roman" w:hAnsi="Times New Roman" w:cs="Times New Roman"/>
          <w:b/>
          <w:sz w:val="28"/>
          <w:szCs w:val="28"/>
        </w:rPr>
        <w:t>Методические рекомендации</w:t>
      </w:r>
    </w:p>
    <w:p w14:paraId="717424D8" w14:textId="77777777" w:rsidR="00886CBD" w:rsidRPr="00AA35B3" w:rsidRDefault="0039709C" w:rsidP="00A35F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77BAB">
        <w:rPr>
          <w:rFonts w:ascii="Times New Roman" w:hAnsi="Times New Roman" w:cs="Times New Roman"/>
          <w:sz w:val="28"/>
          <w:szCs w:val="28"/>
        </w:rPr>
        <w:t>.</w:t>
      </w:r>
      <w:r w:rsidR="00886CBD">
        <w:rPr>
          <w:rFonts w:ascii="Times New Roman" w:hAnsi="Times New Roman" w:cs="Times New Roman"/>
          <w:sz w:val="28"/>
          <w:szCs w:val="28"/>
        </w:rPr>
        <w:t>1</w:t>
      </w:r>
      <w:r w:rsidR="00886CBD" w:rsidRPr="00AA35B3">
        <w:rPr>
          <w:rFonts w:ascii="Times New Roman" w:hAnsi="Times New Roman" w:cs="Times New Roman"/>
          <w:sz w:val="28"/>
          <w:szCs w:val="28"/>
        </w:rPr>
        <w:t>. Изучит</w:t>
      </w:r>
      <w:r w:rsidR="00886CBD">
        <w:rPr>
          <w:rFonts w:ascii="Times New Roman" w:hAnsi="Times New Roman" w:cs="Times New Roman"/>
          <w:sz w:val="28"/>
          <w:szCs w:val="28"/>
        </w:rPr>
        <w:t>е</w:t>
      </w:r>
      <w:r w:rsidR="00886CBD" w:rsidRPr="00AA35B3">
        <w:rPr>
          <w:rFonts w:ascii="Times New Roman" w:hAnsi="Times New Roman" w:cs="Times New Roman"/>
          <w:sz w:val="28"/>
          <w:szCs w:val="28"/>
        </w:rPr>
        <w:t xml:space="preserve"> </w:t>
      </w:r>
      <w:r w:rsidR="00B35B61">
        <w:rPr>
          <w:rFonts w:ascii="Times New Roman" w:hAnsi="Times New Roman" w:cs="Times New Roman"/>
          <w:sz w:val="28"/>
          <w:szCs w:val="28"/>
        </w:rPr>
        <w:t xml:space="preserve">в файле </w:t>
      </w:r>
      <w:r w:rsidR="00B35B61">
        <w:rPr>
          <w:rFonts w:ascii="Times New Roman" w:hAnsi="Times New Roman" w:cs="Times New Roman"/>
          <w:b/>
          <w:sz w:val="28"/>
          <w:szCs w:val="28"/>
        </w:rPr>
        <w:t xml:space="preserve">Лабораторная </w:t>
      </w:r>
      <w:r w:rsidR="00B35B61" w:rsidRPr="00B35B61">
        <w:rPr>
          <w:rFonts w:ascii="Times New Roman" w:hAnsi="Times New Roman" w:cs="Times New Roman"/>
          <w:b/>
          <w:sz w:val="28"/>
          <w:szCs w:val="28"/>
        </w:rPr>
        <w:t>установка</w:t>
      </w:r>
      <w:r w:rsidR="00B35B61" w:rsidRPr="00B35B61">
        <w:rPr>
          <w:rFonts w:ascii="Times New Roman" w:hAnsi="Times New Roman" w:cs="Times New Roman"/>
          <w:sz w:val="28"/>
          <w:szCs w:val="28"/>
        </w:rPr>
        <w:t xml:space="preserve"> в окне теоретической части</w:t>
      </w:r>
      <w:r w:rsidR="00B35B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86CBD">
        <w:rPr>
          <w:rFonts w:ascii="Times New Roman" w:hAnsi="Times New Roman" w:cs="Times New Roman"/>
          <w:sz w:val="28"/>
          <w:szCs w:val="28"/>
        </w:rPr>
        <w:t xml:space="preserve">указанные </w:t>
      </w:r>
      <w:r w:rsidR="00886CBD" w:rsidRPr="00AA35B3">
        <w:rPr>
          <w:rFonts w:ascii="Times New Roman" w:hAnsi="Times New Roman" w:cs="Times New Roman"/>
          <w:sz w:val="28"/>
          <w:szCs w:val="28"/>
        </w:rPr>
        <w:t>разделы</w:t>
      </w:r>
      <w:r w:rsidR="00886CBD">
        <w:rPr>
          <w:rFonts w:ascii="Times New Roman" w:hAnsi="Times New Roman" w:cs="Times New Roman"/>
          <w:sz w:val="28"/>
          <w:szCs w:val="28"/>
        </w:rPr>
        <w:t xml:space="preserve"> </w:t>
      </w:r>
      <w:r w:rsidR="00B35B61">
        <w:rPr>
          <w:rFonts w:ascii="Times New Roman" w:hAnsi="Times New Roman" w:cs="Times New Roman"/>
          <w:sz w:val="28"/>
          <w:szCs w:val="28"/>
        </w:rPr>
        <w:t>ВЛР</w:t>
      </w:r>
      <w:r w:rsidR="00886CBD">
        <w:rPr>
          <w:rFonts w:ascii="Times New Roman" w:hAnsi="Times New Roman" w:cs="Times New Roman"/>
          <w:sz w:val="28"/>
          <w:szCs w:val="28"/>
        </w:rPr>
        <w:t>:</w:t>
      </w:r>
    </w:p>
    <w:p w14:paraId="0FB66C88" w14:textId="77777777" w:rsidR="00886CBD" w:rsidRPr="00AA35B3" w:rsidRDefault="00CA1454" w:rsidP="00A35F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886CBD" w:rsidRPr="00AA35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 w:rsidR="00577BAB">
        <w:rPr>
          <w:rFonts w:ascii="Times New Roman" w:hAnsi="Times New Roman" w:cs="Times New Roman"/>
          <w:sz w:val="28"/>
          <w:szCs w:val="28"/>
        </w:rPr>
        <w:t>еоретический материал</w:t>
      </w:r>
      <w:r w:rsidR="00C32556">
        <w:rPr>
          <w:rFonts w:ascii="Times New Roman" w:hAnsi="Times New Roman" w:cs="Times New Roman"/>
          <w:sz w:val="28"/>
          <w:szCs w:val="28"/>
        </w:rPr>
        <w:t xml:space="preserve"> и описание работы</w:t>
      </w:r>
      <w:r w:rsidR="00B35B61">
        <w:rPr>
          <w:rFonts w:ascii="Times New Roman" w:hAnsi="Times New Roman" w:cs="Times New Roman"/>
          <w:sz w:val="28"/>
          <w:szCs w:val="28"/>
        </w:rPr>
        <w:t>*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46E4CD5" w14:textId="77777777" w:rsidR="00C32556" w:rsidRDefault="00CA1454" w:rsidP="00A35F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886CBD" w:rsidRPr="00AA35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6B1DD2">
        <w:rPr>
          <w:rFonts w:ascii="Times New Roman" w:hAnsi="Times New Roman" w:cs="Times New Roman"/>
          <w:sz w:val="28"/>
          <w:szCs w:val="28"/>
        </w:rPr>
        <w:t>орядок выполнения работы</w:t>
      </w:r>
      <w:r w:rsidR="00B35B61">
        <w:rPr>
          <w:rFonts w:ascii="Times New Roman" w:hAnsi="Times New Roman" w:cs="Times New Roman"/>
          <w:sz w:val="28"/>
          <w:szCs w:val="28"/>
        </w:rPr>
        <w:t>*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68686C1" w14:textId="77777777" w:rsidR="00C32556" w:rsidRDefault="00B35B61" w:rsidP="00A35F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 </w:t>
      </w:r>
      <w:r w:rsidR="00CA145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не забывайте использовать бегунок прокрутки, так как не весь текст умещается в окне для прочтения.</w:t>
      </w:r>
    </w:p>
    <w:p w14:paraId="21EC923A" w14:textId="77777777" w:rsidR="00886CBD" w:rsidRDefault="0039709C" w:rsidP="00A35F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2</w:t>
      </w:r>
      <w:r w:rsidR="00577BAB">
        <w:rPr>
          <w:rFonts w:ascii="Times New Roman" w:hAnsi="Times New Roman" w:cs="Times New Roman"/>
          <w:sz w:val="28"/>
        </w:rPr>
        <w:t>.2</w:t>
      </w:r>
      <w:r w:rsidR="00886CBD">
        <w:rPr>
          <w:rFonts w:ascii="Times New Roman" w:hAnsi="Times New Roman" w:cs="Times New Roman"/>
          <w:sz w:val="28"/>
        </w:rPr>
        <w:t xml:space="preserve">. </w:t>
      </w:r>
      <w:r w:rsidR="00577BAB">
        <w:rPr>
          <w:rFonts w:ascii="Times New Roman" w:hAnsi="Times New Roman" w:cs="Times New Roman"/>
          <w:sz w:val="28"/>
        </w:rPr>
        <w:t xml:space="preserve">В соответствии с разделом «Порядок выполнения работы» произведите </w:t>
      </w:r>
      <w:r w:rsidR="006738C8">
        <w:rPr>
          <w:rFonts w:ascii="Times New Roman" w:hAnsi="Times New Roman" w:cs="Times New Roman"/>
          <w:sz w:val="28"/>
        </w:rPr>
        <w:t xml:space="preserve">все </w:t>
      </w:r>
      <w:r w:rsidR="00577BAB">
        <w:rPr>
          <w:rFonts w:ascii="Times New Roman" w:hAnsi="Times New Roman" w:cs="Times New Roman"/>
          <w:sz w:val="28"/>
        </w:rPr>
        <w:t xml:space="preserve">манипуляции </w:t>
      </w:r>
      <w:r w:rsidR="00B35B61">
        <w:rPr>
          <w:rFonts w:ascii="Times New Roman" w:hAnsi="Times New Roman" w:cs="Times New Roman"/>
          <w:sz w:val="28"/>
        </w:rPr>
        <w:t>из пунктов 1</w:t>
      </w:r>
      <w:r w:rsidR="00CA1454">
        <w:rPr>
          <w:rFonts w:ascii="Times New Roman" w:hAnsi="Times New Roman" w:cs="Times New Roman"/>
          <w:sz w:val="28"/>
        </w:rPr>
        <w:t>–</w:t>
      </w:r>
      <w:r w:rsidR="00B35B61">
        <w:rPr>
          <w:rFonts w:ascii="Times New Roman" w:hAnsi="Times New Roman" w:cs="Times New Roman"/>
          <w:sz w:val="28"/>
        </w:rPr>
        <w:t xml:space="preserve">6 </w:t>
      </w:r>
      <w:r w:rsidR="00577BAB">
        <w:rPr>
          <w:rFonts w:ascii="Times New Roman" w:hAnsi="Times New Roman" w:cs="Times New Roman"/>
          <w:sz w:val="28"/>
        </w:rPr>
        <w:t>на виртуальной лабораторной установке</w:t>
      </w:r>
      <w:r w:rsidR="00167F8A">
        <w:rPr>
          <w:rFonts w:ascii="Times New Roman" w:hAnsi="Times New Roman" w:cs="Times New Roman"/>
          <w:sz w:val="28"/>
        </w:rPr>
        <w:t xml:space="preserve"> (см.</w:t>
      </w:r>
      <w:r w:rsidR="00CA1454">
        <w:rPr>
          <w:rFonts w:ascii="Times New Roman" w:hAnsi="Times New Roman" w:cs="Times New Roman"/>
          <w:sz w:val="28"/>
        </w:rPr>
        <w:t xml:space="preserve"> </w:t>
      </w:r>
      <w:r w:rsidR="00167F8A">
        <w:rPr>
          <w:rFonts w:ascii="Times New Roman" w:hAnsi="Times New Roman" w:cs="Times New Roman"/>
          <w:sz w:val="28"/>
        </w:rPr>
        <w:t>рис. 4)</w:t>
      </w:r>
      <w:r w:rsidR="00C61BA4">
        <w:rPr>
          <w:rFonts w:ascii="Times New Roman" w:hAnsi="Times New Roman" w:cs="Times New Roman"/>
          <w:sz w:val="28"/>
        </w:rPr>
        <w:t>.</w:t>
      </w:r>
      <w:r w:rsidR="00B35B61">
        <w:rPr>
          <w:rFonts w:ascii="Times New Roman" w:hAnsi="Times New Roman" w:cs="Times New Roman"/>
          <w:sz w:val="28"/>
        </w:rPr>
        <w:t xml:space="preserve"> Запишите полученные значения.</w:t>
      </w:r>
    </w:p>
    <w:p w14:paraId="0BB27525" w14:textId="77777777" w:rsidR="00167F8A" w:rsidRDefault="00167F8A" w:rsidP="00A35F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55A3A42B" wp14:editId="01DDF57E">
            <wp:extent cx="4560125" cy="4035510"/>
            <wp:effectExtent l="0" t="0" r="0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49757" t="37741" r="5005" b="9391"/>
                    <a:stretch/>
                  </pic:blipFill>
                  <pic:spPr bwMode="auto">
                    <a:xfrm>
                      <a:off x="0" y="0"/>
                      <a:ext cx="4565728" cy="40404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44B726" w14:textId="77777777" w:rsidR="00167F8A" w:rsidRDefault="00167F8A" w:rsidP="00167F8A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Рис. 4. Общий вид собранной установки</w:t>
      </w:r>
    </w:p>
    <w:p w14:paraId="5F331B2C" w14:textId="77777777" w:rsidR="00167F8A" w:rsidRDefault="00167F8A" w:rsidP="00A35F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46A6562E" w14:textId="77777777" w:rsidR="00B35B61" w:rsidRDefault="0039709C" w:rsidP="00A35F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="006738C8">
        <w:rPr>
          <w:rFonts w:ascii="Times New Roman" w:hAnsi="Times New Roman" w:cs="Times New Roman"/>
          <w:sz w:val="28"/>
        </w:rPr>
        <w:t>.3</w:t>
      </w:r>
      <w:r w:rsidR="00886CBD">
        <w:rPr>
          <w:rFonts w:ascii="Times New Roman" w:hAnsi="Times New Roman" w:cs="Times New Roman"/>
          <w:sz w:val="28"/>
        </w:rPr>
        <w:t xml:space="preserve">. </w:t>
      </w:r>
      <w:r w:rsidR="00B35B61">
        <w:rPr>
          <w:rFonts w:ascii="Times New Roman" w:hAnsi="Times New Roman" w:cs="Times New Roman"/>
          <w:sz w:val="28"/>
        </w:rPr>
        <w:t>В соответствии с п.</w:t>
      </w:r>
      <w:r w:rsidR="00CA1454">
        <w:rPr>
          <w:rFonts w:ascii="Times New Roman" w:hAnsi="Times New Roman" w:cs="Times New Roman"/>
          <w:sz w:val="28"/>
        </w:rPr>
        <w:t xml:space="preserve"> </w:t>
      </w:r>
      <w:r w:rsidR="00B35B61">
        <w:rPr>
          <w:rFonts w:ascii="Times New Roman" w:hAnsi="Times New Roman" w:cs="Times New Roman"/>
          <w:sz w:val="28"/>
        </w:rPr>
        <w:t>7 раздела «Порядок выполнения работы» произведите все вычисления</w:t>
      </w:r>
      <w:r w:rsidR="00CA1454">
        <w:rPr>
          <w:rFonts w:ascii="Times New Roman" w:hAnsi="Times New Roman" w:cs="Times New Roman"/>
          <w:sz w:val="28"/>
        </w:rPr>
        <w:t>.</w:t>
      </w:r>
      <w:r w:rsidR="00B35B61" w:rsidRPr="00AA35B3">
        <w:rPr>
          <w:rFonts w:ascii="Times New Roman" w:hAnsi="Times New Roman" w:cs="Times New Roman"/>
          <w:sz w:val="28"/>
        </w:rPr>
        <w:t xml:space="preserve"> </w:t>
      </w:r>
    </w:p>
    <w:p w14:paraId="7644EB77" w14:textId="77777777" w:rsidR="00886CBD" w:rsidRDefault="00B35B61" w:rsidP="00A35F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2.4. </w:t>
      </w:r>
      <w:r w:rsidR="00886CBD" w:rsidRPr="00AA35B3">
        <w:rPr>
          <w:rFonts w:ascii="Times New Roman" w:hAnsi="Times New Roman" w:cs="Times New Roman"/>
          <w:sz w:val="28"/>
        </w:rPr>
        <w:t>Оформит</w:t>
      </w:r>
      <w:r w:rsidR="00886CBD">
        <w:rPr>
          <w:rFonts w:ascii="Times New Roman" w:hAnsi="Times New Roman" w:cs="Times New Roman"/>
          <w:sz w:val="28"/>
        </w:rPr>
        <w:t xml:space="preserve">е </w:t>
      </w:r>
      <w:r w:rsidR="00886CBD" w:rsidRPr="00AA35B3">
        <w:rPr>
          <w:rFonts w:ascii="Times New Roman" w:hAnsi="Times New Roman" w:cs="Times New Roman"/>
          <w:sz w:val="28"/>
        </w:rPr>
        <w:t xml:space="preserve">отчет </w:t>
      </w:r>
      <w:r w:rsidR="00886CBD">
        <w:rPr>
          <w:rFonts w:ascii="Times New Roman" w:hAnsi="Times New Roman" w:cs="Times New Roman"/>
          <w:sz w:val="28"/>
        </w:rPr>
        <w:t xml:space="preserve">на </w:t>
      </w:r>
      <w:r w:rsidR="00CA1454">
        <w:rPr>
          <w:rFonts w:ascii="Times New Roman" w:hAnsi="Times New Roman" w:cs="Times New Roman"/>
          <w:sz w:val="28"/>
        </w:rPr>
        <w:t>б</w:t>
      </w:r>
      <w:r w:rsidR="00886CBD" w:rsidRPr="00741665">
        <w:rPr>
          <w:rFonts w:ascii="Times New Roman" w:hAnsi="Times New Roman" w:cs="Times New Roman"/>
          <w:sz w:val="28"/>
        </w:rPr>
        <w:t xml:space="preserve">ланке выполнения </w:t>
      </w:r>
      <w:r w:rsidR="00C61BA4">
        <w:rPr>
          <w:rFonts w:ascii="Times New Roman" w:hAnsi="Times New Roman" w:cs="Times New Roman"/>
          <w:sz w:val="28"/>
        </w:rPr>
        <w:t>лабораторной</w:t>
      </w:r>
      <w:r w:rsidR="00886CBD" w:rsidRPr="00741665">
        <w:rPr>
          <w:rFonts w:ascii="Times New Roman" w:hAnsi="Times New Roman" w:cs="Times New Roman"/>
          <w:sz w:val="28"/>
        </w:rPr>
        <w:t xml:space="preserve"> работы</w:t>
      </w:r>
      <w:r w:rsidR="00886CBD" w:rsidRPr="00AA35B3">
        <w:rPr>
          <w:rFonts w:ascii="Times New Roman" w:hAnsi="Times New Roman" w:cs="Times New Roman"/>
          <w:sz w:val="28"/>
        </w:rPr>
        <w:t xml:space="preserve"> и прикрепит</w:t>
      </w:r>
      <w:r w:rsidR="00886CBD">
        <w:rPr>
          <w:rFonts w:ascii="Times New Roman" w:hAnsi="Times New Roman" w:cs="Times New Roman"/>
          <w:sz w:val="28"/>
        </w:rPr>
        <w:t>е</w:t>
      </w:r>
      <w:r w:rsidR="00886CBD" w:rsidRPr="00AA35B3">
        <w:rPr>
          <w:rFonts w:ascii="Times New Roman" w:hAnsi="Times New Roman" w:cs="Times New Roman"/>
          <w:sz w:val="28"/>
        </w:rPr>
        <w:t xml:space="preserve"> его в курс</w:t>
      </w:r>
      <w:r w:rsidR="00886CBD">
        <w:rPr>
          <w:rFonts w:ascii="Times New Roman" w:hAnsi="Times New Roman" w:cs="Times New Roman"/>
          <w:sz w:val="28"/>
        </w:rPr>
        <w:t xml:space="preserve"> для проверки.</w:t>
      </w:r>
    </w:p>
    <w:p w14:paraId="4D0A1C61" w14:textId="0FD735F2" w:rsidR="00167F8A" w:rsidRDefault="00167F8A" w:rsidP="00EB1510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sectPr w:rsidR="00167F8A" w:rsidSect="00A8726C">
      <w:pgSz w:w="11906" w:h="16838"/>
      <w:pgMar w:top="993" w:right="1701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7630"/>
    <w:rsid w:val="00033948"/>
    <w:rsid w:val="00060042"/>
    <w:rsid w:val="000C0892"/>
    <w:rsid w:val="00167F8A"/>
    <w:rsid w:val="001E3563"/>
    <w:rsid w:val="002071EE"/>
    <w:rsid w:val="00221AB5"/>
    <w:rsid w:val="00224C29"/>
    <w:rsid w:val="00275407"/>
    <w:rsid w:val="00311D74"/>
    <w:rsid w:val="003229F0"/>
    <w:rsid w:val="00335359"/>
    <w:rsid w:val="0039709C"/>
    <w:rsid w:val="003A46DD"/>
    <w:rsid w:val="004039FE"/>
    <w:rsid w:val="00422194"/>
    <w:rsid w:val="00474B9C"/>
    <w:rsid w:val="004A6E6C"/>
    <w:rsid w:val="004B209D"/>
    <w:rsid w:val="00504467"/>
    <w:rsid w:val="005368E2"/>
    <w:rsid w:val="005702C7"/>
    <w:rsid w:val="00577BAB"/>
    <w:rsid w:val="005B3DCF"/>
    <w:rsid w:val="006738C8"/>
    <w:rsid w:val="006B1DD2"/>
    <w:rsid w:val="006D05C9"/>
    <w:rsid w:val="006E2E26"/>
    <w:rsid w:val="00757630"/>
    <w:rsid w:val="007D7C5F"/>
    <w:rsid w:val="00802DB3"/>
    <w:rsid w:val="00832225"/>
    <w:rsid w:val="00886CBD"/>
    <w:rsid w:val="008A5483"/>
    <w:rsid w:val="008D14C8"/>
    <w:rsid w:val="0092479C"/>
    <w:rsid w:val="00946F23"/>
    <w:rsid w:val="009D439B"/>
    <w:rsid w:val="00A00727"/>
    <w:rsid w:val="00A140F1"/>
    <w:rsid w:val="00A236D3"/>
    <w:rsid w:val="00A35F3E"/>
    <w:rsid w:val="00A673C5"/>
    <w:rsid w:val="00A8726C"/>
    <w:rsid w:val="00AB401A"/>
    <w:rsid w:val="00AC61EE"/>
    <w:rsid w:val="00AD4FFA"/>
    <w:rsid w:val="00B01665"/>
    <w:rsid w:val="00B35B61"/>
    <w:rsid w:val="00B513AF"/>
    <w:rsid w:val="00B81F2A"/>
    <w:rsid w:val="00BC1F9C"/>
    <w:rsid w:val="00C1743A"/>
    <w:rsid w:val="00C32556"/>
    <w:rsid w:val="00C601E6"/>
    <w:rsid w:val="00C61BA4"/>
    <w:rsid w:val="00C70DE5"/>
    <w:rsid w:val="00CA1454"/>
    <w:rsid w:val="00CF056F"/>
    <w:rsid w:val="00D954C3"/>
    <w:rsid w:val="00DA251A"/>
    <w:rsid w:val="00DA6D0B"/>
    <w:rsid w:val="00DB482F"/>
    <w:rsid w:val="00E3622D"/>
    <w:rsid w:val="00E97DF4"/>
    <w:rsid w:val="00EB1510"/>
    <w:rsid w:val="00F309F0"/>
    <w:rsid w:val="00F42488"/>
    <w:rsid w:val="00F94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ABA61"/>
  <w15:docId w15:val="{8A32D7FD-EF80-42E7-804E-3E21D8258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6CBD"/>
  </w:style>
  <w:style w:type="paragraph" w:styleId="1">
    <w:name w:val="heading 1"/>
    <w:basedOn w:val="a"/>
    <w:next w:val="a"/>
    <w:link w:val="10"/>
    <w:uiPriority w:val="9"/>
    <w:qFormat/>
    <w:rsid w:val="00886C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6C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rsid w:val="00886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86C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6CBD"/>
    <w:rPr>
      <w:rFonts w:ascii="Tahoma" w:hAnsi="Tahoma" w:cs="Tahoma"/>
      <w:sz w:val="16"/>
      <w:szCs w:val="16"/>
    </w:rPr>
  </w:style>
  <w:style w:type="paragraph" w:customStyle="1" w:styleId="itemcaption">
    <w:name w:val="_itemcaption"/>
    <w:basedOn w:val="a"/>
    <w:rsid w:val="00C61BA4"/>
    <w:pPr>
      <w:keepNext/>
      <w:spacing w:before="360" w:after="0" w:line="240" w:lineRule="auto"/>
    </w:pPr>
    <w:rPr>
      <w:rFonts w:ascii="Tahoma" w:eastAsia="Times New Roman" w:hAnsi="Tahoma" w:cs="Times New Roman"/>
      <w:b/>
      <w:sz w:val="28"/>
      <w:szCs w:val="28"/>
      <w:lang w:eastAsia="ru-RU"/>
    </w:rPr>
  </w:style>
  <w:style w:type="paragraph" w:customStyle="1" w:styleId="item">
    <w:name w:val="_item"/>
    <w:basedOn w:val="a"/>
    <w:rsid w:val="00C61BA4"/>
    <w:pPr>
      <w:keepNext/>
      <w:spacing w:after="0" w:line="240" w:lineRule="auto"/>
      <w:jc w:val="right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nswer">
    <w:name w:val="_answer"/>
    <w:basedOn w:val="a"/>
    <w:rsid w:val="00C61BA4"/>
    <w:pPr>
      <w:shd w:val="clear" w:color="auto" w:fill="F3F3F3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customStyle="1" w:styleId="experNum">
    <w:name w:val="_experNum"/>
    <w:basedOn w:val="a"/>
    <w:rsid w:val="00C61BA4"/>
    <w:pPr>
      <w:keepNext/>
      <w:spacing w:before="360" w:after="120" w:line="240" w:lineRule="auto"/>
      <w:jc w:val="center"/>
    </w:pPr>
    <w:rPr>
      <w:rFonts w:ascii="Times New Roman" w:eastAsia="Times New Roman" w:hAnsi="Times New Roman" w:cs="Times New Roman"/>
      <w:b/>
      <w:smallCaps/>
      <w:sz w:val="28"/>
      <w:szCs w:val="26"/>
      <w:lang w:eastAsia="ru-RU"/>
    </w:rPr>
  </w:style>
  <w:style w:type="paragraph" w:customStyle="1" w:styleId="delimiter">
    <w:name w:val="_delimiter"/>
    <w:basedOn w:val="a"/>
    <w:rsid w:val="00C61BA4"/>
    <w:pPr>
      <w:spacing w:after="0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07/relationships/hdphoto" Target="media/hdphoto1.wdp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635331-73AE-4840-A7B3-22DCFF122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Мананникова</dc:creator>
  <cp:lastModifiedBy>ok5</cp:lastModifiedBy>
  <cp:revision>4</cp:revision>
  <dcterms:created xsi:type="dcterms:W3CDTF">2019-10-07T06:49:00Z</dcterms:created>
  <dcterms:modified xsi:type="dcterms:W3CDTF">2021-03-11T13:42:00Z</dcterms:modified>
</cp:coreProperties>
</file>