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D691E" w:rsidRPr="00CD691E" w:rsidTr="00CD691E">
        <w:trPr>
          <w:trHeight w:val="270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CD691E" w:rsidRPr="00CD691E" w:rsidRDefault="00CD691E" w:rsidP="00CD691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ЛР №1. СВОЙСТВА ГИДРОКСИДОВ</w:t>
            </w:r>
          </w:p>
        </w:tc>
      </w:tr>
      <w:tr w:rsidR="00CD691E" w:rsidRPr="00CD691E" w:rsidTr="00CD691E">
        <w:trPr>
          <w:tblCellSpacing w:w="0" w:type="dxa"/>
          <w:jc w:val="center"/>
        </w:trPr>
        <w:tc>
          <w:tcPr>
            <w:tcW w:w="0" w:type="auto"/>
            <w:hideMark/>
          </w:tcPr>
          <w:p w:rsidR="00CD691E" w:rsidRPr="00CD691E" w:rsidRDefault="00CD691E" w:rsidP="00CD691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sz w:val="24"/>
                <w:szCs w:val="24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sz w:val="24"/>
                <w:szCs w:val="24"/>
                <w:lang w:eastAsia="ru-RU"/>
              </w:rPr>
              <w:t>1.1. ЦЕЛЬ РАБОТЫ</w:t>
            </w:r>
          </w:p>
          <w:p w:rsidR="00CD691E" w:rsidRPr="00CD691E" w:rsidRDefault="00CD691E" w:rsidP="00CD691E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Изучить реакции получения и свойства гидроксидов.</w:t>
            </w:r>
          </w:p>
        </w:tc>
      </w:tr>
    </w:tbl>
    <w:p w:rsidR="00CD691E" w:rsidRPr="00B2366A" w:rsidRDefault="00CD691E" w:rsidP="00CD691E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1.2. ОБЪЕКТЫ  И СРЕДСТВА ИССЛЕДОВАНИЯ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0,5М растворы сульфата меди(II), сульфата алюминия, хлорида хрома(III), силиката натрия, 2M растворы хлористоводородной кислоты, гидроксида натрия, гидроксида бария, хромовый ангидрид – кристаллический, универсальная индикаторная бумага.</w:t>
      </w:r>
    </w:p>
    <w:p w:rsidR="00CD691E" w:rsidRPr="00B2366A" w:rsidRDefault="00CD691E" w:rsidP="00CD691E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1.3. ПРОГРАММА РАБОТЫ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1.3.1.  Получение и  установление характера гидроксида меди.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две пробирки налить по 5 капель раствора соли меди. В каждую пробирку добавить по каплям 2М раствор щелочи до образования осадка. Отметить цвет осадка. В одну пробирку добавить 10-15 капель 2М раствора хлористоводородной кислоты, в другую – 10-15 капель 2М раствора щелочи. Написать уравнения реакций в молекулярном и ионном виде.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Сделать выводы о получении и характере гидроксида.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1.3.2. Получение и установление характера гидроксида алюминия.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пробирку налить 5-10 капель раствора соли алюминия, добавить по каплям 2М раствор щелочи до образования осадка и разделить осадок на две части. К одной прилить 10-15 капель 2М раствора хлористоводородной  кислоты, к другой – 10-15 капель 2М раствора щелочи. Написать уравнения реакций в молекулярном и ионном виде.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Учтите, что при взаимодействии гидроксида алюминия с растворами щелочей образуются комплексные соединения – </w:t>
      </w:r>
      <w:proofErr w:type="spellStart"/>
      <w:r w:rsidRPr="00B2366A">
        <w:rPr>
          <w:color w:val="000000"/>
        </w:rPr>
        <w:t>Na</w:t>
      </w:r>
      <w:proofErr w:type="spellEnd"/>
      <w:r w:rsidRPr="00B2366A">
        <w:rPr>
          <w:color w:val="000000"/>
        </w:rPr>
        <w:t>[</w:t>
      </w:r>
      <w:proofErr w:type="spellStart"/>
      <w:r w:rsidRPr="00B2366A">
        <w:rPr>
          <w:color w:val="000000"/>
        </w:rPr>
        <w:t>Al</w:t>
      </w:r>
      <w:proofErr w:type="spellEnd"/>
      <w:r w:rsidRPr="00B2366A">
        <w:rPr>
          <w:color w:val="000000"/>
        </w:rPr>
        <w:t>(OH)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] или Na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[</w:t>
      </w:r>
      <w:proofErr w:type="spellStart"/>
      <w:r w:rsidRPr="00B2366A">
        <w:rPr>
          <w:color w:val="000000"/>
        </w:rPr>
        <w:t>Al</w:t>
      </w:r>
      <w:proofErr w:type="spellEnd"/>
      <w:r w:rsidRPr="00B2366A">
        <w:rPr>
          <w:color w:val="000000"/>
        </w:rPr>
        <w:t>(OH)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Сделать выводы о получении и характере гидроксида.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1.3.3. Получение и установление характера гидроксида кремния.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Налить  в пробирку 5 капель силиката натрия и добавить раствор хлористоводородной кислоты до выпадения студенистого осадка. Осадок поделить на две части, к одной прилить 10-15 капель 2М раствора хлористоводородной кислоты, к другой – 10-15 капель 2М раствора щелочи. Написать уравнения реакций в молекулярном и ионном виде.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Сделать выводы о получении и характере  гидроксида.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1.3.4. Зависимость характера гидроксидов d-элементов от степени окисления (на примере соединений хрома).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1.3.4.а.</w:t>
      </w:r>
      <w:r w:rsidRPr="00B2366A">
        <w:rPr>
          <w:color w:val="000000"/>
        </w:rPr>
        <w:t> Налить в пробирку 5 капель раствора хлорида хрома (III) и прилить к нему по каплям 2М раствор щелочи до появления серо-зеленого осадка гидроксида хрома (III).  Установить характер полученного гидроксида. Написать молекулярные и ионные уравнения проведенных реакций.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Сделать вывод о характере гидроксида хрома (III).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1.3.4.б.</w:t>
      </w:r>
      <w:r w:rsidRPr="00B2366A">
        <w:rPr>
          <w:color w:val="000000"/>
        </w:rPr>
        <w:t> Несколько кристалликов оксида хрома (VI) поместить в пробирку, прилить 2-3 мл дистиллированной воды. Написать уравнения реакций взаимодействия хромового ангидрида с водой. Установить характер гидроксида хрома (VI) по взаимодействию его с гидроксидом бария. Написать уравнение реакции.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 основании 1.3.4.а и 1.3.4.б сделать вывод о зависимости характера гидроксидов хрома от степени окисления.</w:t>
      </w:r>
    </w:p>
    <w:p w:rsidR="00CD691E" w:rsidRPr="00B2366A" w:rsidRDefault="00CD691E" w:rsidP="00CD691E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1.4. КОНТРОЛЬНЫЕ ВОПРОСЫ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1.4.1.</w:t>
      </w:r>
      <w:r w:rsidRPr="00B2366A">
        <w:rPr>
          <w:color w:val="000000"/>
        </w:rPr>
        <w:t> Назовите соединения А, B и С. К каким классам соединений они относятся?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1.4.2.</w:t>
      </w:r>
      <w:r w:rsidRPr="00B2366A">
        <w:rPr>
          <w:color w:val="000000"/>
        </w:rPr>
        <w:t> Определите степень окисления подчеркнутого элемента в соединении В.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1.4.3.</w:t>
      </w:r>
      <w:r w:rsidRPr="00B2366A">
        <w:rPr>
          <w:color w:val="000000"/>
        </w:rPr>
        <w:t> Напишите уравнения реакций, характеризующих свойства соединения С. Приведите примеры реакций его получения.</w:t>
      </w:r>
    </w:p>
    <w:p w:rsidR="00145F66" w:rsidRPr="00B2366A" w:rsidRDefault="00CD691E">
      <w:pPr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6F41C4B6" wp14:editId="7935488B">
            <wp:extent cx="4695825" cy="5229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91E" w:rsidRPr="00B2366A" w:rsidRDefault="00CD691E" w:rsidP="00CD691E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br w:type="column"/>
      </w:r>
      <w:r w:rsidRPr="00B2366A">
        <w:rPr>
          <w:caps/>
          <w:color w:val="003300"/>
          <w:sz w:val="24"/>
          <w:szCs w:val="24"/>
        </w:rPr>
        <w:lastRenderedPageBreak/>
        <w:t>1.5. ПРИЛОЖЕНИЕ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Названия наиболее распространенных кислот и их анионов</w:t>
      </w:r>
    </w:p>
    <w:p w:rsidR="00CD691E" w:rsidRPr="00B2366A" w:rsidRDefault="00CD691E">
      <w:pPr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A1D13EA" wp14:editId="01737BF2">
            <wp:extent cx="4676775" cy="5153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91E" w:rsidRPr="00B2366A" w:rsidRDefault="00CD691E" w:rsidP="00CD691E">
      <w:pPr>
        <w:rPr>
          <w:rFonts w:ascii="Times New Roman" w:hAnsi="Times New Roman" w:cs="Times New Roman"/>
        </w:rPr>
      </w:pPr>
    </w:p>
    <w:p w:rsidR="00CD691E" w:rsidRPr="00B2366A" w:rsidRDefault="00CD691E" w:rsidP="00CD691E">
      <w:pPr>
        <w:rPr>
          <w:rFonts w:ascii="Times New Roman" w:hAnsi="Times New Roman" w:cs="Times New Roman"/>
        </w:rPr>
      </w:pPr>
    </w:p>
    <w:p w:rsidR="00CD691E" w:rsidRPr="00B2366A" w:rsidRDefault="00CD691E" w:rsidP="00CD691E">
      <w:pPr>
        <w:rPr>
          <w:rFonts w:ascii="Times New Roman" w:hAnsi="Times New Roman" w:cs="Times New Roman"/>
        </w:rPr>
      </w:pPr>
    </w:p>
    <w:p w:rsidR="00CD691E" w:rsidRPr="00B2366A" w:rsidRDefault="00CD691E" w:rsidP="00CD691E">
      <w:pPr>
        <w:ind w:firstLine="708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br w:type="column"/>
      </w:r>
    </w:p>
    <w:tbl>
      <w:tblPr>
        <w:tblW w:w="5179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CD691E" w:rsidRPr="00B2366A" w:rsidTr="00CD691E">
        <w:trPr>
          <w:trHeight w:val="270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CD691E" w:rsidRPr="00B2366A" w:rsidRDefault="00CD691E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 w:rsidRPr="00B2366A">
              <w:rPr>
                <w:color w:val="FFFFFF"/>
                <w:sz w:val="27"/>
                <w:szCs w:val="27"/>
              </w:rPr>
              <w:t>ЛР №2. ТИТРОВАНИЕ РАСТВОРОВ ОПРЕДЕЛЕНИЕ ЖЕСТКОСТИ ВОДОПРОВОДНОЙ ВОДЫ</w:t>
            </w:r>
          </w:p>
        </w:tc>
      </w:tr>
      <w:tr w:rsidR="00CD691E" w:rsidRPr="00B2366A" w:rsidTr="00CD691E">
        <w:trPr>
          <w:tblCellSpacing w:w="0" w:type="dxa"/>
          <w:jc w:val="center"/>
        </w:trPr>
        <w:tc>
          <w:tcPr>
            <w:tcW w:w="0" w:type="auto"/>
            <w:hideMark/>
          </w:tcPr>
          <w:p w:rsidR="00CD691E" w:rsidRPr="00B2366A" w:rsidRDefault="00CD691E">
            <w:pPr>
              <w:pStyle w:val="2"/>
              <w:spacing w:before="0" w:beforeAutospacing="0" w:after="0" w:afterAutospacing="0"/>
              <w:ind w:firstLine="340"/>
              <w:jc w:val="center"/>
              <w:rPr>
                <w:caps/>
                <w:color w:val="003300"/>
                <w:sz w:val="24"/>
                <w:szCs w:val="24"/>
              </w:rPr>
            </w:pPr>
            <w:r w:rsidRPr="00B2366A">
              <w:rPr>
                <w:caps/>
                <w:color w:val="003300"/>
                <w:sz w:val="24"/>
                <w:szCs w:val="24"/>
              </w:rPr>
              <w:t>2.1. ЦЕЛЬ И ЗАДАЧИ РАБОТЫ</w:t>
            </w:r>
          </w:p>
          <w:p w:rsidR="00CD691E" w:rsidRPr="00B2366A" w:rsidRDefault="00CD691E" w:rsidP="00CD691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66A">
              <w:rPr>
                <w:rFonts w:ascii="Times New Roman" w:hAnsi="Times New Roman" w:cs="Times New Roman"/>
                <w:color w:val="000000"/>
              </w:rPr>
              <w:t>Изучить метод объемного анализа растворов - титрование при определении временной жесткости водопроводной воды.</w:t>
            </w:r>
          </w:p>
          <w:p w:rsidR="00CD691E" w:rsidRPr="00B2366A" w:rsidRDefault="00CD691E" w:rsidP="00CD691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66A">
              <w:rPr>
                <w:rFonts w:ascii="Times New Roman" w:hAnsi="Times New Roman" w:cs="Times New Roman"/>
                <w:color w:val="000000"/>
              </w:rPr>
              <w:t>Научиться производить расчеты по концентрации электролитов и жесткости воды.</w:t>
            </w:r>
          </w:p>
        </w:tc>
      </w:tr>
    </w:tbl>
    <w:p w:rsidR="00CD691E" w:rsidRPr="00B2366A" w:rsidRDefault="00CD691E" w:rsidP="00CD691E">
      <w:pPr>
        <w:pStyle w:val="gde"/>
        <w:shd w:val="clear" w:color="auto" w:fill="FFFFFF"/>
        <w:spacing w:before="0" w:beforeAutospacing="0" w:after="30" w:afterAutospacing="0"/>
        <w:ind w:left="150" w:right="150" w:firstLine="340"/>
        <w:rPr>
          <w:color w:val="000000"/>
        </w:rPr>
      </w:pPr>
      <w:r w:rsidRPr="00B2366A">
        <w:rPr>
          <w:noProof/>
        </w:rPr>
        <w:drawing>
          <wp:inline distT="0" distB="0" distL="0" distR="0" wp14:anchorId="71C62809" wp14:editId="658FEFCF">
            <wp:extent cx="5940425" cy="312356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366A">
        <w:rPr>
          <w:color w:val="000000"/>
        </w:rPr>
        <w:t>где </w:t>
      </w:r>
      <w:r w:rsidRPr="00B2366A">
        <w:rPr>
          <w:i/>
          <w:iCs/>
          <w:color w:val="000000"/>
        </w:rPr>
        <w:t>m</w:t>
      </w:r>
      <w:r w:rsidRPr="00B2366A">
        <w:rPr>
          <w:i/>
          <w:iCs/>
          <w:color w:val="000000"/>
          <w:vertAlign w:val="subscript"/>
        </w:rPr>
        <w:t>1</w:t>
      </w:r>
      <w:r w:rsidRPr="00B2366A">
        <w:rPr>
          <w:color w:val="000000"/>
        </w:rPr>
        <w:t> –  масса растворенного вещества, г;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m</w:t>
      </w:r>
      <w:r w:rsidRPr="00CD69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2 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 масса раствора, г;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V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– объем раствора, л;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 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  молярная масса, г/моль;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D69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</w:t>
      </w:r>
      <w:r w:rsidRPr="00CD69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экв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   молярная масса эквивалентов, г/</w:t>
      </w:r>
      <w:proofErr w:type="spellStart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моль·экв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ρ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плотность раствора, г/см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(г/мл).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D69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Основные понятия химии и единицы их измерения в системе СИ:</w:t>
      </w:r>
    </w:p>
    <w:p w:rsidR="00CD691E" w:rsidRPr="00CD691E" w:rsidRDefault="00CD691E" w:rsidP="00CD691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единица измерения количества вещества - МОЛЬ. МОЛЬ - количество вещества,  содержащее столько же структурных единиц (молекул,  атомов, ионов, электронов), сколько содержится атомов в  12  г  изотопа углерода С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есть 6,02·10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23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 Поэтому необходимо указать, например, "моль молекул воды", "моль атомов  водорода", "моль  ионов  магния".</w:t>
      </w:r>
    </w:p>
    <w:p w:rsidR="00CD691E" w:rsidRPr="00CD691E" w:rsidRDefault="00CD691E" w:rsidP="00CD691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Молярная масса – масса 1 моля вещества. Обозначение М, единицы измерения г/моль.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Например: M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H2O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=18г/моль, </w:t>
      </w:r>
      <w:proofErr w:type="spellStart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NaOH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=40г/моль, M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HNO3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=63г/моль</w:t>
      </w:r>
    </w:p>
    <w:p w:rsidR="00CD691E" w:rsidRPr="00CD691E" w:rsidRDefault="00CD691E" w:rsidP="00CD691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Эквивалент – реальная или условная частица вещества, которая может замещать, присоединять, высвобождать или быть каким-либо другим способом эквивалентна одному иону водорода в кислотно-основных или ионообменных реакциях или одному электрону в </w:t>
      </w:r>
      <w:proofErr w:type="spellStart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окислительно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-восстановительных реакциях.</w:t>
      </w:r>
    </w:p>
    <w:p w:rsidR="00CD691E" w:rsidRPr="00CD691E" w:rsidRDefault="00CD691E" w:rsidP="00CD691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Молярная масса эквивалентов – масса моля эквивалентов, содержащая 6,027·10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23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эквивалентов. Обозначение МЭКВ, единицы измерения г/моль (или г/</w:t>
      </w:r>
      <w:proofErr w:type="spellStart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экв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Молярная масса – это абсолютная константа индивидуального вещества, то молярная масса эквивалентов – константа вещества в конкретной реакции.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Ниже приведены формулы для вычисления эквивалентных масс сложных веществ:</w:t>
      </w:r>
    </w:p>
    <w:p w:rsidR="00CD691E" w:rsidRPr="00B2366A" w:rsidRDefault="00CD691E" w:rsidP="00CD691E">
      <w:pPr>
        <w:pStyle w:val="gde"/>
        <w:shd w:val="clear" w:color="auto" w:fill="FFFFFF"/>
        <w:spacing w:before="0" w:beforeAutospacing="0" w:after="30" w:afterAutospacing="0"/>
        <w:ind w:left="150" w:right="150" w:firstLine="340"/>
        <w:rPr>
          <w:color w:val="000000"/>
        </w:rPr>
      </w:pPr>
      <w:r w:rsidRPr="00B2366A">
        <w:rPr>
          <w:noProof/>
        </w:rPr>
        <w:drawing>
          <wp:inline distT="0" distB="0" distL="0" distR="0" wp14:anchorId="4CD3E3AC" wp14:editId="2A191B32">
            <wp:extent cx="5610225" cy="2047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366A">
        <w:rPr>
          <w:color w:val="000000"/>
        </w:rPr>
        <w:t>где </w:t>
      </w:r>
      <w:r w:rsidRPr="00B2366A">
        <w:rPr>
          <w:i/>
          <w:iCs/>
          <w:color w:val="000000"/>
        </w:rPr>
        <w:t>М</w:t>
      </w:r>
      <w:r w:rsidRPr="00B2366A">
        <w:rPr>
          <w:color w:val="000000"/>
        </w:rPr>
        <w:t> – молярная масса соединения.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Основность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кислоты определяется числом ионов водорода, которое отдает молекула кислоты, реагируя с основанием.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гидроксильных групп в молекуле основания определяет его кислотность.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расчетов: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noProof/>
        </w:rPr>
        <w:drawing>
          <wp:inline distT="0" distB="0" distL="0" distR="0" wp14:anchorId="5F4A78C1" wp14:editId="042A2319">
            <wp:extent cx="4038600" cy="1905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Эквивалентная масса одного и того же вещества бывает разная в зависимости от течения реакции: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+ </w:t>
      </w:r>
      <w:proofErr w:type="spellStart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NaOH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NaHSO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O;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+ 2NaOH = Na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+ 2H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первом случае эквивалентная масса H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равна ее молярной массе, во втором – половине молярной массы, так как в первом случае в реакции  принимает  участие  один атом водорода,  а во втором два атома  водорода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noProof/>
        </w:rPr>
        <w:drawing>
          <wp:inline distT="0" distB="0" distL="0" distR="0" wp14:anchorId="644B76CE" wp14:editId="5B9ED3AA">
            <wp:extent cx="3676650" cy="9429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Раствор, содержащий в одном литре один моль эквивалентов растворенного вещества, называется </w:t>
      </w:r>
      <w:proofErr w:type="spellStart"/>
      <w:r w:rsidRPr="00B2366A">
        <w:rPr>
          <w:color w:val="000000"/>
        </w:rPr>
        <w:t>однонормальным</w:t>
      </w:r>
      <w:proofErr w:type="spellEnd"/>
      <w:r w:rsidRPr="00B2366A">
        <w:rPr>
          <w:color w:val="000000"/>
        </w:rPr>
        <w:t xml:space="preserve"> (1,0 н.); 0,1 моля эквивалента – децинормальным (0,1 н.); 0,01 моля эквивалента – сантинормальным (0,01 н.).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Растворы различной концентрации реагируют в объемах обратно пропорциональных их нормальностям: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noProof/>
        </w:rPr>
        <w:lastRenderedPageBreak/>
        <w:drawing>
          <wp:inline distT="0" distB="0" distL="0" distR="0" wp14:anchorId="0D2DF4C0" wp14:editId="2CB53B55">
            <wp:extent cx="942975" cy="5238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Если концентрация растворов невелика, например, концентрация солей в природных водах, то вместо эквивалентной концентрации в растворах используют тысячную долю ее – </w:t>
      </w:r>
      <w:proofErr w:type="spellStart"/>
      <w:r w:rsidRPr="00B2366A">
        <w:rPr>
          <w:color w:val="000000"/>
        </w:rPr>
        <w:t>миллиэквивалент</w:t>
      </w:r>
      <w:proofErr w:type="spellEnd"/>
      <w:r w:rsidRPr="00B2366A">
        <w:rPr>
          <w:color w:val="000000"/>
        </w:rPr>
        <w:t xml:space="preserve"> (</w:t>
      </w:r>
      <w:proofErr w:type="spellStart"/>
      <w:r w:rsidRPr="00B2366A">
        <w:rPr>
          <w:color w:val="000000"/>
        </w:rPr>
        <w:t>мэкв</w:t>
      </w:r>
      <w:proofErr w:type="spellEnd"/>
      <w:r w:rsidRPr="00B2366A">
        <w:rPr>
          <w:color w:val="000000"/>
        </w:rPr>
        <w:t>/л).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Концентрация  в </w:t>
      </w:r>
      <w:proofErr w:type="spellStart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миллимолях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эквивалентов на литр называется жесткостью воды, таким образом: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Ж=С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Н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·1000(</w:t>
      </w:r>
      <w:proofErr w:type="spellStart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ммоль·экв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/л)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D69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Примеры решения задач по теме «Концентрация растворов»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Задача 1.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Какую массу воды и массу соли надо взять для приготовления раствора с массовой долей сульфата натрия 12% и массой 40 кг?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</w:t>
      </w:r>
    </w:p>
    <w:p w:rsidR="00CD691E" w:rsidRPr="00B2366A" w:rsidRDefault="00CD691E" w:rsidP="00CD691E">
      <w:pPr>
        <w:pStyle w:val="3"/>
        <w:spacing w:before="225" w:after="225"/>
        <w:jc w:val="center"/>
        <w:rPr>
          <w:rFonts w:ascii="Times New Roman" w:hAnsi="Times New Roman" w:cs="Times New Roman"/>
          <w:color w:val="009900"/>
          <w:shd w:val="clear" w:color="auto" w:fill="FFFFFF"/>
        </w:rPr>
      </w:pPr>
      <w:r w:rsidRPr="00B2366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A432F84" wp14:editId="036AEB3E">
            <wp:extent cx="5940425" cy="3553460"/>
            <wp:effectExtent l="0" t="0" r="317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36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52FEC29" wp14:editId="01D9BAB7">
            <wp:extent cx="5940425" cy="3196590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366A">
        <w:rPr>
          <w:rFonts w:ascii="Times New Roman" w:hAnsi="Times New Roman" w:cs="Times New Roman"/>
          <w:color w:val="009900"/>
          <w:shd w:val="clear" w:color="auto" w:fill="FFFFFF"/>
        </w:rPr>
        <w:t>2.2.2. Жесткость природных вод и ее устранение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Природная вода, содержащая большое количество растворенных солей кальция, магния и железа, называется жесткой. Различают общую, временную (карбонатную) и постоянную (некарбонатную) жесткость.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i/>
          <w:iCs/>
          <w:color w:val="000000"/>
        </w:rPr>
        <w:t>Общей жесткостью</w:t>
      </w:r>
      <w:r w:rsidRPr="00B2366A">
        <w:rPr>
          <w:color w:val="000000"/>
        </w:rPr>
        <w:t> называется суммарная концентрация ионов Са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, Mg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 и Fe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 xml:space="preserve"> в воде, выраженная в </w:t>
      </w:r>
      <w:proofErr w:type="spellStart"/>
      <w:r w:rsidRPr="00B2366A">
        <w:rPr>
          <w:color w:val="000000"/>
        </w:rPr>
        <w:t>ммоль·экв</w:t>
      </w:r>
      <w:proofErr w:type="spellEnd"/>
      <w:r w:rsidRPr="00B2366A">
        <w:rPr>
          <w:color w:val="000000"/>
        </w:rPr>
        <w:t>/л. Общая жесткость воды равна сумме постоянной и временной жесткости.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i/>
          <w:iCs/>
          <w:color w:val="000000"/>
        </w:rPr>
        <w:t>Постоянной жесткостью </w:t>
      </w:r>
      <w:r w:rsidRPr="00B2366A">
        <w:rPr>
          <w:color w:val="000000"/>
        </w:rPr>
        <w:t>называется часть общей жесткости, остающаяся после кипячения воды при атмосферном давлении в течение определенного времени. Постоянную жесткость воды называют также некарбонатной жесткостью, так как она обусловлена наличием сульфатов, хлоридов, силикатов кальция, магния и железа.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i/>
          <w:iCs/>
          <w:color w:val="000000"/>
        </w:rPr>
        <w:lastRenderedPageBreak/>
        <w:t>Временной жесткостью</w:t>
      </w:r>
      <w:r w:rsidRPr="00B2366A">
        <w:rPr>
          <w:color w:val="000000"/>
        </w:rPr>
        <w:t> называется часть общей жесткости, удаляющаяся кипячением воды при атмосферном давлении в течение определенного времени. Она равна разности между общей и постоянной жесткостью. Временную жесткость называют также карбонатной жесткостью, т.к. она обусловлена наличием гидрокарбонатов кальция и магния.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По величине жесткости воду делят на 6 классов.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6"/>
        <w:gridCol w:w="4683"/>
      </w:tblGrid>
      <w:tr w:rsidR="00CD691E" w:rsidRPr="00B2366A" w:rsidTr="00CD691E">
        <w:trPr>
          <w:tblCellSpacing w:w="0" w:type="dxa"/>
          <w:jc w:val="center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2"/>
              <w:spacing w:before="0" w:beforeAutospacing="0" w:after="0" w:afterAutospacing="0"/>
              <w:jc w:val="center"/>
              <w:rPr>
                <w:caps/>
                <w:color w:val="003300"/>
                <w:sz w:val="24"/>
                <w:szCs w:val="24"/>
              </w:rPr>
            </w:pPr>
            <w:r w:rsidRPr="00B2366A">
              <w:rPr>
                <w:caps/>
                <w:color w:val="003300"/>
                <w:sz w:val="24"/>
                <w:szCs w:val="24"/>
              </w:rPr>
              <w:t>КЛАССЫ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2"/>
              <w:spacing w:before="0" w:beforeAutospacing="0" w:after="0" w:afterAutospacing="0"/>
              <w:jc w:val="center"/>
              <w:rPr>
                <w:caps/>
                <w:color w:val="003300"/>
                <w:sz w:val="24"/>
                <w:szCs w:val="24"/>
              </w:rPr>
            </w:pPr>
            <w:r w:rsidRPr="00B2366A">
              <w:rPr>
                <w:caps/>
                <w:color w:val="003300"/>
                <w:sz w:val="24"/>
                <w:szCs w:val="24"/>
              </w:rPr>
              <w:t>ЖЕСТКОСТЬ ВОДЫ (ММОЛЬ·ЭКВ/Л)</w:t>
            </w:r>
          </w:p>
        </w:tc>
      </w:tr>
      <w:tr w:rsidR="00CD691E" w:rsidRPr="00B2366A" w:rsidTr="00CD691E">
        <w:trPr>
          <w:tblCellSpacing w:w="0" w:type="dxa"/>
          <w:jc w:val="center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1 – очень мягкая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0 – 1,5</w:t>
            </w:r>
          </w:p>
        </w:tc>
      </w:tr>
      <w:tr w:rsidR="00CD691E" w:rsidRPr="00B2366A" w:rsidTr="00CD691E">
        <w:trPr>
          <w:tblCellSpacing w:w="0" w:type="dxa"/>
          <w:jc w:val="center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2 – мягкая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1,5 – 3,0</w:t>
            </w:r>
          </w:p>
        </w:tc>
      </w:tr>
      <w:tr w:rsidR="00CD691E" w:rsidRPr="00B2366A" w:rsidTr="00CD691E">
        <w:trPr>
          <w:tblCellSpacing w:w="0" w:type="dxa"/>
          <w:jc w:val="center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3 – средней жесткости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3,0 – 4,5</w:t>
            </w:r>
          </w:p>
        </w:tc>
      </w:tr>
      <w:tr w:rsidR="00CD691E" w:rsidRPr="00B2366A" w:rsidTr="00CD691E">
        <w:trPr>
          <w:tblCellSpacing w:w="0" w:type="dxa"/>
          <w:jc w:val="center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4 – довольно жесткая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4,5 – 6,0</w:t>
            </w:r>
          </w:p>
        </w:tc>
      </w:tr>
      <w:tr w:rsidR="00CD691E" w:rsidRPr="00B2366A" w:rsidTr="00CD691E">
        <w:trPr>
          <w:tblCellSpacing w:w="0" w:type="dxa"/>
          <w:jc w:val="center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5 – жесткая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6,0 – 10,0</w:t>
            </w:r>
          </w:p>
        </w:tc>
      </w:tr>
      <w:tr w:rsidR="00CD691E" w:rsidRPr="00B2366A" w:rsidTr="00CD691E">
        <w:trPr>
          <w:tblCellSpacing w:w="0" w:type="dxa"/>
          <w:jc w:val="center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6 – очень жесткая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B2366A" w:rsidRDefault="00CD691E">
            <w:pPr>
              <w:pStyle w:val="a3"/>
              <w:spacing w:before="0" w:beforeAutospacing="0" w:after="30" w:afterAutospacing="0"/>
              <w:ind w:left="150" w:right="150"/>
              <w:rPr>
                <w:color w:val="000000"/>
                <w:sz w:val="21"/>
                <w:szCs w:val="21"/>
              </w:rPr>
            </w:pPr>
            <w:r w:rsidRPr="00B2366A">
              <w:rPr>
                <w:color w:val="000000"/>
                <w:sz w:val="21"/>
                <w:szCs w:val="21"/>
              </w:rPr>
              <w:t>свыше 10,0</w:t>
            </w:r>
          </w:p>
        </w:tc>
      </w:tr>
    </w:tbl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Процесс, приводящий к снижению жесткости воды, называется ее умягчением.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Существующие способы умягчения можно разделить на 3 группы:</w:t>
      </w:r>
    </w:p>
    <w:p w:rsidR="00CD691E" w:rsidRPr="00B2366A" w:rsidRDefault="00CD691E" w:rsidP="00CD691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  <w:color w:val="000000"/>
        </w:rPr>
      </w:pPr>
      <w:r w:rsidRPr="00B2366A">
        <w:rPr>
          <w:rFonts w:ascii="Times New Roman" w:hAnsi="Times New Roman" w:cs="Times New Roman"/>
          <w:color w:val="000000"/>
        </w:rPr>
        <w:t>термическое умягчение воды;</w:t>
      </w:r>
    </w:p>
    <w:p w:rsidR="00CD691E" w:rsidRPr="00B2366A" w:rsidRDefault="00CD691E" w:rsidP="00CD691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  <w:color w:val="000000"/>
        </w:rPr>
      </w:pPr>
      <w:proofErr w:type="spellStart"/>
      <w:r w:rsidRPr="00B2366A">
        <w:rPr>
          <w:rFonts w:ascii="Times New Roman" w:hAnsi="Times New Roman" w:cs="Times New Roman"/>
          <w:color w:val="000000"/>
        </w:rPr>
        <w:t>реагентные</w:t>
      </w:r>
      <w:proofErr w:type="spellEnd"/>
      <w:r w:rsidRPr="00B2366A">
        <w:rPr>
          <w:rFonts w:ascii="Times New Roman" w:hAnsi="Times New Roman" w:cs="Times New Roman"/>
          <w:color w:val="000000"/>
        </w:rPr>
        <w:t xml:space="preserve"> методы умягчения воды;</w:t>
      </w:r>
    </w:p>
    <w:p w:rsidR="00CD691E" w:rsidRPr="00B2366A" w:rsidRDefault="00CD691E" w:rsidP="00CD691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  <w:color w:val="000000"/>
        </w:rPr>
      </w:pPr>
      <w:r w:rsidRPr="00B2366A">
        <w:rPr>
          <w:rFonts w:ascii="Times New Roman" w:hAnsi="Times New Roman" w:cs="Times New Roman"/>
          <w:color w:val="000000"/>
        </w:rPr>
        <w:t>умягчение воды методом обмена ионов.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Для устранения </w:t>
      </w:r>
      <w:r w:rsidRPr="00B2366A">
        <w:rPr>
          <w:b/>
          <w:bCs/>
          <w:i/>
          <w:iCs/>
          <w:color w:val="000000"/>
        </w:rPr>
        <w:t>временной жесткости</w:t>
      </w:r>
      <w:r w:rsidRPr="00B2366A">
        <w:rPr>
          <w:color w:val="000000"/>
        </w:rPr>
        <w:t> воды применяют</w:t>
      </w:r>
    </w:p>
    <w:p w:rsidR="00CD691E" w:rsidRPr="00B2366A" w:rsidRDefault="00CD691E" w:rsidP="00CD691E">
      <w:pPr>
        <w:ind w:firstLine="708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D322641" wp14:editId="33BA9C66">
            <wp:extent cx="5940425" cy="3936365"/>
            <wp:effectExtent l="0" t="0" r="317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36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7A97C9F" wp14:editId="38655CE1">
            <wp:extent cx="5940425" cy="2336800"/>
            <wp:effectExtent l="0" t="0" r="317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91E" w:rsidRPr="00CD691E" w:rsidRDefault="00CD691E" w:rsidP="00CD691E">
      <w:pPr>
        <w:shd w:val="clear" w:color="auto" w:fill="FFFFFF"/>
        <w:spacing w:after="0" w:line="240" w:lineRule="auto"/>
        <w:ind w:firstLine="340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  <w:t>2.3. ОБЪЕКТЫ И СРЕДСТВА ИССЛЕДОВАНИЯ</w:t>
      </w:r>
    </w:p>
    <w:p w:rsidR="00CD691E" w:rsidRPr="00CD691E" w:rsidRDefault="00CD691E" w:rsidP="00CD691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Стандартный раствор </w:t>
      </w:r>
      <w:proofErr w:type="spellStart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НСl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(0,1 н);</w:t>
      </w:r>
    </w:p>
    <w:p w:rsidR="00CD691E" w:rsidRPr="00CD691E" w:rsidRDefault="00CD691E" w:rsidP="00CD691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Раствор метилоранжа;</w:t>
      </w:r>
    </w:p>
    <w:p w:rsidR="00CD691E" w:rsidRPr="00CD691E" w:rsidRDefault="00CD691E" w:rsidP="00CD691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Бюретка на 50 или 100 мл;</w:t>
      </w:r>
    </w:p>
    <w:p w:rsidR="00CD691E" w:rsidRPr="00CD691E" w:rsidRDefault="00CD691E" w:rsidP="00CD691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Пипетка от 15 до 25 мл;</w:t>
      </w:r>
    </w:p>
    <w:p w:rsidR="00CD691E" w:rsidRPr="00CD691E" w:rsidRDefault="00CD691E" w:rsidP="00CD691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Колба коническая емкостью 250 мл;</w:t>
      </w:r>
    </w:p>
    <w:p w:rsidR="00CD691E" w:rsidRPr="00CD691E" w:rsidRDefault="00CD691E" w:rsidP="00CD691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Колба мерная емкостью 100 мл;</w:t>
      </w:r>
    </w:p>
    <w:p w:rsidR="00CD691E" w:rsidRPr="00CD691E" w:rsidRDefault="00CD691E" w:rsidP="00CD691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Воронка.</w:t>
      </w:r>
    </w:p>
    <w:p w:rsidR="00CD691E" w:rsidRPr="00B2366A" w:rsidRDefault="00CD691E" w:rsidP="00CD691E">
      <w:pPr>
        <w:pStyle w:val="2"/>
        <w:shd w:val="clear" w:color="auto" w:fill="FFFFFF"/>
        <w:spacing w:before="0" w:beforeAutospacing="0" w:after="0" w:afterAutospacing="0"/>
        <w:ind w:firstLine="34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2.4. ПОДГОТОВКА К РАБОТЕ</w:t>
      </w:r>
    </w:p>
    <w:p w:rsidR="00CD691E" w:rsidRPr="00B2366A" w:rsidRDefault="00CD691E" w:rsidP="00CD691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Тщательно помойте посуду (при необходимости с помощью ерша) и проверьте наличие необходимых реактивов.</w:t>
      </w:r>
    </w:p>
    <w:p w:rsidR="00CD691E" w:rsidRPr="00CD691E" w:rsidRDefault="00CD691E" w:rsidP="00CD691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  <w:t>2.5. ПРОГРАММА РАБОТЫ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Временную жесткость воды определяют титрованием анализируемой воды раствором соляной кислоты с установленной нормальностью.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Титрование – один из методов химического анализа. В основе процесса титрования соляной кислотой водопроводной воды с солями жесткости лежат реакции: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Ca(HCO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+ 2HCl = CaCl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+ 2H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 + 2CO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177165" cy="245745"/>
                <wp:effectExtent l="0" t="0" r="0" b="0"/>
                <wp:docPr id="15" name="Прямоугольник 15" descr="https://i-institute.tsu.tula.ru/moodle/pluginfile.php/8237/mod_resource/content/0/chemestry/lr/lr2/img/2.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7716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DC5B89" id="Прямоугольник 15" o:spid="_x0000_s1026" alt="https://i-institute.tsu.tula.ru/moodle/pluginfile.php/8237/mod_resource/content/0/chemestry/lr/lr2/img/2.1.gif" style="width:13.95pt;height:1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GI6LwMAAEEGAAAOAAAAZHJzL2Uyb0RvYy54bWysVM1u3DYQvgfoOxC8S5QU7Y8Ey4Gz6w0C&#10;uK2BJOeCK1ESEYpUSMqyUxQo0GuBPkIfopeiTfIM8ht1yP3J2rkUbQRBIDmjmfnm+zhnz247gW6Y&#10;NlzJAsdhhBGTpaq4bAr85vUmWGJkLJUVFUqyAt8xg5+df/PkbOxzlqhWiYppBEGkyce+wK21fU6I&#10;KVvWUROqnkkw1kp31MJWN6TSdITonSBJFM3JqHTVa1UyY+B0vTPicx+/rllpv69rwywSBYbarP9q&#10;/926Lzk/o3mjad/ycl8G/Q9VdJRLSHoMtaaWokHzL0J1vNTKqNqGpeqIqmteMo8B0MTRIzSvWtoz&#10;jwWaY/pjm8zXC1t+d3OtEa+AuxlGknbA0fT7/c/3v00fpk/3v0x/TJ+mv+9/nT5Of05/IedUMVNC&#10;Bx1TBqjiAZfGcjtYFlozhHYQNNQD6ZSqBCO9GBouay5Y2Lc9WSZPF2CqftDMqEED+FJJy6QlEXGc&#10;M2P1HREa3oTwriFJGIcNrx1RI+SDel/119q12vRXqnxrkFSrlsqGXZge6AYggONwpLUaW0Yr6Fjs&#10;QpAHMdzGQDS0Hb9VFSCng1Wexttady4HEIRuvVrujmphtxaVcBgvFvEc+lGCKUlni3TmM9D88HOv&#10;jX3BVIfcosAaqvPB6c2Vsa4Ymh9cXC6pNlwIL0ghHxyA4+4EUsOvzuaK8Pr6MYuyy+XlMg3SZH4Z&#10;pNF6HVxsVmkw38SL2frperVaxz+5vHGat7yqmHRpDlqP03+npf2t26n0qHajBK9cOFeS0c12JTS6&#10;oXDXNv7ZN+TEjTwswzcBsDyCFCdp9DzJgs18uQjSTToLskW0DKI4e57NozRL15uHkK64ZP8fEhoL&#10;nM2SmWfppOhH2CL/fImN5h23MM0E7wq8PDrR3CnwUlaeWku52K1PWuHK/9wKoPtAtNerk+hO/VtV&#10;3YFctQI5wTSDuQuLVun3GI0wwwps3g1UM4zESwmSz+I0dUPPb0ChCWz0qWV7aqGyhFAFthjtliu7&#10;G5RDr3nTQqbYN0aqC7gmNfcSdldoV9X+csGc8kj2M9UNwtO99/o8+c//AQAA//8DAFBLAwQUAAYA&#10;CAAAACEAtqv5O90AAAADAQAADwAAAGRycy9kb3ducmV2LnhtbEyPT0vDQBDF70K/wzKCF7EbK9ga&#10;MylSEIsIpemf8zY7JqHZ2TS7TeK3d+ulXgYe7/Heb5L5YGrRUesqywiP4wgEcW51xQXCdvP+MAPh&#10;vGKtasuE8EMO5unoJlGxtj2vqct8IUIJu1ghlN43sZQuL8koN7YNcfC+bWuUD7ItpG5VH8pNLSdR&#10;9CyNqjgslKqhRUn5MTsbhD5fdfvN14dc3e+Xlk/L0yLbfSLe3Q5vryA8Df4ahgt+QIc0MB3smbUT&#10;NUJ4xP/d4E2mLyAOCE+zKcg0kf/Z018AAAD//wMAUEsBAi0AFAAGAAgAAAAhALaDOJL+AAAA4QEA&#10;ABMAAAAAAAAAAAAAAAAAAAAAAFtDb250ZW50X1R5cGVzXS54bWxQSwECLQAUAAYACAAAACEAOP0h&#10;/9YAAACUAQAACwAAAAAAAAAAAAAAAAAvAQAAX3JlbHMvLnJlbHNQSwECLQAUAAYACAAAACEAJuRi&#10;Oi8DAABBBgAADgAAAAAAAAAAAAAAAAAuAgAAZHJzL2Uyb0RvYy54bWxQSwECLQAUAAYACAAAACEA&#10;tqv5O90AAAADAQAADwAAAAAAAAAAAAAAAACJBQAAZHJzL2Rvd25yZXYueG1sUEsFBgAAAAAEAAQA&#10;8wAAAJMGAAAAAA==&#10;" filled="f" stroked="f">
                <o:lock v:ext="edit" aspectratio="t"/>
                <w10:anchorlock/>
              </v:rect>
            </w:pict>
          </mc:Fallback>
        </mc:AlternateConten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Mg(HCO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+ 2HCl = MgCl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+ 2H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 + 2CO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177165" cy="245745"/>
                <wp:effectExtent l="0" t="0" r="0" b="0"/>
                <wp:docPr id="14" name="Прямоугольник 14" descr="https://i-institute.tsu.tula.ru/moodle/pluginfile.php/8237/mod_resource/content/0/chemestry/lr/lr2/img/2.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7716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309B0C" id="Прямоугольник 14" o:spid="_x0000_s1026" alt="https://i-institute.tsu.tula.ru/moodle/pluginfile.php/8237/mod_resource/content/0/chemestry/lr/lr2/img/2.1.gif" style="width:13.95pt;height:1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v7JLwMAAEEGAAAOAAAAZHJzL2Uyb0RvYy54bWysVM1u3DYQvgfoOxC8S5QU7Y8Ey4Gz6w0C&#10;uK2BJOeCK1ESEYpUSMqyUxQo0GuBPkIfopeiTfIM8ht1yP3J2rkUbQRBIDmjmfnm+zhnz247gW6Y&#10;NlzJAsdhhBGTpaq4bAr85vUmWGJkLJUVFUqyAt8xg5+df/PkbOxzlqhWiYppBEGkyce+wK21fU6I&#10;KVvWUROqnkkw1kp31MJWN6TSdITonSBJFM3JqHTVa1UyY+B0vTPicx+/rllpv69rwywSBYbarP9q&#10;/926Lzk/o3mjad/ycl8G/Q9VdJRLSHoMtaaWokHzL0J1vNTKqNqGpeqIqmteMo8B0MTRIzSvWtoz&#10;jwWaY/pjm8zXC1t+d3OtEa+AuxQjSTvgaPr9/uf736YP06f7X6Y/pk/T3/e/Th+nP6e/kHOqmCmh&#10;g44pA1TxgEtjuR0sC60ZQjsIGuqBdEpVgpFeDA2XNRcs7NueLJOnCzBVP2hm1KABfKmkZdKSiDjO&#10;mbH6jggNb0J415AkjMOG146oEfJBva/6a+1abforVb41SKpVS2XDLkwPdAMQwHE40lqNLaMVdCx2&#10;IciDGG5jIBrajt+qCpDTwSpP422tO5cDCEK3Xi13R7WwW4tKOIwXi3g+w6gEU5LOFunMZ6D54ede&#10;G/uCqQ65RYE1VOeD05srY10xND+4uFxSbbgQXpBCPjgAx90JpIZfnc0V4fX1YxZll8vLZRqkyfwy&#10;SKP1OrjYrNJgvokXs/XT9Wq1jn9yeeM0b3lVMenSHLQep/9OS/tbt1PpUe1GCV65cK4ko5vtSmh0&#10;Q+Gubfyzb8iJG3lYhm8CYHkEKU7S6HmSBZv5chGkm3QWZItoGURx9jybR2mWrjcPIV1xyf4/JDQW&#10;OJslM8/SSdGPsEX++RIbzTtuYZoJ3hV4eXSiuVPgpaw8tZZysVuftMKV/7kVQPeBaK9XJ9Gd+req&#10;ugO5agVygmkGcxcWrdLvMRphhhXYvBuoZhiJlxIkn8Vp6oae34BCE9joU8v21EJlCaEKbDHaLVd2&#10;NyiHXvOmhUyxb4xUF3BNau4l7K7Qrqr95YI55ZHsZ6obhKd77/V58p//AwAA//8DAFBLAwQUAAYA&#10;CAAAACEAtqv5O90AAAADAQAADwAAAGRycy9kb3ducmV2LnhtbEyPT0vDQBDF70K/wzKCF7EbK9ga&#10;MylSEIsIpemf8zY7JqHZ2TS7TeK3d+ulXgYe7/Heb5L5YGrRUesqywiP4wgEcW51xQXCdvP+MAPh&#10;vGKtasuE8EMO5unoJlGxtj2vqct8IUIJu1ghlN43sZQuL8koN7YNcfC+bWuUD7ItpG5VH8pNLSdR&#10;9CyNqjgslKqhRUn5MTsbhD5fdfvN14dc3e+Xlk/L0yLbfSLe3Q5vryA8Df4ahgt+QIc0MB3smbUT&#10;NUJ4xP/d4E2mLyAOCE+zKcg0kf/Z018AAAD//wMAUEsBAi0AFAAGAAgAAAAhALaDOJL+AAAA4QEA&#10;ABMAAAAAAAAAAAAAAAAAAAAAAFtDb250ZW50X1R5cGVzXS54bWxQSwECLQAUAAYACAAAACEAOP0h&#10;/9YAAACUAQAACwAAAAAAAAAAAAAAAAAvAQAAX3JlbHMvLnJlbHNQSwECLQAUAAYACAAAACEAnC7+&#10;yS8DAABBBgAADgAAAAAAAAAAAAAAAAAuAgAAZHJzL2Uyb0RvYy54bWxQSwECLQAUAAYACAAAACEA&#10;tqv5O90AAAADAQAADwAAAAAAAAAAAAAAAACJBQAAZHJzL2Rvd25yZXYueG1sUEsFBgAAAAAEAAQA&#10;8wAAAJMGAAAAAA==&#10;" filled="f" stroked="f">
                <o:lock v:ext="edit" aspectratio="t"/>
                <w10:anchorlock/>
              </v:rect>
            </w:pict>
          </mc:Fallback>
        </mc:AlternateConten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Вещества реагируют в эквивалентных количествах. Точка эквивалентности определяется с помощью индикатора метилоранжа. Метилоранж в щелочном растворе окрашивается в желтый цвет, в кислом – в розовый, в нейтральном – золотисто-оранжевый.</w:t>
      </w:r>
    </w:p>
    <w:p w:rsidR="00CD691E" w:rsidRPr="00CD691E" w:rsidRDefault="00CD691E" w:rsidP="00CD691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Наполните бюретку стандартным раствором соляной кислоты (0,1 н) и приведите ее в рабочее положение (удалите пузырек воздуха из оттянутого капилляра, установите нижний край мениска на нуль).</w:t>
      </w:r>
    </w:p>
    <w:p w:rsidR="00CD691E" w:rsidRPr="00CD691E" w:rsidRDefault="00CD691E" w:rsidP="00CD691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Налейте в мерную колбу 100 мл водопроводной воды.</w:t>
      </w:r>
    </w:p>
    <w:p w:rsidR="00CD691E" w:rsidRPr="00CD691E" w:rsidRDefault="00CD691E" w:rsidP="00CD691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Отмеренный объем воды (100 мл) перелейте в коническую колбу для титрования и добавьте 2-3 капли индикатора метилоранжа.</w:t>
      </w:r>
    </w:p>
    <w:p w:rsidR="00CD691E" w:rsidRPr="00CD691E" w:rsidRDefault="00CD691E" w:rsidP="00CD691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Установите колбу с отмеренным количеством воды под бюретку и приливайте по каплям стандартный раствор соляной кислоты до появления золотисто-оранжевого окрашивания. При титровании жидкость необходимо все время взбалтывать.</w:t>
      </w:r>
    </w:p>
    <w:p w:rsidR="00CD691E" w:rsidRPr="00CD691E" w:rsidRDefault="00CD691E" w:rsidP="00CD691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Заметьте и запишите количество миллилитров соляной кислоты, налитой из бюретки. Титрование повторяют 2 - 3 раза.</w:t>
      </w:r>
    </w:p>
    <w:p w:rsidR="00CD691E" w:rsidRPr="00CD691E" w:rsidRDefault="00CD691E" w:rsidP="00CD691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Зная средний объем титрованного раствора соляной кислоты, рассчитайте жесткость воды. Результаты запишите в таблицу 2.1.</w:t>
      </w:r>
    </w:p>
    <w:p w:rsidR="00CD691E" w:rsidRPr="00CD691E" w:rsidRDefault="00CD691E" w:rsidP="00CD691E">
      <w:pPr>
        <w:shd w:val="clear" w:color="auto" w:fill="FFFFFF"/>
        <w:spacing w:after="3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D691E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Таблица 2.1.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3"/>
        <w:gridCol w:w="1334"/>
        <w:gridCol w:w="1334"/>
        <w:gridCol w:w="1334"/>
        <w:gridCol w:w="1334"/>
        <w:gridCol w:w="1335"/>
        <w:gridCol w:w="1335"/>
      </w:tblGrid>
      <w:tr w:rsidR="00CD691E" w:rsidRPr="00CD691E" w:rsidTr="00CD691E">
        <w:trPr>
          <w:tblCellSpacing w:w="0" w:type="dxa"/>
          <w:jc w:val="center"/>
        </w:trPr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Объем воды</w:t>
            </w:r>
          </w:p>
          <w:p w:rsidR="00CD691E" w:rsidRPr="00CD691E" w:rsidRDefault="00CD691E" w:rsidP="00CD691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V</w:t>
            </w: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H2O</w:t>
            </w: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  <w:p w:rsidR="00CD691E" w:rsidRPr="00CD691E" w:rsidRDefault="00CD691E" w:rsidP="00CD691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мл</w:t>
            </w:r>
          </w:p>
        </w:tc>
        <w:tc>
          <w:tcPr>
            <w:tcW w:w="40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Объем 0,1 </w:t>
            </w:r>
            <w:proofErr w:type="spellStart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н.р-ра</w:t>
            </w:r>
            <w:proofErr w:type="spellEnd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HCl</w:t>
            </w:r>
            <w:proofErr w:type="spellEnd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V</w:t>
            </w: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HCl</w:t>
            </w:r>
            <w:proofErr w:type="spellEnd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мл</w:t>
            </w: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V</w:t>
            </w: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ср</w:t>
            </w:r>
            <w:proofErr w:type="spellEnd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 xml:space="preserve"> </w:t>
            </w:r>
            <w:proofErr w:type="spellStart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HCl</w:t>
            </w:r>
            <w:proofErr w:type="spellEnd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мл</w:t>
            </w: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</w:t>
            </w: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Нж</w:t>
            </w:r>
            <w:proofErr w:type="spellEnd"/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  <w:p w:rsidR="00CD691E" w:rsidRPr="00CD691E" w:rsidRDefault="00CD691E" w:rsidP="00CD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99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noProof/>
                <w:color w:val="000099"/>
                <w:sz w:val="21"/>
                <w:szCs w:val="21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709930" cy="436880"/>
                      <wp:effectExtent l="0" t="0" r="0" b="0"/>
                      <wp:docPr id="13" name="Прямоугольник 13" descr="https://i-institute.tsu.tula.ru/moodle/pluginfile.php/8237/mod_resource/content/0/chemestry/lr/lr2/img/0046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09930" cy="436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017013" id="Прямоугольник 13" o:spid="_x0000_s1026" alt="https://i-institute.tsu.tula.ru/moodle/pluginfile.php/8237/mod_resource/content/0/chemestry/lr/lr2/img/0046.gif" style="width:55.9pt;height:3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QRMgMAAEIGAAAOAAAAZHJzL2Uyb0RvYy54bWysVMGO2zYQvQfoPxC8y5Rk2ZaE1QYbex0E&#10;2LYB0p4LWqIkohSpkNRqN0WBAr0WyCfkI3opkjbfoP2jDum117u5FG0FQSA5o5l58x7n7PlNJ9A1&#10;04YrWeBoFmLEZKkqLpsCf//dNkgxMpbKigolWYFvmcHPz796djb2OYtVq0TFNIIg0uRjX+DW2j4n&#10;xJQt66iZqZ5JMNZKd9TCVjek0nSE6J0gcRguyah01WtVMmPgdLM34nMfv65Zab+ta8MsEgWG2qz/&#10;av/duS85P6N5o2nf8vK+DPovqugol5D0GGpDLUWD5l+E6niplVG1nZWqI6queck8BkAThU/QvGlp&#10;zzwWaI7pj20y/1/Y8pvr1xrxCribYyRpBxxNH+5+uXs//Tl9vvt1+n36PH26+236a/pj+oicU8VM&#10;CR10TBmgigdcGsvtYNnMmmFmB0FneiCdUpVgpBdDw2XNBZv1bU/SeL4CU/WDZkYNGsCXSlomLQmJ&#10;45wZq2+J0PDGhHcNCcNkOWt47ZgaISEU/KZ/rV2vTX+lyh8NkmrdUtmwC9MD34AEgByOtFZjy2gF&#10;LYtcCPIohtsYiIZ249eqAuh0sMrzeFPrzuUAhtCNl8vtUS7sxqISDldhls1BVCWYkvkyTb2cCM0P&#10;P/fa2JdMdcgtCqyhOh+cXl8Z64qh+cHF5ZJqy4XwihTy0QE47k8gNfzqbK4IL7CfsjC7TC/TJEji&#10;5WWQhJtNcLFdJ8FyG60Wm/lmvd5EP7u8UZK3vKqYdGkOYo+Sfyam+2u3l+lR7kYJXrlwriSjm91a&#10;aHRN4bJt/eNbDpYHN/K4DN8EwPIEUhQn4Ys4C7bLdBUk22QRZKswDcIoe5EtwyRLNtvHkK64ZP8d&#10;EhoLnC3ihWfppOgn2EL/fImN5h23MM4E7wqcHp1o7hR4KStPraVc7NcnrXDlP7QC6D4Q7fXqJLpX&#10;/05VtyBXrUBOoDwYvLBolX6H0QhDrMDm7UA1w0i8kiD5LEoSN/X8JlmsYtjoU8vu1EJlCaEKbDHa&#10;L9d2PymHXvOmhUyRb4xUF3BNau4l7K7Qvqr7ywWDyiO5H6puEp7uvdfD6D//GwAA//8DAFBLAwQU&#10;AAYACAAAACEAfyEYSNwAAAAEAQAADwAAAGRycy9kb3ducmV2LnhtbEyPQUvDQBCF74L/YZlCL2I3&#10;6aGEmE0pBbGIUEy15212TILZ2TS7TeK/d+rFXh4Mb3jve9l6sq0YsPeNIwXxIgKBVDrTUKXg4/D8&#10;mIDwQZPRrSNU8IMe1vn9XaZT40Z6x6EIleAQ8qlWUIfQpVL6skar/cJ1SOx9ud7qwGdfSdPrkcNt&#10;K5dRtJJWN8QNte5wW2P5XVysgrHcD8fD24vcPxx3js6787b4fFVqPps2TyACTuH/Ga74jA45M53c&#10;hYwXrQIeEv706sUxzzgpWCUJyDyTt/D5LwAAAP//AwBQSwECLQAUAAYACAAAACEAtoM4kv4AAADh&#10;AQAAEwAAAAAAAAAAAAAAAAAAAAAAW0NvbnRlbnRfVHlwZXNdLnhtbFBLAQItABQABgAIAAAAIQA4&#10;/SH/1gAAAJQBAAALAAAAAAAAAAAAAAAAAC8BAABfcmVscy8ucmVsc1BLAQItABQABgAIAAAAIQBP&#10;LOQRMgMAAEIGAAAOAAAAAAAAAAAAAAAAAC4CAABkcnMvZTJvRG9jLnhtbFBLAQItABQABgAIAAAA&#10;IQB/IRhI3AAAAAQBAAAPAAAAAAAAAAAAAAAAAIw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Жесткость воды </w:t>
            </w:r>
            <w:r w:rsidRPr="00CD691E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Ж</w:t>
            </w: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  <w:p w:rsidR="00CD691E" w:rsidRPr="00CD691E" w:rsidRDefault="00CD691E" w:rsidP="00CD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99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noProof/>
                <w:color w:val="000099"/>
                <w:sz w:val="21"/>
                <w:szCs w:val="21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819150" cy="436880"/>
                      <wp:effectExtent l="0" t="0" r="0" b="0"/>
                      <wp:docPr id="12" name="Прямоугольник 12" descr="https://i-institute.tsu.tula.ru/moodle/pluginfile.php/8237/mod_resource/content/0/chemestry/lr/lr2/img/0047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19150" cy="436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6E86D5" id="Прямоугольник 12" o:spid="_x0000_s1026" alt="https://i-institute.tsu.tula.ru/moodle/pluginfile.php/8237/mod_resource/content/0/chemestry/lr/lr2/img/0047.gif" style="width:64.5pt;height:3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EGVMgMAAEIGAAAOAAAAZHJzL2Uyb0RvYy54bWysVMFu3DYQvQfoPxC8aynJ2l1JsBw4u94g&#10;gNsaSHIuuBIlEaFIhaQsO0WBAr0W6Cf0I3op2iTfIP9Rh1zveu1cijaCIJCc0cy8eY9z+vymE+ia&#10;acOVLHA0CzFislQVl02B377ZBClGxlJZUaEkK/AtM/j52TfPTsc+Z7FqlaiYRhBEmnzsC9xa2+eE&#10;mLJlHTUz1TMJxlrpjlrY6oZUmo4QvRMkDsMFGZWueq1KZgycrndGfObj1zUr7fd1bZhFosBQm/Vf&#10;7b9b9yVnpzRvNO1bXt6XQf9DFR3lEpIeQq2ppWjQ/ItQHS+1Mqq2s1J1RNU1L5nHAGii8Ama1y3t&#10;mccCzTH9oU3m64Utv7u+0ohXwF2MkaQdcDT9fvfz3W/Tx+nz3S/TH9Pn6e+7X6dP05/TX8g5VcyU&#10;0EHHlAGqeMClsdwOls2sGWZ2EHSmB9IpVQlGejE0XNZcsFnf9iSNT5Zgqn7QzKhBA/hSScukJSFx&#10;nDNj9S0RGt6Y8K4hYZgsZw2vHVMjJISCX/dX2vXa9JeqfGeQVKuWyoadmx74BiQAZH+ktRpbRito&#10;WeRCkEcx3MZANLQdv1UVQKeDVZ7Hm1p3LgcwhG68XG4PcmE3FpVwmEZZNAdRlWBKThZp6uVEaL7/&#10;udfGvmSqQ25RYA3V+eD0+tJYVwzN9y4ul1QbLoRXpJCPDsBxdwKp4Vdnc0V4gf2YhdlFepEmQRIv&#10;LoIkXK+D880qCRabaDlfn6xXq3X0k8sbJXnLq4pJl2Yv9ij5d2K6v3Y7mR7kbpTglQvnSjK62a6E&#10;RtcULtvGP77lYHlwI4/L8E0ALE8gRXESvoizYLNIl0GySeZBtgzTIIyyF9kiTLJkvXkM6ZJL9v8h&#10;obHA2Tyee5aOin6CLfTPl9ho3nEL40zwDtRxcKK5U+CFrDy1lnKxWx+1wpX/0Aqge0+016uT6E79&#10;W1Xdgly1AjmB8mDwwqJV+gNGIwyxApv3A9UMI/FKguSzKEnc1PObZL6MYaOPLdtjC5UlhCqwxWi3&#10;XNndpBx6zZsWMkW+MVKdwzWpuZewu0K7qu4vFwwqj+R+qLpJeLz3Xg+j/+wfAAAA//8DAFBLAwQU&#10;AAYACAAAACEAcXQ9ItsAAAAEAQAADwAAAGRycy9kb3ducmV2LnhtbEyPQWvCQBCF74X+h2UKvZS6&#10;0YOkMRspglREkMbW85odk9DsbMyuSfrvO/bSXh483vDeN+lytI3osfO1IwXTSQQCqXCmplLBx2H9&#10;HIPwQZPRjSNU8I0eltn9XaoT4wZ6xz4PpeAS8olWUIXQJlL6okKr/cS1SJydXWd1YNuV0nR64HLb&#10;yFkUzaXVNfFCpVtcVVh85VerYCj2/fGwe5P7p+PG0WVzWeWfW6UeH8bXBYiAY/g7hhs+o0PGTCd3&#10;JeNFo4AfCb96y2YvbE8K5nEMMkvlf/jsBwAA//8DAFBLAQItABQABgAIAAAAIQC2gziS/gAAAOEB&#10;AAATAAAAAAAAAAAAAAAAAAAAAABbQ29udGVudF9UeXBlc10ueG1sUEsBAi0AFAAGAAgAAAAhADj9&#10;If/WAAAAlAEAAAsAAAAAAAAAAAAAAAAALwEAAF9yZWxzLy5yZWxzUEsBAi0AFAAGAAgAAAAhABBw&#10;QZUyAwAAQgYAAA4AAAAAAAAAAAAAAAAALgIAAGRycy9lMm9Eb2MueG1sUEsBAi0AFAAGAAgAAAAh&#10;AHF0PSLbAAAABAEAAA8AAAAAAAAAAAAAAAAAjAUAAGRycy9kb3ducmV2LnhtbFBLBQYAAAAABAAE&#10;APMAAAC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CD691E" w:rsidRPr="00CD691E" w:rsidTr="00CD691E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CD691E" w:rsidRDefault="00CD691E" w:rsidP="00CD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CD691E" w:rsidRDefault="00CD691E" w:rsidP="00CD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CD691E" w:rsidRDefault="00CD691E" w:rsidP="00CD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99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691E" w:rsidRPr="00CD691E" w:rsidRDefault="00CD691E" w:rsidP="00CD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99"/>
                <w:sz w:val="21"/>
                <w:szCs w:val="21"/>
                <w:lang w:eastAsia="ru-RU"/>
              </w:rPr>
            </w:pPr>
          </w:p>
        </w:tc>
      </w:tr>
      <w:tr w:rsidR="00CD691E" w:rsidRPr="00CD691E" w:rsidTr="00CD691E">
        <w:trPr>
          <w:tblCellSpacing w:w="0" w:type="dxa"/>
          <w:jc w:val="center"/>
        </w:trPr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691E" w:rsidRPr="00CD691E" w:rsidRDefault="00CD691E" w:rsidP="00CD691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69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</w:tbl>
    <w:p w:rsidR="00CD691E" w:rsidRPr="00CD691E" w:rsidRDefault="00CD691E" w:rsidP="00CD691E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Определяем концентрацию солей, дающих временную жесткость (гидрокарбонатов кальция и магния  </w:t>
      </w:r>
      <w:proofErr w:type="spellStart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Нж</w:t>
      </w:r>
      <w:proofErr w:type="spellEnd"/>
      <w:r w:rsidRPr="00CD6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42CD6" w:rsidRPr="00B2366A" w:rsidRDefault="00CD691E" w:rsidP="00D42CD6">
      <w:pPr>
        <w:pStyle w:val="2"/>
        <w:shd w:val="clear" w:color="auto" w:fill="FFFFFF"/>
        <w:spacing w:before="0" w:beforeAutospacing="0" w:after="0" w:afterAutospacing="0"/>
        <w:ind w:firstLine="340"/>
        <w:jc w:val="center"/>
        <w:rPr>
          <w:caps/>
          <w:color w:val="003300"/>
          <w:sz w:val="24"/>
          <w:szCs w:val="24"/>
        </w:rPr>
      </w:pPr>
      <w:r w:rsidRPr="00B2366A">
        <w:rPr>
          <w:noProof/>
        </w:rPr>
        <w:drawing>
          <wp:inline distT="0" distB="0" distL="0" distR="0" wp14:anchorId="3FF4F668" wp14:editId="681D481E">
            <wp:extent cx="2847975" cy="12954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CD6" w:rsidRPr="00B2366A">
        <w:rPr>
          <w:noProof/>
        </w:rPr>
        <w:drawing>
          <wp:inline distT="0" distB="0" distL="0" distR="0" wp14:anchorId="611FC960" wp14:editId="61B9FABE">
            <wp:extent cx="2847975" cy="12954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CD6" w:rsidRPr="00B2366A">
        <w:rPr>
          <w:caps/>
          <w:color w:val="003300"/>
          <w:sz w:val="24"/>
          <w:szCs w:val="24"/>
        </w:rPr>
        <w:t>2.6. КОНТРОЛЬНЫЕ ВОПРОСЫ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Вычислить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молярность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нормальность 48%-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азотной кислоты, имеющего плотность 1, 298 г/мл. Сколько миллилитров этого раствора потребуется для нейтрализации 20 мл 6 н. раство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гидроксида натрия?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процентной получился раствор серной кислоты, если к 1 л 20% кислоты (плотность 1,139 г/мл) добавить 1 л воды?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нейтрализацию 20 мл раствора, содержащего в одном литре 12 г щелочи, было израсходовано 24 мл 0,25 н. раствора кислоты. Рассчитайте эквивалент щелочи.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моль содержит 0,5 л 0,03 М раствора сульфата меди?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титрование 25 мл раствора гидроксида калия расходуется 23,25 мл соляной кислоты (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НСl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0,007352 г/мл). Найти нормальность раствора гидроксида калия.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1 литре раствора серной кислоты содержится 49 г H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 Рассчитайте молярную концентрацию данного раствора серной кислоты.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Рассчитайте молярную и нормальную концентрацию раствора, если в 1 литре его содержится 20 г гидроксида натрия.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массовую долю вещества в растворе, содержащем в 140г воды 20 г сахара.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Сколько граммов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иода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спирта надо взять для приготовления 300г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граммов хлорида железа (III) необходимо для приготовления 2 л 0,5 н. раствора?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Вычислить молярную концентрацию раствора, в 0,04 л которого содержится 1,74 г сульфата калия.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г серной кислоты содержится в 1 литре 5 н. раствора?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массу соли и воды необходимо взять для приготовления раствора с массовой долей 15% и массой 30 кг?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Требуется приготовить 300 мл 0,15 М раствора хлорида калия. Сколько для этого необходимо взять соли?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Вычислить титр 0,25 М раствора серной кислоты.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равен титр 0,2 н. раствора азотной кислоты?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Рассчитайте титр раствора, содержащего 30 г сульфида калия в 300 мл раствора.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Водный раствор содержит 577 г серной кислоты в 1 литре, плотность раствора 1,335 г/мл. Определить массовую долю серной кислоты.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Вычислить молярную концентрацию 15%-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сульфата меди, плотность которого 1,107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Вычислить массовую долю 2 н. раствора гидроксида натрия плотностью 1,08 г/мл 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Плотность 1,4 М раствора серной кислоты составляет 1,085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Вычислить массовую долю данного раствора.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количество воды и нитрата калия необходимо для приготовления 400 г 20%-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Рассчитайте титр 2 М раствора сульфата меди.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количестве необходимо растворить 50 г бромида калия для получения  10%-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массовую долю 2 н.  раствора фосфорной кислоты плот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ностью 1,32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Вычислить молярную концентрацию эквивалента (нормальность) 10%-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сульфата меди, плотность которого равна 1,107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Рассчитайте массовую долю 6,6 М раствора фосфорной кислоты, плотностью 1,32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Вычислите молярную концентрацию и нормальность 16%-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хлорида алюминия плотностью 1,149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молярную концентрацию раствора, полученного при растворении сульфата натрия массой 42,6 г в воде массой 300 г, если плотность полученного раствора равна 1,12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молярную концентрацию и нормальность 30%-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серной кислоты, имеющего плотность 1,204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молярную концентрацию и нормальность 47,7%-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фосфорной кислоты, плотность которого равна 1,315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массовую долю соляной кислоты в 8 М растворе ее плотностью 1,23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Вычислите, какой количество 60%-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и воды потребуется для приготовления 3 кг 10%-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Смешано 200 г 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и 100 г 10%-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одного вещества.  Определите массовую долю вещества в полученном растворе.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объем раствора серной кислоты плотностью 1,8 г/мл с массовой долей Н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SО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88% надо взять для приготовления раствора кислоты объемом 20мл и плотностью 1,3 г/мл с массовой долей серной кислоты 40% 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Определить объем аммиака (условия нормальные), который необходимо растворить в 249 г воды для получения 35%-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гидроксида аммония.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количество воды, в котором нужно растворить 188 г оксида калия для получения 5,6%-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гидроксида калия.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количество 7,93%-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KOH, в котором нужно растворить 47 г оксида калия для получения 21%-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КОН.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количество 61,25%-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серной кислоты, в котором нужно растворить 40 г серного ангидрида, чтобы получить 73,5%-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 серной кислоты.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массовую долю сульфата железа (II) в раст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воре, полученном растворением 41,7 г железного купороса FeSO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·7H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 в 258,3 г воды.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молярную концентрацию раствора, полученного при смешении 200 мл 8 М и 300 мл 2 М растворов серной кислоты.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массовую долю  8 М раствора соляной кислоты, плотность которого равна 1,23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Смешано 100 г 8%-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300г 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одного вещества. Определить массовую долю вещества в полученном растворе.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лаборатории имеется раствор с массовой долей гидроксида нат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 30%, плотность которого 1,33 г/мл. Какой объем этого раст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вора надо взять для приготовления раствора объемом 250 мл с массовой долей гидроксида натрия 14% и плотностью 1,15 г/мл?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раствору массой 400 г, массовая доля соли в которой составляет 20%, прилили 100 мл воды. Приняв плотность воды равной 1,0 г/мл, определить массовую долю соли в полученном растворе.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массу раствора с массовой долей карбоната калия 40% надо прибавить к воде массой 500 г для получения раствора с массовой долей K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5%?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граммов CuSO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10,0 мл 0,20 М раствора? Какова его нормальность?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граммов BaCl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содержится в 25,0 мл 0,5 н. раствора? Каков его титр?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Вычислить массовую долю  вещества в растворе, полученном растворением 50 г вещества в 1,5 л воды.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миллилитров 60%-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серной кислоты, плотность которого 1,50 г/мл, нужно взять, чтобы приготовить 5,0 л 12%-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раствора, плотность которого 1,08 г/мл?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миллилитров 30%-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гидроксида калия, плотность которого 1,29 г/мл, нужно взять, чтобы приготовить 3,0 л 0,50 М раствора?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миллилитров 70%-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нитрата калия, плотность которого 1,6 г/мл, нужно взять, чтобы приготовить 0,5 л 0,2 н. раствора?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какого объема нужно разбавить 20,0 мл 20%-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хлорида меди (II), плотность которого 1,20 г/мл, чтобы получить 0,05 М раствора?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воды нужно прибавить к 25,0 мл 40%-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гидроксида калия, плотность которого 1,41 г/мл, чтобы получить 2%-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500 мл раствора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плотность которого 1,1 г/мл, прибавили 2,50 л воды, после чего раствор стал 4%-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Вычислить концент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рацию исходного раствора в %.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миллилитров 1,5 н. раствора нужно прибавить к 2 л 0,1 н. раствора, чтобы получить 0,2 н. раствор?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Вычислить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молярность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азотной кислоты, плот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 которого 1,056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Вычислить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молярность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хлорида цинка, плотность которого 1,186 г/мл.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20,0 мл 16%-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сульфата марганца (II), плотность которого 1,17 г/мл, прибавили 20,0 мл 10%-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гидрок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сида калия, плотность которого 1,08 г/мл. Какое вещество взято в избытке и сколько его останется после реакции?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 10 мл 12,8%-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хлорида бария, плотность которого 1,12 г/мл, прибавлен раствор сульфата натрия, в результате чего выпал осадок сульфата бария. Вычислить массу осадка.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миллилитров 0,2 М раствора Na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требуется для реакции с 50,0 мл 0,5 м раствора СаСl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реакции с раствором FeCl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содержащим в 25 мл 2,0 М раство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его, взято 100 мл 1,0 М раствора КОН. Вычислить, в избытке или недостатке взят раствор КОН.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Сколько 0,50 н. раствора щелочи требуется, чтобы осадить в виде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Сu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(OH)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всю медь, содержащуюся в 15 мл 1,2 н. раствора CuCl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осаждение карбонатов из 500 мл воды израсходовали 0,53 г соды. Определить жесткость воды.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жесткость воды, в 20 л которой содержится 4,44 г хлорида кальция.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Сколько граммов гидроксида кальция необходимо прибавить к 1000 л воды, чтобы удалить временную жесткость, равную 2,86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ммольэкв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Вычислить временную жесткость воды, зная, что на реакцию с гид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рокарбонатом, содержащимся в 100 мл этой воды, потребовалось 5 мл 0,1 н. раствора соляной кислоты.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равна временная жесткость воды, в 1 л которой содержится 0,146 г гидрокарбоната магния?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Жесткость воды, содержащей только гидрокарбонат кальция, равна 1,785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ммоль-экв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/л. Определите массу гидрокарбоната в 1 л воды.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карбоната натрия надо добавить к 5 л воды, чтобы устра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нить общую жесткость, равную 4,6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ммоль-экв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 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 литре воды содержится 38 мг ионов Mg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2+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108 мг ионов Ca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2+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Вычислить общую жесткость воды.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объем раствора с массовой долей карбоната натрия 15% (плотность 1,16 г/мл) надо взять для приготовления раствора 0,45 М карбоната натрия объемом 120 мл?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раствору 3,5 М хлорида аммония объемом 30 мл и плотностью 1,05 г/мл прилили 40 мл воды (плотность воды 1,00 г/мл). Опре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делите массовую долю соли в полученном растворе.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осаждении из 1 л воды израсходовали 0,53 г соды. Определить жесткость воды.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Карбонатная жесткость воды равна 40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ммоль-экв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/л. При кипячении 50 л воды выделилось 54,2 г осадка - смеси карбоната кальция и кар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боната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гидроксомагния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Определить состав осадка.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осаждении карбонатов из 1 л воды израсходовали 0,265 г соды. Определите жесткость воды.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жесткость воды, в 5 л которой содержится 2,22 мг хлорида кальция.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временную жесткость воды, если на титрование 0,1 л об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разца воды, содержащей гидрокарбонат магния, израсходовано 7,2мл 0,13 н.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НСl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равна жесткость воды, содержащий 0,005 М СаСl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Жесткость некоторого образца воды обусловливается только гидро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карбонатом железа(II). При кипячении 0,25 л такой воды в осадок выпадает 4 мг FeCO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Чему равна жесткость воды?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мл воды следует добавить к 44 мл 60%-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азотной кислоты (r = 1,365 г/моль) чтобы получить 36%-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массовую долю (%) вещества в растворе, полученном смещением 172 мл 14%-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гидроксида натрия (r  = 1,163 г/моль) и 25 г гидроксида натрия.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мл 25%-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серной кислоты (r = 1,18 г/мл) следует взять для приготовления 250 мл 1М раствора?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Сколько мл раствора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хлороводородной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кислоты с массовой долей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30% (r = 1,15 г/мл) необходимо для приготовления 500 мл 1М раствора?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мл воды следует добавить к 361,1 мл 12%-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нитрата серебра (r  = 1,108 г/мл), чтобы приготовить 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каком объеме воды необходимо растворить 57,4 г ZnSO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·7Н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О, чтобы приготовить 8%-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 сульфата цинка?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граммов хлорида натрия следует добавить к 200 г 8%-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хлорида натрия, чтобы приготовить 18%-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мл 15%-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гидроксида натрия (r = 1,16 г/мл) потребуется для нейтрализации 0,87 моль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хлороводородной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кислоты?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массу осадка, образовавшегося при взаимодействии 30 мл 8%-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нитрата серебра (r = 1,04 г/мл) и 20 кг 10%-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сероводорода.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мл сернистого газа (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н.у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 следует растворить в 820 г 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сернистой кислоты, чтобы получить 8%-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Определите массовую долю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растворе, полученном при растворении 33,6 л 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н.у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 в 712,2 мл 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соляной кислоты (r = 1,025 г/мл)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массовую долю продукта в растворе получившемся после полного растворения 69 г натрия в 240 мл воды.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массовую долю щелочи в растворе после окончания реакции 23 г натрия с 121,4 мл 12%-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едкого натра (r  = 1,03 г/мл).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массовую долю соли в растворе, полученном после полного растворения 125 г медного купороса (CuSO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· 5Н2О) в 250 г 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сульфата меди (II).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массовую долю кислоты в растворе, полученном при растворении 33,6 л сернистого газа (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н.у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 в 320 г 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сернистой кислоты.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Какие объемы (мл) 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(r=1,1 г/лм) и 25%-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(r=1,2 г/мл) нужно взять, чтобы приготовить 160 мл 15%-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вещества с плотностью 1,15 г/мл?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массовые доли средней и кислой солей в растворе, полученном при смешении 980 г 20%-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серной кислоты и 560 г 30%-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едкого кали (КОН).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массовые доли кислоты и соли в растворе, полученном при смешении 730 г 30%-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соляной кислоты и 400 г 20%-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едкого натра (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массовые доли средней и основной солей в растворе, полученном при смешении 630 г 2%-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азотной кислоты и 740 г 1,25%-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известковой воды (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(OH)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42CD6" w:rsidRPr="00D42CD6" w:rsidRDefault="00D42CD6" w:rsidP="00D42C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мл 30%-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соли с плотностью 1,07 г/мл нужно взять для приготовления 200 мл 20%-</w:t>
      </w:r>
      <w:proofErr w:type="spellStart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D42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 этой соли с плотностью 1,07 г/мл?</w:t>
      </w:r>
    </w:p>
    <w:p w:rsidR="00D42CD6" w:rsidRPr="00B2366A" w:rsidRDefault="00D42CD6" w:rsidP="00CD691E">
      <w:pPr>
        <w:ind w:firstLine="708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br w:type="column"/>
      </w:r>
    </w:p>
    <w:tbl>
      <w:tblPr>
        <w:tblW w:w="5179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D42CD6" w:rsidRPr="00B2366A" w:rsidTr="00D42CD6">
        <w:trPr>
          <w:trHeight w:val="270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D42CD6" w:rsidRPr="00B2366A" w:rsidRDefault="00D42CD6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 w:rsidRPr="00B2366A">
              <w:rPr>
                <w:color w:val="FFFFFF"/>
                <w:sz w:val="27"/>
                <w:szCs w:val="27"/>
              </w:rPr>
              <w:t>ЛР №3. СКОРОСТЬ ХИМИЧЕСКИХ РЕАКЦИЙ И ХИМИЧЕСКОЕ РАВНОВЕСИЕ</w:t>
            </w:r>
          </w:p>
        </w:tc>
      </w:tr>
      <w:tr w:rsidR="00D42CD6" w:rsidRPr="00B2366A" w:rsidTr="00D42CD6">
        <w:trPr>
          <w:tblCellSpacing w:w="0" w:type="dxa"/>
          <w:jc w:val="center"/>
        </w:trPr>
        <w:tc>
          <w:tcPr>
            <w:tcW w:w="0" w:type="auto"/>
            <w:hideMark/>
          </w:tcPr>
          <w:p w:rsidR="00D42CD6" w:rsidRPr="00B2366A" w:rsidRDefault="00D42CD6">
            <w:pPr>
              <w:pStyle w:val="2"/>
              <w:spacing w:before="0" w:beforeAutospacing="0" w:after="0" w:afterAutospacing="0"/>
              <w:jc w:val="center"/>
              <w:rPr>
                <w:caps/>
                <w:color w:val="003300"/>
                <w:sz w:val="24"/>
                <w:szCs w:val="24"/>
              </w:rPr>
            </w:pPr>
            <w:r w:rsidRPr="00B2366A">
              <w:rPr>
                <w:caps/>
                <w:color w:val="003300"/>
                <w:sz w:val="24"/>
                <w:szCs w:val="24"/>
              </w:rPr>
              <w:t>3.1. ЦЕЛЬ РАБОТЫ</w:t>
            </w:r>
          </w:p>
          <w:p w:rsidR="00D42CD6" w:rsidRPr="00B2366A" w:rsidRDefault="00D42CD6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Определить влияние различных факторов на скорость химической реак</w:t>
            </w:r>
            <w:r w:rsidRPr="00B2366A">
              <w:rPr>
                <w:color w:val="000000"/>
              </w:rPr>
              <w:softHyphen/>
              <w:t>ции, ознакомиться с методами определения средней константы скорости, порядка реакции, энергии активации.</w:t>
            </w:r>
          </w:p>
        </w:tc>
      </w:tr>
    </w:tbl>
    <w:p w:rsidR="00D42CD6" w:rsidRPr="00B2366A" w:rsidRDefault="00D42CD6" w:rsidP="00D42CD6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3.2. ОБЪЕКТЫ И СРЕДСТВА ИССЛЕДОВАНИЯ</w:t>
      </w:r>
    </w:p>
    <w:p w:rsidR="00D42CD6" w:rsidRPr="00B2366A" w:rsidRDefault="00D42CD6" w:rsidP="00D42CD6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0.1М растворы тиосульфата натрия и серной кислоты, дистиллированная вода,  пробирки, две бюретки, пипетка на 2мл,  термостат, секундомер.</w:t>
      </w:r>
    </w:p>
    <w:p w:rsidR="00CD691E" w:rsidRPr="00B2366A" w:rsidRDefault="00D42CD6" w:rsidP="00CD691E">
      <w:pPr>
        <w:ind w:firstLine="708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5E52270" wp14:editId="3D641D4C">
            <wp:extent cx="5940425" cy="280670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36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FEE3A0" wp14:editId="66EBE810">
            <wp:extent cx="5940425" cy="374269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42CD6" w:rsidRPr="00B2366A" w:rsidTr="00D42CD6">
        <w:trPr>
          <w:tblCellSpacing w:w="0" w:type="dxa"/>
          <w:jc w:val="center"/>
        </w:trPr>
        <w:tc>
          <w:tcPr>
            <w:tcW w:w="0" w:type="auto"/>
            <w:hideMark/>
          </w:tcPr>
          <w:p w:rsidR="00D42CD6" w:rsidRPr="00B2366A" w:rsidRDefault="00D42CD6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9900"/>
              </w:rPr>
            </w:pPr>
            <w:r w:rsidRPr="00B2366A">
              <w:rPr>
                <w:rFonts w:ascii="Times New Roman" w:hAnsi="Times New Roman" w:cs="Times New Roman"/>
                <w:color w:val="009900"/>
              </w:rPr>
              <w:lastRenderedPageBreak/>
              <w:t>3.3.2. Влияние изменения концентрации реагирующих веществ на химическое равновесие</w:t>
            </w:r>
          </w:p>
          <w:p w:rsidR="00D42CD6" w:rsidRPr="00B2366A" w:rsidRDefault="00D42CD6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 xml:space="preserve">При взаимодействии хлорного железа с </w:t>
            </w:r>
            <w:proofErr w:type="spellStart"/>
            <w:r w:rsidRPr="00B2366A">
              <w:rPr>
                <w:color w:val="000000"/>
              </w:rPr>
              <w:t>тиоцианатом</w:t>
            </w:r>
            <w:proofErr w:type="spellEnd"/>
            <w:r w:rsidRPr="00B2366A">
              <w:rPr>
                <w:color w:val="000000"/>
              </w:rPr>
              <w:t xml:space="preserve"> калия появляющая</w:t>
            </w:r>
            <w:r w:rsidRPr="00B2366A">
              <w:rPr>
                <w:color w:val="000000"/>
              </w:rPr>
              <w:softHyphen/>
              <w:t xml:space="preserve">ся красная окраска раствора обусловлена образованием </w:t>
            </w:r>
            <w:proofErr w:type="spellStart"/>
            <w:r w:rsidRPr="00B2366A">
              <w:rPr>
                <w:color w:val="000000"/>
              </w:rPr>
              <w:t>тиоцианата</w:t>
            </w:r>
            <w:proofErr w:type="spellEnd"/>
            <w:r w:rsidRPr="00B2366A">
              <w:rPr>
                <w:color w:val="000000"/>
              </w:rPr>
              <w:t xml:space="preserve"> желе</w:t>
            </w:r>
            <w:r w:rsidRPr="00B2366A">
              <w:rPr>
                <w:color w:val="000000"/>
              </w:rPr>
              <w:softHyphen/>
              <w:t>за(III):</w:t>
            </w:r>
          </w:p>
          <w:p w:rsidR="00D42CD6" w:rsidRPr="00B2366A" w:rsidRDefault="00D42CD6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FeCl</w:t>
            </w:r>
            <w:r w:rsidRPr="00B2366A">
              <w:rPr>
                <w:color w:val="000000"/>
                <w:vertAlign w:val="subscript"/>
              </w:rPr>
              <w:t>3</w:t>
            </w:r>
            <w:r w:rsidRPr="00B2366A">
              <w:rPr>
                <w:color w:val="000000"/>
              </w:rPr>
              <w:t xml:space="preserve">+ 3KSCN = </w:t>
            </w:r>
            <w:proofErr w:type="spellStart"/>
            <w:r w:rsidRPr="00B2366A">
              <w:rPr>
                <w:color w:val="000000"/>
              </w:rPr>
              <w:t>Fe</w:t>
            </w:r>
            <w:proofErr w:type="spellEnd"/>
            <w:r w:rsidRPr="00B2366A">
              <w:rPr>
                <w:color w:val="000000"/>
              </w:rPr>
              <w:t>(SCN)</w:t>
            </w:r>
            <w:r w:rsidRPr="00B2366A">
              <w:rPr>
                <w:color w:val="000000"/>
                <w:vertAlign w:val="subscript"/>
              </w:rPr>
              <w:t>3</w:t>
            </w:r>
            <w:r w:rsidRPr="00B2366A">
              <w:rPr>
                <w:color w:val="000000"/>
              </w:rPr>
              <w:t>+ 3KCl</w:t>
            </w:r>
          </w:p>
          <w:p w:rsidR="00D42CD6" w:rsidRPr="00B2366A" w:rsidRDefault="00D42CD6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Изменяя концентрации участвующих в реакции веществ, можно по изме</w:t>
            </w:r>
            <w:r w:rsidRPr="00B2366A">
              <w:rPr>
                <w:color w:val="000000"/>
              </w:rPr>
              <w:softHyphen/>
              <w:t>нению окраски судить о направлении смещения химического равновесия.</w:t>
            </w:r>
          </w:p>
          <w:p w:rsidR="00D42CD6" w:rsidRPr="00B2366A" w:rsidRDefault="00D42CD6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  <w:sz w:val="21"/>
                <w:szCs w:val="21"/>
              </w:rPr>
            </w:pPr>
            <w:r w:rsidRPr="00B2366A">
              <w:rPr>
                <w:b/>
                <w:bCs/>
                <w:color w:val="000000"/>
                <w:sz w:val="21"/>
                <w:szCs w:val="21"/>
              </w:rPr>
              <w:t>Программа работы</w:t>
            </w:r>
          </w:p>
          <w:p w:rsidR="00D42CD6" w:rsidRPr="00B2366A" w:rsidRDefault="00D42CD6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b/>
                <w:bCs/>
                <w:color w:val="000000"/>
              </w:rPr>
              <w:t>3.3.2.1. </w:t>
            </w:r>
            <w:r w:rsidRPr="00B2366A">
              <w:rPr>
                <w:color w:val="000000"/>
              </w:rPr>
              <w:t xml:space="preserve">К 20  мл  дистиллированной  воды добавить две капли раствора хлорида  железа(III)  и  две капли раствора </w:t>
            </w:r>
            <w:proofErr w:type="spellStart"/>
            <w:r w:rsidRPr="00B2366A">
              <w:rPr>
                <w:color w:val="000000"/>
              </w:rPr>
              <w:t>тиоцианата</w:t>
            </w:r>
            <w:proofErr w:type="spellEnd"/>
            <w:r w:rsidRPr="00B2366A">
              <w:rPr>
                <w:color w:val="000000"/>
              </w:rPr>
              <w:t xml:space="preserve"> калия.</w:t>
            </w:r>
          </w:p>
          <w:p w:rsidR="00D42CD6" w:rsidRPr="00B2366A" w:rsidRDefault="00D42CD6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b/>
                <w:bCs/>
                <w:color w:val="000000"/>
              </w:rPr>
              <w:t>3.3.2.2.</w:t>
            </w:r>
            <w:r w:rsidRPr="00B2366A">
              <w:rPr>
                <w:color w:val="000000"/>
              </w:rPr>
              <w:t xml:space="preserve"> Окрашенный раствор разлить поровну на три пробирки. Первую пробирку оставить для сравнения, во вторую добавить несколько капель раствора KSCN, в третью - кристаллический </w:t>
            </w:r>
            <w:proofErr w:type="spellStart"/>
            <w:r w:rsidRPr="00B2366A">
              <w:rPr>
                <w:color w:val="000000"/>
              </w:rPr>
              <w:t>КСl</w:t>
            </w:r>
            <w:proofErr w:type="spellEnd"/>
            <w:r w:rsidRPr="00B2366A">
              <w:rPr>
                <w:color w:val="000000"/>
              </w:rPr>
              <w:t>. Перемешать растворы в пробир</w:t>
            </w:r>
            <w:r w:rsidRPr="00B2366A">
              <w:rPr>
                <w:color w:val="000000"/>
              </w:rPr>
              <w:softHyphen/>
              <w:t>ках. Сравнить окраску растворов в этих двух пробирках с окраской раствора в первой пробирке.</w:t>
            </w:r>
          </w:p>
          <w:p w:rsidR="00D42CD6" w:rsidRPr="00B2366A" w:rsidRDefault="00D42CD6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b/>
                <w:bCs/>
                <w:color w:val="000000"/>
              </w:rPr>
              <w:t>3.3.2.3.</w:t>
            </w:r>
            <w:r w:rsidRPr="00B2366A">
              <w:rPr>
                <w:color w:val="000000"/>
              </w:rPr>
              <w:t> Объяснить усиление и ослабление окраски. Пользуясь выражением константы химического равновесия для этой реакции, сделать вывод о смещении химического равновесия при изменении концентраций реагирующих веществ.</w:t>
            </w:r>
          </w:p>
        </w:tc>
      </w:tr>
      <w:tr w:rsidR="00D42CD6" w:rsidRPr="00B2366A" w:rsidTr="00D42CD6">
        <w:trPr>
          <w:trHeight w:val="270"/>
          <w:tblCellSpacing w:w="0" w:type="dxa"/>
          <w:jc w:val="center"/>
        </w:trPr>
        <w:tc>
          <w:tcPr>
            <w:tcW w:w="0" w:type="auto"/>
            <w:vAlign w:val="bottom"/>
            <w:hideMark/>
          </w:tcPr>
          <w:p w:rsidR="00D42CD6" w:rsidRPr="00B2366A" w:rsidRDefault="00D42CD6">
            <w:pPr>
              <w:pStyle w:val="4"/>
              <w:spacing w:before="0"/>
              <w:ind w:right="150"/>
              <w:jc w:val="right"/>
              <w:rPr>
                <w:rFonts w:ascii="Times New Roman" w:hAnsi="Times New Roman" w:cs="Times New Roman"/>
                <w:color w:val="003300"/>
                <w:sz w:val="15"/>
                <w:szCs w:val="15"/>
              </w:rPr>
            </w:pPr>
            <w:hyperlink r:id="rId19" w:tgtFrame="_blank" w:history="1">
              <w:r w:rsidRPr="00B2366A">
                <w:rPr>
                  <w:rStyle w:val="a4"/>
                  <w:rFonts w:ascii="Times New Roman" w:hAnsi="Times New Roman" w:cs="Times New Roman"/>
                  <w:color w:val="0C3A26"/>
                  <w:sz w:val="15"/>
                  <w:szCs w:val="15"/>
                </w:rPr>
                <w:t>©2008-2022, Интернет-институт </w:t>
              </w:r>
            </w:hyperlink>
          </w:p>
        </w:tc>
      </w:tr>
    </w:tbl>
    <w:p w:rsidR="00D42CD6" w:rsidRPr="00B2366A" w:rsidRDefault="00D42CD6" w:rsidP="00D42CD6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3.4. КОНТРОЛЬНЫЕ ВОПРОСЫ</w:t>
      </w:r>
    </w:p>
    <w:p w:rsidR="00D42CD6" w:rsidRPr="00B2366A" w:rsidRDefault="00D42CD6" w:rsidP="00D42CD6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Укажите, какими изменениями концентраций, давления и температуры можно сместить равновесие в сторону продуктов реакции в следующих процессах:</w:t>
      </w:r>
    </w:p>
    <w:p w:rsidR="00D42CD6" w:rsidRPr="00B2366A" w:rsidRDefault="00D42CD6" w:rsidP="00CD691E">
      <w:pPr>
        <w:ind w:firstLine="708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368CA60F" wp14:editId="0265435A">
            <wp:extent cx="4295775" cy="54578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85" w:rsidRPr="00B2366A" w:rsidRDefault="00D42CD6" w:rsidP="00CD691E">
      <w:pPr>
        <w:ind w:firstLine="708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41278C7" wp14:editId="2FAE44A2">
            <wp:extent cx="5940425" cy="3653155"/>
            <wp:effectExtent l="0" t="0" r="3175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36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1954DE0" wp14:editId="559056EC">
            <wp:extent cx="5940425" cy="385381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5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36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64B0E83" wp14:editId="4F15E5B3">
            <wp:extent cx="5940425" cy="1706880"/>
            <wp:effectExtent l="0" t="0" r="3175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85" w:rsidRPr="00B2366A" w:rsidRDefault="00197985" w:rsidP="00197985">
      <w:pPr>
        <w:rPr>
          <w:rFonts w:ascii="Times New Roman" w:hAnsi="Times New Roman" w:cs="Times New Roman"/>
        </w:rPr>
      </w:pPr>
    </w:p>
    <w:p w:rsidR="00197985" w:rsidRPr="00B2366A" w:rsidRDefault="00197985" w:rsidP="00197985">
      <w:pPr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br w:type="column"/>
      </w:r>
    </w:p>
    <w:tbl>
      <w:tblPr>
        <w:tblW w:w="5179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197985" w:rsidRPr="00B2366A" w:rsidTr="00197985">
        <w:trPr>
          <w:trHeight w:val="270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197985" w:rsidRPr="00B2366A" w:rsidRDefault="00197985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 w:rsidRPr="00B2366A">
              <w:rPr>
                <w:color w:val="FFFFFF"/>
                <w:sz w:val="27"/>
                <w:szCs w:val="27"/>
              </w:rPr>
              <w:t>ЛР №4. КОМПЛЕКСНЫЕ СОЕДИНЕНИЯ.</w:t>
            </w:r>
            <w:r w:rsidRPr="00B2366A">
              <w:rPr>
                <w:color w:val="FFFFFF"/>
                <w:sz w:val="27"/>
                <w:szCs w:val="27"/>
              </w:rPr>
              <w:br/>
              <w:t>ПОЛУЧЕНИЕ И ИЗУЧЕНИЕ СВОЙСТВ АММИНО-, ГИДРОКСО- И АЦИДОКОМПЛЕКСОВ</w:t>
            </w:r>
          </w:p>
        </w:tc>
      </w:tr>
      <w:tr w:rsidR="00197985" w:rsidRPr="00B2366A" w:rsidTr="00197985">
        <w:trPr>
          <w:tblCellSpacing w:w="0" w:type="dxa"/>
          <w:jc w:val="center"/>
        </w:trPr>
        <w:tc>
          <w:tcPr>
            <w:tcW w:w="0" w:type="auto"/>
            <w:hideMark/>
          </w:tcPr>
          <w:p w:rsidR="00197985" w:rsidRPr="00B2366A" w:rsidRDefault="00197985">
            <w:pPr>
              <w:pStyle w:val="2"/>
              <w:spacing w:before="0" w:beforeAutospacing="0" w:after="0" w:afterAutospacing="0"/>
              <w:jc w:val="center"/>
              <w:rPr>
                <w:caps/>
                <w:color w:val="003300"/>
                <w:sz w:val="24"/>
                <w:szCs w:val="24"/>
              </w:rPr>
            </w:pPr>
            <w:r w:rsidRPr="00B2366A">
              <w:rPr>
                <w:caps/>
                <w:color w:val="003300"/>
                <w:sz w:val="24"/>
                <w:szCs w:val="24"/>
              </w:rPr>
              <w:t>4.1. ЦЕЛЬ РАБОТЫ</w:t>
            </w:r>
          </w:p>
          <w:p w:rsidR="00197985" w:rsidRPr="00B2366A" w:rsidRDefault="00197985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Познакомиться с методами получения, химическими свойствами и устойчивостью комплексных соединений.</w:t>
            </w:r>
          </w:p>
        </w:tc>
      </w:tr>
    </w:tbl>
    <w:p w:rsidR="00197985" w:rsidRPr="00B2366A" w:rsidRDefault="00197985" w:rsidP="00197985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4.2. ОБЪЕКТЫ И СРЕДСТВА ИССЛЕДОВАНИЯ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0,5М растворы иодида калия, хлорида хрома(III), хлорида железа(III), нитрата никеля(II), нитрата висмута(III), сульфата цинка, сульфата меди(II), сульфата алюминия, сульфата железа(II), сульфата железа(III)аммония, </w:t>
      </w:r>
      <w:proofErr w:type="spellStart"/>
      <w:r w:rsidRPr="00B2366A">
        <w:rPr>
          <w:color w:val="000000"/>
        </w:rPr>
        <w:t>тиоцианата</w:t>
      </w:r>
      <w:proofErr w:type="spellEnd"/>
      <w:r w:rsidRPr="00B2366A">
        <w:rPr>
          <w:color w:val="000000"/>
        </w:rPr>
        <w:t xml:space="preserve"> аммония, </w:t>
      </w:r>
      <w:proofErr w:type="spellStart"/>
      <w:r w:rsidRPr="00B2366A">
        <w:rPr>
          <w:color w:val="000000"/>
        </w:rPr>
        <w:t>гексацианоферрата</w:t>
      </w:r>
      <w:proofErr w:type="spellEnd"/>
      <w:r w:rsidRPr="00B2366A">
        <w:rPr>
          <w:color w:val="000000"/>
        </w:rPr>
        <w:t>(II) и феррата(III) калия, перманганата калия, 2М растворы хлористоводородной  кислоты, гидроксида натрия и гидроксида аммония.</w:t>
      </w:r>
    </w:p>
    <w:p w:rsidR="00197985" w:rsidRPr="00B2366A" w:rsidRDefault="00197985" w:rsidP="00197985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4.3. ПРОГРАММА РАБОТЫ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4.3.1. Получение аммиакатов меди, никеля, цинка.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К растворам солей Cu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, Ni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, Zn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 добавить по каплям раствор аммиа</w:t>
      </w:r>
      <w:r w:rsidRPr="00B2366A">
        <w:rPr>
          <w:color w:val="000000"/>
        </w:rPr>
        <w:softHyphen/>
        <w:t>ка (гидроксида аммония). Полученные осадки гидроксидов указанных металлов растворить в избытке раствора аммиака. Составить молекулярные и ионные уравнения реакций образования соединений, содержащих комплекс</w:t>
      </w:r>
      <w:r w:rsidRPr="00B2366A">
        <w:rPr>
          <w:color w:val="000000"/>
        </w:rPr>
        <w:softHyphen/>
        <w:t>ные ионы [</w:t>
      </w:r>
      <w:proofErr w:type="spellStart"/>
      <w:r w:rsidRPr="00B2366A">
        <w:rPr>
          <w:color w:val="000000"/>
        </w:rPr>
        <w:t>Cu</w:t>
      </w:r>
      <w:proofErr w:type="spellEnd"/>
      <w:r w:rsidRPr="00B2366A">
        <w:rPr>
          <w:color w:val="000000"/>
        </w:rPr>
        <w:t>(NH3)4]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; [</w:t>
      </w:r>
      <w:proofErr w:type="spellStart"/>
      <w:r w:rsidRPr="00B2366A">
        <w:rPr>
          <w:color w:val="000000"/>
        </w:rPr>
        <w:t>Ni</w:t>
      </w:r>
      <w:proofErr w:type="spellEnd"/>
      <w:r w:rsidRPr="00B2366A">
        <w:rPr>
          <w:color w:val="000000"/>
        </w:rPr>
        <w:t>(NH3)6]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 и [</w:t>
      </w:r>
      <w:proofErr w:type="spellStart"/>
      <w:r w:rsidRPr="00B2366A">
        <w:rPr>
          <w:color w:val="000000"/>
        </w:rPr>
        <w:t>Zn</w:t>
      </w:r>
      <w:proofErr w:type="spellEnd"/>
      <w:r w:rsidRPr="00B2366A">
        <w:rPr>
          <w:color w:val="000000"/>
        </w:rPr>
        <w:t>(NH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)4]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К полученным растворам комплексов добавить раствор кислоты.  Что при этом наблюдается? Написать уравнения реакций образования комплексных соединений в две ступени и их разрушения в кислой среде.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  <w:lang w:val="en-US"/>
        </w:rPr>
      </w:pPr>
      <w:r w:rsidRPr="00B2366A">
        <w:rPr>
          <w:noProof/>
        </w:rPr>
        <w:drawing>
          <wp:inline distT="0" distB="0" distL="0" distR="0" wp14:anchorId="5157F281" wp14:editId="7E3E7C89">
            <wp:extent cx="2771775" cy="4953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  <w:lang w:val="en-US"/>
        </w:rPr>
      </w:pPr>
      <w:r w:rsidRPr="00B2366A">
        <w:rPr>
          <w:color w:val="000000"/>
          <w:lang w:val="en-US"/>
        </w:rPr>
        <w:t>Cu(OH)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+ 4NH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OH = [Cu(NH</w:t>
      </w:r>
      <w:r w:rsidRPr="00B2366A">
        <w:rPr>
          <w:color w:val="000000"/>
          <w:vertAlign w:val="subscript"/>
          <w:lang w:val="en-US"/>
        </w:rPr>
        <w:t>3</w:t>
      </w:r>
      <w:r w:rsidRPr="00B2366A">
        <w:rPr>
          <w:color w:val="000000"/>
          <w:lang w:val="en-US"/>
        </w:rPr>
        <w:t>)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](OH)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 + 4H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O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  <w:lang w:val="en-US"/>
        </w:rPr>
      </w:pPr>
      <w:r w:rsidRPr="00B2366A">
        <w:rPr>
          <w:color w:val="000000"/>
          <w:lang w:val="en-US"/>
        </w:rPr>
        <w:t>              </w:t>
      </w:r>
      <w:r w:rsidRPr="00B2366A">
        <w:rPr>
          <w:color w:val="000000"/>
        </w:rPr>
        <w:t>избыток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  <w:lang w:val="en-US"/>
        </w:rPr>
      </w:pPr>
      <w:r w:rsidRPr="00B2366A">
        <w:rPr>
          <w:color w:val="000000"/>
          <w:lang w:val="en-US"/>
        </w:rPr>
        <w:t>Cu(OH)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+ 4NH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OH = [Cu(NH</w:t>
      </w:r>
      <w:r w:rsidRPr="00B2366A">
        <w:rPr>
          <w:color w:val="000000"/>
          <w:vertAlign w:val="subscript"/>
          <w:lang w:val="en-US"/>
        </w:rPr>
        <w:t>3</w:t>
      </w:r>
      <w:r w:rsidRPr="00B2366A">
        <w:rPr>
          <w:color w:val="000000"/>
          <w:lang w:val="en-US"/>
        </w:rPr>
        <w:t>)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]</w:t>
      </w:r>
      <w:r w:rsidRPr="00B2366A">
        <w:rPr>
          <w:color w:val="000000"/>
          <w:vertAlign w:val="superscript"/>
          <w:lang w:val="en-US"/>
        </w:rPr>
        <w:t>2+</w:t>
      </w:r>
      <w:r w:rsidRPr="00B2366A">
        <w:rPr>
          <w:color w:val="000000"/>
          <w:lang w:val="en-US"/>
        </w:rPr>
        <w:t> + 2OH</w:t>
      </w:r>
      <w:r w:rsidRPr="00B2366A">
        <w:rPr>
          <w:color w:val="000000"/>
          <w:vertAlign w:val="superscript"/>
          <w:lang w:val="en-US"/>
        </w:rPr>
        <w:t>-</w:t>
      </w:r>
      <w:r w:rsidRPr="00B2366A">
        <w:rPr>
          <w:color w:val="000000"/>
          <w:lang w:val="en-US"/>
        </w:rPr>
        <w:t> + 4H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O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кислой среде аммиачные комплексы разрушаются: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  <w:lang w:val="en-US"/>
        </w:rPr>
      </w:pPr>
      <w:r w:rsidRPr="00B2366A">
        <w:rPr>
          <w:color w:val="000000"/>
          <w:lang w:val="en-US"/>
        </w:rPr>
        <w:t>[Cu(NH</w:t>
      </w:r>
      <w:r w:rsidRPr="00B2366A">
        <w:rPr>
          <w:color w:val="000000"/>
          <w:vertAlign w:val="subscript"/>
          <w:lang w:val="en-US"/>
        </w:rPr>
        <w:t>3</w:t>
      </w:r>
      <w:r w:rsidRPr="00B2366A">
        <w:rPr>
          <w:color w:val="000000"/>
          <w:lang w:val="en-US"/>
        </w:rPr>
        <w:t>)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](OH)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 + 3H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SO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 = CuSO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 + 2(NH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)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SO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 + 2H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O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  <w:lang w:val="en-US"/>
        </w:rPr>
      </w:pPr>
      <w:r w:rsidRPr="00B2366A">
        <w:rPr>
          <w:color w:val="000000"/>
          <w:lang w:val="en-US"/>
        </w:rPr>
        <w:t>[Cu(NH</w:t>
      </w:r>
      <w:r w:rsidRPr="00B2366A">
        <w:rPr>
          <w:color w:val="000000"/>
          <w:vertAlign w:val="subscript"/>
          <w:lang w:val="en-US"/>
        </w:rPr>
        <w:t>3</w:t>
      </w:r>
      <w:r w:rsidRPr="00B2366A">
        <w:rPr>
          <w:color w:val="000000"/>
          <w:lang w:val="en-US"/>
        </w:rPr>
        <w:t>)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]</w:t>
      </w:r>
      <w:r w:rsidRPr="00B2366A">
        <w:rPr>
          <w:color w:val="000000"/>
          <w:vertAlign w:val="superscript"/>
          <w:lang w:val="en-US"/>
        </w:rPr>
        <w:t>2+</w:t>
      </w:r>
      <w:r w:rsidRPr="00B2366A">
        <w:rPr>
          <w:color w:val="000000"/>
          <w:lang w:val="en-US"/>
        </w:rPr>
        <w:t> + 2OH</w:t>
      </w:r>
      <w:r w:rsidRPr="00B2366A">
        <w:rPr>
          <w:color w:val="000000"/>
          <w:vertAlign w:val="superscript"/>
          <w:lang w:val="en-US"/>
        </w:rPr>
        <w:t>-</w:t>
      </w:r>
      <w:r w:rsidRPr="00B2366A">
        <w:rPr>
          <w:color w:val="000000"/>
          <w:lang w:val="en-US"/>
        </w:rPr>
        <w:t> + 6H</w:t>
      </w:r>
      <w:r w:rsidRPr="00B2366A">
        <w:rPr>
          <w:color w:val="000000"/>
          <w:vertAlign w:val="superscript"/>
          <w:lang w:val="en-US"/>
        </w:rPr>
        <w:t>+</w:t>
      </w:r>
      <w:r w:rsidRPr="00B2366A">
        <w:rPr>
          <w:color w:val="000000"/>
          <w:lang w:val="en-US"/>
        </w:rPr>
        <w:t> = Cu</w:t>
      </w:r>
      <w:r w:rsidRPr="00B2366A">
        <w:rPr>
          <w:color w:val="000000"/>
          <w:vertAlign w:val="superscript"/>
          <w:lang w:val="en-US"/>
        </w:rPr>
        <w:t>2+</w:t>
      </w:r>
      <w:r w:rsidRPr="00B2366A">
        <w:rPr>
          <w:color w:val="000000"/>
          <w:lang w:val="en-US"/>
        </w:rPr>
        <w:t> + 4NH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vertAlign w:val="superscript"/>
          <w:lang w:val="en-US"/>
        </w:rPr>
        <w:t>+</w:t>
      </w:r>
      <w:r w:rsidRPr="00B2366A">
        <w:rPr>
          <w:color w:val="000000"/>
          <w:lang w:val="en-US"/>
        </w:rPr>
        <w:t> + 2H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O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  <w:lang w:val="en-US"/>
        </w:rPr>
        <w:t>                </w:t>
      </w:r>
      <w:r w:rsidRPr="00B2366A">
        <w:rPr>
          <w:color w:val="000000"/>
        </w:rPr>
        <w:t>синяя окраска              голубая окраска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                    раствора                        </w:t>
      </w:r>
      <w:proofErr w:type="spellStart"/>
      <w:r w:rsidRPr="00B2366A">
        <w:rPr>
          <w:color w:val="000000"/>
        </w:rPr>
        <w:t>раствора</w:t>
      </w:r>
      <w:proofErr w:type="spellEnd"/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По приведенному примеру запишите аналогичные уравнения реакций для двух других комплексообразователей – ионов цинка и никеля.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4.3.2. Получение </w:t>
      </w:r>
      <w:proofErr w:type="spellStart"/>
      <w:r w:rsidRPr="00B2366A">
        <w:rPr>
          <w:color w:val="000000"/>
        </w:rPr>
        <w:t>гидроксосоединений</w:t>
      </w:r>
      <w:proofErr w:type="spellEnd"/>
      <w:r w:rsidRPr="00B2366A">
        <w:rPr>
          <w:color w:val="000000"/>
        </w:rPr>
        <w:t xml:space="preserve"> цинка, алюминия и хрома.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К растворам солей Zn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, Al3+ и Cr3+ прибавить по каплям раствор щелочи. Образующиеся осадки гидроксидов соответствующих металлов растворить в избытке раствора щелочи. Составить молекулярные и ионные уравнения реакций образования комплексных соединений, содержащих комплексные ионы  [</w:t>
      </w:r>
      <w:proofErr w:type="spellStart"/>
      <w:r w:rsidRPr="00B2366A">
        <w:rPr>
          <w:color w:val="000000"/>
        </w:rPr>
        <w:t>Zn</w:t>
      </w:r>
      <w:proofErr w:type="spellEnd"/>
      <w:r w:rsidRPr="00B2366A">
        <w:rPr>
          <w:color w:val="000000"/>
        </w:rPr>
        <w:t>(OH)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]</w:t>
      </w:r>
      <w:r w:rsidRPr="00B2366A">
        <w:rPr>
          <w:color w:val="000000"/>
          <w:vertAlign w:val="superscript"/>
        </w:rPr>
        <w:t>2-</w:t>
      </w:r>
      <w:r w:rsidRPr="00B2366A">
        <w:rPr>
          <w:color w:val="000000"/>
        </w:rPr>
        <w:t>, [</w:t>
      </w:r>
      <w:proofErr w:type="spellStart"/>
      <w:r w:rsidRPr="00B2366A">
        <w:rPr>
          <w:color w:val="000000"/>
        </w:rPr>
        <w:t>Al</w:t>
      </w:r>
      <w:proofErr w:type="spellEnd"/>
      <w:r w:rsidRPr="00B2366A">
        <w:rPr>
          <w:color w:val="000000"/>
        </w:rPr>
        <w:t>(OH)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]</w:t>
      </w:r>
      <w:r w:rsidRPr="00B2366A">
        <w:rPr>
          <w:color w:val="000000"/>
          <w:vertAlign w:val="superscript"/>
        </w:rPr>
        <w:t>-</w:t>
      </w:r>
      <w:r w:rsidRPr="00B2366A">
        <w:rPr>
          <w:color w:val="000000"/>
        </w:rPr>
        <w:t>, [</w:t>
      </w:r>
      <w:proofErr w:type="spellStart"/>
      <w:r w:rsidRPr="00B2366A">
        <w:rPr>
          <w:color w:val="000000"/>
        </w:rPr>
        <w:t>Cr</w:t>
      </w:r>
      <w:proofErr w:type="spellEnd"/>
      <w:r w:rsidRPr="00B2366A">
        <w:rPr>
          <w:color w:val="000000"/>
        </w:rPr>
        <w:t>(OH)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</w:t>
      </w:r>
      <w:r w:rsidRPr="00B2366A">
        <w:rPr>
          <w:color w:val="000000"/>
          <w:vertAlign w:val="superscript"/>
        </w:rPr>
        <w:t>3-</w:t>
      </w:r>
      <w:r w:rsidRPr="00B2366A">
        <w:rPr>
          <w:color w:val="000000"/>
        </w:rPr>
        <w:t>  в две ступени по следующему примеру: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  <w:lang w:val="en-US"/>
        </w:rPr>
      </w:pPr>
      <w:r w:rsidRPr="00B2366A">
        <w:rPr>
          <w:noProof/>
        </w:rPr>
        <w:drawing>
          <wp:inline distT="0" distB="0" distL="0" distR="0" wp14:anchorId="0D1B02CC" wp14:editId="1D551FD9">
            <wp:extent cx="2667000" cy="5524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  <w:lang w:val="en-US"/>
        </w:rPr>
      </w:pPr>
      <w:r w:rsidRPr="00B2366A">
        <w:rPr>
          <w:color w:val="000000"/>
          <w:lang w:val="en-US"/>
        </w:rPr>
        <w:t>Zn(OH)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 + 2NaOH = Na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[Zn(OH)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]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  <w:lang w:val="en-US"/>
        </w:rPr>
      </w:pPr>
      <w:r w:rsidRPr="00B2366A">
        <w:rPr>
          <w:color w:val="000000"/>
          <w:lang w:val="en-US"/>
        </w:rPr>
        <w:t>              </w:t>
      </w:r>
      <w:r w:rsidRPr="00B2366A">
        <w:rPr>
          <w:color w:val="000000"/>
        </w:rPr>
        <w:t>избыток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  <w:lang w:val="en-US"/>
        </w:rPr>
      </w:pPr>
      <w:r w:rsidRPr="00B2366A">
        <w:rPr>
          <w:color w:val="000000"/>
          <w:lang w:val="en-US"/>
        </w:rPr>
        <w:t>Zn(OH)</w:t>
      </w:r>
      <w:r w:rsidRPr="00B2366A">
        <w:rPr>
          <w:color w:val="000000"/>
          <w:vertAlign w:val="subscript"/>
          <w:lang w:val="en-US"/>
        </w:rPr>
        <w:t>2</w:t>
      </w:r>
      <w:r w:rsidRPr="00B2366A">
        <w:rPr>
          <w:color w:val="000000"/>
          <w:lang w:val="en-US"/>
        </w:rPr>
        <w:t> + 2OH</w:t>
      </w:r>
      <w:r w:rsidRPr="00B2366A">
        <w:rPr>
          <w:color w:val="000000"/>
          <w:vertAlign w:val="superscript"/>
          <w:lang w:val="en-US"/>
        </w:rPr>
        <w:t>-</w:t>
      </w:r>
      <w:r w:rsidRPr="00B2366A">
        <w:rPr>
          <w:color w:val="000000"/>
          <w:lang w:val="en-US"/>
        </w:rPr>
        <w:t> = [Zn(OH)</w:t>
      </w:r>
      <w:r w:rsidRPr="00B2366A">
        <w:rPr>
          <w:color w:val="000000"/>
          <w:vertAlign w:val="subscript"/>
          <w:lang w:val="en-US"/>
        </w:rPr>
        <w:t>4</w:t>
      </w:r>
      <w:r w:rsidRPr="00B2366A">
        <w:rPr>
          <w:color w:val="000000"/>
          <w:lang w:val="en-US"/>
        </w:rPr>
        <w:t>]</w:t>
      </w:r>
      <w:r w:rsidRPr="00B2366A">
        <w:rPr>
          <w:color w:val="000000"/>
          <w:vertAlign w:val="superscript"/>
          <w:lang w:val="en-US"/>
        </w:rPr>
        <w:t>2-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4.3.3. Получение </w:t>
      </w:r>
      <w:proofErr w:type="spellStart"/>
      <w:r w:rsidRPr="00B2366A">
        <w:rPr>
          <w:color w:val="000000"/>
        </w:rPr>
        <w:t>ацидокомплексов</w:t>
      </w:r>
      <w:proofErr w:type="spellEnd"/>
      <w:r w:rsidRPr="00B2366A">
        <w:rPr>
          <w:color w:val="000000"/>
        </w:rPr>
        <w:t>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lastRenderedPageBreak/>
        <w:t>К раствору соли Bi</w:t>
      </w:r>
      <w:r w:rsidRPr="00B2366A">
        <w:rPr>
          <w:color w:val="000000"/>
          <w:vertAlign w:val="superscript"/>
        </w:rPr>
        <w:t>3+</w:t>
      </w:r>
      <w:r w:rsidRPr="00B2366A">
        <w:rPr>
          <w:color w:val="000000"/>
        </w:rPr>
        <w:t> прибавить по каплям раствор иодида калия. Отметить цвет образующегося малорастворимого иодида висмута, после чего дополнительно добавить к осадку несколько капель иодида калия до полного перехода осадка в раствор. Отметить окраску раствора. Написать молекулярные и ионные уравнения реакций, учитывая, что координационное число Bi</w:t>
      </w:r>
      <w:r w:rsidRPr="00B2366A">
        <w:rPr>
          <w:color w:val="000000"/>
          <w:vertAlign w:val="superscript"/>
        </w:rPr>
        <w:t>3+</w:t>
      </w:r>
      <w:r w:rsidRPr="00B2366A">
        <w:rPr>
          <w:color w:val="000000"/>
        </w:rPr>
        <w:t> в этом случае равно четырем.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4.3.4. Обменные реакции комплексных соединений.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4.3.4.а.</w:t>
      </w:r>
      <w:r w:rsidRPr="00B2366A">
        <w:rPr>
          <w:color w:val="000000"/>
        </w:rPr>
        <w:t xml:space="preserve"> К 3-4 каплям свежеприготовленного раствора соли железа (II) добавить столько же капель раствора </w:t>
      </w:r>
      <w:proofErr w:type="spellStart"/>
      <w:r w:rsidRPr="00B2366A">
        <w:rPr>
          <w:color w:val="000000"/>
        </w:rPr>
        <w:t>гексацианоферрата</w:t>
      </w:r>
      <w:proofErr w:type="spellEnd"/>
      <w:r w:rsidRPr="00B2366A">
        <w:rPr>
          <w:color w:val="000000"/>
        </w:rPr>
        <w:t xml:space="preserve"> (III) калия – K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[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(CN)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 (красной кровяной соли).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Содержимое пробирки  разбавить дистиллированной  водой.  Какой цвет имеет образовавшийся осадок и как это соединение называется?  Написать уравнение проведенной реакции в молекулярной и ионной формах.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4.3.4.б.</w:t>
      </w:r>
      <w:r w:rsidRPr="00B2366A">
        <w:rPr>
          <w:color w:val="000000"/>
        </w:rPr>
        <w:t xml:space="preserve"> К 3-4 каплям раствора соли железа (III) прилить столько же капель раствора </w:t>
      </w:r>
      <w:proofErr w:type="spellStart"/>
      <w:r w:rsidRPr="00B2366A">
        <w:rPr>
          <w:color w:val="000000"/>
        </w:rPr>
        <w:t>гексацианоферрата</w:t>
      </w:r>
      <w:proofErr w:type="spellEnd"/>
      <w:r w:rsidRPr="00B2366A">
        <w:rPr>
          <w:color w:val="000000"/>
        </w:rPr>
        <w:t xml:space="preserve"> (II) калия К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[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(CN)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 (желтой кровяной соли). Содержимое пробирки разбавить дистиллированной водой. Какой цвет имеет образовавшийся осадок и как это соединение называется? Написать уравнение проведенной реакции в молекулярной и ионной формах.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Реактивами на   какие   ионы   могут   служить  ионы  [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(CN)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</w:t>
      </w:r>
      <w:r w:rsidRPr="00B2366A">
        <w:rPr>
          <w:color w:val="000000"/>
          <w:vertAlign w:val="superscript"/>
        </w:rPr>
        <w:t>3-</w:t>
      </w:r>
      <w:r w:rsidRPr="00B2366A">
        <w:rPr>
          <w:color w:val="000000"/>
        </w:rPr>
        <w:t> и [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(CN)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</w:t>
      </w:r>
      <w:r w:rsidRPr="00B2366A">
        <w:rPr>
          <w:color w:val="000000"/>
          <w:vertAlign w:val="superscript"/>
        </w:rPr>
        <w:t>4-</w:t>
      </w:r>
      <w:r w:rsidRPr="00B2366A">
        <w:rPr>
          <w:color w:val="000000"/>
        </w:rPr>
        <w:t>?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4.3.5. </w:t>
      </w:r>
      <w:proofErr w:type="spellStart"/>
      <w:r w:rsidRPr="00B2366A">
        <w:rPr>
          <w:color w:val="000000"/>
        </w:rPr>
        <w:t>Окислительно</w:t>
      </w:r>
      <w:proofErr w:type="spellEnd"/>
      <w:r w:rsidRPr="00B2366A">
        <w:rPr>
          <w:color w:val="000000"/>
        </w:rPr>
        <w:t>-восстановительные реакции комплексных соединений.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К 5 каплям раствора перманганата калия прилить столько же капель 2М раствора серной кислоты и 5-6 капель раствора </w:t>
      </w:r>
      <w:proofErr w:type="spellStart"/>
      <w:r w:rsidRPr="00B2366A">
        <w:rPr>
          <w:color w:val="000000"/>
        </w:rPr>
        <w:t>гексацианоферрата</w:t>
      </w:r>
      <w:proofErr w:type="spellEnd"/>
      <w:r w:rsidRPr="00B2366A">
        <w:rPr>
          <w:color w:val="000000"/>
        </w:rPr>
        <w:t xml:space="preserve"> (II) калия. Раствор перманганата обесцвечивается и образуется комплексное соединение K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[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(CN)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 xml:space="preserve">] – </w:t>
      </w:r>
      <w:proofErr w:type="spellStart"/>
      <w:r w:rsidRPr="00B2366A">
        <w:rPr>
          <w:color w:val="000000"/>
        </w:rPr>
        <w:t>гексацианоферрат</w:t>
      </w:r>
      <w:proofErr w:type="spellEnd"/>
      <w:r w:rsidRPr="00B2366A">
        <w:rPr>
          <w:color w:val="000000"/>
        </w:rPr>
        <w:t xml:space="preserve"> (III) калия. Написать уравнение проведенной реакции в молекулярной и электронно-ионной формах.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4.3.6. Изучение свойств двойной и комплексной соли.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Взять 5 пробирок.  В три пробирки налить по 3 капли раствора аммониево-железных квасцов NH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Fe(SO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)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·12H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 xml:space="preserve">O, а в две оставшиеся пробирки – по 3 капли раствора </w:t>
      </w:r>
      <w:proofErr w:type="spellStart"/>
      <w:r w:rsidRPr="00B2366A">
        <w:rPr>
          <w:color w:val="000000"/>
        </w:rPr>
        <w:t>гексацианоферрата</w:t>
      </w:r>
      <w:proofErr w:type="spellEnd"/>
      <w:r w:rsidRPr="00B2366A">
        <w:rPr>
          <w:color w:val="000000"/>
        </w:rPr>
        <w:t xml:space="preserve"> (III) калия (красной кровяной соли).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Затем в первую пробирку прибавить 2 капли раствора </w:t>
      </w:r>
      <w:proofErr w:type="spellStart"/>
      <w:r w:rsidRPr="00B2366A">
        <w:rPr>
          <w:color w:val="000000"/>
        </w:rPr>
        <w:t>тиоцианата</w:t>
      </w:r>
      <w:proofErr w:type="spellEnd"/>
      <w:r w:rsidRPr="00B2366A">
        <w:rPr>
          <w:color w:val="000000"/>
        </w:rPr>
        <w:t xml:space="preserve"> аммония – NH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 xml:space="preserve">SCN, во вторую – 2 капли раствора хлорида бария, в третью – 2-3 капли раствора щелочи (нагрейте до появления запаха аммиака), в четвертую – 2-3 капли раствора щелочи и в пятую – 2 капли раствора </w:t>
      </w:r>
      <w:proofErr w:type="spellStart"/>
      <w:r w:rsidRPr="00B2366A">
        <w:rPr>
          <w:color w:val="000000"/>
        </w:rPr>
        <w:t>тиоцианата</w:t>
      </w:r>
      <w:proofErr w:type="spellEnd"/>
      <w:r w:rsidRPr="00B2366A">
        <w:rPr>
          <w:color w:val="000000"/>
        </w:rPr>
        <w:t>  аммония.</w:t>
      </w:r>
    </w:p>
    <w:p w:rsidR="00197985" w:rsidRPr="00B2366A" w:rsidRDefault="00197985" w:rsidP="00197985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Сопоставить результаты опытов в первых трех пробирках с результатами опытов в двух других. На какие ионы </w:t>
      </w:r>
      <w:proofErr w:type="spellStart"/>
      <w:r w:rsidRPr="00B2366A">
        <w:rPr>
          <w:color w:val="000000"/>
        </w:rPr>
        <w:t>диссоциируют</w:t>
      </w:r>
      <w:proofErr w:type="spellEnd"/>
      <w:r w:rsidRPr="00B2366A">
        <w:rPr>
          <w:color w:val="000000"/>
        </w:rPr>
        <w:t xml:space="preserve"> в водном растворе аммониево-железные квасцы и </w:t>
      </w:r>
      <w:proofErr w:type="spellStart"/>
      <w:r w:rsidRPr="00B2366A">
        <w:rPr>
          <w:color w:val="000000"/>
        </w:rPr>
        <w:t>гексацианоферрат</w:t>
      </w:r>
      <w:proofErr w:type="spellEnd"/>
      <w:r w:rsidRPr="00B2366A">
        <w:rPr>
          <w:color w:val="000000"/>
        </w:rPr>
        <w:t xml:space="preserve"> (III) калия? Написать уравнения диссоциации солей и уравнения реакций.</w:t>
      </w:r>
    </w:p>
    <w:p w:rsidR="00B2366A" w:rsidRPr="00B2366A" w:rsidRDefault="00B2366A" w:rsidP="00B2366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  <w:t>4.4. КОНТРОЛЬНЫЕ ЗАДАНИЯ</w:t>
      </w:r>
    </w:p>
    <w:p w:rsidR="00B2366A" w:rsidRPr="00B2366A" w:rsidRDefault="00B2366A" w:rsidP="00B2366A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4.4.1.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Составьте формулу, назовите и разберите структуру комплексного соединения, содержащего следующие частицы: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1"/>
        <w:gridCol w:w="1173"/>
        <w:gridCol w:w="1175"/>
        <w:gridCol w:w="1170"/>
        <w:gridCol w:w="1152"/>
        <w:gridCol w:w="1176"/>
        <w:gridCol w:w="1172"/>
        <w:gridCol w:w="1170"/>
      </w:tblGrid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Рt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Ti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4+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Cr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Be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4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Al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Pd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4+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Br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Cu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Cu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Hg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Cr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Ni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SCN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Ag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Fe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4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Ag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Zn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4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Hg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Br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Zn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4+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Fe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Fe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Al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Au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Pt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4+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Zn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SCN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Ag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Sb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5+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Hg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Pb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Sb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Rb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Ni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Br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Cd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Cu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Fe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Cr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B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Pt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4+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Ti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Ni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Cd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I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Zn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Cu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Fe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NO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Ag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Bi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I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4+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OH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K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V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SCN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Mn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2+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Si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4+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F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Rh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NH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Cl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Au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Na</w:t>
            </w:r>
            <w:proofErr w:type="spellEnd"/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+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366A" w:rsidRPr="00B2366A" w:rsidRDefault="00B2366A" w:rsidP="00B2366A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CN</w:t>
            </w:r>
            <w:r w:rsidRPr="00B2366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eastAsia="ru-RU"/>
              </w:rPr>
              <w:t>-</w:t>
            </w:r>
          </w:p>
        </w:tc>
      </w:tr>
    </w:tbl>
    <w:p w:rsidR="00B2366A" w:rsidRPr="00B2366A" w:rsidRDefault="00B2366A" w:rsidP="00B2366A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4.4.2.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Напишите уравнения реакций получения комплексных соединений в молекулярном и ионном виде: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Гексацианоферрат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калия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Тетраиодокадмат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Тетрагидроксостаннат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Тетраиодомеркурат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калия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Гексацианоферрат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(III) калия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Хлорид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гексаамминкобальта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(III)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Дитиосульфатоаргентат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Хлорид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тетраамминртути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Тетрагидроксобериллат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калия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Гексахлоровисмутат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(III)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Хлорид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диамминсеребра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Тетрароданоцинкат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Гексацианоферрат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меди(II)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Дисульфитокадмат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Хлорид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гексаамминжелеза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(III)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Тетрагидроксоплюмбат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калия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Хлорид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гексаамминхрома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(III)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Тетрацианомеркурат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калия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Гексагидроксоплюмбат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(IV)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Тетрахлороаурат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(III)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Гексагидроксоплатинат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(IV) калия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Гексацианоманганат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Гексароданоферрат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(III) калия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Тетрацианониколат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Динитритоаргентат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 натрия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Гексагидроксостаннат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(IV) калия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Гексанитритокобальтат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(III) калия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Хлорид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тетраамминкадмия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Гексафторалюминат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натрия.</w:t>
      </w:r>
    </w:p>
    <w:p w:rsidR="00B2366A" w:rsidRPr="00B2366A" w:rsidRDefault="00B2366A" w:rsidP="00B236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Гексацианоферрат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(II) железа(III)</w:t>
      </w:r>
    </w:p>
    <w:p w:rsidR="00B2366A" w:rsidRPr="00B2366A" w:rsidRDefault="00B2366A" w:rsidP="00197985">
      <w:pPr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br w:type="column"/>
      </w:r>
    </w:p>
    <w:tbl>
      <w:tblPr>
        <w:tblW w:w="5179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B2366A" w:rsidRPr="00B2366A" w:rsidTr="00B2366A">
        <w:trPr>
          <w:trHeight w:val="270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B2366A" w:rsidRPr="00B2366A" w:rsidRDefault="00B2366A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 w:rsidRPr="00B2366A">
              <w:rPr>
                <w:color w:val="FFFFFF"/>
                <w:sz w:val="27"/>
                <w:szCs w:val="27"/>
              </w:rPr>
              <w:t>ЛР №5. ГИДРОЛИЗ СОЛЕЙ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0" w:type="auto"/>
            <w:hideMark/>
          </w:tcPr>
          <w:p w:rsidR="00B2366A" w:rsidRPr="00B2366A" w:rsidRDefault="00B2366A">
            <w:pPr>
              <w:pStyle w:val="2"/>
              <w:spacing w:before="0" w:beforeAutospacing="0" w:after="0" w:afterAutospacing="0"/>
              <w:jc w:val="center"/>
              <w:rPr>
                <w:caps/>
                <w:color w:val="003300"/>
                <w:sz w:val="24"/>
                <w:szCs w:val="24"/>
              </w:rPr>
            </w:pPr>
            <w:r w:rsidRPr="00B2366A">
              <w:rPr>
                <w:caps/>
                <w:color w:val="003300"/>
                <w:sz w:val="24"/>
                <w:szCs w:val="24"/>
              </w:rPr>
              <w:t>5.1. ЦЕЛЬ И ЗАДАЧИ РАБОТЫ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 xml:space="preserve">Изучение процессов гидролиза солей различного типа. Установление влияния температуры, разбавления, реакции среды, заряда иона, </w:t>
            </w:r>
            <w:proofErr w:type="spellStart"/>
            <w:r w:rsidRPr="00B2366A">
              <w:rPr>
                <w:color w:val="000000"/>
              </w:rPr>
              <w:t>комплексообразования</w:t>
            </w:r>
            <w:proofErr w:type="spellEnd"/>
            <w:r w:rsidRPr="00B2366A">
              <w:rPr>
                <w:color w:val="000000"/>
              </w:rPr>
              <w:t xml:space="preserve"> на степень гидролиза солей.</w:t>
            </w:r>
          </w:p>
        </w:tc>
      </w:tr>
    </w:tbl>
    <w:p w:rsidR="00B2366A" w:rsidRPr="00B2366A" w:rsidRDefault="00B2366A" w:rsidP="00B2366A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5.2. ОБЪЕКТЫ И СРЕДСТВА ИССЛЕДОВАНИЯ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Растворы солей: Na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СO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, Al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(SO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)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, CH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COONH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, NH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 xml:space="preserve">Cl, </w:t>
      </w:r>
      <w:proofErr w:type="spellStart"/>
      <w:r w:rsidRPr="00B2366A">
        <w:rPr>
          <w:color w:val="000000"/>
        </w:rPr>
        <w:t>NaCl</w:t>
      </w:r>
      <w:proofErr w:type="spellEnd"/>
      <w:r w:rsidRPr="00B2366A">
        <w:rPr>
          <w:color w:val="000000"/>
        </w:rPr>
        <w:t>, SbCl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, FeCl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 (1 моль/л). Соляная кислота, концентрированная. Гидроксид аммония, 25% -</w:t>
      </w:r>
      <w:proofErr w:type="spellStart"/>
      <w:r w:rsidRPr="00B2366A">
        <w:rPr>
          <w:color w:val="000000"/>
        </w:rPr>
        <w:t>ный</w:t>
      </w:r>
      <w:proofErr w:type="spellEnd"/>
      <w:r w:rsidRPr="00B2366A">
        <w:rPr>
          <w:color w:val="000000"/>
        </w:rPr>
        <w:t xml:space="preserve"> раствор. Соль Мора, 0,1 моль/л раствор. ЭДТА, 10% -</w:t>
      </w:r>
      <w:proofErr w:type="spellStart"/>
      <w:r w:rsidRPr="00B2366A">
        <w:rPr>
          <w:color w:val="000000"/>
        </w:rPr>
        <w:t>ный</w:t>
      </w:r>
      <w:proofErr w:type="spellEnd"/>
      <w:r w:rsidRPr="00B2366A">
        <w:rPr>
          <w:color w:val="000000"/>
        </w:rPr>
        <w:t xml:space="preserve"> раствор. Персульфат аммония, 10% -</w:t>
      </w:r>
      <w:proofErr w:type="spellStart"/>
      <w:r w:rsidRPr="00B2366A">
        <w:rPr>
          <w:color w:val="000000"/>
        </w:rPr>
        <w:t>ный</w:t>
      </w:r>
      <w:proofErr w:type="spellEnd"/>
      <w:r w:rsidRPr="00B2366A">
        <w:rPr>
          <w:color w:val="000000"/>
        </w:rPr>
        <w:t xml:space="preserve"> раствор. Фенолфталеин, 1% -</w:t>
      </w:r>
      <w:proofErr w:type="spellStart"/>
      <w:r w:rsidRPr="00B2366A">
        <w:rPr>
          <w:color w:val="000000"/>
        </w:rPr>
        <w:t>ный</w:t>
      </w:r>
      <w:proofErr w:type="spellEnd"/>
      <w:r w:rsidRPr="00B2366A">
        <w:rPr>
          <w:color w:val="000000"/>
        </w:rPr>
        <w:t xml:space="preserve"> спиртовой раствор. Универсальная индикаторная бумага. Пробирки. Предметные стекла.</w:t>
      </w:r>
    </w:p>
    <w:p w:rsidR="00B2366A" w:rsidRPr="00B2366A" w:rsidRDefault="00B2366A" w:rsidP="00B2366A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5.3. ПОДГОТОВКА К РАБОТЕ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Тщательно промыть пробирки водопроводной и сполоснуть дистиллированной водой.</w:t>
      </w:r>
    </w:p>
    <w:p w:rsidR="00B2366A" w:rsidRPr="00B2366A" w:rsidRDefault="00B2366A" w:rsidP="00B2366A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5.4. ПРОГРАММА РАБОТЫ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5.4.1. Определение рН среды при гидролизе солей в водных растворах.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 кусочки универсальной индикаторной бумаги, помещенные на предметное стекло, нанесите по капле растворов Na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CO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, Al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(SO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)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 xml:space="preserve">, </w:t>
      </w:r>
      <w:proofErr w:type="spellStart"/>
      <w:r w:rsidRPr="00B2366A">
        <w:rPr>
          <w:color w:val="000000"/>
        </w:rPr>
        <w:t>NaCl</w:t>
      </w:r>
      <w:proofErr w:type="spellEnd"/>
      <w:r w:rsidRPr="00B2366A">
        <w:rPr>
          <w:color w:val="000000"/>
        </w:rPr>
        <w:t>, CH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COONH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.  Сравните окраску каждого с контрольной шкалой и определите </w:t>
      </w:r>
      <w:r w:rsidRPr="00B2366A">
        <w:rPr>
          <w:b/>
          <w:bCs/>
          <w:color w:val="000000"/>
        </w:rPr>
        <w:t>рН </w:t>
      </w:r>
      <w:r w:rsidRPr="00B2366A">
        <w:rPr>
          <w:color w:val="000000"/>
        </w:rPr>
        <w:t>каждого из растворов.  Напишите уравнения гидролиза указанных солей.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5.4.2. Влияние температуры на степень гидролиза.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Налейте в пробирку 1 мл раствора ацетата натрия и добавьте одну каплю раствора фенолфталеина. Нагрейте раствор до кипения, затем быстро охладите его в струе холодной воды.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Наблюдайте изменение окраски после каждой операции. На основании наблюдений сделайте вывод об изменении степени гидролиза при повышении температуры раствора.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5.4.3. Влияние разбавления на степень гидролиза.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Налейте в пробирку 1 мл раствора хлорида сурьмы (III). Постепенно разбавляйте раствор дистиллированной водой. Наблюдайте выпадение обильного осадка.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Составьте уравнение реакции гидролиза и сделайте вывод о влиянии разбавления на степень гидролиза.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5.4.4. Влияние реакции среды на гидролиз.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В пробирку с осадком, полученным в результате предыдущего опыта добавьте 5-6 капель </w:t>
      </w:r>
      <w:proofErr w:type="spellStart"/>
      <w:r w:rsidRPr="00B2366A">
        <w:rPr>
          <w:color w:val="000000"/>
        </w:rPr>
        <w:t>хлороводородной</w:t>
      </w:r>
      <w:proofErr w:type="spellEnd"/>
      <w:r w:rsidRPr="00B2366A">
        <w:rPr>
          <w:color w:val="000000"/>
        </w:rPr>
        <w:t xml:space="preserve"> кислоты. Напишите уравнение реакции растворения осадка. Сделайте вывод о влиянии </w:t>
      </w:r>
      <w:r w:rsidRPr="00B2366A">
        <w:rPr>
          <w:b/>
          <w:bCs/>
          <w:color w:val="000000"/>
        </w:rPr>
        <w:t>рН </w:t>
      </w:r>
      <w:r w:rsidRPr="00B2366A">
        <w:rPr>
          <w:color w:val="000000"/>
        </w:rPr>
        <w:t>среды на гидролиз растворов солей разных типов.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5.4.5. Влияние заряда иона на степень гидролиза.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пробирку внесите 1 мл раствора хлорида аммония, 2-3 капли раст</w:t>
      </w:r>
      <w:r w:rsidRPr="00B2366A">
        <w:rPr>
          <w:color w:val="000000"/>
        </w:rPr>
        <w:softHyphen/>
        <w:t>вора гидроксида аммония и 5-6 капель раствора соли Мора. Содержимое разлейте на две пробирки, в одну из которых добавьте 2-3 капли раствора персульфата аммония. Наблюдайте образование на поверхности раствора бурой пленки.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Чем объясняется ускорение реакции во второй пробирке? Напишите уравнения реакций и сделайте вывод о влиянии заряда иона на степень гидролиза.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 xml:space="preserve">5.4.6. Подавление гидролиза солей </w:t>
      </w:r>
      <w:proofErr w:type="spellStart"/>
      <w:r w:rsidRPr="00B2366A">
        <w:rPr>
          <w:b/>
          <w:bCs/>
          <w:color w:val="000000"/>
        </w:rPr>
        <w:t>комплексообразованием</w:t>
      </w:r>
      <w:proofErr w:type="spellEnd"/>
      <w:r w:rsidRPr="00B2366A">
        <w:rPr>
          <w:b/>
          <w:bCs/>
          <w:color w:val="000000"/>
        </w:rPr>
        <w:t>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две пробирке налейте по 1 мл раствора хлорида железа (III) и 1 капле хлористоводородной кислоты. В одну из пробирок добавьте 8-10 капель раствора ЭДТА, а затем в обе по 5-6 капель раствора гидрок</w:t>
      </w:r>
      <w:r w:rsidRPr="00B2366A">
        <w:rPr>
          <w:color w:val="000000"/>
        </w:rPr>
        <w:softHyphen/>
        <w:t>сида аммония.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lastRenderedPageBreak/>
        <w:t>Наблюдайте выпадение осадка в отсутствие комплексона, запишите уравнения соответствующих реакций и сделайте вывод о влиянии конку</w:t>
      </w:r>
      <w:r w:rsidRPr="00B2366A">
        <w:rPr>
          <w:color w:val="000000"/>
        </w:rPr>
        <w:softHyphen/>
        <w:t>рирующих реакций на гидролиз солей.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5.4.7. Растворение металлов в продукте гидролиза.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Опустите кусочек цинка в пробирку с раствором хлорида цинка и нагрейте ее. Чем объяснить выделение газа? Составьте уравнения реакций.</w:t>
      </w:r>
    </w:p>
    <w:p w:rsidR="00B2366A" w:rsidRPr="00B2366A" w:rsidRDefault="00B2366A" w:rsidP="00B2366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  <w:t>5.5. КОНТРОЛЬНЫЕ ВОПРОСЫ</w:t>
      </w:r>
    </w:p>
    <w:p w:rsidR="00B2366A" w:rsidRPr="00B2366A" w:rsidRDefault="00B2366A" w:rsidP="00B2366A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5.5.1. 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Составьте ионные и молекулярные уравнения гидролиза водных растворов солей. Укажите реакцию среды и назовите продукты гидролиза.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нитрат хрома (III)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цианид аммония, силикат натрия;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карбонат аммония,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сульфат железа (II)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сульфат калия;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оксалат рубидия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хлорид калия, нитрат серебра;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сульфид натрия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сульфат цинка, ацетат алюминия;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хлорид железа (III)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сульфид аммония, фторид натрия;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цианид калия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сульфит аммония, нитрат бария;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нитрат меди (II)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формиат калия, формиат аммония;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фторид цезия, карбонат аммония,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сульфат железа (III)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силикат калия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нитрат железа (II), оксалат калия;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хлорид магния, сульфат натрия,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ацетат аммония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карбонат калия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ацетат меди (II),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селенат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натрия;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иодид железа (II),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нитрат магния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оксалат аммония;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сульфит калия,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цианид натрия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ацетат свинца;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нитрат цинка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бромид калия, цианид рубидия;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карбонат цезия,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хлорид кобальта (II)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формиат меди (II);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ацетат калия, иодид магния,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сульфит аммония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фторид аммония, сульфат железа (III),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ацетат лития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фосфат натрия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ацетат никеля, хлорид бериллия;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бромид аммония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оксалат натрия, сульфид аммония;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формиат цезия, хлорид аммония,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фосфат калия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бромид никеля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сульфид магния, нитрат серебра;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селенат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меди (II)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нитрит калия, борат аммония;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роданид калия, фторид аммония,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ацетат калия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сульфит рубидия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иодид бария, силикат аммония;</w:t>
      </w:r>
    </w:p>
    <w:p w:rsidR="00B2366A" w:rsidRPr="00B2366A" w:rsidRDefault="00B2366A" w:rsidP="00B236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сульфат аммония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формиат кобальта (II), сульфид цезия.</w:t>
      </w:r>
    </w:p>
    <w:p w:rsidR="00B2366A" w:rsidRPr="00B2366A" w:rsidRDefault="00B2366A" w:rsidP="00B2366A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5.5.2. 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Укажите, как будет изменяться степень гидролиза соли, название которой подчеркнуто:</w:t>
      </w:r>
    </w:p>
    <w:p w:rsidR="00B2366A" w:rsidRPr="00B2366A" w:rsidRDefault="00B2366A" w:rsidP="00B2366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введении в раствор </w:t>
      </w:r>
      <w:r w:rsidRPr="00B236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сильной кислоты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2366A" w:rsidRPr="00B2366A" w:rsidRDefault="00B2366A" w:rsidP="00B2366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введении в раствор </w:t>
      </w:r>
      <w:r w:rsidRPr="00B236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щелочи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2366A" w:rsidRPr="00B2366A" w:rsidRDefault="00B2366A" w:rsidP="00B2366A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5.5.3.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Рассчитайте для 0,01 моль/л раствора этой соли константу и степень гидролиза.</w:t>
      </w:r>
    </w:p>
    <w:p w:rsidR="00B2366A" w:rsidRPr="00B2366A" w:rsidRDefault="00B2366A" w:rsidP="00197985">
      <w:pPr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br w:type="column"/>
      </w:r>
    </w:p>
    <w:tbl>
      <w:tblPr>
        <w:tblW w:w="5179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B2366A" w:rsidRPr="00B2366A" w:rsidTr="00B2366A">
        <w:trPr>
          <w:trHeight w:val="270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B2366A" w:rsidRPr="00B2366A" w:rsidRDefault="00B2366A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 w:rsidRPr="00B2366A">
              <w:rPr>
                <w:color w:val="FFFFFF"/>
                <w:sz w:val="27"/>
                <w:szCs w:val="27"/>
              </w:rPr>
              <w:t>ЛР №6. СВОЙСТВА СОЕДИНЕНИЙ d-ЭЛЕМЕНТОВ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0" w:type="auto"/>
            <w:hideMark/>
          </w:tcPr>
          <w:p w:rsidR="00B2366A" w:rsidRPr="00B2366A" w:rsidRDefault="00B2366A">
            <w:pPr>
              <w:pStyle w:val="2"/>
              <w:spacing w:before="0" w:beforeAutospacing="0" w:after="0" w:afterAutospacing="0"/>
              <w:jc w:val="center"/>
              <w:rPr>
                <w:caps/>
                <w:color w:val="003300"/>
                <w:sz w:val="24"/>
                <w:szCs w:val="24"/>
              </w:rPr>
            </w:pPr>
            <w:r w:rsidRPr="00B2366A">
              <w:rPr>
                <w:caps/>
                <w:color w:val="003300"/>
                <w:sz w:val="24"/>
                <w:szCs w:val="24"/>
              </w:rPr>
              <w:t>6.1.ЦЕЛЬ И ЗАДАЧИ РАБОТЫ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Изучение свойств  </w:t>
            </w:r>
            <w:r w:rsidRPr="00B2366A">
              <w:rPr>
                <w:b/>
                <w:bCs/>
                <w:color w:val="000000"/>
              </w:rPr>
              <w:t>d</w:t>
            </w:r>
            <w:r w:rsidRPr="00B2366A">
              <w:rPr>
                <w:color w:val="000000"/>
              </w:rPr>
              <w:t xml:space="preserve">-элементов  на  примере  соединений  элементов подгруппы хрома,  марганца,  железа.  Определение термодинамической возможности протекания процессов с использованием </w:t>
            </w:r>
            <w:proofErr w:type="spellStart"/>
            <w:r w:rsidRPr="00B2366A">
              <w:rPr>
                <w:color w:val="000000"/>
              </w:rPr>
              <w:t>окислительно</w:t>
            </w:r>
            <w:proofErr w:type="spellEnd"/>
            <w:r w:rsidRPr="00B2366A">
              <w:rPr>
                <w:color w:val="000000"/>
              </w:rPr>
              <w:t>-восстановительных потенциалов.</w:t>
            </w:r>
          </w:p>
        </w:tc>
      </w:tr>
    </w:tbl>
    <w:p w:rsidR="00B2366A" w:rsidRPr="00B2366A" w:rsidRDefault="00B2366A" w:rsidP="00B2366A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6.2. ОБЪЕКТЫ И СРЕДСТВА ИССЛЕДОВАНИЯ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0,1М растворы KMnO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, KI; 0,5M растворы CrCl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, FeCl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, K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CrO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, K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Cr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O</w:t>
      </w:r>
      <w:r w:rsidRPr="00B2366A">
        <w:rPr>
          <w:color w:val="000000"/>
          <w:vertAlign w:val="subscript"/>
        </w:rPr>
        <w:t>7</w:t>
      </w:r>
      <w:r w:rsidRPr="00B2366A">
        <w:rPr>
          <w:color w:val="000000"/>
        </w:rPr>
        <w:t>, MnSO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, NH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SCN, K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[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(CN)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], K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[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(CN)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], KI, CuSO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 xml:space="preserve">, 1,0Н раствор </w:t>
      </w:r>
      <w:proofErr w:type="spellStart"/>
      <w:r w:rsidRPr="00B2366A">
        <w:rPr>
          <w:color w:val="000000"/>
        </w:rPr>
        <w:t>Ti</w:t>
      </w:r>
      <w:proofErr w:type="spellEnd"/>
      <w:r w:rsidRPr="00B2366A">
        <w:rPr>
          <w:color w:val="000000"/>
        </w:rPr>
        <w:t>(SO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)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; раствор глюкозы; концентрированная соляная кислота; 0,1M раствор H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; 2M и 4М растворы щелочи (</w:t>
      </w:r>
      <w:proofErr w:type="spellStart"/>
      <w:r w:rsidRPr="00B2366A">
        <w:rPr>
          <w:color w:val="000000"/>
        </w:rPr>
        <w:t>NaOH</w:t>
      </w:r>
      <w:proofErr w:type="spellEnd"/>
      <w:r w:rsidRPr="00B2366A">
        <w:rPr>
          <w:color w:val="000000"/>
        </w:rPr>
        <w:t xml:space="preserve"> или KOH); 3% раствор H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O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; бромная вода; сухие вещества: FeSO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, Na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SO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, KNO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, MnO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 xml:space="preserve">, </w:t>
      </w:r>
      <w:proofErr w:type="spellStart"/>
      <w:r w:rsidRPr="00B2366A">
        <w:rPr>
          <w:color w:val="000000"/>
        </w:rPr>
        <w:t>Zn</w:t>
      </w:r>
      <w:proofErr w:type="spellEnd"/>
      <w:r w:rsidRPr="00B2366A">
        <w:rPr>
          <w:color w:val="000000"/>
        </w:rPr>
        <w:t xml:space="preserve"> гранулированный.</w:t>
      </w:r>
    </w:p>
    <w:p w:rsidR="00B2366A" w:rsidRPr="00B2366A" w:rsidRDefault="00B2366A" w:rsidP="00B2366A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6.3. ПОДГОТОВКА К РАБОТЕ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Перед выполнением работы необходимо тщательно вымыть пробирки и проверить наличие необходимых реактивов в штативе и в вытяжном шкафу.</w:t>
      </w:r>
    </w:p>
    <w:p w:rsidR="00B2366A" w:rsidRPr="00B2366A" w:rsidRDefault="00B2366A" w:rsidP="00B2366A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6.4. ПРОГРАММА РАБОТЫ</w:t>
      </w:r>
    </w:p>
    <w:p w:rsidR="00B2366A" w:rsidRPr="00B2366A" w:rsidRDefault="00B2366A" w:rsidP="00B2366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9900"/>
        </w:rPr>
      </w:pPr>
      <w:r w:rsidRPr="00B2366A">
        <w:rPr>
          <w:rFonts w:ascii="Times New Roman" w:hAnsi="Times New Roman" w:cs="Times New Roman"/>
          <w:color w:val="009900"/>
        </w:rPr>
        <w:t>Свойства соединений хрома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6.4.1. Взаимные переходы хроматов и бихроматов.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Налейте в одну пробирку 2-3 капли раствора хромата калия, а в другую - 2-3 капли раствора бихромата калия. Заметьте окраску растворов в обеих пробирках. В первую пробирку прилейте 2-3 капли серной кислоты, а во вторую - столько же раствора щелочи. Как изменилась окраска растворов?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Составьте уравнения реакций в молекулярном и ионном виде. Будут ли эти реакции </w:t>
      </w:r>
      <w:proofErr w:type="spellStart"/>
      <w:r w:rsidRPr="00B2366A">
        <w:rPr>
          <w:color w:val="000000"/>
        </w:rPr>
        <w:t>окислительно</w:t>
      </w:r>
      <w:proofErr w:type="spellEnd"/>
      <w:r w:rsidRPr="00B2366A">
        <w:rPr>
          <w:color w:val="000000"/>
        </w:rPr>
        <w:t>-восстановительными? Сделайте вывод об устойчивости соединений хрома (VI) в той или иной среде.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6.4.2. Соединения трехвалентного хрома и их восстановительные свойства.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К 2-3 каплям раствора соли хрома (III) прибавьте по каплям раствор гидроксида натрия до растворения первоначально образующегося осадка. Заметьте цвет полученного раствора хромита. Составьте уравнение реакции в молекулярной и ионной формах.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К полученному раствору хромита прибавьте 4-5 капель перекиси водорода или бромной воды. Нагрейте пробирку и наблюдайте переход зе</w:t>
      </w:r>
      <w:r w:rsidRPr="00B2366A">
        <w:rPr>
          <w:color w:val="000000"/>
        </w:rPr>
        <w:softHyphen/>
        <w:t xml:space="preserve">леной окраски хромита в желтый цвет хромата. Составьте уравнение реакции окисления-восстановления, используя электронно-ионный метод. </w:t>
      </w:r>
      <w:proofErr w:type="spellStart"/>
      <w:r w:rsidRPr="00B2366A">
        <w:rPr>
          <w:color w:val="000000"/>
        </w:rPr>
        <w:t>Окислительно</w:t>
      </w:r>
      <w:proofErr w:type="spellEnd"/>
      <w:r w:rsidRPr="00B2366A">
        <w:rPr>
          <w:color w:val="000000"/>
        </w:rPr>
        <w:t>-восстановительные потенциалы возьмите из таблиц.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6.4.3. Соединения шестивалентного хрома и их окислительные свойства.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Налейте в четыре пробирки по 3-4 капли раствора бихромата калия, подкислите таким же объемом 2,0Н H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. В одну из пробирок добавьте 3-4 капли раствора хлорида олова (II), в другую – несколько кристалликов соли железа (II), в третью – несколько кристалликов Na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SO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, в четвертую – кристаллики NaNO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 или KNO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Наблюдайте изменение окраски растворов во всех пробирках. Сос</w:t>
      </w:r>
      <w:r w:rsidRPr="00B2366A">
        <w:rPr>
          <w:color w:val="000000"/>
        </w:rPr>
        <w:softHyphen/>
        <w:t xml:space="preserve">тавьте уравнения </w:t>
      </w:r>
      <w:proofErr w:type="spellStart"/>
      <w:r w:rsidRPr="00B2366A">
        <w:rPr>
          <w:color w:val="000000"/>
        </w:rPr>
        <w:t>окислительно</w:t>
      </w:r>
      <w:proofErr w:type="spellEnd"/>
      <w:r w:rsidRPr="00B2366A">
        <w:rPr>
          <w:color w:val="000000"/>
        </w:rPr>
        <w:t>-восстановительных реакций, имея в виду, что восстановителями являются ионы Fe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, Sn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, SO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  <w:vertAlign w:val="superscript"/>
        </w:rPr>
        <w:t>2-</w:t>
      </w:r>
      <w:r w:rsidRPr="00B2366A">
        <w:rPr>
          <w:color w:val="000000"/>
        </w:rPr>
        <w:t>, NO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  <w:vertAlign w:val="superscript"/>
        </w:rPr>
        <w:t>-</w:t>
      </w:r>
      <w:r w:rsidRPr="00B2366A">
        <w:rPr>
          <w:color w:val="000000"/>
        </w:rPr>
        <w:t>, причем ионы Fe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 превращаются в ионы Fe</w:t>
      </w:r>
      <w:r w:rsidRPr="00B2366A">
        <w:rPr>
          <w:color w:val="000000"/>
          <w:vertAlign w:val="superscript"/>
        </w:rPr>
        <w:t>3+</w:t>
      </w:r>
      <w:r w:rsidRPr="00B2366A">
        <w:rPr>
          <w:color w:val="000000"/>
        </w:rPr>
        <w:t>, ионы Sn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 – в ионы Sn</w:t>
      </w:r>
      <w:r w:rsidRPr="00B2366A">
        <w:rPr>
          <w:color w:val="000000"/>
          <w:vertAlign w:val="superscript"/>
        </w:rPr>
        <w:t>4+</w:t>
      </w:r>
      <w:r w:rsidRPr="00B2366A">
        <w:rPr>
          <w:color w:val="000000"/>
        </w:rPr>
        <w:t>, сульфит-ионы SO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  <w:vertAlign w:val="superscript"/>
        </w:rPr>
        <w:t>2-</w:t>
      </w:r>
      <w:r w:rsidRPr="00B2366A">
        <w:rPr>
          <w:color w:val="000000"/>
        </w:rPr>
        <w:t> – в сульфат-ионы 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  <w:vertAlign w:val="superscript"/>
        </w:rPr>
        <w:t>2-</w:t>
      </w:r>
      <w:r w:rsidRPr="00B2366A">
        <w:rPr>
          <w:color w:val="000000"/>
        </w:rPr>
        <w:t>, а нитрит-ионы NO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  <w:vertAlign w:val="superscript"/>
        </w:rPr>
        <w:t>-</w:t>
      </w:r>
      <w:r w:rsidRPr="00B2366A">
        <w:rPr>
          <w:color w:val="000000"/>
        </w:rPr>
        <w:t> – в нитрат-ионы NO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  <w:vertAlign w:val="superscript"/>
        </w:rPr>
        <w:t>-</w:t>
      </w:r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9900"/>
        </w:rPr>
      </w:pPr>
      <w:r w:rsidRPr="00B2366A">
        <w:rPr>
          <w:rFonts w:ascii="Times New Roman" w:hAnsi="Times New Roman" w:cs="Times New Roman"/>
          <w:color w:val="009900"/>
        </w:rPr>
        <w:t>Свойства соединений марганца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6.4.4. Восстановительные свойства соединений марганца (II).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lastRenderedPageBreak/>
        <w:t xml:space="preserve">Налейте в пробирку 3-4 капли раствора сульфата марганца (II) и прибавьте такой же объем 2М раствора </w:t>
      </w:r>
      <w:proofErr w:type="spellStart"/>
      <w:r w:rsidRPr="00B2366A">
        <w:rPr>
          <w:color w:val="000000"/>
        </w:rPr>
        <w:t>NaOH</w:t>
      </w:r>
      <w:proofErr w:type="spellEnd"/>
      <w:r w:rsidRPr="00B2366A">
        <w:rPr>
          <w:color w:val="000000"/>
        </w:rPr>
        <w:t>. Отметьте цвет образовав</w:t>
      </w:r>
      <w:r w:rsidRPr="00B2366A">
        <w:rPr>
          <w:color w:val="000000"/>
        </w:rPr>
        <w:softHyphen/>
        <w:t>шегося осадка. Пробирку с осадком оставьте стоять на воздухе, пери</w:t>
      </w:r>
      <w:r w:rsidRPr="00B2366A">
        <w:rPr>
          <w:color w:val="000000"/>
        </w:rPr>
        <w:softHyphen/>
        <w:t>одически взбалтывая. Наблюдайте постепенное побурение осадка, про</w:t>
      </w:r>
      <w:r w:rsidRPr="00B2366A">
        <w:rPr>
          <w:color w:val="000000"/>
        </w:rPr>
        <w:softHyphen/>
        <w:t xml:space="preserve">исходящее вследствие окисления гидроксида марганца (II) кислородом воздуха. Запишите процесс окисления </w:t>
      </w:r>
      <w:proofErr w:type="spellStart"/>
      <w:r w:rsidRPr="00B2366A">
        <w:rPr>
          <w:color w:val="000000"/>
        </w:rPr>
        <w:t>Mn</w:t>
      </w:r>
      <w:proofErr w:type="spellEnd"/>
      <w:r w:rsidRPr="00B2366A">
        <w:rPr>
          <w:color w:val="000000"/>
        </w:rPr>
        <w:t>(OH)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 с помощью электронно-ионных уравнений.</w:t>
      </w:r>
    </w:p>
    <w:p w:rsidR="00B2366A" w:rsidRPr="00B2366A" w:rsidRDefault="00B2366A" w:rsidP="00B2366A">
      <w:pPr>
        <w:pStyle w:val="11"/>
        <w:shd w:val="clear" w:color="auto" w:fill="FFFFFF"/>
        <w:spacing w:before="0" w:beforeAutospacing="0" w:after="30" w:afterAutospacing="0"/>
        <w:ind w:left="150" w:right="150"/>
        <w:rPr>
          <w:color w:val="000000"/>
          <w:sz w:val="21"/>
          <w:szCs w:val="21"/>
        </w:rPr>
      </w:pPr>
      <w:r w:rsidRPr="00B2366A">
        <w:rPr>
          <w:color w:val="000000"/>
          <w:sz w:val="21"/>
          <w:szCs w:val="21"/>
        </w:rPr>
        <w:t xml:space="preserve">6.4.5. Окислительные свойства соединений </w:t>
      </w:r>
      <w:proofErr w:type="spellStart"/>
      <w:r w:rsidRPr="00B2366A">
        <w:rPr>
          <w:color w:val="000000"/>
          <w:sz w:val="21"/>
          <w:szCs w:val="21"/>
        </w:rPr>
        <w:t>марганцаю</w:t>
      </w:r>
      <w:proofErr w:type="spellEnd"/>
      <w:r w:rsidRPr="00B2366A">
        <w:rPr>
          <w:color w:val="000000"/>
          <w:sz w:val="21"/>
          <w:szCs w:val="21"/>
        </w:rPr>
        <w:t>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6.4.5.а.</w:t>
      </w:r>
      <w:r w:rsidRPr="00B2366A">
        <w:rPr>
          <w:color w:val="000000"/>
        </w:rPr>
        <w:t> В три пробирки налейте по 3-4 капли раствора перманганата калия. В одну из них добавьте 2-4 капли серной кислоты, в другую столько же воды и в третью - столько же раствора щелочи. Во все три пробирки добавьте по несколько кристалликов сульфита натрия или нитрита калия. Наблюдайте изменение окраски раствора в каждой пробирке. Как изменилась степень окисления марганца в каждом случае? Напишите уравнения реакций.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6.4.5.б.</w:t>
      </w:r>
      <w:r w:rsidRPr="00B2366A">
        <w:rPr>
          <w:color w:val="000000"/>
        </w:rPr>
        <w:t> В трех пробирках приготовьте растворы перманганата калия: в одной - подкисленный серной кислотой, в другой - нейтральный, в третьей - щелочной.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каждую пробирку добавьте по 2-5 капель 0,1Н раствора иодида калия. Во второй пробирке раствор слегка подогрейте. Наблюдайте изменения, происходящие в каждой пробирке. Какое вещество окрашивает раствор в желто-бурый цвет в первой пробирке? Какое вещество выпало в осадок во второй пробирке? Какое вещество окрасило раствор в зеленый цвет в третьей пробирке?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Напишите уравнения реакций для каждого случая, учитывая что в ще</w:t>
      </w:r>
      <w:r w:rsidRPr="00B2366A">
        <w:rPr>
          <w:color w:val="000000"/>
        </w:rPr>
        <w:softHyphen/>
        <w:t xml:space="preserve">лочной среде иодид калия переходит в </w:t>
      </w:r>
      <w:proofErr w:type="spellStart"/>
      <w:r w:rsidRPr="00B2366A">
        <w:rPr>
          <w:color w:val="000000"/>
        </w:rPr>
        <w:t>иодат</w:t>
      </w:r>
      <w:proofErr w:type="spellEnd"/>
      <w:r w:rsidRPr="00B2366A">
        <w:rPr>
          <w:color w:val="000000"/>
        </w:rPr>
        <w:t xml:space="preserve"> KIO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Сделайте вывод о влиянии </w:t>
      </w:r>
      <w:r w:rsidRPr="00B2366A">
        <w:rPr>
          <w:b/>
          <w:bCs/>
          <w:color w:val="000000"/>
        </w:rPr>
        <w:t>рН </w:t>
      </w:r>
      <w:r w:rsidRPr="00B2366A">
        <w:rPr>
          <w:color w:val="000000"/>
        </w:rPr>
        <w:t>среды на восстановление перманганата калия.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6.4.5.в.</w:t>
      </w:r>
      <w:r w:rsidRPr="00B2366A">
        <w:rPr>
          <w:color w:val="000000"/>
        </w:rPr>
        <w:t> Налейте в пробирку 3-5 капель раствора перманганата калия и добавьте столько же раствора соли марганца (II).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Отметьте обесцвечивание раствора и образование бурого осадка. Напишите уравнение реакции, учитывая, что в реакции участвует вода, а в результате реакции раствор становится кислым.  Укажите окислитель и восстановитель.</w:t>
      </w:r>
    </w:p>
    <w:p w:rsidR="00B2366A" w:rsidRPr="00B2366A" w:rsidRDefault="00B2366A" w:rsidP="00B2366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9900"/>
        </w:rPr>
      </w:pPr>
      <w:r w:rsidRPr="00B2366A">
        <w:rPr>
          <w:rFonts w:ascii="Times New Roman" w:hAnsi="Times New Roman" w:cs="Times New Roman"/>
          <w:color w:val="009900"/>
        </w:rPr>
        <w:t>Свойства соединений железа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6.4.6. Характерные реакции  на ионы Fe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 и Fe</w:t>
      </w:r>
      <w:r w:rsidRPr="00B2366A">
        <w:rPr>
          <w:color w:val="000000"/>
          <w:vertAlign w:val="superscript"/>
        </w:rPr>
        <w:t>3+</w:t>
      </w:r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6.4.6.а.</w:t>
      </w:r>
      <w:r w:rsidRPr="00B2366A">
        <w:rPr>
          <w:color w:val="000000"/>
        </w:rPr>
        <w:t> Несколько кристаллов FeSO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 растворите в 1-2 мл дистилли</w:t>
      </w:r>
      <w:r w:rsidRPr="00B2366A">
        <w:rPr>
          <w:color w:val="000000"/>
        </w:rPr>
        <w:softHyphen/>
        <w:t>рованной воды. К 5-6 каплям приготовленного раствора сульфата железа (II) прилейте 2-3 капли раствора красной кровяной соли (</w:t>
      </w:r>
      <w:proofErr w:type="spellStart"/>
      <w:r w:rsidRPr="00B2366A">
        <w:rPr>
          <w:color w:val="000000"/>
        </w:rPr>
        <w:t>гексацианоферрата</w:t>
      </w:r>
      <w:proofErr w:type="spellEnd"/>
      <w:r w:rsidRPr="00B2366A">
        <w:rPr>
          <w:color w:val="000000"/>
        </w:rPr>
        <w:t xml:space="preserve"> (III) калия). Отметьте цвет образовавшегося осадка </w:t>
      </w:r>
      <w:proofErr w:type="spellStart"/>
      <w:r w:rsidRPr="00B2366A">
        <w:rPr>
          <w:color w:val="000000"/>
        </w:rPr>
        <w:t>турнбулевой</w:t>
      </w:r>
      <w:proofErr w:type="spellEnd"/>
      <w:r w:rsidRPr="00B2366A">
        <w:rPr>
          <w:color w:val="000000"/>
        </w:rPr>
        <w:t xml:space="preserve"> сини. Напишите уравнение реакции в молекулярно-ионной форме.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6.4.6.б.</w:t>
      </w:r>
      <w:r w:rsidRPr="00B2366A">
        <w:rPr>
          <w:color w:val="000000"/>
        </w:rPr>
        <w:t xml:space="preserve"> Налейте в две пробирки по 5-6 капель раствора хлорида железа (III). В первую пробирку добавьте 2-3 капли раствора </w:t>
      </w:r>
      <w:proofErr w:type="spellStart"/>
      <w:r w:rsidRPr="00B2366A">
        <w:rPr>
          <w:color w:val="000000"/>
        </w:rPr>
        <w:t>гекса-цианоферрата</w:t>
      </w:r>
      <w:proofErr w:type="spellEnd"/>
      <w:r w:rsidRPr="00B2366A">
        <w:rPr>
          <w:color w:val="000000"/>
        </w:rPr>
        <w:t xml:space="preserve"> (II)  калия (желтой кровяной соли)  K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[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(CN)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],  а  во вторую, одну каплю роданида  аммония  NH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SCN.  Наблюдайте появление осадка берлинской лазури в первой пробирке.  Какой цвет этого осадка? Укажите цвет раствора во второй пробирке.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Напишите в молекулярной и ионно-молекулярной форме уравнения реакций, имея в виду, что роданид железа (III) 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(SCN)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 xml:space="preserve"> является </w:t>
      </w:r>
      <w:proofErr w:type="spellStart"/>
      <w:r w:rsidRPr="00B2366A">
        <w:rPr>
          <w:color w:val="000000"/>
        </w:rPr>
        <w:t>малодиссоциирующим</w:t>
      </w:r>
      <w:proofErr w:type="spellEnd"/>
      <w:r w:rsidRPr="00B2366A">
        <w:rPr>
          <w:color w:val="000000"/>
        </w:rPr>
        <w:t xml:space="preserve"> соединением.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6.4.7. Восстановительные свойства соединений железа (II) в кислой среде.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две пробирки налейте по 5-6 капель растворов перманганата калия и бихромата калия. В каждую пробирку добавьте по 10 капель 1М раствора серной кислоты, а также по несколько кристаллов сульфата железа (II). Как изменяются цвета растворов в пробирках?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Напишите уравнения </w:t>
      </w:r>
      <w:proofErr w:type="spellStart"/>
      <w:r w:rsidRPr="00B2366A">
        <w:rPr>
          <w:color w:val="000000"/>
        </w:rPr>
        <w:t>окислительно</w:t>
      </w:r>
      <w:proofErr w:type="spellEnd"/>
      <w:r w:rsidRPr="00B2366A">
        <w:rPr>
          <w:color w:val="000000"/>
        </w:rPr>
        <w:t>-восстановительных реакций. Сделайте вывод о восстановительных свойствах соединений железа (II).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lastRenderedPageBreak/>
        <w:t>6.4.8. Окислительные свойства соединений железа (III).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6.4.8.а.</w:t>
      </w:r>
      <w:r w:rsidRPr="00B2366A">
        <w:rPr>
          <w:color w:val="000000"/>
        </w:rPr>
        <w:t xml:space="preserve"> К 5-6 каплям раствора хлорида железа (III) прилейте столько же капель раствора иодида калия. Обратите внимание на приобретение раствором красно-бурой окраски вследствие образования свободного </w:t>
      </w:r>
      <w:proofErr w:type="spellStart"/>
      <w:r w:rsidRPr="00B2366A">
        <w:rPr>
          <w:color w:val="000000"/>
        </w:rPr>
        <w:t>иода</w:t>
      </w:r>
      <w:proofErr w:type="spellEnd"/>
      <w:r w:rsidRPr="00B2366A">
        <w:rPr>
          <w:color w:val="000000"/>
        </w:rPr>
        <w:t xml:space="preserve"> I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Напишите уравнение реакции восстановления хлорида железа (III) до хлорида железа (II).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6.4.8.б.</w:t>
      </w:r>
      <w:r w:rsidRPr="00B2366A">
        <w:rPr>
          <w:color w:val="000000"/>
        </w:rPr>
        <w:t> К 5-6 каплям раствора хлорида железа (III) добавьте 10 капель 1М раствора серной кислоты и несколько кристаллов Na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SO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. Содержимое пробирки немного подогрейте. Докажите с помощью харак</w:t>
      </w:r>
      <w:r w:rsidRPr="00B2366A">
        <w:rPr>
          <w:color w:val="000000"/>
        </w:rPr>
        <w:softHyphen/>
        <w:t>терной реакции, что произошло восстановление железа (III) до железа (II). Составьте уравнение реакции. Сделайте вывод об окислительной способности соединений железа (III).</w:t>
      </w:r>
    </w:p>
    <w:p w:rsidR="00B2366A" w:rsidRPr="00B2366A" w:rsidRDefault="00B2366A" w:rsidP="00B2366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9900"/>
        </w:rPr>
      </w:pPr>
      <w:r w:rsidRPr="00B2366A">
        <w:rPr>
          <w:rFonts w:ascii="Times New Roman" w:hAnsi="Times New Roman" w:cs="Times New Roman"/>
          <w:color w:val="009900"/>
        </w:rPr>
        <w:t>Свойства соединений титана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6.4.9. Окислительные свойства соединений титана (IV).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Налейте в пробирку 5-6 мл раствора сульфата титана (IV), подкис</w:t>
      </w:r>
      <w:r w:rsidRPr="00B2366A">
        <w:rPr>
          <w:color w:val="000000"/>
        </w:rPr>
        <w:softHyphen/>
        <w:t>лите его 2-3 каплями концентрированной соляной кислоты и опустите кусочек цинка. Наблюдайте изменение окраски. Фиолетовый цвет раст</w:t>
      </w:r>
      <w:r w:rsidRPr="00B2366A">
        <w:rPr>
          <w:color w:val="000000"/>
        </w:rPr>
        <w:softHyphen/>
        <w:t>вора обусловлен образованием иона Ti</w:t>
      </w:r>
      <w:r w:rsidRPr="00B2366A">
        <w:rPr>
          <w:color w:val="000000"/>
          <w:vertAlign w:val="superscript"/>
        </w:rPr>
        <w:t>3+</w:t>
      </w:r>
      <w:r w:rsidRPr="00B2366A">
        <w:rPr>
          <w:color w:val="000000"/>
        </w:rPr>
        <w:t>. Составьте уравнение реакции. Содержимое пробирки сохраните до следующего опыта.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6.4.10. Восстановительные свойства соединений титана (III).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пробирку налейте 2-3 мл раствора, полученного в предыдущем опыте и оставьте стоять на воздухе, взбалтывая или перемешивая. Отметьте наблюдаемые изменения.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другую пробирку налейте 2 мл этого же раствора и добавьте по каплям 0,5н раствор KMnO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. Почему происходит обесцвечивание раствора?</w:t>
      </w:r>
    </w:p>
    <w:p w:rsidR="00B2366A" w:rsidRPr="00B2366A" w:rsidRDefault="00B2366A" w:rsidP="00B2366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9900"/>
        </w:rPr>
      </w:pPr>
      <w:r w:rsidRPr="00B2366A">
        <w:rPr>
          <w:rFonts w:ascii="Times New Roman" w:hAnsi="Times New Roman" w:cs="Times New Roman"/>
          <w:color w:val="009900"/>
        </w:rPr>
        <w:t>Свойства соединений меди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6.4.11. Окислительные свойства соединений меди (II).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6.4.11.а. </w:t>
      </w:r>
      <w:r w:rsidRPr="00B2366A">
        <w:rPr>
          <w:color w:val="000000"/>
        </w:rPr>
        <w:t>К 3 каплям раствора сульфата меди прилейте 3 капли раствора иодида калия. Наблюдайте выпадение осадка Cu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I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 и появле</w:t>
      </w:r>
      <w:r w:rsidRPr="00B2366A">
        <w:rPr>
          <w:color w:val="000000"/>
        </w:rPr>
        <w:softHyphen/>
        <w:t xml:space="preserve">ние желтой окраски раствора, обусловленной образованием свободного </w:t>
      </w:r>
      <w:proofErr w:type="spellStart"/>
      <w:r w:rsidRPr="00B2366A">
        <w:rPr>
          <w:color w:val="000000"/>
        </w:rPr>
        <w:t>иода</w:t>
      </w:r>
      <w:proofErr w:type="spellEnd"/>
      <w:r w:rsidRPr="00B2366A">
        <w:rPr>
          <w:color w:val="000000"/>
        </w:rPr>
        <w:t xml:space="preserve">. Для определения цвета выпавшего осадка </w:t>
      </w:r>
      <w:proofErr w:type="spellStart"/>
      <w:r w:rsidRPr="00B2366A">
        <w:rPr>
          <w:color w:val="000000"/>
        </w:rPr>
        <w:t>иодистой</w:t>
      </w:r>
      <w:proofErr w:type="spellEnd"/>
      <w:r w:rsidRPr="00B2366A">
        <w:rPr>
          <w:color w:val="000000"/>
        </w:rPr>
        <w:t xml:space="preserve"> меди добавьте в пробирку несколько кристаллов сульфита натрия до исчезновения желтой окраски </w:t>
      </w:r>
      <w:proofErr w:type="spellStart"/>
      <w:r w:rsidRPr="00B2366A">
        <w:rPr>
          <w:color w:val="000000"/>
        </w:rPr>
        <w:t>иода</w:t>
      </w:r>
      <w:proofErr w:type="spellEnd"/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6.4.11.б.</w:t>
      </w:r>
      <w:r w:rsidRPr="00B2366A">
        <w:rPr>
          <w:color w:val="000000"/>
        </w:rPr>
        <w:t> К 5-10 каплям раствора сульфата меди добавьте избыток раствора гидроксида натрия и такой же объем раствора глюкозы и слегка подогрейте. Наблюдайте образование желто-оранжевого осадка гидроксида меди (I), переходящей при более сильном нагревании в оксид меди (I) красного цвета. Реакция протекает по уравнению: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2 </w:t>
      </w:r>
      <w:proofErr w:type="spellStart"/>
      <w:r w:rsidRPr="00B2366A">
        <w:rPr>
          <w:color w:val="000000"/>
        </w:rPr>
        <w:t>Сu</w:t>
      </w:r>
      <w:proofErr w:type="spellEnd"/>
      <w:r w:rsidRPr="00B2366A">
        <w:rPr>
          <w:color w:val="000000"/>
        </w:rPr>
        <w:t>(OH)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 + CH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OH(CHOH)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COH = CH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OH(CHOH)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COOH + Cu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O + 2 Н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О</w:t>
      </w:r>
    </w:p>
    <w:p w:rsidR="00B2366A" w:rsidRPr="00B2366A" w:rsidRDefault="00B2366A" w:rsidP="00B2366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  <w:t>6.5. КОНТРОЛЬНЫЕ ВОПРОСЫ</w:t>
      </w:r>
    </w:p>
    <w:p w:rsidR="00B2366A" w:rsidRPr="00B2366A" w:rsidRDefault="00B2366A" w:rsidP="00B2366A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данной системы электронно-ионным методом записать уравнение реакции. Использовав стандартные восстановительные потенциалы, указать в каком направлении может протекать процесс.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NaCrO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KBr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 = Br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S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KOH 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Sn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4+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Mn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PbO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+HNO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 Pb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2+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KOH = 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KClO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KOH =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FeSO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Cu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2+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MnSO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 Fe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(SO)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MnSO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NaBiO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 Bi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KOH = 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PbO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MnSO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PbO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FeCl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Fe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3+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KClO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+ KOH =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Fe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3+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NaCrO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NaMnO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KOH = 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Br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Br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CH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COOH = Cu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2+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NaI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I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+ PbO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 PbO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CrCl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  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NaClO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KOH 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Fe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 = Fe(OH)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KClO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=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KOH = SnО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Cr(OH)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 + Cd + Fe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=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CdS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 + 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KOH = [Al(OH)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]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CrO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O 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Mn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Mn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Hg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Hg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2+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PH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NaMnO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ZnО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Ti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4+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HBr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Br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AsH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 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  MnSO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 =   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 = Fe(OH)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KOH = 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2-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HBrO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Br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HNO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KBr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Br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SnSO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 Sn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4+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Ti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4+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NaI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I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 </w:t>
      </w: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COH = </w:t>
      </w: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COOH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KOH = KNO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…….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SnCl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SnCl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S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[Cr(OH)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6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] +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CrO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CrO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 = Cr(OH)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Cr(OH)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+ KOH 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KClO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FeSO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 Fe(SO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[Cr(OH)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6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]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=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=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KNO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7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TiCl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TiCl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CrCl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KBrO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KOH = K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NaIO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O =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NaI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KOH = KNO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+ PbO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PbO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PbO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 = HBrO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5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VCl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5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S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(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 = V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H[SnCl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] 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[SnCl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6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]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FeCl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Br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Cl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HI = FeI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FeBr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 FE(NO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Br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KOH = NH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Na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[Zn(OH)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] 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Mg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 = NH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Mg(OH)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…</w:t>
      </w:r>
    </w:p>
    <w:p w:rsidR="00B2366A" w:rsidRPr="00B2366A" w:rsidRDefault="00B2366A" w:rsidP="00B2366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KMnO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N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 + H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HNO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</w:t>
      </w:r>
    </w:p>
    <w:p w:rsidR="00B2366A" w:rsidRPr="00B2366A" w:rsidRDefault="00B2366A" w:rsidP="00197985">
      <w:pPr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br w:type="column"/>
      </w:r>
    </w:p>
    <w:tbl>
      <w:tblPr>
        <w:tblW w:w="5179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B2366A" w:rsidRPr="00B2366A" w:rsidTr="00B2366A">
        <w:trPr>
          <w:trHeight w:val="270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B2366A" w:rsidRPr="00B2366A" w:rsidRDefault="00B2366A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 w:rsidRPr="00B2366A">
              <w:rPr>
                <w:color w:val="FFFFFF"/>
                <w:sz w:val="27"/>
                <w:szCs w:val="27"/>
              </w:rPr>
              <w:t>ЛР №7. ХИМИЧЕСКИЕ СВОЙСТВА МЕТАЛЛОВ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0" w:type="auto"/>
            <w:hideMark/>
          </w:tcPr>
          <w:p w:rsidR="00B2366A" w:rsidRPr="00B2366A" w:rsidRDefault="00B2366A">
            <w:pPr>
              <w:pStyle w:val="2"/>
              <w:spacing w:before="0" w:beforeAutospacing="0" w:after="0" w:afterAutospacing="0"/>
              <w:jc w:val="center"/>
              <w:rPr>
                <w:caps/>
                <w:color w:val="003300"/>
                <w:sz w:val="24"/>
                <w:szCs w:val="24"/>
              </w:rPr>
            </w:pPr>
            <w:r w:rsidRPr="00B2366A">
              <w:rPr>
                <w:caps/>
                <w:color w:val="003300"/>
                <w:sz w:val="24"/>
                <w:szCs w:val="24"/>
              </w:rPr>
              <w:t>7.1. ЦЕЛЬ И ЗАДАЧИ РАБОТЫ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Изучение взаимодействия металлов с растворами солей, кислот и щелочей в зависимости от их восстановительных потенциалов с последующим определением состава продуктов реакции.</w:t>
            </w:r>
          </w:p>
        </w:tc>
      </w:tr>
    </w:tbl>
    <w:p w:rsidR="00B2366A" w:rsidRPr="00B2366A" w:rsidRDefault="00B2366A" w:rsidP="00B2366A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7.2. ОБЪЕКТЫ И СРЕДСТВА ИССЛЕДОВАНИЯ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Растворы солей: CuSO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 xml:space="preserve">, </w:t>
      </w:r>
      <w:proofErr w:type="spellStart"/>
      <w:r w:rsidRPr="00B2366A">
        <w:rPr>
          <w:color w:val="000000"/>
        </w:rPr>
        <w:t>Pb</w:t>
      </w:r>
      <w:proofErr w:type="spellEnd"/>
      <w:r w:rsidRPr="00B2366A">
        <w:rPr>
          <w:color w:val="000000"/>
        </w:rPr>
        <w:t>(CH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COO)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 xml:space="preserve">, 2M. Растворы кислот: </w:t>
      </w:r>
      <w:proofErr w:type="spellStart"/>
      <w:r w:rsidRPr="00B2366A">
        <w:rPr>
          <w:color w:val="000000"/>
        </w:rPr>
        <w:t>HCl</w:t>
      </w:r>
      <w:proofErr w:type="spellEnd"/>
      <w:r w:rsidRPr="00B2366A">
        <w:rPr>
          <w:color w:val="000000"/>
        </w:rPr>
        <w:t>, H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, 2M. Концентрированные растворы кислот: H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, HNO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 xml:space="preserve">. Металлы: </w:t>
      </w:r>
      <w:proofErr w:type="spellStart"/>
      <w:r w:rsidRPr="00B2366A">
        <w:rPr>
          <w:color w:val="000000"/>
        </w:rPr>
        <w:t>Cu</w:t>
      </w:r>
      <w:proofErr w:type="spellEnd"/>
      <w:r w:rsidRPr="00B2366A">
        <w:rPr>
          <w:color w:val="000000"/>
        </w:rPr>
        <w:t xml:space="preserve">, </w:t>
      </w:r>
      <w:proofErr w:type="spellStart"/>
      <w:r w:rsidRPr="00B2366A">
        <w:rPr>
          <w:color w:val="000000"/>
        </w:rPr>
        <w:t>Zn</w:t>
      </w:r>
      <w:proofErr w:type="spellEnd"/>
      <w:r w:rsidRPr="00B2366A">
        <w:rPr>
          <w:color w:val="000000"/>
        </w:rPr>
        <w:t xml:space="preserve">, </w:t>
      </w:r>
      <w:proofErr w:type="spellStart"/>
      <w:r w:rsidRPr="00B2366A">
        <w:rPr>
          <w:color w:val="000000"/>
        </w:rPr>
        <w:t>Al</w:t>
      </w:r>
      <w:proofErr w:type="spellEnd"/>
      <w:r w:rsidRPr="00B2366A">
        <w:rPr>
          <w:color w:val="000000"/>
        </w:rPr>
        <w:t xml:space="preserve">. Двуокись марганца. Раствор бихромата калия. Раствор </w:t>
      </w:r>
      <w:proofErr w:type="spellStart"/>
      <w:r w:rsidRPr="00B2366A">
        <w:rPr>
          <w:color w:val="000000"/>
        </w:rPr>
        <w:t>NaOH</w:t>
      </w:r>
      <w:proofErr w:type="spellEnd"/>
      <w:r w:rsidRPr="00B2366A">
        <w:rPr>
          <w:color w:val="000000"/>
        </w:rPr>
        <w:t>, 2M.</w:t>
      </w:r>
    </w:p>
    <w:p w:rsidR="00B2366A" w:rsidRPr="00B2366A" w:rsidRDefault="00B2366A" w:rsidP="00B2366A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7.3. ПОДГОТОВКА К РАБОТЕ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Тщательно промыть пробирки водопроводной водой.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Подобрать необходимые реактивы для каждого опыта.</w:t>
      </w:r>
    </w:p>
    <w:tbl>
      <w:tblPr>
        <w:tblW w:w="5179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B2366A" w:rsidRPr="00B2366A" w:rsidTr="00B2366A">
        <w:trPr>
          <w:tblCellSpacing w:w="0" w:type="dxa"/>
          <w:jc w:val="center"/>
        </w:trPr>
        <w:tc>
          <w:tcPr>
            <w:tcW w:w="0" w:type="auto"/>
            <w:hideMark/>
          </w:tcPr>
          <w:p w:rsidR="00B2366A" w:rsidRPr="00B2366A" w:rsidRDefault="00B2366A">
            <w:pPr>
              <w:pStyle w:val="2"/>
              <w:spacing w:before="0" w:beforeAutospacing="0" w:after="0" w:afterAutospacing="0"/>
              <w:jc w:val="center"/>
              <w:rPr>
                <w:caps/>
                <w:color w:val="003300"/>
                <w:sz w:val="24"/>
                <w:szCs w:val="24"/>
              </w:rPr>
            </w:pPr>
            <w:r w:rsidRPr="00B2366A">
              <w:rPr>
                <w:caps/>
                <w:color w:val="003300"/>
                <w:sz w:val="24"/>
                <w:szCs w:val="24"/>
              </w:rPr>
              <w:t>7.4. ПРОГРАММА РАБОТЫ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b/>
                <w:bCs/>
                <w:color w:val="000000"/>
              </w:rPr>
              <w:t>7.4.1. Взаимодействие металлов с растворами солей</w:t>
            </w:r>
            <w:r w:rsidRPr="00B2366A">
              <w:rPr>
                <w:color w:val="000000"/>
              </w:rPr>
              <w:t>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Возьмите две пробирки.  В одну пробирку налейте 5-10 капель раст</w:t>
            </w:r>
            <w:r w:rsidRPr="00B2366A">
              <w:rPr>
                <w:color w:val="000000"/>
              </w:rPr>
              <w:softHyphen/>
              <w:t>вора сульфата меди, в другую - столько же ацетата свинца.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В каждую пробирку опустите по кусочку цинка и оставьте на 3-4 ми</w:t>
            </w:r>
            <w:r w:rsidRPr="00B2366A">
              <w:rPr>
                <w:color w:val="000000"/>
              </w:rPr>
              <w:softHyphen/>
              <w:t>нуты. Объясните наблюдаемые явления и подтвердите их соответствую</w:t>
            </w:r>
            <w:r w:rsidRPr="00B2366A">
              <w:rPr>
                <w:color w:val="000000"/>
              </w:rPr>
              <w:softHyphen/>
              <w:t>щими молекулярными и электронно-ионными уравнениями реакций. Исходя из ряда напряжений металлов, установите термодинамическую устойчи</w:t>
            </w:r>
            <w:r w:rsidRPr="00B2366A">
              <w:rPr>
                <w:color w:val="000000"/>
              </w:rPr>
              <w:softHyphen/>
              <w:t>вость или неустойчивость металлов в соответствующих процессах.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7.4.2. Взаимодействие с соляной и серной разбавленной кислотами.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Возьмите две пробирки. В одну пробирку налейте 5-10 капель раствора соляной кислоты, в другую - столько же разбавленной серной. Опустите в каждую пробирку по кусочку алюминия. Нагрейте. Объясните почему в первый момент растворение алюминия идет медленно? Какой газ выделяется?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Напишите молекулярные и электронно-ионные уравнения реакций. Ука</w:t>
            </w:r>
            <w:r w:rsidRPr="00B2366A">
              <w:rPr>
                <w:color w:val="000000"/>
              </w:rPr>
              <w:softHyphen/>
              <w:t>жите окислитель и восстановитель.  Сделайте вывод о термодинамичес</w:t>
            </w:r>
            <w:r w:rsidRPr="00B2366A">
              <w:rPr>
                <w:color w:val="000000"/>
              </w:rPr>
              <w:softHyphen/>
              <w:t>кой устойчивости различных металлов в данных средах.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7.4.3. Влияние сильных окислителей на растворение металлов в соляной кислоте.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 xml:space="preserve">Возьмите две пробирки.  В каждую налейте 5-10 капель </w:t>
            </w:r>
            <w:proofErr w:type="spellStart"/>
            <w:r w:rsidRPr="00B2366A">
              <w:rPr>
                <w:color w:val="000000"/>
              </w:rPr>
              <w:t>растрова</w:t>
            </w:r>
            <w:proofErr w:type="spellEnd"/>
            <w:r w:rsidRPr="00B2366A">
              <w:rPr>
                <w:color w:val="000000"/>
              </w:rPr>
              <w:t xml:space="preserve"> соляной кислоты и бросьте по кусочку меди.  Идет ли растворение? Объясните причину.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В одну из пробирок добавьте немного двуокиси марганца (на кончик стеклянной лопаточки), в другую - 2-3 капли бихромата калия (K</w:t>
            </w:r>
            <w:r w:rsidRPr="00B2366A">
              <w:rPr>
                <w:color w:val="000000"/>
                <w:vertAlign w:val="subscript"/>
              </w:rPr>
              <w:t>2</w:t>
            </w:r>
            <w:r w:rsidRPr="00B2366A">
              <w:rPr>
                <w:color w:val="000000"/>
              </w:rPr>
              <w:t>Cr</w:t>
            </w:r>
            <w:r w:rsidRPr="00B2366A">
              <w:rPr>
                <w:color w:val="000000"/>
                <w:vertAlign w:val="subscript"/>
              </w:rPr>
              <w:t>2</w:t>
            </w:r>
            <w:r w:rsidRPr="00B2366A">
              <w:rPr>
                <w:color w:val="000000"/>
              </w:rPr>
              <w:t>O</w:t>
            </w:r>
            <w:r w:rsidRPr="00B2366A">
              <w:rPr>
                <w:color w:val="000000"/>
                <w:vertAlign w:val="subscript"/>
              </w:rPr>
              <w:t>7</w:t>
            </w:r>
            <w:r w:rsidRPr="00B2366A">
              <w:rPr>
                <w:color w:val="000000"/>
              </w:rPr>
              <w:t>). Нагрейте. Наблюдайте происходящие явления. Какие вещества будут окислителями? Какую роль играет в реакциях соляная кисло</w:t>
            </w:r>
            <w:r w:rsidRPr="00B2366A">
              <w:rPr>
                <w:color w:val="000000"/>
              </w:rPr>
              <w:softHyphen/>
              <w:t>та? Ответ подтвердите уравнениями реакций.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b/>
                <w:bCs/>
                <w:color w:val="000000"/>
              </w:rPr>
              <w:t xml:space="preserve">7.4.4. Взаимодействие металлов с </w:t>
            </w:r>
            <w:proofErr w:type="spellStart"/>
            <w:r w:rsidRPr="00B2366A">
              <w:rPr>
                <w:b/>
                <w:bCs/>
                <w:color w:val="000000"/>
              </w:rPr>
              <w:t>концентрированнойсерной</w:t>
            </w:r>
            <w:proofErr w:type="spellEnd"/>
            <w:r w:rsidRPr="00B2366A">
              <w:rPr>
                <w:b/>
                <w:bCs/>
                <w:color w:val="000000"/>
              </w:rPr>
              <w:t xml:space="preserve"> кислотой.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b/>
                <w:bCs/>
                <w:color w:val="000000"/>
              </w:rPr>
              <w:t>Опыт проводите под тягой!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Возьмите две пробирки. Налейте осторожно в каждую по 5-10 капель концентрированной серной кислоты. Бросьте в одну пробирку кусочек цинка, в другую - меди. Подогрейте осторожно. Что наблюдаете? Как влияет активность металла на восстановление серной кислоты? Опыт подтвердите молекулярными и электронно-ионными уравнениями реакций.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7.4.5. Взаимодействие металлов с концентрированной и разбавленной азотной кислотой.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b/>
                <w:bCs/>
                <w:color w:val="000000"/>
              </w:rPr>
              <w:t>Опыт проводите под тягой!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b/>
                <w:bCs/>
                <w:color w:val="000000"/>
              </w:rPr>
              <w:t>7.4.5.а. </w:t>
            </w:r>
            <w:r w:rsidRPr="00B2366A">
              <w:rPr>
                <w:color w:val="000000"/>
              </w:rPr>
              <w:t>Возьмите две пробирки. Налейте в каждую по 5-10 капель концентрированной азотной кислоты. Бросьте в одну пробирку кусочек цинка, в другую - меди.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lastRenderedPageBreak/>
              <w:t>Наблюдайте происходящие явления.  Какой газ выделяется? Влияет ли активность металла на степень восстановления азотной кислоты? Ответ подтвердите молекулярными и электронно-ионными уравнениями реакций.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b/>
                <w:bCs/>
                <w:color w:val="000000"/>
              </w:rPr>
              <w:t>7.4.5.б.</w:t>
            </w:r>
            <w:r w:rsidRPr="00B2366A">
              <w:rPr>
                <w:color w:val="000000"/>
              </w:rPr>
              <w:t> Налейте в те же две пробирки небольшое количество воды, т.е. реакция уже будет идти с разбавленной азотной кислотой. Наблюдайте происходящие явления. Какой газ выделяется?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Как влияет активность металла на степень восстановления разбавленной азотной кислоты? Ответ подтвердите молекулярными и электронно-ионными уравнениями реакций.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7.4.6. Взаимодействие металлов с растворами щелочей.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В пробирку налейте 5-10 капель раствора щелочи. Бросьте кусочек алюминия. Нагрейте. Наблюдайте растворение металла. Какой газ выделяется? Какое вещество играет роль окислителя? Какова роль щелочи?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Напишите молекулярное и электронно-ионное уравнение реакции.</w:t>
            </w:r>
          </w:p>
        </w:tc>
      </w:tr>
      <w:tr w:rsidR="00B2366A" w:rsidRPr="00B2366A" w:rsidTr="00B2366A">
        <w:trPr>
          <w:trHeight w:val="270"/>
          <w:tblCellSpacing w:w="0" w:type="dxa"/>
          <w:jc w:val="center"/>
        </w:trPr>
        <w:tc>
          <w:tcPr>
            <w:tcW w:w="0" w:type="auto"/>
            <w:vAlign w:val="bottom"/>
            <w:hideMark/>
          </w:tcPr>
          <w:p w:rsidR="00B2366A" w:rsidRPr="00B2366A" w:rsidRDefault="00B2366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2366A" w:rsidRPr="00B2366A" w:rsidRDefault="00B2366A" w:rsidP="00B2366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aps/>
          <w:color w:val="003300"/>
          <w:sz w:val="24"/>
          <w:szCs w:val="24"/>
          <w:lang w:eastAsia="ru-RU"/>
        </w:rPr>
        <w:t>7.5. КОНТРОЛЬНЫЕ ВОПРОСЫ</w:t>
      </w:r>
    </w:p>
    <w:p w:rsidR="00B2366A" w:rsidRPr="00B2366A" w:rsidRDefault="00B2366A" w:rsidP="00B2366A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7.5.1. 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Рассмотрите термодинамическую возможность процесса. Составьте уравнения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термодинамически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возможных реакций, используя электронно-ионный метод: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Алюминия с водой; раствором щелочи; концентрированной серной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 с разбавленной серной кислотой в присутствии растворенно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кислорода; цинка с раствором щелочи; концентрированной азотной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Железа с разбавленной серной кислотой; с водой. Возможно ли растворение железа в щелочах?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Магния с водой; с разбавленной серной кислотой. Возможна ли реакция магния со щелочами?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Хрома с водой в присутствии растворенного кислорода; с раствором щелочи, содержащем кислород; с соляной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Никеля с разбавленной серной кислотой; с водой. Возможно ли растворение никеля в щелочах?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 с соляной кислотой, содержащей растворенный кислород; с концентрированной серной кислотой. Возможно ли растворение меди в разбавленной серной кислоте, не содержащей окислителей?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Свинца с разбавленной и концентрированной серной кислотой; с уксусной кислотой в присутствии растворенного кислорода;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Серебра с соляной кислотой в присутствии перманганата калия; с концентрированной азотной кислотой. Возможна ли реакция серебра с водой?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Олова с водой; с водным раствором гидроксида натрия; с концентрированной серной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Бериллия с водой, с водным раствором щелочи; с соляной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Свинца с раствором щелочи (</w:t>
      </w: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рН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=14); с водой; с концентрированной серной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Свинца и цинка с 0,001 М раствором гидроксида калия. Объясни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те, почему свинец не растворяется в разбавленной серной кислоте, а цинк растворяется;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 бериллий и серебро по их устойчивости в воде, растворах щелочей, в соляной кислоте;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цинк растворяется в растворе гидроксида натрия и в соляной кислоте, а медь не растворяется? Реагирует ли медь с водой в присутствии растворенного кислорода?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Свинца с 10-6М раствором гидроксида натрия; с раствором уксус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кислоты в присутствии кислорода; с концентрированной азотной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Алюминия и меди с водой;  с концентрированной серной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ли применять алюминий в качестве конструкционного материала в кислых, щелочных и нейтральных средах?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Можно ли применять железо и его сплавы в качестве конструкционного материала в щелочных, кислых и нейтральных водных средах?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металлы можно применять в качестве конструкционного материала в разбавленной серной кислоте? Ответ подтвердите уравнениями реакций.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электролит (30%-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ная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серная кислота) не растворяет пластины свинцового аккумулятора? Будет ли растворятся свинец в концентрированной серной кислоте и в растворе щелочи?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каких средах (нейтральных, щелочных или кислых) никелевое покрытие использовать нельзя? Ответ обоснуйте.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 алюминий и серебро по их устойчивости в воде, растворах щелочей и разбавленной серной кислоте.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 с концентрированной азотной кислотой; с разбавленной серной кислотой, содержащей растворенный кислород; с раствором щелочи;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Магния с водой; с разбавленной серной кислотой; с концентрированной азотной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Железа с раствором щелочи; с разбавленной серной кислотой; с концентрированной серной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Хрома с водой; с раствором щелочи в присутствии растворенного кислорода; с соляной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Свинец используется в качестве покрытия для металлических конструкций, эксплуатируемых в нейтральных средах и в разбавленной серной кислоте. Можно ли использовать такие покрытия в щелочных средах (</w:t>
      </w: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рН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=14)? Ответ обоснуйте.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Цинка в водой; с раствором гидроксида натрия, с концентрированной серной кислотой;</w:t>
      </w:r>
    </w:p>
    <w:p w:rsidR="00B2366A" w:rsidRPr="00B2366A" w:rsidRDefault="00B2366A" w:rsidP="00B236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Концентрированную серную кислоту транспортируют в стальных цистернах. Обоснуйте применимость этого метода. Можно ли использовать железо в качестве конструкционного материала в разбавленной серной кислоте?</w:t>
      </w:r>
    </w:p>
    <w:p w:rsidR="00B2366A" w:rsidRPr="00B2366A" w:rsidRDefault="00B2366A" w:rsidP="00B2366A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7.5.2. </w:t>
      </w: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металлов с кислотами – сильными окислителями.</w:t>
      </w:r>
    </w:p>
    <w:p w:rsidR="00B2366A" w:rsidRPr="00B2366A" w:rsidRDefault="00B2366A" w:rsidP="00B2366A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Рассмотрите термодинамическую вероятность процесса, используя табличные данные. Составьте уравнение реакций, используя электронно-ионный метод: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Концентрированную серную кислоту транспортируют в стальных цистернах. Обоснуйте применимость этого метода, составив уравнения реакций.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медь реагирует с концентрированной серной и не реагирует с разбавленной серной кислотой? Ответ обоснуйте.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свинец растворяется в концентрированной серной кислоте и не растворяется в разбавленной серной кислоте? Ответ обоснуйте.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Алюминий растворяется в разбавленной серной кислоте, но не растворяется в концентрированной. Объясните причину этого явления.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уравнения реакции взаимодействия железа с разбавленной и концентрированной серной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магния и меди с разбавленной азотной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алюминия и серебра с концентрированной азотной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никеля с разбавленной и концентрированной азотной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хром растворяется в разбавленной и не растворяется в концентрированной серной кислоте? Ответ обоснуйте.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алюминий растворяется в разбавленной и не растворяется в концентрированной азотной кислоте? Ответ обоснуйте.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железо растворяется в горячей и не растворяется в холодной концентрированной серной кислоте? Дайте обоснованный ответ, составив уравнения реакций.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Запишите уравнения реакций взаимодействия магния с разбавленной и концентрированной азотной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алюминия с  разбавленной и концентрированной серной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магния и меди с концентрированной серной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алюминия и серебра с разбавленной серной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олова с разбавленной и концентрированной азотной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свинца с  разбавленной и концентрированной серной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железа с  разбавленной серной и разбавленной азотной кислотами.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Объясните, почему алюминий растворяется в разбавленной серной кислоте, но  не растворяется в концентрированной азотной кислоте при обычной температуре.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уравнения реакции взаимодействия хрома с разбавленной серной и с концентрированной холодной азотной кислотой. В какой из этих кислот применение хрома допустимо?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уравнение реакций взаимодействия серебра с  разбавленной и концентрированной серной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железа с горячей и холодной концентрированной серной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магния с разбавленной и концентрированной серной кислотой.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Железо взаимодействует с разбавленной и концентрированной серной кислотой при нагревании. Запишите уравнения реакций.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уравнения реакций взаимодействия цинка и свинца с разбавленной и концентрированной серной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алюминия с разбавленной и концентрированной азотной кислотой при нагревании;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железа с разбавленной и концентрированной азотной кислотой;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титана с разбавленной и концентрированной серной кислотой при нагревании.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Хромовые покрытия устойчивы в концентрированной азотной кислоте и не устойчивы в разбавленной серной. Ответ обоснуйте, составив уравнения реакций.</w:t>
      </w:r>
    </w:p>
    <w:p w:rsidR="00B2366A" w:rsidRPr="00B2366A" w:rsidRDefault="00B2366A" w:rsidP="00B2366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Железо и его сплавы </w:t>
      </w:r>
      <w:proofErr w:type="spellStart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пассивируются</w:t>
      </w:r>
      <w:proofErr w:type="spellEnd"/>
      <w:r w:rsidRPr="00B23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концентрированной азотной и серной кислотах. Запишите уравнения реакций, объясните это явление. Ответ обоснуйте.</w:t>
      </w:r>
    </w:p>
    <w:p w:rsidR="00B2366A" w:rsidRPr="00B2366A" w:rsidRDefault="00B2366A" w:rsidP="00197985">
      <w:pPr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br w:type="column"/>
      </w:r>
    </w:p>
    <w:tbl>
      <w:tblPr>
        <w:tblW w:w="5179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B2366A" w:rsidRPr="00B2366A" w:rsidTr="00B2366A">
        <w:trPr>
          <w:trHeight w:val="270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B2366A" w:rsidRPr="00B2366A" w:rsidRDefault="00B2366A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 w:rsidRPr="00B2366A">
              <w:rPr>
                <w:color w:val="FFFFFF"/>
                <w:sz w:val="27"/>
                <w:szCs w:val="27"/>
              </w:rPr>
              <w:t>ЛР №8. КОРРОЗИЯ МЕТАЛЛОВ И МЕТОДЫ ЗАЩИТЫ</w:t>
            </w:r>
          </w:p>
        </w:tc>
      </w:tr>
      <w:tr w:rsidR="00B2366A" w:rsidRPr="00B2366A" w:rsidTr="00B2366A">
        <w:trPr>
          <w:tblCellSpacing w:w="0" w:type="dxa"/>
          <w:jc w:val="center"/>
        </w:trPr>
        <w:tc>
          <w:tcPr>
            <w:tcW w:w="0" w:type="auto"/>
            <w:hideMark/>
          </w:tcPr>
          <w:p w:rsidR="00B2366A" w:rsidRPr="00B2366A" w:rsidRDefault="00B2366A">
            <w:pPr>
              <w:pStyle w:val="2"/>
              <w:spacing w:before="0" w:beforeAutospacing="0" w:after="0" w:afterAutospacing="0"/>
              <w:jc w:val="center"/>
              <w:rPr>
                <w:caps/>
                <w:color w:val="003300"/>
                <w:sz w:val="24"/>
                <w:szCs w:val="24"/>
              </w:rPr>
            </w:pPr>
            <w:r w:rsidRPr="00B2366A">
              <w:rPr>
                <w:caps/>
                <w:color w:val="003300"/>
                <w:sz w:val="24"/>
                <w:szCs w:val="24"/>
              </w:rPr>
              <w:t>8.1.ЦЕЛЬ И ЗАДАЧИ РАБОТЫ</w:t>
            </w:r>
          </w:p>
          <w:p w:rsidR="00B2366A" w:rsidRPr="00B2366A" w:rsidRDefault="00B2366A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 w:rsidRPr="00B2366A">
              <w:rPr>
                <w:color w:val="000000"/>
              </w:rPr>
              <w:t>Определение причин коррозии металлов, термодинамической возможности протекания процесса коррозии, механизма процесса (химический или электрохимический), изучение факторов, тормозящих коррозию.</w:t>
            </w:r>
          </w:p>
        </w:tc>
      </w:tr>
    </w:tbl>
    <w:p w:rsidR="00B2366A" w:rsidRPr="00B2366A" w:rsidRDefault="00B2366A" w:rsidP="00B2366A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8.2.ОБЪЕКТЫ И  СРЕДСТВА ИССЛЕДОВАНИЯ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Образцы металлов: железо, железо оцинкованное и луженое, цинк, медь, алюминий; 2М растворы </w:t>
      </w:r>
      <w:proofErr w:type="spellStart"/>
      <w:r w:rsidRPr="00B2366A">
        <w:rPr>
          <w:color w:val="000000"/>
        </w:rPr>
        <w:t>НCl</w:t>
      </w:r>
      <w:proofErr w:type="spellEnd"/>
      <w:r w:rsidRPr="00B2366A">
        <w:rPr>
          <w:color w:val="000000"/>
        </w:rPr>
        <w:t>, Н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SО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; 0,2М растворы СuSО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 xml:space="preserve"> и </w:t>
      </w:r>
      <w:proofErr w:type="spellStart"/>
      <w:r w:rsidRPr="00B2366A">
        <w:rPr>
          <w:color w:val="000000"/>
        </w:rPr>
        <w:t>Нg</w:t>
      </w:r>
      <w:proofErr w:type="spellEnd"/>
      <w:r w:rsidRPr="00B2366A">
        <w:rPr>
          <w:color w:val="000000"/>
        </w:rPr>
        <w:t>(NО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)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 xml:space="preserve">; 0,5М раствор </w:t>
      </w:r>
      <w:proofErr w:type="spellStart"/>
      <w:r w:rsidRPr="00B2366A">
        <w:rPr>
          <w:color w:val="000000"/>
        </w:rPr>
        <w:t>NaCl</w:t>
      </w:r>
      <w:proofErr w:type="spellEnd"/>
      <w:r w:rsidRPr="00B2366A">
        <w:rPr>
          <w:color w:val="000000"/>
        </w:rPr>
        <w:t>; 1М раствор K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[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(CN)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]; кристаллический CrO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2"/>
        <w:shd w:val="clear" w:color="auto" w:fill="FFFFFF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8.3.ПРОГРАММА РАБОТЫ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 xml:space="preserve">8.3.1. Влияние образования </w:t>
      </w:r>
      <w:proofErr w:type="spellStart"/>
      <w:r w:rsidRPr="00B2366A">
        <w:rPr>
          <w:b/>
          <w:bCs/>
          <w:color w:val="000000"/>
        </w:rPr>
        <w:t>гальванопары</w:t>
      </w:r>
      <w:proofErr w:type="spellEnd"/>
      <w:r w:rsidRPr="00B2366A">
        <w:rPr>
          <w:b/>
          <w:bCs/>
          <w:color w:val="000000"/>
        </w:rPr>
        <w:t xml:space="preserve"> на скорость коррозии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8.3.1.а.</w:t>
      </w:r>
      <w:r w:rsidRPr="00B2366A">
        <w:rPr>
          <w:color w:val="000000"/>
        </w:rPr>
        <w:t> </w:t>
      </w:r>
      <w:proofErr w:type="spellStart"/>
      <w:r w:rsidRPr="00B2366A">
        <w:rPr>
          <w:color w:val="000000"/>
        </w:rPr>
        <w:t>Меднение</w:t>
      </w:r>
      <w:proofErr w:type="spellEnd"/>
      <w:r w:rsidRPr="00B2366A">
        <w:rPr>
          <w:color w:val="000000"/>
        </w:rPr>
        <w:t xml:space="preserve"> цинка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пробирку наливают 2-3 мл раствора  СuSО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>  и опускают  кусочек цинка. Через 3-4 минуты раствор сливают и промывают омедненный цинк в пробирке водой. Напишите уравнение реакции взаимодействия цинка с сульфатом меди.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Последующие пункты опыта выполняйте одновременно.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8.3.1.б.</w:t>
      </w:r>
      <w:r w:rsidRPr="00B2366A">
        <w:rPr>
          <w:color w:val="000000"/>
        </w:rPr>
        <w:t> Взаимодействие цинка с соляной кислотой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пробирку наливают 2-3мл соляной кислоты и опускают кусочек цинка. Напишите уравнение реакции.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b/>
          <w:bCs/>
          <w:color w:val="000000"/>
        </w:rPr>
        <w:t>8.3.1.в.</w:t>
      </w:r>
      <w:r w:rsidRPr="00B2366A">
        <w:rPr>
          <w:color w:val="000000"/>
        </w:rPr>
        <w:t> Взаимодействие омедненного цинка с соляной кислотой.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В пробирку наливают 2-3 мл соляной кислоты и опускают омедненный цинк. Опишите работу коррозионной </w:t>
      </w:r>
      <w:proofErr w:type="spellStart"/>
      <w:r w:rsidRPr="00B2366A">
        <w:rPr>
          <w:color w:val="000000"/>
        </w:rPr>
        <w:t>гальванопары</w:t>
      </w:r>
      <w:proofErr w:type="spellEnd"/>
      <w:r w:rsidRPr="00B2366A">
        <w:rPr>
          <w:color w:val="000000"/>
        </w:rPr>
        <w:t xml:space="preserve"> </w:t>
      </w:r>
      <w:proofErr w:type="spellStart"/>
      <w:r w:rsidRPr="00B2366A">
        <w:rPr>
          <w:color w:val="000000"/>
        </w:rPr>
        <w:t>Zn</w:t>
      </w:r>
      <w:proofErr w:type="spellEnd"/>
      <w:r w:rsidRPr="00B2366A">
        <w:rPr>
          <w:color w:val="000000"/>
        </w:rPr>
        <w:t xml:space="preserve"> -</w:t>
      </w:r>
      <w:proofErr w:type="spellStart"/>
      <w:r w:rsidRPr="00B2366A">
        <w:rPr>
          <w:color w:val="000000"/>
        </w:rPr>
        <w:t>Сu</w:t>
      </w:r>
      <w:proofErr w:type="spellEnd"/>
      <w:r w:rsidRPr="00B2366A">
        <w:rPr>
          <w:color w:val="000000"/>
        </w:rPr>
        <w:t>: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анод (-)  </w:t>
      </w:r>
      <w:proofErr w:type="spellStart"/>
      <w:r w:rsidRPr="00B2366A">
        <w:rPr>
          <w:color w:val="000000"/>
        </w:rPr>
        <w:t>Zn</w:t>
      </w:r>
      <w:proofErr w:type="spellEnd"/>
      <w:r w:rsidRPr="00B2366A">
        <w:rPr>
          <w:color w:val="000000"/>
        </w:rPr>
        <w:t xml:space="preserve"> | </w:t>
      </w:r>
      <w:proofErr w:type="spellStart"/>
      <w:r w:rsidRPr="00B2366A">
        <w:rPr>
          <w:color w:val="000000"/>
        </w:rPr>
        <w:t>НСl</w:t>
      </w:r>
      <w:proofErr w:type="spellEnd"/>
      <w:r w:rsidRPr="00B2366A">
        <w:rPr>
          <w:color w:val="000000"/>
        </w:rPr>
        <w:t xml:space="preserve"> |  </w:t>
      </w:r>
      <w:proofErr w:type="spellStart"/>
      <w:r w:rsidRPr="00B2366A">
        <w:rPr>
          <w:color w:val="000000"/>
        </w:rPr>
        <w:t>Сu</w:t>
      </w:r>
      <w:proofErr w:type="spellEnd"/>
      <w:r w:rsidRPr="00B2366A">
        <w:rPr>
          <w:color w:val="000000"/>
        </w:rPr>
        <w:t xml:space="preserve"> (+)  катод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Приведите уравнения анодного и катодного процессов, укажите продукт коррозии. С какой деполяризацией идет процесс? В какой из пробирок процесс идет энергичнее и почему? Сравните величины потен</w:t>
      </w:r>
      <w:r w:rsidRPr="00B2366A">
        <w:rPr>
          <w:color w:val="000000"/>
        </w:rPr>
        <w:softHyphen/>
        <w:t xml:space="preserve">циалов катодного </w:t>
      </w:r>
      <w:proofErr w:type="spellStart"/>
      <w:r w:rsidRPr="00B2366A">
        <w:rPr>
          <w:color w:val="000000"/>
        </w:rPr>
        <w:t>Е</w:t>
      </w:r>
      <w:r w:rsidRPr="00B2366A">
        <w:rPr>
          <w:color w:val="000000"/>
          <w:vertAlign w:val="subscript"/>
        </w:rPr>
        <w:t>к</w:t>
      </w:r>
      <w:proofErr w:type="spellEnd"/>
      <w:r w:rsidRPr="00B2366A">
        <w:rPr>
          <w:color w:val="000000"/>
        </w:rPr>
        <w:t xml:space="preserve"> и анодного </w:t>
      </w:r>
      <w:proofErr w:type="spellStart"/>
      <w:r w:rsidRPr="00B2366A">
        <w:rPr>
          <w:color w:val="000000"/>
        </w:rPr>
        <w:t>Е</w:t>
      </w:r>
      <w:r w:rsidRPr="00B2366A">
        <w:rPr>
          <w:color w:val="000000"/>
          <w:vertAlign w:val="subscript"/>
        </w:rPr>
        <w:t>а</w:t>
      </w:r>
      <w:proofErr w:type="spellEnd"/>
      <w:r w:rsidRPr="00B2366A">
        <w:rPr>
          <w:color w:val="000000"/>
        </w:rPr>
        <w:t xml:space="preserve"> процессов и сделайте вывод о причине самопроизвольной работы коррозионной </w:t>
      </w:r>
      <w:proofErr w:type="spellStart"/>
      <w:r w:rsidRPr="00B2366A">
        <w:rPr>
          <w:color w:val="000000"/>
        </w:rPr>
        <w:t>гальванопары</w:t>
      </w:r>
      <w:proofErr w:type="spellEnd"/>
      <w:r w:rsidRPr="00B2366A">
        <w:rPr>
          <w:color w:val="000000"/>
        </w:rPr>
        <w:t xml:space="preserve"> </w:t>
      </w:r>
      <w:proofErr w:type="spellStart"/>
      <w:r w:rsidRPr="00B2366A">
        <w:rPr>
          <w:color w:val="000000"/>
        </w:rPr>
        <w:t>Zn-Сu</w:t>
      </w:r>
      <w:proofErr w:type="spellEnd"/>
      <w:r w:rsidRPr="00B2366A">
        <w:rPr>
          <w:color w:val="000000"/>
        </w:rPr>
        <w:t xml:space="preserve"> в среде </w:t>
      </w:r>
      <w:proofErr w:type="spellStart"/>
      <w:r w:rsidRPr="00B2366A">
        <w:rPr>
          <w:color w:val="000000"/>
        </w:rPr>
        <w:t>НСl</w:t>
      </w:r>
      <w:proofErr w:type="spellEnd"/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8.3.2. Химическая и электрохимическая коррозия алюминия.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Кусочек алюминиевой проволоки длиной 4-5 см зачищают наждачной бумагой, сгибают ее дугой и опускают концами в пробирку с раствором </w:t>
      </w:r>
      <w:proofErr w:type="spellStart"/>
      <w:r w:rsidRPr="00B2366A">
        <w:rPr>
          <w:color w:val="000000"/>
        </w:rPr>
        <w:t>Нg</w:t>
      </w:r>
      <w:proofErr w:type="spellEnd"/>
      <w:r w:rsidRPr="00B2366A">
        <w:rPr>
          <w:color w:val="000000"/>
        </w:rPr>
        <w:t>(NО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)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. Составьте уравнение протекающей реакции.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Алюминиевую проволоку достают из раствора нитрата ртути, промокают фильтровальной бумагой и опускают один конец проволоки в про</w:t>
      </w:r>
      <w:r w:rsidRPr="00B2366A">
        <w:rPr>
          <w:color w:val="000000"/>
        </w:rPr>
        <w:softHyphen/>
        <w:t>бирку с водой, а другой оставляют на воздухе.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Напишите уравнение реакции, происходящей при химической коррозии алюминия. Укажите причину самопроизвольного протекания химической коррозии алюминия в сухой атмосфере воздуха.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Опишите работу </w:t>
      </w:r>
      <w:proofErr w:type="spellStart"/>
      <w:r w:rsidRPr="00B2366A">
        <w:rPr>
          <w:color w:val="000000"/>
        </w:rPr>
        <w:t>гальванопары</w:t>
      </w:r>
      <w:proofErr w:type="spellEnd"/>
      <w:r w:rsidRPr="00B2366A">
        <w:rPr>
          <w:color w:val="000000"/>
        </w:rPr>
        <w:t xml:space="preserve"> </w:t>
      </w:r>
      <w:proofErr w:type="spellStart"/>
      <w:r w:rsidRPr="00B2366A">
        <w:rPr>
          <w:color w:val="000000"/>
        </w:rPr>
        <w:t>Аl-Нg</w:t>
      </w:r>
      <w:proofErr w:type="spellEnd"/>
      <w:r w:rsidRPr="00B2366A">
        <w:rPr>
          <w:color w:val="000000"/>
        </w:rPr>
        <w:t xml:space="preserve"> в нейтральной водной среде. Укажите причину самопроизвольного протекания электрохимической коррозии алюминия в этих условиях.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8.3.3. Активаторы коррозии.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Поместите в две пробирки по кусочку алюминиевой проволоки и добавьте к ним раствор сульфата меди, слегка подкисленный серной кислотой. В одну пробирку прилейте несколько капель раствора хлорида натрия. Что наблюдается в обеих пробирках? В какой из них реакция протекает быстрее? Разрушает ли защитную оксидную пленку на алюминиевой проволоке сульфат-ион? Объясните результат опыта и опишите работу коррозионной </w:t>
      </w:r>
      <w:proofErr w:type="spellStart"/>
      <w:r w:rsidRPr="00B2366A">
        <w:rPr>
          <w:color w:val="000000"/>
        </w:rPr>
        <w:t>гальванопары</w:t>
      </w:r>
      <w:proofErr w:type="spellEnd"/>
      <w:r w:rsidRPr="00B2366A">
        <w:rPr>
          <w:color w:val="000000"/>
        </w:rPr>
        <w:t xml:space="preserve"> при повреждении оксидной пленки на алюминии активирующими ионами.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lastRenderedPageBreak/>
        <w:t>8.3.4. Ингибиторы коррозии.</w:t>
      </w:r>
      <w:bookmarkStart w:id="0" w:name="_GoBack"/>
      <w:bookmarkEnd w:id="0"/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Налейте в пробирку 2-3 мл раствора соляной кислоты, поместите туда же железный образец и подогрейте до начала выделения водорода. Затем насыпьте в эту пробирку немного кристалликов оксида хрома (VI). Наблюдайте за интенсивностью выделения водорода. Сделайте предположение о механизме защитного действия оксида хрома (VI), исходя из представлений о его </w:t>
      </w:r>
      <w:proofErr w:type="spellStart"/>
      <w:r w:rsidRPr="00B2366A">
        <w:rPr>
          <w:color w:val="000000"/>
        </w:rPr>
        <w:t>окислительно</w:t>
      </w:r>
      <w:proofErr w:type="spellEnd"/>
      <w:r w:rsidRPr="00B2366A">
        <w:rPr>
          <w:color w:val="000000"/>
        </w:rPr>
        <w:t>-восстановительных свойс</w:t>
      </w:r>
      <w:r w:rsidRPr="00B2366A">
        <w:rPr>
          <w:color w:val="000000"/>
        </w:rPr>
        <w:softHyphen/>
        <w:t>твах. Составьте уравнение реакции окисления железа с образованием оксидной защитной пленки Fe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O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8.3.5. Изучение свойств катодных и анодных покрытий.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>В две пробирки налейте по 3-4 капли раствора серной кислоты и по 3-4 капли раствора К</w:t>
      </w:r>
      <w:r w:rsidRPr="00B2366A">
        <w:rPr>
          <w:color w:val="000000"/>
          <w:vertAlign w:val="subscript"/>
        </w:rPr>
        <w:t>3</w:t>
      </w:r>
      <w:r w:rsidRPr="00B2366A">
        <w:rPr>
          <w:color w:val="000000"/>
        </w:rPr>
        <w:t>[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>(CN)</w:t>
      </w:r>
      <w:r w:rsidRPr="00B2366A">
        <w:rPr>
          <w:color w:val="000000"/>
          <w:vertAlign w:val="subscript"/>
        </w:rPr>
        <w:t>6</w:t>
      </w:r>
      <w:r w:rsidRPr="00B2366A">
        <w:rPr>
          <w:color w:val="000000"/>
        </w:rPr>
        <w:t>], который является характерным реактивом для обнаружения ионов Fe</w:t>
      </w:r>
      <w:r w:rsidRPr="00B2366A">
        <w:rPr>
          <w:color w:val="000000"/>
          <w:vertAlign w:val="superscript"/>
        </w:rPr>
        <w:t>2+</w:t>
      </w:r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B2366A">
        <w:rPr>
          <w:color w:val="000000"/>
        </w:rPr>
        <w:t xml:space="preserve">В одну пробирку опустите полоску оцинкованного железа,  в другую - полоску луженого железа с нанесенными на них глубокими царапинами. Выдержите металлические образцы в растворе 2-3 мин, затем осторожно слейте раствор и осмотрите образцы. На каком из образцов в местах срезов и царапин появились продукты синего цвета? Отметьте свои наблюдения и сделайте выводы о том, какое покрытие более надежно защищает железное изделие от коррозии: катодное или анодное? Опишите работу коррозионных </w:t>
      </w:r>
      <w:proofErr w:type="spellStart"/>
      <w:r w:rsidRPr="00B2366A">
        <w:rPr>
          <w:color w:val="000000"/>
        </w:rPr>
        <w:t>гальванопар</w:t>
      </w:r>
      <w:proofErr w:type="spellEnd"/>
      <w:r w:rsidRPr="00B2366A">
        <w:rPr>
          <w:color w:val="000000"/>
        </w:rPr>
        <w:t xml:space="preserve"> </w:t>
      </w:r>
      <w:proofErr w:type="spellStart"/>
      <w:r w:rsidRPr="00B2366A">
        <w:rPr>
          <w:color w:val="000000"/>
        </w:rPr>
        <w:t>Zn</w:t>
      </w:r>
      <w:proofErr w:type="spellEnd"/>
      <w:r w:rsidRPr="00B2366A">
        <w:rPr>
          <w:color w:val="000000"/>
        </w:rPr>
        <w:t xml:space="preserve"> | H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 xml:space="preserve"> | 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 xml:space="preserve">    и    </w:t>
      </w:r>
      <w:proofErr w:type="spellStart"/>
      <w:r w:rsidRPr="00B2366A">
        <w:rPr>
          <w:color w:val="000000"/>
        </w:rPr>
        <w:t>Fe</w:t>
      </w:r>
      <w:proofErr w:type="spellEnd"/>
      <w:r w:rsidRPr="00B2366A">
        <w:rPr>
          <w:color w:val="000000"/>
        </w:rPr>
        <w:t xml:space="preserve"> | H</w:t>
      </w:r>
      <w:r w:rsidRPr="00B2366A">
        <w:rPr>
          <w:color w:val="000000"/>
          <w:vertAlign w:val="subscript"/>
        </w:rPr>
        <w:t>2</w:t>
      </w:r>
      <w:r w:rsidRPr="00B2366A">
        <w:rPr>
          <w:color w:val="000000"/>
        </w:rPr>
        <w:t>SO</w:t>
      </w:r>
      <w:r w:rsidRPr="00B2366A">
        <w:rPr>
          <w:color w:val="000000"/>
          <w:vertAlign w:val="subscript"/>
        </w:rPr>
        <w:t>4</w:t>
      </w:r>
      <w:r w:rsidRPr="00B2366A">
        <w:rPr>
          <w:color w:val="000000"/>
        </w:rPr>
        <w:t xml:space="preserve"> | </w:t>
      </w:r>
      <w:proofErr w:type="spellStart"/>
      <w:r w:rsidRPr="00B2366A">
        <w:rPr>
          <w:color w:val="000000"/>
        </w:rPr>
        <w:t>Sn</w:t>
      </w:r>
      <w:proofErr w:type="spellEnd"/>
      <w:r w:rsidRPr="00B2366A">
        <w:rPr>
          <w:color w:val="000000"/>
        </w:rPr>
        <w:t>.</w:t>
      </w:r>
    </w:p>
    <w:p w:rsidR="00B2366A" w:rsidRPr="00B2366A" w:rsidRDefault="00B2366A" w:rsidP="00B2366A">
      <w:pPr>
        <w:pStyle w:val="2"/>
        <w:spacing w:before="0" w:beforeAutospacing="0" w:after="0" w:afterAutospacing="0"/>
        <w:jc w:val="center"/>
        <w:rPr>
          <w:caps/>
          <w:color w:val="003300"/>
          <w:sz w:val="24"/>
          <w:szCs w:val="24"/>
        </w:rPr>
      </w:pPr>
      <w:r w:rsidRPr="00B2366A">
        <w:rPr>
          <w:caps/>
          <w:color w:val="003300"/>
          <w:sz w:val="24"/>
          <w:szCs w:val="24"/>
        </w:rPr>
        <w:t>8.4. КОНТРОЛЬНЫЕ ВОПРОСЫ</w:t>
      </w:r>
    </w:p>
    <w:p w:rsidR="00B2366A" w:rsidRPr="00B2366A" w:rsidRDefault="00B2366A" w:rsidP="00B2366A">
      <w:pPr>
        <w:pStyle w:val="otstup"/>
        <w:spacing w:before="0" w:beforeAutospacing="0" w:after="30" w:afterAutospacing="0"/>
        <w:ind w:left="150" w:right="150" w:firstLine="567"/>
        <w:jc w:val="both"/>
      </w:pPr>
      <w:r w:rsidRPr="00B2366A">
        <w:t xml:space="preserve">Установите термодинамическую вероятность протекания электрохимической коррозии.  Запишите схему коррозионной </w:t>
      </w:r>
      <w:proofErr w:type="spellStart"/>
      <w:r w:rsidRPr="00B2366A">
        <w:t>гальванопары</w:t>
      </w:r>
      <w:proofErr w:type="spellEnd"/>
      <w:r w:rsidRPr="00B2366A">
        <w:t xml:space="preserve">, уравнения анодного и катодного процессов.  Укажите вид и состав конечного продукта коррозии. </w:t>
      </w:r>
      <w:proofErr w:type="spellStart"/>
      <w:r w:rsidRPr="00B2366A">
        <w:t>Гальванопара</w:t>
      </w:r>
      <w:proofErr w:type="spellEnd"/>
      <w:r w:rsidRPr="00B2366A">
        <w:t xml:space="preserve"> образуется при следующих условиях: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 xml:space="preserve">при механическом повреждении </w:t>
      </w:r>
      <w:proofErr w:type="spellStart"/>
      <w:r w:rsidRPr="00B2366A">
        <w:rPr>
          <w:rFonts w:ascii="Times New Roman" w:hAnsi="Times New Roman" w:cs="Times New Roman"/>
        </w:rPr>
        <w:t>сплошности</w:t>
      </w:r>
      <w:proofErr w:type="spellEnd"/>
      <w:r w:rsidRPr="00B2366A">
        <w:rPr>
          <w:rFonts w:ascii="Times New Roman" w:hAnsi="Times New Roman" w:cs="Times New Roman"/>
        </w:rPr>
        <w:t xml:space="preserve"> катодного покрытия на стальном изделии во влажной атмосфере воздуха;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 xml:space="preserve">при механическом повреждении </w:t>
      </w:r>
      <w:proofErr w:type="spellStart"/>
      <w:r w:rsidRPr="00B2366A">
        <w:rPr>
          <w:rFonts w:ascii="Times New Roman" w:hAnsi="Times New Roman" w:cs="Times New Roman"/>
        </w:rPr>
        <w:t>сплошности</w:t>
      </w:r>
      <w:proofErr w:type="spellEnd"/>
      <w:r w:rsidRPr="00B2366A">
        <w:rPr>
          <w:rFonts w:ascii="Times New Roman" w:hAnsi="Times New Roman" w:cs="Times New Roman"/>
        </w:rPr>
        <w:t xml:space="preserve"> анодного покрытия на стальном изделии в среде соляной кислоты;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на поверхности алюминиевого изделия с медными заклепками во влажной атмосфере воздуха;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на поверхности стального изделия с цинковым протектором в нейтральной водной среде (морская вода) в присутствии растворенного кислорода. Можно ли использовать в качестве протектора в этом случае олово?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 xml:space="preserve">при механическом повреждении </w:t>
      </w:r>
      <w:proofErr w:type="spellStart"/>
      <w:r w:rsidRPr="00B2366A">
        <w:rPr>
          <w:rFonts w:ascii="Times New Roman" w:hAnsi="Times New Roman" w:cs="Times New Roman"/>
        </w:rPr>
        <w:t>сплошности</w:t>
      </w:r>
      <w:proofErr w:type="spellEnd"/>
      <w:r w:rsidRPr="00B2366A">
        <w:rPr>
          <w:rFonts w:ascii="Times New Roman" w:hAnsi="Times New Roman" w:cs="Times New Roman"/>
        </w:rPr>
        <w:t xml:space="preserve"> анодного покрытия на стальном изделии во влажной атмосфере воздуха. Надежна ли защита при помощи анодного покрытия?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при коррозии латуни ( сплав цинка с медью) во влажной атмосфере воздуха. В какой среде латунные изделия обладают большей коррозионной устойчивостью: в кислой среде или во влажной атмосфере воздуха?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 xml:space="preserve">на поверхности стального изделия с магниевым протектором в нейтральной водной среде, содержащей растворенные соли ( </w:t>
      </w:r>
      <w:proofErr w:type="spellStart"/>
      <w:r w:rsidRPr="00B2366A">
        <w:rPr>
          <w:rFonts w:ascii="Times New Roman" w:hAnsi="Times New Roman" w:cs="Times New Roman"/>
        </w:rPr>
        <w:t>NaCl</w:t>
      </w:r>
      <w:proofErr w:type="spellEnd"/>
      <w:r w:rsidRPr="00B2366A">
        <w:rPr>
          <w:rFonts w:ascii="Times New Roman" w:hAnsi="Times New Roman" w:cs="Times New Roman"/>
        </w:rPr>
        <w:t>, Na</w:t>
      </w:r>
      <w:r w:rsidRPr="00B2366A">
        <w:rPr>
          <w:rFonts w:ascii="Times New Roman" w:hAnsi="Times New Roman" w:cs="Times New Roman"/>
          <w:vertAlign w:val="subscript"/>
        </w:rPr>
        <w:t>2</w:t>
      </w:r>
      <w:r w:rsidRPr="00B2366A">
        <w:rPr>
          <w:rFonts w:ascii="Times New Roman" w:hAnsi="Times New Roman" w:cs="Times New Roman"/>
        </w:rPr>
        <w:t>SO</w:t>
      </w:r>
      <w:r w:rsidRPr="00B2366A">
        <w:rPr>
          <w:rFonts w:ascii="Times New Roman" w:hAnsi="Times New Roman" w:cs="Times New Roman"/>
          <w:vertAlign w:val="subscript"/>
        </w:rPr>
        <w:t>4</w:t>
      </w:r>
      <w:r w:rsidRPr="00B2366A">
        <w:rPr>
          <w:rFonts w:ascii="Times New Roman" w:hAnsi="Times New Roman" w:cs="Times New Roman"/>
        </w:rPr>
        <w:t>) в присутствии растворенного кислорода;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proofErr w:type="spellStart"/>
      <w:r w:rsidRPr="00B2366A">
        <w:rPr>
          <w:rFonts w:ascii="Times New Roman" w:hAnsi="Times New Roman" w:cs="Times New Roman"/>
        </w:rPr>
        <w:t>гальванопара</w:t>
      </w:r>
      <w:proofErr w:type="spellEnd"/>
      <w:r w:rsidRPr="00B2366A">
        <w:rPr>
          <w:rFonts w:ascii="Times New Roman" w:hAnsi="Times New Roman" w:cs="Times New Roman"/>
        </w:rPr>
        <w:t xml:space="preserve"> </w:t>
      </w:r>
      <w:proofErr w:type="spellStart"/>
      <w:r w:rsidRPr="00B2366A">
        <w:rPr>
          <w:rFonts w:ascii="Times New Roman" w:hAnsi="Times New Roman" w:cs="Times New Roman"/>
        </w:rPr>
        <w:t>Аl-Нg</w:t>
      </w:r>
      <w:proofErr w:type="spellEnd"/>
      <w:r w:rsidRPr="00B2366A">
        <w:rPr>
          <w:rFonts w:ascii="Times New Roman" w:hAnsi="Times New Roman" w:cs="Times New Roman"/>
        </w:rPr>
        <w:t xml:space="preserve"> находится в нейтральной водной среде. Возможно ли образование оксидной защитной пленки на алюминии в этом случае?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при механическом повреждении анодного покрытия на стальном изделии во влажной атмосфере воздуха. Надежен ли такой способ зашиты от коррозии?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магниево-алюминиевый сплав эксплуатируется во влажной атмосфере воздуха. В какой среде кислой или нейтральной этот сплав будет обладать большей коррозионной устойчивостью? Ответ обоснуйте.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при повреждении анодного покрытия на стальном изделии в нейтральной среде.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Можно ли ставить никелированные заклепки на железные листы? Если контакт этих двух металлов не допустим, то какие заклепки вы применили бы в данном случае? Коррозионная среда - влажная атмосфера воздуха;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Можно ли ставить стальные заклепки на никелированное изделие? Коррозионная среда - раствор соляной кислоты.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при повреждении катодного покрытия на стальном изделии в растворе соляной кислоты. Надежна ли защита при помощи катодных покрытий?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lastRenderedPageBreak/>
        <w:t xml:space="preserve">Медное изделие, паянное серебром, эксплуатируется во влажной атмосфере воздуха. Является ли коррозионный процесс в данном случае </w:t>
      </w:r>
      <w:proofErr w:type="spellStart"/>
      <w:r w:rsidRPr="00B2366A">
        <w:rPr>
          <w:rFonts w:ascii="Times New Roman" w:hAnsi="Times New Roman" w:cs="Times New Roman"/>
        </w:rPr>
        <w:t>термодинамически</w:t>
      </w:r>
      <w:proofErr w:type="spellEnd"/>
      <w:r w:rsidRPr="00B2366A">
        <w:rPr>
          <w:rFonts w:ascii="Times New Roman" w:hAnsi="Times New Roman" w:cs="Times New Roman"/>
        </w:rPr>
        <w:t xml:space="preserve"> возможным?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 xml:space="preserve">Медное изделие, паянное серебром, эксплуатируется в растворе соляной кислоты. Является ли коррозионный процесс в этом случае </w:t>
      </w:r>
      <w:proofErr w:type="spellStart"/>
      <w:r w:rsidRPr="00B2366A">
        <w:rPr>
          <w:rFonts w:ascii="Times New Roman" w:hAnsi="Times New Roman" w:cs="Times New Roman"/>
        </w:rPr>
        <w:t>термодинамически</w:t>
      </w:r>
      <w:proofErr w:type="spellEnd"/>
      <w:r w:rsidRPr="00B2366A">
        <w:rPr>
          <w:rFonts w:ascii="Times New Roman" w:hAnsi="Times New Roman" w:cs="Times New Roman"/>
        </w:rPr>
        <w:t xml:space="preserve"> возможным?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Изделие из серого чугуна эксплуатируется во влажной атмосфере воздуха.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Стальное изделие с магниевым протектором эксплуатируется в нейтральном растворе хлорида натрия.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Никелированное стальное изделие при эксплуатации в нейтральной водной среде получило механическое повреждение покрытия.  Наде</w:t>
      </w:r>
      <w:r w:rsidRPr="00B2366A">
        <w:rPr>
          <w:rFonts w:ascii="Times New Roman" w:hAnsi="Times New Roman" w:cs="Times New Roman"/>
        </w:rPr>
        <w:softHyphen/>
        <w:t>жен ли этот способ защиты от коррозии?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Объясните причину коррозионной устойчивости магниево-алюминиевого сплава во влажной атмосфере воздуха. Будет ли устойчив этот сплав под кислой пленкой влаги?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 xml:space="preserve">Стальное </w:t>
      </w:r>
      <w:proofErr w:type="spellStart"/>
      <w:r w:rsidRPr="00B2366A">
        <w:rPr>
          <w:rFonts w:ascii="Times New Roman" w:hAnsi="Times New Roman" w:cs="Times New Roman"/>
        </w:rPr>
        <w:t>изделие,паянное</w:t>
      </w:r>
      <w:proofErr w:type="spellEnd"/>
      <w:r w:rsidRPr="00B2366A">
        <w:rPr>
          <w:rFonts w:ascii="Times New Roman" w:hAnsi="Times New Roman" w:cs="Times New Roman"/>
        </w:rPr>
        <w:t xml:space="preserve"> оловом, эксплуатируется во влажной атмосфере воздуха. Допустим ли этот способ соединения стальных де</w:t>
      </w:r>
      <w:r w:rsidRPr="00B2366A">
        <w:rPr>
          <w:rFonts w:ascii="Times New Roman" w:hAnsi="Times New Roman" w:cs="Times New Roman"/>
        </w:rPr>
        <w:softHyphen/>
        <w:t>талей?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Алюминиевые листы, соединенные медными заклепками, установ</w:t>
      </w:r>
      <w:r w:rsidRPr="00B2366A">
        <w:rPr>
          <w:rFonts w:ascii="Times New Roman" w:hAnsi="Times New Roman" w:cs="Times New Roman"/>
        </w:rPr>
        <w:softHyphen/>
        <w:t xml:space="preserve">лены в резервуаре с водой, не содержащей агрессивных хлорид-ионов и кислорода. Будет ли </w:t>
      </w:r>
      <w:proofErr w:type="spellStart"/>
      <w:r w:rsidRPr="00B2366A">
        <w:rPr>
          <w:rFonts w:ascii="Times New Roman" w:hAnsi="Times New Roman" w:cs="Times New Roman"/>
        </w:rPr>
        <w:t>коррозионноустойчивым</w:t>
      </w:r>
      <w:proofErr w:type="spellEnd"/>
      <w:r w:rsidRPr="00B2366A">
        <w:rPr>
          <w:rFonts w:ascii="Times New Roman" w:hAnsi="Times New Roman" w:cs="Times New Roman"/>
        </w:rPr>
        <w:t xml:space="preserve"> такой контакт двух металлов? Допустим ли такой контакт в водной среде, содержащей хлорид-ионы?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 xml:space="preserve">В каком случае быстрее произойдет коррозионное разрушение в </w:t>
      </w:r>
      <w:proofErr w:type="spellStart"/>
      <w:r w:rsidRPr="00B2366A">
        <w:rPr>
          <w:rFonts w:ascii="Times New Roman" w:hAnsi="Times New Roman" w:cs="Times New Roman"/>
        </w:rPr>
        <w:t>гальванопаре</w:t>
      </w:r>
      <w:proofErr w:type="spellEnd"/>
      <w:r w:rsidRPr="00B2366A">
        <w:rPr>
          <w:rFonts w:ascii="Times New Roman" w:hAnsi="Times New Roman" w:cs="Times New Roman"/>
        </w:rPr>
        <w:t xml:space="preserve"> </w:t>
      </w:r>
      <w:proofErr w:type="spellStart"/>
      <w:r w:rsidRPr="00B2366A">
        <w:rPr>
          <w:rFonts w:ascii="Times New Roman" w:hAnsi="Times New Roman" w:cs="Times New Roman"/>
        </w:rPr>
        <w:t>Аl-Cu</w:t>
      </w:r>
      <w:proofErr w:type="spellEnd"/>
      <w:r w:rsidRPr="00B2366A">
        <w:rPr>
          <w:rFonts w:ascii="Times New Roman" w:hAnsi="Times New Roman" w:cs="Times New Roman"/>
        </w:rPr>
        <w:t xml:space="preserve"> : в разбавленном растворе серной кислоты, содер</w:t>
      </w:r>
      <w:r w:rsidRPr="00B2366A">
        <w:rPr>
          <w:rFonts w:ascii="Times New Roman" w:hAnsi="Times New Roman" w:cs="Times New Roman"/>
        </w:rPr>
        <w:softHyphen/>
        <w:t>жащем хлорид натрия или не содержащем его и почему?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С какой деполяризацией протекает коррозионный процесс на поверхности изделия из магниево-алюминиевого сплава во влажной атмос</w:t>
      </w:r>
      <w:r w:rsidRPr="00B2366A">
        <w:rPr>
          <w:rFonts w:ascii="Times New Roman" w:hAnsi="Times New Roman" w:cs="Times New Roman"/>
        </w:rPr>
        <w:softHyphen/>
        <w:t>фере воздуха в приморском районе (учтите возможность попадания хлорида натрия на поверхность металла).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proofErr w:type="spellStart"/>
      <w:r w:rsidRPr="00B2366A">
        <w:rPr>
          <w:rFonts w:ascii="Times New Roman" w:hAnsi="Times New Roman" w:cs="Times New Roman"/>
        </w:rPr>
        <w:t>Гальванопара</w:t>
      </w:r>
      <w:proofErr w:type="spellEnd"/>
      <w:r w:rsidRPr="00B2366A">
        <w:rPr>
          <w:rFonts w:ascii="Times New Roman" w:hAnsi="Times New Roman" w:cs="Times New Roman"/>
        </w:rPr>
        <w:t xml:space="preserve"> образуется на поверхности луженого стального изделия с поврежденным слоем покрытия, находящемся в нейтральной водной среде.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proofErr w:type="spellStart"/>
      <w:r w:rsidRPr="00B2366A">
        <w:rPr>
          <w:rFonts w:ascii="Times New Roman" w:hAnsi="Times New Roman" w:cs="Times New Roman"/>
        </w:rPr>
        <w:t>Гальванопара</w:t>
      </w:r>
      <w:proofErr w:type="spellEnd"/>
      <w:r w:rsidRPr="00B2366A">
        <w:rPr>
          <w:rFonts w:ascii="Times New Roman" w:hAnsi="Times New Roman" w:cs="Times New Roman"/>
        </w:rPr>
        <w:t xml:space="preserve"> образуется на поверхности оцинкованного железа при условии нарушения покрытия во влажной атмосфере воздуха.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Изделие из чугуна эксплуатируется в нейтральной водной среде.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Чугунная деталь автомобиля во влажной атмосфере воздуха, содержащей СО</w:t>
      </w:r>
      <w:r w:rsidRPr="00B2366A">
        <w:rPr>
          <w:rFonts w:ascii="Times New Roman" w:hAnsi="Times New Roman" w:cs="Times New Roman"/>
          <w:vertAlign w:val="subscript"/>
        </w:rPr>
        <w:t>2</w:t>
      </w:r>
      <w:r w:rsidRPr="00B2366A">
        <w:rPr>
          <w:rFonts w:ascii="Times New Roman" w:hAnsi="Times New Roman" w:cs="Times New Roman"/>
        </w:rPr>
        <w:t>.  Надежна ли защита от коррозии этой детали при помощи цинкового протектора?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>При эксплуатации никелированного стального изделия под кислой пленкой влаги образовались повреждения в никелевом покрытии. Как повысить надежность покрытия в этом случае?</w:t>
      </w:r>
    </w:p>
    <w:p w:rsidR="00B2366A" w:rsidRPr="00B2366A" w:rsidRDefault="00B2366A" w:rsidP="00B2366A">
      <w:pPr>
        <w:numPr>
          <w:ilvl w:val="0"/>
          <w:numId w:val="14"/>
        </w:numPr>
        <w:spacing w:before="100" w:beforeAutospacing="1" w:after="100" w:afterAutospacing="1" w:line="240" w:lineRule="auto"/>
        <w:ind w:left="300" w:right="75"/>
        <w:jc w:val="both"/>
        <w:rPr>
          <w:rFonts w:ascii="Times New Roman" w:hAnsi="Times New Roman" w:cs="Times New Roman"/>
        </w:rPr>
      </w:pPr>
      <w:r w:rsidRPr="00B2366A">
        <w:rPr>
          <w:rFonts w:ascii="Times New Roman" w:hAnsi="Times New Roman" w:cs="Times New Roman"/>
        </w:rPr>
        <w:t xml:space="preserve">Почему изделия из оцинкованного железа </w:t>
      </w:r>
      <w:proofErr w:type="spellStart"/>
      <w:r w:rsidRPr="00B2366A">
        <w:rPr>
          <w:rFonts w:ascii="Times New Roman" w:hAnsi="Times New Roman" w:cs="Times New Roman"/>
        </w:rPr>
        <w:t>коррозионноустойчивы</w:t>
      </w:r>
      <w:proofErr w:type="spellEnd"/>
      <w:r w:rsidRPr="00B2366A">
        <w:rPr>
          <w:rFonts w:ascii="Times New Roman" w:hAnsi="Times New Roman" w:cs="Times New Roman"/>
        </w:rPr>
        <w:t xml:space="preserve"> в нейтральной пленке влаги и неустойчивы в кислой и щелочной пленке влаги. Ответ обоснуйте.</w:t>
      </w:r>
    </w:p>
    <w:p w:rsidR="00B2366A" w:rsidRPr="00B2366A" w:rsidRDefault="00B2366A" w:rsidP="00B2366A">
      <w:pPr>
        <w:pStyle w:val="4"/>
        <w:spacing w:before="0"/>
        <w:ind w:right="150"/>
        <w:jc w:val="right"/>
        <w:rPr>
          <w:rFonts w:ascii="Times New Roman" w:hAnsi="Times New Roman" w:cs="Times New Roman"/>
          <w:color w:val="003300"/>
          <w:sz w:val="15"/>
          <w:szCs w:val="15"/>
        </w:rPr>
      </w:pPr>
      <w:hyperlink r:id="rId26" w:tgtFrame="_blank" w:history="1">
        <w:r w:rsidRPr="00B2366A">
          <w:rPr>
            <w:rStyle w:val="a4"/>
            <w:rFonts w:ascii="Times New Roman" w:hAnsi="Times New Roman" w:cs="Times New Roman"/>
            <w:color w:val="0C3A26"/>
            <w:sz w:val="15"/>
            <w:szCs w:val="15"/>
          </w:rPr>
          <w:t xml:space="preserve">©2008-2022, Интернет-институт </w:t>
        </w:r>
        <w:proofErr w:type="spellStart"/>
        <w:r w:rsidRPr="00B2366A">
          <w:rPr>
            <w:rStyle w:val="a4"/>
            <w:rFonts w:ascii="Times New Roman" w:hAnsi="Times New Roman" w:cs="Times New Roman"/>
            <w:color w:val="0C3A26"/>
            <w:sz w:val="15"/>
            <w:szCs w:val="15"/>
          </w:rPr>
          <w:t>ТулГУ</w:t>
        </w:r>
        <w:proofErr w:type="spellEnd"/>
      </w:hyperlink>
    </w:p>
    <w:p w:rsidR="00D42CD6" w:rsidRPr="00B2366A" w:rsidRDefault="00D42CD6" w:rsidP="00197985">
      <w:pPr>
        <w:rPr>
          <w:rFonts w:ascii="Times New Roman" w:hAnsi="Times New Roman" w:cs="Times New Roman"/>
        </w:rPr>
      </w:pPr>
    </w:p>
    <w:sectPr w:rsidR="00D42CD6" w:rsidRPr="00B23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84A"/>
    <w:multiLevelType w:val="multilevel"/>
    <w:tmpl w:val="7D34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31910"/>
    <w:multiLevelType w:val="multilevel"/>
    <w:tmpl w:val="849E0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401A0"/>
    <w:multiLevelType w:val="multilevel"/>
    <w:tmpl w:val="0E7A9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41468D"/>
    <w:multiLevelType w:val="multilevel"/>
    <w:tmpl w:val="A54A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C852CE"/>
    <w:multiLevelType w:val="multilevel"/>
    <w:tmpl w:val="F4864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2C68C8"/>
    <w:multiLevelType w:val="multilevel"/>
    <w:tmpl w:val="42121D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21B1B"/>
    <w:multiLevelType w:val="multilevel"/>
    <w:tmpl w:val="1AB63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287C9F"/>
    <w:multiLevelType w:val="multilevel"/>
    <w:tmpl w:val="5AE6A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57D34"/>
    <w:multiLevelType w:val="multilevel"/>
    <w:tmpl w:val="34F620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52479F"/>
    <w:multiLevelType w:val="multilevel"/>
    <w:tmpl w:val="D0665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2165BA"/>
    <w:multiLevelType w:val="multilevel"/>
    <w:tmpl w:val="AEF43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EC243A"/>
    <w:multiLevelType w:val="multilevel"/>
    <w:tmpl w:val="02583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246841"/>
    <w:multiLevelType w:val="multilevel"/>
    <w:tmpl w:val="A25AF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F80976"/>
    <w:multiLevelType w:val="multilevel"/>
    <w:tmpl w:val="57688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7"/>
  </w:num>
  <w:num w:numId="5">
    <w:abstractNumId w:val="13"/>
  </w:num>
  <w:num w:numId="6">
    <w:abstractNumId w:val="6"/>
  </w:num>
  <w:num w:numId="7">
    <w:abstractNumId w:val="2"/>
  </w:num>
  <w:num w:numId="8">
    <w:abstractNumId w:val="10"/>
  </w:num>
  <w:num w:numId="9">
    <w:abstractNumId w:val="3"/>
  </w:num>
  <w:num w:numId="10">
    <w:abstractNumId w:val="5"/>
  </w:num>
  <w:num w:numId="11">
    <w:abstractNumId w:val="12"/>
  </w:num>
  <w:num w:numId="12">
    <w:abstractNumId w:val="9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F9C"/>
    <w:rsid w:val="00145F66"/>
    <w:rsid w:val="00197985"/>
    <w:rsid w:val="00A94F9C"/>
    <w:rsid w:val="00B2366A"/>
    <w:rsid w:val="00CD691E"/>
    <w:rsid w:val="00D4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CFEF3"/>
  <w15:chartTrackingRefBased/>
  <w15:docId w15:val="{D5E3AFEF-B638-4E42-8FC2-8AE13552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69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D69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69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2C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69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D69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CD6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de">
    <w:name w:val="gde"/>
    <w:basedOn w:val="a"/>
    <w:rsid w:val="00CD6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D6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stup1">
    <w:name w:val="otstup1"/>
    <w:basedOn w:val="a"/>
    <w:rsid w:val="00CD6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D691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42CD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4">
    <w:name w:val="Hyperlink"/>
    <w:basedOn w:val="a0"/>
    <w:uiPriority w:val="99"/>
    <w:semiHidden/>
    <w:unhideWhenUsed/>
    <w:rsid w:val="00D42CD6"/>
    <w:rPr>
      <w:color w:val="0000FF"/>
      <w:u w:val="single"/>
    </w:rPr>
  </w:style>
  <w:style w:type="paragraph" w:customStyle="1" w:styleId="11">
    <w:name w:val="стиль1"/>
    <w:basedOn w:val="a"/>
    <w:rsid w:val="00B23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31603">
          <w:marLeft w:val="30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4304">
          <w:marLeft w:val="30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hyperlink" Target="http://www.i-institute.org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hyperlink" Target="http://www.i-institute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36</Pages>
  <Words>9880</Words>
  <Characters>56318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2022-08-17T10:08:00Z</dcterms:created>
  <dcterms:modified xsi:type="dcterms:W3CDTF">2022-08-17T10:26:00Z</dcterms:modified>
</cp:coreProperties>
</file>