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7DB" w:rsidRPr="00075123" w:rsidRDefault="007D7989" w:rsidP="00075123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123">
        <w:rPr>
          <w:rFonts w:ascii="Times New Roman" w:hAnsi="Times New Roman" w:cs="Times New Roman"/>
          <w:b/>
          <w:sz w:val="28"/>
          <w:szCs w:val="28"/>
        </w:rPr>
        <w:t>Лабораторная работа 1</w:t>
      </w:r>
    </w:p>
    <w:p w:rsidR="007D7989" w:rsidRDefault="007D7989" w:rsidP="00075123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123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8B43B2">
        <w:rPr>
          <w:rFonts w:ascii="Times New Roman" w:hAnsi="Times New Roman" w:cs="Times New Roman"/>
          <w:b/>
          <w:sz w:val="28"/>
          <w:szCs w:val="28"/>
        </w:rPr>
        <w:t>«</w:t>
      </w:r>
      <w:r w:rsidRPr="00075123">
        <w:rPr>
          <w:rFonts w:ascii="Times New Roman" w:hAnsi="Times New Roman" w:cs="Times New Roman"/>
          <w:b/>
          <w:sz w:val="28"/>
          <w:szCs w:val="28"/>
        </w:rPr>
        <w:t>Взаимодействие международного и внутригосударственного права</w:t>
      </w:r>
      <w:r w:rsidR="008B43B2">
        <w:rPr>
          <w:rFonts w:ascii="Times New Roman" w:hAnsi="Times New Roman" w:cs="Times New Roman"/>
          <w:b/>
          <w:sz w:val="28"/>
          <w:szCs w:val="28"/>
        </w:rPr>
        <w:t>»</w:t>
      </w:r>
    </w:p>
    <w:p w:rsidR="0084702A" w:rsidRPr="00075123" w:rsidRDefault="0084702A" w:rsidP="00075123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7D7989" w:rsidRDefault="0084702A" w:rsidP="0007512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Провести</w:t>
      </w:r>
      <w:r w:rsidR="007D7989"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исследование взаимодействия правовых систем, отраслей права, нормативных правовых актов, норм права. </w:t>
      </w:r>
    </w:p>
    <w:p w:rsidR="0084702A" w:rsidRDefault="0084702A" w:rsidP="0007512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Рекомендации по выполнению задания</w:t>
      </w:r>
    </w:p>
    <w:p w:rsidR="000102E3" w:rsidRPr="00075123" w:rsidRDefault="000102E3" w:rsidP="0007512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 ходе исследования </w:t>
      </w:r>
      <w:r w:rsidR="001F579C">
        <w:rPr>
          <w:rFonts w:ascii="Times New Roman" w:eastAsia="Times New Roman" w:hAnsi="Times New Roman" w:cs="Times New Roman"/>
          <w:sz w:val="28"/>
          <w:szCs w:val="28"/>
          <w:lang w:eastAsia="ko-KR"/>
        </w:rPr>
        <w:t>необходимо</w:t>
      </w:r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раскрыть основные направления взаимодействия международной и национальных правовых систем, раскрыть проблемы соотношения международного и внутригосударственного права, степень взаимного влияния правовых систем в различных сферах жизни общества и государства, показать, как отражено международное право в различных правовых системах стран мира.</w:t>
      </w:r>
    </w:p>
    <w:p w:rsidR="0084702A" w:rsidRDefault="0084702A" w:rsidP="0084702A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ab/>
      </w:r>
      <w:r w:rsidRPr="008B43B2">
        <w:rPr>
          <w:rFonts w:ascii="Times New Roman" w:eastAsia="Times New Roman" w:hAnsi="Times New Roman" w:cs="Times New Roman"/>
          <w:sz w:val="28"/>
          <w:szCs w:val="28"/>
          <w:lang w:eastAsia="ko-KR"/>
        </w:rPr>
        <w:t>Р</w:t>
      </w:r>
      <w:r w:rsidR="007D7989"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абота должна содержать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:</w:t>
      </w:r>
    </w:p>
    <w:p w:rsidR="0084702A" w:rsidRDefault="007D7989" w:rsidP="00F34805">
      <w:pPr>
        <w:pStyle w:val="a3"/>
        <w:numPr>
          <w:ilvl w:val="0"/>
          <w:numId w:val="1"/>
        </w:numPr>
        <w:tabs>
          <w:tab w:val="left" w:pos="360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вводную часть, где в обязательном порядке определяются </w:t>
      </w:r>
      <w:r w:rsidR="000102E3"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цель и задачи исследования, объект исследования и </w:t>
      </w:r>
      <w:r w:rsid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>актуальность исследования;</w:t>
      </w:r>
    </w:p>
    <w:p w:rsidR="0084702A" w:rsidRDefault="0084702A" w:rsidP="00F34805">
      <w:pPr>
        <w:pStyle w:val="a3"/>
        <w:numPr>
          <w:ilvl w:val="0"/>
          <w:numId w:val="1"/>
        </w:numPr>
        <w:tabs>
          <w:tab w:val="left" w:pos="360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основную часть, где</w:t>
      </w:r>
      <w:r w:rsidR="007D7989"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684F15"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>необходимо раскрыть основные направления взаимодействия международной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и национальных правовых систем;</w:t>
      </w:r>
    </w:p>
    <w:p w:rsidR="007D7989" w:rsidRPr="0084702A" w:rsidRDefault="007D7989" w:rsidP="00F34805">
      <w:pPr>
        <w:pStyle w:val="a3"/>
        <w:numPr>
          <w:ilvl w:val="0"/>
          <w:numId w:val="1"/>
        </w:numPr>
        <w:tabs>
          <w:tab w:val="left" w:pos="360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>заключени</w:t>
      </w:r>
      <w:r w:rsidR="000C21A7">
        <w:rPr>
          <w:rFonts w:ascii="Times New Roman" w:eastAsia="Times New Roman" w:hAnsi="Times New Roman" w:cs="Times New Roman"/>
          <w:sz w:val="28"/>
          <w:szCs w:val="28"/>
          <w:lang w:eastAsia="ko-KR"/>
        </w:rPr>
        <w:t>е</w:t>
      </w:r>
      <w:r w:rsid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>, где</w:t>
      </w:r>
      <w:r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необходимо сделать выводы о </w:t>
      </w:r>
      <w:r w:rsidR="00684F15"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>соотношении международного и внутринационального права и</w:t>
      </w:r>
      <w:r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 каких областях юридической деятельности возможно использование результатов такого исследования.</w:t>
      </w:r>
    </w:p>
    <w:p w:rsidR="00D6391C" w:rsidRDefault="007D7989" w:rsidP="0084702A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Требования к оформлению. Технические требования: работа выполняется в объеме не менее 10 листов формата А4, шрифт </w:t>
      </w:r>
      <w:proofErr w:type="spellStart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Times</w:t>
      </w:r>
      <w:proofErr w:type="spellEnd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New</w:t>
      </w:r>
      <w:proofErr w:type="spellEnd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Roman</w:t>
      </w:r>
      <w:proofErr w:type="spellEnd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, 14 кегль, 1,5 интервал. При проведении исследования должно быть использовано не менее 5 источников, факт использования которых должен подтверждаться соответствующими сносками (ссылками) в тексте</w:t>
      </w:r>
    </w:p>
    <w:p w:rsidR="00D6391C" w:rsidRDefault="00D6391C">
      <w:pPr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bookmarkStart w:id="0" w:name="_GoBack"/>
      <w:bookmarkEnd w:id="0"/>
    </w:p>
    <w:sectPr w:rsidR="00D63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D2D90"/>
    <w:multiLevelType w:val="hybridMultilevel"/>
    <w:tmpl w:val="658AD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989"/>
    <w:rsid w:val="000102E3"/>
    <w:rsid w:val="00075123"/>
    <w:rsid w:val="000C21A7"/>
    <w:rsid w:val="001F579C"/>
    <w:rsid w:val="00576526"/>
    <w:rsid w:val="006310E9"/>
    <w:rsid w:val="00684F15"/>
    <w:rsid w:val="006C60F4"/>
    <w:rsid w:val="007D7989"/>
    <w:rsid w:val="0084702A"/>
    <w:rsid w:val="008B43B2"/>
    <w:rsid w:val="00A977DB"/>
    <w:rsid w:val="00D6391C"/>
    <w:rsid w:val="00E35518"/>
    <w:rsid w:val="00E96826"/>
    <w:rsid w:val="00F3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E5DA0"/>
  <w15:docId w15:val="{993B8E6A-80E9-4203-BFB8-9FD4A661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79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D79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847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Мария Манжос</cp:lastModifiedBy>
  <cp:revision>2</cp:revision>
  <dcterms:created xsi:type="dcterms:W3CDTF">2021-10-08T07:03:00Z</dcterms:created>
  <dcterms:modified xsi:type="dcterms:W3CDTF">2021-10-08T07:03:00Z</dcterms:modified>
</cp:coreProperties>
</file>