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B5C" w:rsidRDefault="00FE3D6B" w:rsidP="00FE3D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E3D6B">
        <w:rPr>
          <w:rFonts w:ascii="Times New Roman" w:hAnsi="Times New Roman" w:cs="Times New Roman"/>
          <w:b/>
          <w:sz w:val="28"/>
          <w:szCs w:val="28"/>
          <w:u w:val="single"/>
        </w:rPr>
        <w:t>Лабораторная работа №1</w:t>
      </w:r>
      <w:r w:rsidR="00F34446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дисциплине «</w:t>
      </w:r>
      <w:r w:rsidR="00F34446" w:rsidRPr="00F34446">
        <w:rPr>
          <w:rFonts w:ascii="Times New Roman" w:hAnsi="Times New Roman" w:cs="Times New Roman"/>
          <w:b/>
          <w:sz w:val="28"/>
          <w:szCs w:val="28"/>
          <w:u w:val="single"/>
        </w:rPr>
        <w:t>Технологии программирования</w:t>
      </w:r>
      <w:r w:rsidR="00F34446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FE3D6B" w:rsidRDefault="00FE3D6B" w:rsidP="00FE3D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sdt>
      <w:sdtPr>
        <w:id w:val="-166415003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F34446" w:rsidRPr="00F34446" w:rsidRDefault="00F34446" w:rsidP="00F34446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F34446">
            <w:rPr>
              <w:rFonts w:ascii="Times New Roman" w:hAnsi="Times New Roman" w:cs="Times New Roman"/>
              <w:b/>
              <w:sz w:val="24"/>
              <w:szCs w:val="24"/>
            </w:rPr>
            <w:t>СОДЕРЖАНИЕ</w:t>
          </w:r>
        </w:p>
        <w:p w:rsidR="00F34446" w:rsidRPr="00F34446" w:rsidRDefault="00F34446" w:rsidP="00F34446">
          <w:pPr>
            <w:rPr>
              <w:lang w:eastAsia="ru-RU"/>
            </w:rPr>
          </w:pPr>
        </w:p>
        <w:p w:rsidR="00F34446" w:rsidRPr="00F34446" w:rsidRDefault="00F34446">
          <w:pPr>
            <w:pStyle w:val="11"/>
            <w:tabs>
              <w:tab w:val="right" w:leader="dot" w:pos="10456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F3444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F34446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F3444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41213939" w:history="1">
            <w:r w:rsidRPr="00F34446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Введен</w:t>
            </w:r>
            <w:r w:rsidRPr="00F34446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и</w:t>
            </w:r>
            <w:r w:rsidRPr="00F34446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е</w: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_Toc41213939 \h </w:instrTex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4446" w:rsidRPr="00F34446" w:rsidRDefault="00F34446">
          <w:pPr>
            <w:pStyle w:val="11"/>
            <w:tabs>
              <w:tab w:val="right" w:leader="dot" w:pos="10456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1213940" w:history="1">
            <w:r w:rsidRPr="00F34446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Варианты 0</w:t>
            </w:r>
            <w:r w:rsidRPr="00F34446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0</w:t>
            </w:r>
            <w:r w:rsidRPr="00F34446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-33</w: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_Toc41213940 \h </w:instrTex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4446" w:rsidRPr="00F34446" w:rsidRDefault="00F34446">
          <w:pPr>
            <w:pStyle w:val="11"/>
            <w:tabs>
              <w:tab w:val="right" w:leader="dot" w:pos="10456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1213941" w:history="1">
            <w:r w:rsidRPr="00F34446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Варианты 34-66</w: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_Toc41213941 \h </w:instrTex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4446" w:rsidRPr="00F34446" w:rsidRDefault="00F34446">
          <w:pPr>
            <w:pStyle w:val="11"/>
            <w:tabs>
              <w:tab w:val="right" w:leader="dot" w:pos="10456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1213942" w:history="1">
            <w:r w:rsidRPr="00F34446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Варианты 67-99</w: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_Toc41213942 \h </w:instrTex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4446" w:rsidRPr="00F34446" w:rsidRDefault="00F34446">
          <w:pPr>
            <w:pStyle w:val="11"/>
            <w:tabs>
              <w:tab w:val="right" w:leader="dot" w:pos="10456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1213943" w:history="1">
            <w:r w:rsidRPr="00F34446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Приложе</w:t>
            </w:r>
            <w:r w:rsidRPr="00F34446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н</w:t>
            </w:r>
            <w:r w:rsidRPr="00F34446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ие 1. Класс «Вектор»</w: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_Toc41213943 \h </w:instrTex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4446" w:rsidRPr="00F34446" w:rsidRDefault="00F34446">
          <w:pPr>
            <w:pStyle w:val="11"/>
            <w:tabs>
              <w:tab w:val="right" w:leader="dot" w:pos="10456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1213944" w:history="1">
            <w:r w:rsidRPr="00F34446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Приложение 2. Класс «Матрица»</w: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_Toc41213944 \h </w:instrTex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4446" w:rsidRPr="00F34446" w:rsidRDefault="00F34446">
          <w:pPr>
            <w:pStyle w:val="11"/>
            <w:tabs>
              <w:tab w:val="right" w:leader="dot" w:pos="10456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41213945" w:history="1">
            <w:r w:rsidRPr="00F34446">
              <w:rPr>
                <w:rStyle w:val="aa"/>
                <w:rFonts w:ascii="Times New Roman" w:hAnsi="Times New Roman" w:cs="Times New Roman"/>
                <w:noProof/>
                <w:sz w:val="24"/>
                <w:szCs w:val="24"/>
              </w:rPr>
              <w:t>Приложение 3. Класс «Полином»</w: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_Toc41213945 \h </w:instrTex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F34446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F34446" w:rsidRDefault="00F34446" w:rsidP="00F34446">
          <w:pPr>
            <w:rPr>
              <w:rFonts w:ascii="Times New Roman" w:eastAsiaTheme="majorEastAsia" w:hAnsi="Times New Roman" w:cstheme="majorBidi"/>
              <w:b/>
              <w:bCs/>
              <w:sz w:val="28"/>
              <w:szCs w:val="28"/>
            </w:rPr>
          </w:pPr>
          <w:r w:rsidRPr="00F34446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bookmarkStart w:id="0" w:name="_Toc41213939" w:displacedByCustomXml="prev"/>
    <w:p w:rsidR="00F34446" w:rsidRDefault="00F34446">
      <w:pPr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r>
        <w:br w:type="page"/>
      </w:r>
    </w:p>
    <w:p w:rsidR="00FE3D6B" w:rsidRPr="00FE3D6B" w:rsidRDefault="00FE3D6B" w:rsidP="00F34446">
      <w:pPr>
        <w:pStyle w:val="1"/>
      </w:pPr>
      <w:r w:rsidRPr="00FE3D6B">
        <w:lastRenderedPageBreak/>
        <w:t>Введение</w:t>
      </w:r>
      <w:bookmarkEnd w:id="0"/>
    </w:p>
    <w:p w:rsidR="00FE3D6B" w:rsidRPr="00FE3D6B" w:rsidRDefault="00FE3D6B" w:rsidP="00FE3D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3D6B" w:rsidRPr="00FE3D6B" w:rsidRDefault="00FE3D6B" w:rsidP="00FE3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В рамках курса «Технологии программирования» необходимо выполнить две лабораторные работы. В процессе обучения по направлению «Специалист по информационным системам и технологиям» предполагается, что студенты постепенно реализуют проект в одной из выбранных предметных областей, добавляя к нему новые модули по мере изучения новых дисциплин. Поэтому в данном документе предложены типовые задания, однако если в выбранной предметной области есть задачи, требующие применения современных технологий программирования, студенты могут предлагать свои индивидуальные варианты заданий. В этом случае в рамках первой лабораторной работы необходимо реализовать основную структуру классов модуля, а во второй – добавить использование универсальных типов (если это требуется), атрибутов классов и их членов, а также использовать средства документирования кода для генерации документации разработанной структуры классов.</w:t>
      </w:r>
    </w:p>
    <w:p w:rsidR="00FE3D6B" w:rsidRPr="00FE3D6B" w:rsidRDefault="00FE3D6B" w:rsidP="00FE3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b/>
          <w:sz w:val="24"/>
          <w:szCs w:val="28"/>
        </w:rPr>
        <w:t>Язык программирования – C#.</w:t>
      </w:r>
      <w:r w:rsidRPr="00FE3D6B">
        <w:rPr>
          <w:rFonts w:ascii="Times New Roman" w:hAnsi="Times New Roman" w:cs="Times New Roman"/>
          <w:sz w:val="24"/>
          <w:szCs w:val="28"/>
        </w:rPr>
        <w:t xml:space="preserve"> Задания предполагают разработку консольных приложений, однако использовать оконный интерфейс не запрещается.</w:t>
      </w:r>
    </w:p>
    <w:p w:rsidR="00FE3D6B" w:rsidRPr="00FE3D6B" w:rsidRDefault="00FE3D6B" w:rsidP="00FE3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Сначала необходимо сдать лабораторную работу №1. Затем, после устранения всех замечаний, на ее основе реализуется лабораторная работа №2. По результатам выполнения каждой лабораторной работы пишется отчет, включающий в себя:</w:t>
      </w:r>
    </w:p>
    <w:p w:rsidR="00FE3D6B" w:rsidRPr="00FE3D6B" w:rsidRDefault="00FE3D6B" w:rsidP="00FE3D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Титульный лист.</w:t>
      </w:r>
    </w:p>
    <w:p w:rsidR="00FE3D6B" w:rsidRPr="00FE3D6B" w:rsidRDefault="00FE3D6B" w:rsidP="00FE3D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Содержание.</w:t>
      </w:r>
    </w:p>
    <w:p w:rsidR="00FE3D6B" w:rsidRPr="00FE3D6B" w:rsidRDefault="00FE3D6B" w:rsidP="00FE3D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Задание.</w:t>
      </w:r>
    </w:p>
    <w:p w:rsidR="00FE3D6B" w:rsidRPr="00FE3D6B" w:rsidRDefault="00FE3D6B" w:rsidP="00FE3D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Краткую теорию по теме задания.</w:t>
      </w:r>
    </w:p>
    <w:p w:rsidR="00FE3D6B" w:rsidRPr="00FE3D6B" w:rsidRDefault="00FE3D6B" w:rsidP="00FE3D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Результаты работы программы.</w:t>
      </w:r>
    </w:p>
    <w:p w:rsidR="00FE3D6B" w:rsidRPr="00FE3D6B" w:rsidRDefault="00FE3D6B" w:rsidP="00FE3D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Выводы.</w:t>
      </w:r>
    </w:p>
    <w:p w:rsidR="00FE3D6B" w:rsidRPr="00FE3D6B" w:rsidRDefault="00FE3D6B" w:rsidP="00FE3D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Список использованных литературных источников.</w:t>
      </w:r>
    </w:p>
    <w:p w:rsidR="00FE3D6B" w:rsidRPr="00FE3D6B" w:rsidRDefault="00FE3D6B" w:rsidP="00FE3D6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Приложение с листингом исходных файлов.</w:t>
      </w:r>
    </w:p>
    <w:p w:rsid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3D6B" w:rsidRPr="00FE3D6B" w:rsidRDefault="00FE3D6B" w:rsidP="00F34446">
      <w:pPr>
        <w:pStyle w:val="1"/>
      </w:pPr>
      <w:bookmarkStart w:id="1" w:name="_Toc41213940"/>
      <w:r w:rsidRPr="00FE3D6B">
        <w:t>Варианты 00-33</w:t>
      </w:r>
      <w:bookmarkEnd w:id="1"/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Реализовать класс «Вектор» (см. приложение 1). Дополнительные задания по вариантам: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00) Обеспечить представление вектора в виде координат точки начала и точки конца.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01) Реализовать еще одну версию объекта типа «Вектор» в виде структуры. В комментариях пояснить, какие пришлось внести модификации в члены структуры по сравнению с членами класса.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02) Перегрузить для векторов операторы «==» и «!=», а также метод Equals. Сравнение векторов проводить поэлементно.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03) Определить оператор неявного преобразования вектора к типу double, результатом которого будет норма вектора, а также преобразования значения типа double к вектору, результатом которого будет заполнение вектора указанным значением.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04) Добиться того, чтобы оператор «&amp;&amp;» объединял векторы. Результатом операции «x &amp;&amp; y» должен быть вектор, в котором компоненты вектора y располагаются правее компонентов вектора x.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05) Добиться того, чтобы оператор «||» объединял векторы. Результатом операции «x || y» должен быть вектор, в котором компоненты вектора x чередуются с компонентами вектора y.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06) Добиться того, чтобы оператор «&gt;&gt;» циклически сдвигал элементы вектора указанное количество раз вправо, а оператор «&lt;&lt;» – влево.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07) Добиться того, чтобы оператор «&gt;&gt;» уменьшал длину вектора на 10i, а оператор «&lt;&lt;» – увеличивал ее на 10i, где i – величина сдвига.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08) Обеспечить возможность сложения, вычитания и деления векторов с операндами типа double и результатом типа double, допустимые в том случае, если вектор состоит из единственного элемента.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lastRenderedPageBreak/>
        <w:t>09) Перегрузить для вектора операторы true, false и неявного преобразования вектора к типу bool. Будем считать, что вектор = «ложь», если он пуст или его длина равна нулю, и «истина» в противном случае.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10) Написать алгоритм сортировки элементов вектора методом пузырька. При этом выполнять сравнение элементов должен делегат, передаваемый в этот метод в качестве параметра. Разные делегаты должны обеспечивать разные методы сортировки, например: по возрастанию; по убыванию; сначала четные элементы, а затем нечетные или наоборот; сначала отрицательные элементы, а потом положительные и наоборот и т.д.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11) Обеспечить поиск требуемого элемента в векторе. Критерий поиска должен задаваться в виде делегата, передаваемого в этот метод в качестве параметра. Например, поиск минимального или максимального элемента, первого или последнего отрицательного или положительного элемента и т.д.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12) Реализовать в классе интерфейс IEnumerable, позволяющий использовать вектор в качестве итератора, например для извлечения его элементов в цикле foreach.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13) Реализовать в классе интерфейс ICloneable, а также метод Copy, возвращающий копию вектора, и метод Assign, принимающий аргумент типа object. Если данный аргумент содержит ссылку на вектор, скопировать его в текущий экземпляр вектора.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14) Перегрузить в векторе операторы отношения и реализовать интерфейс IComparable. Сравнение векторов осуществлять на основании их длины.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15) Реализовать в классе метод, вычисляющий проекцию вектора на другой вектор, передаваемый в качестве параметра.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16) Избавиться от хранения одинаковых копий векторов. Для этого реализовать класс-регистратор, хранящий ссылки на все имеющиеся векторы. Прямой вызов конструкторов векторов запретить, вместо этого реализовать метод CreateInstance, возвращающий новый вектор, если он уникален, и ссылку на имеющийся вектор в противном случае. Экземпляр класса-регистратора создавать в статическом конструкторе вектора.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17) Используя оператор yield, реализовать в классе итератор для перечисления всех элементов вектора.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18) Добавить методы, позволяющие удалить из вектора отдельный элемент или вставить элемент в вектор.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19) Перегрузить для вектора унарные операторы «+» и «- » с сохранением их математического смысла.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20) Реализовать в классе интерфейс IList. Некоторые методы данного интерфейса можно сделать в виде заглушек (генерировать в них исключение NotSupportedException) – например, Insert, Remove и т.д.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21) Реализовать в классе интерфейс ICollection для возможности интерпретации вектора как коллекции.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22) Реализовать в классе интерфейс IFormattable для форматирования вывода элементов вектора на экран.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23) Добавить в класс методы Split и Join. Первый должен возвращать два вектора, являющиеся частями исходного вектора (разделяя его по элементу с указанным индексом). Второй метод должен реализовывать обратную операцию – соединять два вектора в один.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24) Перегрузить для вектора унарные операторы «++» и «--», увеличивающие и уменьшающие количество его компонентов на 1. При увеличении количества элементов новый элемент должны быть равны нулю. Остальные элементы должны оставаться без изменений.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25) Разрешить доступ к свойству, соответствующему количеству элементов в векторе, на запись. При этом если количество элементов вектора увеличивается, то новые элементы должны быть равны нулю. Остальные элементы должны оставаться без изменений.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26) Изменить тип элементов вектора на обнуляемый тип double?. При выполнении всех операций с неинициализированными элементами вектора (со значением null) должна генерироваться исключительная ситуация типа NullReferenceException.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lastRenderedPageBreak/>
        <w:t>27) Обеспечить операторы преобразования вектора к типу double[], и наоборот – от типа double[] к вектору.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D6B">
        <w:rPr>
          <w:rFonts w:ascii="Times New Roman" w:hAnsi="Times New Roman" w:cs="Times New Roman"/>
          <w:b/>
          <w:sz w:val="24"/>
          <w:szCs w:val="24"/>
        </w:rPr>
        <w:t>28) Написать метод Init для инициализации элементов вектора требуемыми значениями. Способ инициализации должен быть представлен делегатом, передаваемым в этот метод в качестве параметра. Написать несколько предопределенных инициализаторов (для обнуления вектора, для получения единичного вектора и т.п.).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29) Написать метод с переменным числом аргументов для сложения произвольного количества векторов с текущим вектором и помещением результата в текущий вектор, а также аналогичный метод для вычитания.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30) Добавить в конструктор вектора заданного размера возможность передачи произвольного количества элементов типа double для инициализации элементов вектора.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31) Создать методы расширения в отдельном классе. Первый должен заполнять одномерный массив элементами вектора, второй – элементами вектора, начиная с указанного индекса. Если размер массива больше размеров копируемой части вектора, то некоторые элементы останутся неинициализированными, а если меньше, то лишние элементы вектора должны быть отброшены.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32) Написать интерфейс IVector, определяющий свойства, возвращающие размер вектора и индексатор для доступа к элементам вектора произвольного типа. Реализовать этот интерфейс в классе вектора.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3D6B">
        <w:rPr>
          <w:rFonts w:ascii="Times New Roman" w:hAnsi="Times New Roman" w:cs="Times New Roman"/>
          <w:sz w:val="24"/>
          <w:szCs w:val="24"/>
        </w:rPr>
        <w:t>33) Написать метод Process для выполнения над элементами вектора требуемых преобразований. Вид преобразований должен быть представлен делегатом, передаваемым в этот метод в качестве параметра. Написать несколько предопределенных преобразований (для изменения знака вектора, умножения или деления на константу и т.п.).</w:t>
      </w:r>
    </w:p>
    <w:p w:rsid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3D6B" w:rsidRPr="00FE3D6B" w:rsidRDefault="00FE3D6B" w:rsidP="00F34446">
      <w:pPr>
        <w:pStyle w:val="1"/>
      </w:pPr>
      <w:bookmarkStart w:id="2" w:name="_Toc41213941"/>
      <w:r w:rsidRPr="00FE3D6B">
        <w:t>Варианты 34-66</w:t>
      </w:r>
      <w:bookmarkEnd w:id="2"/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Реализовать класс «Матрица» (см. приложение 2). Дополнительные задания по вариантам: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34) Обеспечить хранение элементов матрицы в классе в виде одномерного массива. Извне класса пользователь должен иметь возможность работать с ним как с двумерным объектом.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35) Реализовать еще одну версию объекта типа «Матрица» в виде структуры. В комментариях пояснить, какие пришлось внести модификации в члены структуры по сравнению с членами класса.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36) Перегрузить для матриц операторы «==» и «!=», а также метод Equals. Сравнение матриц проводить поэлементно.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37) Добавить рекурсивный метод поиска определителя квадратной матрицы методом разложения по строке. Определить оператор неявного преобразования матрицы к типу double, результатом которого будет значение определителя матрицы.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38) Добиться того, чтобы оператор «&amp;&amp;» объединял матрицы. Причем операция «x &amp;&amp; y» должна объединять матрицы, имеющие одинаковое количество столбцов таким образом, чтобы в результирующей матрице строки матрицы y располагались ниже строк матрицы x.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39) Добиться того, чтобы оператор «||» объединял матрицы. Причем операция «x || y» должна объединять матрицы, имеющие одинаковое количество строк таким образом, чтобы в результирующей матрице столбцы матрицы y располагались правее столбцов матрицы x.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40) Добиться того, чтобы оператор «&gt;&gt;» циклически сдвигал столбцы матрицы указанное количество раз вправо, а оператор «&lt;&lt;» – влево.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41) Добиться того, чтобы оператор «&gt;&gt;» циклически сдвигал строки матрицы указанное количество раз вниз, а оператор «&lt;&lt;» – вверх.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42) Обеспечить возможность сложения, вычитания и деления матриц с операндами типа double и результатом типа double, допустимые в том случае, если матрица состоит из единственного элемента, а также деления произвольной матрицы на операнд типа double.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 xml:space="preserve">43) Перегрузить для матрицы операторы true, false и неявного преобразования матрицы к типу bool. Будем считать, что матрица = «ложь», если она пуста или имеет только нулевые </w:t>
      </w:r>
      <w:r w:rsidRPr="00FE3D6B">
        <w:rPr>
          <w:rFonts w:ascii="Times New Roman" w:hAnsi="Times New Roman" w:cs="Times New Roman"/>
          <w:sz w:val="24"/>
          <w:szCs w:val="28"/>
        </w:rPr>
        <w:lastRenderedPageBreak/>
        <w:t>коэффициенты. Также перегрузить оператор явного преобразования из типа bool к матрице. При этом если матрице присваивается значение false, она должна обнуляться, а если true – становиться единичной.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44) Написать алгоритм построчной сортировки элементов матрицы методом пузырька. При этом выполнять сравнение элементов должен делегат, передаваемый в этот метод в качестве параметра. Разные делегаты должны обеспечивать разные методы сортировки, например: по возрастанию; по убыванию; сначала четные элементы, а затем нечетные или наоборот; сначала отрицательные элементы, а потом положительные и наоборот и т.д.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45) Обеспечить поиск требуемого элемента в матрице. Критерий поиска должен задаваться в виде делегата, передаваемого в этот метод в качестве параметра. Например, поиск минимального или максимального элемента, первого или последнего отрицательного или положительного элемента и т.д.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46) Реализовать в классе интерфейс IEnumerable, позволяющий использовать матрицу в качестве итератора, например для извлечения ее элементов в цикле foreach. Добавить в класс свойство типа object, которое, если оно не равно null, должно возвращаться итератором в конце каждой строки элементов. Например, это может быть "\r\n" для вывода каждой строки матрицы на отдельной строке консольного окна.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47) Реализовать в классе интерфейс ICloneable, а также метод Copy, возвращающий копию матрицы, и метод Assign, принимающий аргумент типа object. Если данный аргумент содержит ссылку на матрицу, скопировать ее в текущий экземпляр матрицы.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48) Перегрузить в матрице операторы отношения и реализовать интерфейс IComparable. Сравнение матриц осуществлять на основании количества элементов.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49) Перегрузить в матрице операторы отношения и реализовать интерфейс IComparable. Сравнение матриц осуществлять на основании их норм.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50) Избавиться от хранения одинаковых копий матриц. Для этого реализовать класс-регистратор, хранящий ссылки на все имеющиеся матрицы. Прямой вызов конструкторов матриц запретить, вместо этого реализовать метод CreateInstance, возвращающий новую матрицу, если она уникальна, и ссылку на имеющуюся матрицу в противном случае. Экземпляр класса-регистратора создавать в статическом конструкторе матрицы.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51) Используя оператор yield, реализовать в классе итератор для перечисления всех элементов матрицы. Параметр типа object, передаваемый в итератор, если он не равен null, должен возвращаться итератором в конце каждой строки элементов. Например, это может быть "\r\n" для вывода каждой строки матрицы на отдельной строке консольного окна.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52) Используя оператор yield, реализовать в классе итератор для перечисления элементов матрицы, удовлетворяющих требуемому условию. Условие должно передаваться в итератор в виде параметра, имеющего тип делегата. Предусмотреть методы для извлечения положительных, отрицательных, нулевых и т.п. элементов матриц.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53) Реализовать транспонирование матрицы в виде перегрузки какого-либо унарного оператора.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54) Реализовать в классе интерфейс IList. Некоторые методы данного интерфейса можно сделать в виде заглушек (генерировать в них исключение NotSupportedException) – например, Insert, Remove и т.д.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55) Реализовать в классе интерфейс ICollection для возможности интерпретации матрицы как коллекции.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56) Реализовать в классе интерфейс IFormattable для форматирования вывода элементов матрицы на экран.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57) Добавить в класс методы Split и Join. Первый должен возвращать две матрицы, являющиеся частями исходной матрицы (разделяя ее по указанной строке или столбцу). Второй метод должен реализовывать обратную операцию – соединять две матрицы построчно или по столбцам, если их размеры соответствуют.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58) Обеспечить хранение элементов матрицы в ортогональном массиве с возможностью задавать различное количество элементов для каждой строки.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lastRenderedPageBreak/>
        <w:t>59) Добавить в класс еще один индексатор с одним целочисленным индексом, обеспечивающий доступ к строкам матрицы (на чтение и запись).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60) Изменить тип элементов матрицы на обнуляемый тип double?. При выполнении всех операций с неинициализированными элементами матрицы (со значением null) должна генерироваться исключительная ситуация типа NullReferenceException.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61) Обеспечить операторы преобразования матрицы к типу double[] (при этом элементы матрицы должны располагаться в результирующем массиве построчно), и наоборот – от типа double[] к матрице.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62) Написать метод Init для инициализации элементов матрицы требуемыми значениями. Способ инициализации должен быть представлен делегатом, передаваемым в этот метод в качестве параметра. Написать несколько предопределенных инициализаторов (для обнуления матрицы, для получения единичной матрицы и т.п.).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63) Написать метод с переменным числом аргументов для сложения произвольного количества матриц с текущей матрицей и помещением результата в текущую матрицу, а также аналогичный метод для вычитания.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64) Добавить в конструкторы квадратных и прямоугольных матриц возможность передачи произвольного количества элементов типа double для инициализации элементов матрицы.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65) Создать методы расширения в отдельном классе. Первый должен заполнять прямоугольный массив элементами матрицы, второй – элементами матрицы, начиная с указанной строки и столбца. Если размер массива больше размеров копируемой части матрицы, то некоторые элементы останутся неинициализированными, а если меньше, то лишние элементы матрицы должны быть отброшены.</w:t>
      </w:r>
    </w:p>
    <w:p w:rsid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66) Написать интерфейс IMatrix, определяющий свойства, возвращающие размеры матрицы и индексатор для доступа к элементам матрицы произвольного типа. Реализовать этот интерфейс в классе матрицы.</w:t>
      </w:r>
    </w:p>
    <w:p w:rsid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E3D6B" w:rsidRPr="00FE3D6B" w:rsidRDefault="00FE3D6B" w:rsidP="00F34446">
      <w:pPr>
        <w:pStyle w:val="1"/>
      </w:pPr>
      <w:bookmarkStart w:id="3" w:name="_Toc41213942"/>
      <w:r w:rsidRPr="00FE3D6B">
        <w:t>Варианты 67-99</w:t>
      </w:r>
      <w:bookmarkEnd w:id="3"/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Реализовать класс «Полином» (см. приложение 3). Дополнительные задания по вариантам: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67) Написать метод Process для выполнения над коэффициентами полинома требуемых преобразований. Вид преобразований должен быть представлен делегатом, передаваемым в этот метод в качестве параметра. Написать несколько предопределенных преобразований (для изменения знака коэффициентов, умножения или деления на константу и т.п.).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68) Реализовать еще одну версию объекта типа «Полином» в виде структуры. В комментариях пояснить, какие пришлось внести модификации в члены структуры по сравнению с членами класса.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69) Перегрузить для полиномов операторы «==» и «!=», а также метод Equals. Сравнение полиномов проводить поэлементно.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70) Определить в классе полинома еще один индексатор с параметром типа double, вычисляющий значение полинома в указанной точке.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71) Добиться того, чтобы оператор «&amp;&amp;» объединял полиномы. Результатом операции «x &amp;&amp; y» должен быть полином, в котором коэффициенты полинома y располагаются правее коэффициентов полинома x.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72) Обеспечить возможность сложения и вычитания полиномов с операндами типа double и результатом типа полинома.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73) Добавить в класс метод, позволяющий брать производную любого порядка от полинома.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74) Добиться того, чтобы оператор «&gt;&gt;» понижал степень полинома на i, а оператор «&lt;&lt;» – увеличивал ее на i, где i – величина сдвига.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75) Обеспечить возможность сложения, вычитания и деления полиномов с операндами типа double и результатом типа double, допустимые в том случае, если полином состоит из единственного коэффициента.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lastRenderedPageBreak/>
        <w:t>76) Перегрузить для полинома операторы true, false и неявного преобразования полинома к типу bool. Будем считать, что полином = «ложь», если все его коэффициенты равны нулю, и «истина» в противном случае.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77) Добавить в класс метод, позволяющий найти первообразную полинома, а также метод, использующий первообразную для вычисления определенного интеграла полинома на указанном отрезке [a, b].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78) Обеспечить поиск требуемого коэффициента полинома. Критерий поиска должен задаваться в виде делегата, передаваемого в этот метод в качестве параметра. Например, поиск минимального или максимального коэффициента, минимального или максимального коэффициента по абсолютному значению, первого или последнего отрицательного, положительного или нулевого коэффициента и т.д.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79) Реализовать в классе интерфейс IEnumerable, позволяющий использовать полином в качестве итератора, например для извлечения его коэффициентов в цикле foreach.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80) Реализовать в классе интерфейс ICloneable, а также метод Copy, возвращающий копию полинома, и метод Assign, принимающий аргумент типа object. Если данный аргумент содержит ссылку на полином, скопировать его в текущий экземпляр полинома.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81) Перегрузить в полиноме операторы отношения и реализовать интерфейс IComparable. Сравнение полиномов осуществлять на основании значений их коэффициентов по абсолютному значению.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82) Реализовать в классе метод, формирующий полином степени n на основании значений n его корней.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83) Избавиться от хранения одинаковых копий полиномов. Для этого реализовать класс-регистратор, хранящий ссылки на все имеющиеся полиномы. Прямой вызов конструкторов полиномов запретить, вместо этого реализовать метод CreateInstance, возвращающий новый полином, если он уникален, и ссылку на имеющийся полином в противном случае. Экземпляр класса-регистратора создавать в статическом конструкторе полинома.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84) Используя оператор yield, реализовать в классе итератор для перечисления всех коэффициентов полинома.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85) Реализовать в классе проверку типа полинома – является ли он четным, нечетным или ни тем, ни другим. Результат возвращать в виде константы перечисления. Результат должен быть получен на основе анализа коэффициентов полинома.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86) Перегрузить для полинома унарные операторы «+» и «- » с сохранением их математического смысла.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87) Реализовать в классе интерфейс IList. Некоторые методы данного интерфейса можно сделать в виде заглушек (генерировать в них исключение NotSupportedException) – например, Insert, Remove и т.д.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88) Реализовать в классе интерфейс ICollection для возможности интерпретации полинома как коллекции.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89) Реализовать в классе интерфейс IFormattable для форматирования вывода коэффициентов полинома на экран.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90) Добавить в класс методы Split и Join. Первый должен возвращать два полинома, являющиеся частями исходного полинома (разделяя его по коэффициенту с указанной степенью). Второй метод должен реализовывать обратную операцию – соединять два полинома в один.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91) Перегрузить для полинома унарные операторы «++» и «--», увеличивающие и уменьшающие его степень на 1. При увеличении степени младший коэффициент должен стать равным нулю. Остальные коэффициенты должны остаться без изменений.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92) Разрешить доступ к свойству, соответствующему степени полинома, на запись. При этом, если степень полинома увеличивается, то новые коэффициенты должны быть равны нулю. Остальные коэффициенты должны остаться без изменений.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93) Изменить тип коэффициентов полинома на обнуляемый тип double?. При выполнении всех операций с неинициализированными коэффициентами полинома (со значением null) должна генерироваться исключительная ситуация типа NullReferenceException.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lastRenderedPageBreak/>
        <w:t>94) Обеспечить операторы преобразования полинома к типу double[], и наоборот – от типа double[] к полиному.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95) Написать метод Init для инициализации элементов полинома требуемыми значениями. Способ инициализации должен быть представлен делегатом, передаваемым в этот метод в качестве параметра. Написать несколько предопределенных инициализаторов (для обнуления полинома, для получения коэффициентов полинома (x + c)n и т.п.).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96) Написать метод с переменным числом аргументов для сложения произвольного количества полиномов с текущим полиномом и помещением результата в текущий полином, а также аналогичный метод для вычитания.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97) Добавить в конструктор полинома заданной степени возможность передачи произвольного количества элементов типа double для инициализации коэффициентов полинома.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98) Создать методы расширения в отдельном классе. Первый должен заполнять одномерный массив коэффициентами полинома, второй – коэффициентами полинома, начиная с указанного индекса. Если размер массива больше размеров копируемой части полинома, то некоторые элементы останутся неинициализированными, а если меньше, то лишние коэффициенты полинома должны быть отброшены.</w:t>
      </w:r>
    </w:p>
    <w:p w:rsid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99) Написать интерфейс IPolynom, определяющий свойства, возвращающие степень полинома и индексатор для доступа к коэффициентам полинома произвольного типа. Реализовать этот интерфейс в классе полинома.</w:t>
      </w:r>
    </w:p>
    <w:p w:rsidR="00FE3D6B" w:rsidRDefault="00FE3D6B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:rsidR="00FE3D6B" w:rsidRPr="00F34446" w:rsidRDefault="00FE3D6B" w:rsidP="00F34446">
      <w:pPr>
        <w:pStyle w:val="1"/>
      </w:pPr>
      <w:bookmarkStart w:id="4" w:name="_Toc41213943"/>
      <w:r w:rsidRPr="00F34446">
        <w:lastRenderedPageBreak/>
        <w:t>Приложение 1. Класс «Вектор»</w:t>
      </w:r>
      <w:bookmarkEnd w:id="4"/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Составить описание класса для объектов-векторов, задаваемых одномерным массивом вещественных чисел типа double. Компоненты вектора (x</w:t>
      </w:r>
      <w:r w:rsidRPr="00F34446">
        <w:rPr>
          <w:rFonts w:ascii="Times New Roman" w:hAnsi="Times New Roman" w:cs="Times New Roman"/>
          <w:sz w:val="24"/>
          <w:szCs w:val="28"/>
          <w:vertAlign w:val="subscript"/>
        </w:rPr>
        <w:t>1</w:t>
      </w:r>
      <w:r w:rsidRPr="00FE3D6B">
        <w:rPr>
          <w:rFonts w:ascii="Times New Roman" w:hAnsi="Times New Roman" w:cs="Times New Roman"/>
          <w:sz w:val="24"/>
          <w:szCs w:val="28"/>
        </w:rPr>
        <w:t>, x</w:t>
      </w:r>
      <w:r w:rsidRPr="00F34446">
        <w:rPr>
          <w:rFonts w:ascii="Times New Roman" w:hAnsi="Times New Roman" w:cs="Times New Roman"/>
          <w:sz w:val="24"/>
          <w:szCs w:val="28"/>
          <w:vertAlign w:val="subscript"/>
        </w:rPr>
        <w:t>2</w:t>
      </w:r>
      <w:r w:rsidRPr="00FE3D6B">
        <w:rPr>
          <w:rFonts w:ascii="Times New Roman" w:hAnsi="Times New Roman" w:cs="Times New Roman"/>
          <w:sz w:val="24"/>
          <w:szCs w:val="28"/>
        </w:rPr>
        <w:t>, …, x</w:t>
      </w:r>
      <w:r w:rsidRPr="00F34446">
        <w:rPr>
          <w:rFonts w:ascii="Times New Roman" w:hAnsi="Times New Roman" w:cs="Times New Roman"/>
          <w:sz w:val="24"/>
          <w:szCs w:val="28"/>
          <w:vertAlign w:val="subscript"/>
        </w:rPr>
        <w:t>n</w:t>
      </w:r>
      <w:r w:rsidRPr="00FE3D6B">
        <w:rPr>
          <w:rFonts w:ascii="Times New Roman" w:hAnsi="Times New Roman" w:cs="Times New Roman"/>
          <w:sz w:val="24"/>
          <w:szCs w:val="28"/>
        </w:rPr>
        <w:t>) должны быть инкапсулированы в классе.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I. Предусмотреть применение конструкторов: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а) по умолчанию (создающий пустой вектор);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б) для инициализации вектора заданного размера;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в) для инициализации вектора с заданными в виде одномерного массива компонентами.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г) для копирования одного вектора в другой.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Организовать в конструкторах и деструкторе вывод на экран информационных сообщений, например «Конструктор вектора ХХХ», «Деструктор вектора ХХХ» и т.д. Вместо «ХХХ» указывать некоторый уникальный идентификатор вектора.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II. С помощью методов класса обеспечить: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1) вычисление модуля (длины, или нормы) вектора ||A||;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2) нормировку вектора (получение вектора единичной длины – A/||A||);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3) поиск максимального элемен</w:t>
      </w:r>
      <w:bookmarkStart w:id="5" w:name="_GoBack"/>
      <w:bookmarkEnd w:id="5"/>
      <w:r w:rsidRPr="00FE3D6B">
        <w:rPr>
          <w:rFonts w:ascii="Times New Roman" w:hAnsi="Times New Roman" w:cs="Times New Roman"/>
          <w:sz w:val="24"/>
          <w:szCs w:val="28"/>
        </w:rPr>
        <w:t>та вектора;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4) поиск минимального элемента вектора.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III. С помощью перегруженных операторов класса обеспечить операции сложения, вычитания и скалярного умножения векторов (A + B, A – B и (A, B)), а также умножения и деления вектора на скаляр (A*k, k*A и A/k). Выполнению операций сложения, вычитания и скалярного умножения векторов должна предшествовать проверка возможности их выполнения над данными объектами.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IV. С помощью статических методов обеспечить: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1) вычисление синуса угла между двумя векторами;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2) вычисление косинуса угла между двумя векторами;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3) вычисление величины угла в радианах между двумя векторами.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Для определения синуса и косинуса угла между векторами можно использовать соотношение (A, B) = ||A||×||B||×cos(α), для вычисления величины угла – функцию Atan2 (tg(α) = sin(α)/cos(α), поэтому α = Atan2(sin(α), cos(α))).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V. С помощью индексатора обеспечить доступ к элементам вектора по индексу (чтение/запись). С помощью свойства – доступ к количеству элементов (только чтение).</w:t>
      </w:r>
    </w:p>
    <w:p w:rsidR="00FE3D6B" w:rsidRPr="00FE3D6B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VI. Перегрузить метод ToString для представления вектора, заключенного в скобки (любой формы), в виде строки.</w:t>
      </w:r>
    </w:p>
    <w:p w:rsidR="00F34446" w:rsidRDefault="00FE3D6B" w:rsidP="00FE3D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E3D6B">
        <w:rPr>
          <w:rFonts w:ascii="Times New Roman" w:hAnsi="Times New Roman" w:cs="Times New Roman"/>
          <w:sz w:val="24"/>
          <w:szCs w:val="28"/>
        </w:rPr>
        <w:t>При невозможности выполнения над вектором тех или иных операций генерировать исключение (типа ArgumentException или других типов, в зависимости от операции).</w:t>
      </w:r>
    </w:p>
    <w:p w:rsidR="00F34446" w:rsidRDefault="00F34446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:rsidR="00F34446" w:rsidRPr="00F34446" w:rsidRDefault="00F34446" w:rsidP="00F34446">
      <w:pPr>
        <w:pStyle w:val="1"/>
      </w:pPr>
      <w:bookmarkStart w:id="6" w:name="_Toc41213944"/>
      <w:r w:rsidRPr="00F34446">
        <w:lastRenderedPageBreak/>
        <w:t>Приложение 2. Класс «Матрица»</w:t>
      </w:r>
      <w:bookmarkEnd w:id="6"/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Составить описание класса для объектов прямоугольных матриц, задаваемых прямоугольным массивом вещественных чисел типа double. Компоненты матрицы должны быть инкапсулированы в классе.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I. Предусмотреть применение конструкторов: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а) по умолчанию (создающий пустую матрицу);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б) для инициализации квадратной матрицы заданного размера;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в) для инициализации прямоугольной матрицы заданных размеров;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г) для инициализации матрицы с заданными в виде прямоугольного двумерного массива компонентами.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д) для копирования одной матрицы в другую.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Организовать в конструкторах и деструкторе вывод на экран информационных сообщений, например «Конструктор матрицы ХХХ», «Деструктор матрицы ХХХ» и т.д. Вместо «ХХХ» указывать некоторый уникальный идентификатор матрицы.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II. С помощью методов класса обеспечить: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 xml:space="preserve">    проверку возможности умножения двух матриц;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 xml:space="preserve">    проверку возможности сложения двух матриц;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 xml:space="preserve">    поиск максимального элемента матрицы;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 xml:space="preserve">    поиск минимального элемента матрицы.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III. С помощью перегруженных операторов класса обеспечить операции сложения, вычитания и умножения матриц, а также умножения матрицы на скаляр. Выполнению операций сложения, вычитания и умножения матриц должна предшествовать проверка возможности их выполнения над данными объектами.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IV. С помощью индексатора обеспечить доступ к элементам матрицы по индексу строки и столбца (чтение/запись). С помощью свойств – доступ к количеству строк и столбцов (только чтение).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V. Перегрузить метод ToString для представления матрицы в построчной форме в виде строки. Использовать форматирование, чтобы элементы одного столбца матрицы располагались друг под другом.</w:t>
      </w:r>
    </w:p>
    <w:p w:rsid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При невозможности выполнения над матрицей тех или иных операций генерировать исключение (типа ArgumentException или других типов, в зависимости от операции).</w:t>
      </w:r>
    </w:p>
    <w:p w:rsidR="00F34446" w:rsidRDefault="00F34446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:rsidR="00F34446" w:rsidRPr="00F34446" w:rsidRDefault="00F34446" w:rsidP="00F34446">
      <w:pPr>
        <w:pStyle w:val="1"/>
      </w:pPr>
      <w:bookmarkStart w:id="7" w:name="_Toc41213945"/>
      <w:r w:rsidRPr="00F34446">
        <w:lastRenderedPageBreak/>
        <w:t>Приложение 3. Класс «Полином»</w:t>
      </w:r>
      <w:bookmarkEnd w:id="7"/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Составить описание класса для объектов-полиномов, задаваемых одномерным массивом коэффициентов – вещественных чисел типа double. Коэффициенты полинома степени n (a0, a1, a2, …, an) должны быть инкапсулированы в классе. Полином всегда содержит, как минимум, один коэффициент – a0.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I. Предусмотреть применение конструкторов: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а) по умолчанию (создающий полином нулевой степени с единственным коэффициентом, равным 0);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б) для инициализации полинома заданной степени;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в) для инициализации полинома с заданными в виде одномерного массива коэффициентами.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г) для копирования одного полинома в другой.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Организовать в конструкторах и деструкторе вывод на экран информационных сообщений, например «Конструктор полинома ХХХ», «Деструктор полинома ХХХ» и т.д. Вместо «ХХХ» указывать некоторый уникальный идентификатор полинома.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II. Предусмотреть свойство типа bool, определяющее, будут ли автоматически при совершении любых операций с полиномом отбрасываться старшие члены с нулевыми коэффициентами. Отбрасывание коэффициентов реализовать в отдельном открытом (public) методе.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III. С помощью перегруженных операторов класса обеспечить операции сложения, вычитания, умножения, деления и остатка от деления полиномов. Деление полиномов выполняется по алгоритму Евклида.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IV. С помощью индексатора обеспечить доступ к коэффициентам полинома по индексу (чтение/запись). С помощью свойства – доступ к степени полинома (только чтение).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V. Перегрузить метод ToString для представления полинома в виде строки в удобной форме:</w:t>
      </w:r>
    </w:p>
    <w:p w:rsidR="00F34446" w:rsidRPr="00F34446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anx^n ± |an- 1|x^(n- 1) ± … ± |a2|x^2 ± |a1|x ± |a0|,</w:t>
      </w:r>
    </w:p>
    <w:p w:rsidR="00FE3D6B" w:rsidRPr="00FE3D6B" w:rsidRDefault="00F34446" w:rsidP="00F3444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F34446">
        <w:rPr>
          <w:rFonts w:ascii="Times New Roman" w:hAnsi="Times New Roman" w:cs="Times New Roman"/>
          <w:sz w:val="24"/>
          <w:szCs w:val="28"/>
        </w:rPr>
        <w:t>причем члены с нулевыми коэффициентами выводить не нужно.</w:t>
      </w:r>
    </w:p>
    <w:sectPr w:rsidR="00FE3D6B" w:rsidRPr="00FE3D6B" w:rsidSect="00FE3D6B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E73" w:rsidRDefault="00972E73" w:rsidP="00FE3D6B">
      <w:pPr>
        <w:spacing w:after="0" w:line="240" w:lineRule="auto"/>
      </w:pPr>
      <w:r>
        <w:separator/>
      </w:r>
    </w:p>
  </w:endnote>
  <w:endnote w:type="continuationSeparator" w:id="0">
    <w:p w:rsidR="00972E73" w:rsidRDefault="00972E73" w:rsidP="00FE3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8000814"/>
      <w:docPartObj>
        <w:docPartGallery w:val="Page Numbers (Bottom of Page)"/>
        <w:docPartUnique/>
      </w:docPartObj>
    </w:sdtPr>
    <w:sdtContent>
      <w:p w:rsidR="00FE3D6B" w:rsidRDefault="00FE3D6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4446">
          <w:rPr>
            <w:noProof/>
          </w:rPr>
          <w:t>8</w:t>
        </w:r>
        <w:r>
          <w:fldChar w:fldCharType="end"/>
        </w:r>
      </w:p>
    </w:sdtContent>
  </w:sdt>
  <w:p w:rsidR="00FE3D6B" w:rsidRDefault="00FE3D6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E73" w:rsidRDefault="00972E73" w:rsidP="00FE3D6B">
      <w:pPr>
        <w:spacing w:after="0" w:line="240" w:lineRule="auto"/>
      </w:pPr>
      <w:r>
        <w:separator/>
      </w:r>
    </w:p>
  </w:footnote>
  <w:footnote w:type="continuationSeparator" w:id="0">
    <w:p w:rsidR="00972E73" w:rsidRDefault="00972E73" w:rsidP="00FE3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F07B1A"/>
    <w:multiLevelType w:val="hybridMultilevel"/>
    <w:tmpl w:val="D292C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D6B"/>
    <w:rsid w:val="00717CB8"/>
    <w:rsid w:val="00972E73"/>
    <w:rsid w:val="009E4E0D"/>
    <w:rsid w:val="00F34446"/>
    <w:rsid w:val="00FE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4446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D6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E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E3D6B"/>
  </w:style>
  <w:style w:type="paragraph" w:styleId="a6">
    <w:name w:val="footer"/>
    <w:basedOn w:val="a"/>
    <w:link w:val="a7"/>
    <w:uiPriority w:val="99"/>
    <w:unhideWhenUsed/>
    <w:rsid w:val="00FE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E3D6B"/>
  </w:style>
  <w:style w:type="character" w:customStyle="1" w:styleId="10">
    <w:name w:val="Заголовок 1 Знак"/>
    <w:basedOn w:val="a0"/>
    <w:link w:val="1"/>
    <w:uiPriority w:val="9"/>
    <w:rsid w:val="00F34446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8">
    <w:name w:val="No Spacing"/>
    <w:uiPriority w:val="1"/>
    <w:qFormat/>
    <w:rsid w:val="00F34446"/>
    <w:pPr>
      <w:spacing w:after="0" w:line="240" w:lineRule="auto"/>
    </w:pPr>
  </w:style>
  <w:style w:type="paragraph" w:styleId="a9">
    <w:name w:val="TOC Heading"/>
    <w:basedOn w:val="1"/>
    <w:next w:val="a"/>
    <w:uiPriority w:val="39"/>
    <w:unhideWhenUsed/>
    <w:qFormat/>
    <w:rsid w:val="00F34446"/>
    <w:pPr>
      <w:spacing w:before="48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34446"/>
    <w:pPr>
      <w:spacing w:after="100"/>
    </w:pPr>
  </w:style>
  <w:style w:type="character" w:styleId="aa">
    <w:name w:val="Hyperlink"/>
    <w:basedOn w:val="a0"/>
    <w:uiPriority w:val="99"/>
    <w:unhideWhenUsed/>
    <w:rsid w:val="00F34446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34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344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4446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D6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E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E3D6B"/>
  </w:style>
  <w:style w:type="paragraph" w:styleId="a6">
    <w:name w:val="footer"/>
    <w:basedOn w:val="a"/>
    <w:link w:val="a7"/>
    <w:uiPriority w:val="99"/>
    <w:unhideWhenUsed/>
    <w:rsid w:val="00FE3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E3D6B"/>
  </w:style>
  <w:style w:type="character" w:customStyle="1" w:styleId="10">
    <w:name w:val="Заголовок 1 Знак"/>
    <w:basedOn w:val="a0"/>
    <w:link w:val="1"/>
    <w:uiPriority w:val="9"/>
    <w:rsid w:val="00F34446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8">
    <w:name w:val="No Spacing"/>
    <w:uiPriority w:val="1"/>
    <w:qFormat/>
    <w:rsid w:val="00F34446"/>
    <w:pPr>
      <w:spacing w:after="0" w:line="240" w:lineRule="auto"/>
    </w:pPr>
  </w:style>
  <w:style w:type="paragraph" w:styleId="a9">
    <w:name w:val="TOC Heading"/>
    <w:basedOn w:val="1"/>
    <w:next w:val="a"/>
    <w:uiPriority w:val="39"/>
    <w:unhideWhenUsed/>
    <w:qFormat/>
    <w:rsid w:val="00F34446"/>
    <w:pPr>
      <w:spacing w:before="480" w:line="276" w:lineRule="auto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34446"/>
    <w:pPr>
      <w:spacing w:after="100"/>
    </w:pPr>
  </w:style>
  <w:style w:type="character" w:styleId="aa">
    <w:name w:val="Hyperlink"/>
    <w:basedOn w:val="a0"/>
    <w:uiPriority w:val="99"/>
    <w:unhideWhenUsed/>
    <w:rsid w:val="00F34446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34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344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67E20-BD5A-4901-9E9B-347BB8652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4282</Words>
  <Characters>24409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Sergey</cp:lastModifiedBy>
  <cp:revision>1</cp:revision>
  <dcterms:created xsi:type="dcterms:W3CDTF">2020-05-24T04:42:00Z</dcterms:created>
  <dcterms:modified xsi:type="dcterms:W3CDTF">2020-05-24T05:01:00Z</dcterms:modified>
</cp:coreProperties>
</file>