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sdt>
      <w:sdtPr>
        <w:rPr>
          <w:rFonts w:ascii="Times New Roman" w:eastAsiaTheme="minorHAnsi" w:hAnsi="Times New Roman" w:cs="Times New Roman"/>
          <w:b w:val="0"/>
          <w:bCs w:val="0"/>
          <w:color w:val="000000" w:themeColor="text1"/>
          <w:sz w:val="22"/>
          <w:szCs w:val="22"/>
        </w:rPr>
        <w:id w:val="897632547"/>
        <w:docPartObj>
          <w:docPartGallery w:val="Table of Contents"/>
          <w:docPartUnique/>
        </w:docPartObj>
      </w:sdtPr>
      <w:sdtContent>
        <w:p w:rsidR="00C9154E" w:rsidRDefault="00C9154E" w:rsidP="00C9154E">
          <w:pPr>
            <w:pStyle w:val="a7"/>
            <w:spacing w:before="0" w:line="360" w:lineRule="auto"/>
            <w:jc w:val="center"/>
            <w:rPr>
              <w:rFonts w:ascii="Times New Roman" w:hAnsi="Times New Roman" w:cs="Times New Roman"/>
              <w:color w:val="000000" w:themeColor="text1"/>
              <w:lang w:val="en-US"/>
            </w:rPr>
          </w:pPr>
          <w:r w:rsidRPr="00811BA9">
            <w:rPr>
              <w:rFonts w:ascii="Times New Roman" w:hAnsi="Times New Roman" w:cs="Times New Roman"/>
              <w:color w:val="000000" w:themeColor="text1"/>
            </w:rPr>
            <w:t>Оглавление</w:t>
          </w:r>
        </w:p>
        <w:p w:rsidR="00C9154E" w:rsidRPr="00272F4B" w:rsidRDefault="00C9154E" w:rsidP="00C9154E">
          <w:pPr>
            <w:rPr>
              <w:rFonts w:ascii="Times New Roman" w:hAnsi="Times New Roman" w:cs="Times New Roman"/>
              <w:sz w:val="28"/>
              <w:szCs w:val="28"/>
              <w:lang w:val="en-US"/>
            </w:rPr>
          </w:pPr>
        </w:p>
        <w:p w:rsidR="00C9154E" w:rsidRPr="00272F4B" w:rsidRDefault="00CB2CA4" w:rsidP="00C9154E">
          <w:pPr>
            <w:pStyle w:val="11"/>
            <w:tabs>
              <w:tab w:val="right" w:leader="dot" w:pos="9345"/>
            </w:tabs>
            <w:rPr>
              <w:rFonts w:ascii="Times New Roman" w:eastAsiaTheme="minorEastAsia" w:hAnsi="Times New Roman" w:cs="Times New Roman"/>
              <w:noProof/>
              <w:sz w:val="28"/>
              <w:szCs w:val="28"/>
              <w:lang w:eastAsia="ru-RU"/>
            </w:rPr>
          </w:pPr>
          <w:r w:rsidRPr="00272F4B">
            <w:rPr>
              <w:rFonts w:ascii="Times New Roman" w:hAnsi="Times New Roman" w:cs="Times New Roman"/>
              <w:color w:val="000000" w:themeColor="text1"/>
              <w:sz w:val="28"/>
              <w:szCs w:val="28"/>
            </w:rPr>
            <w:fldChar w:fldCharType="begin"/>
          </w:r>
          <w:r w:rsidR="00C9154E" w:rsidRPr="00272F4B">
            <w:rPr>
              <w:rFonts w:ascii="Times New Roman" w:hAnsi="Times New Roman" w:cs="Times New Roman"/>
              <w:color w:val="000000" w:themeColor="text1"/>
              <w:sz w:val="28"/>
              <w:szCs w:val="28"/>
            </w:rPr>
            <w:instrText xml:space="preserve"> TOC \o "1-3" \h \z \u </w:instrText>
          </w:r>
          <w:r w:rsidRPr="00272F4B">
            <w:rPr>
              <w:rFonts w:ascii="Times New Roman" w:hAnsi="Times New Roman" w:cs="Times New Roman"/>
              <w:color w:val="000000" w:themeColor="text1"/>
              <w:sz w:val="28"/>
              <w:szCs w:val="28"/>
            </w:rPr>
            <w:fldChar w:fldCharType="separate"/>
          </w:r>
          <w:hyperlink w:anchor="_Toc72171953" w:history="1">
            <w:r w:rsidR="00C9154E" w:rsidRPr="00272F4B">
              <w:rPr>
                <w:rStyle w:val="a8"/>
                <w:rFonts w:ascii="Times New Roman" w:hAnsi="Times New Roman" w:cs="Times New Roman"/>
                <w:noProof/>
                <w:sz w:val="28"/>
                <w:szCs w:val="28"/>
              </w:rPr>
              <w:t>Задание 1</w:t>
            </w:r>
            <w:r w:rsidR="00C9154E" w:rsidRPr="00272F4B">
              <w:rPr>
                <w:rFonts w:ascii="Times New Roman" w:hAnsi="Times New Roman" w:cs="Times New Roman"/>
                <w:noProof/>
                <w:webHidden/>
                <w:sz w:val="28"/>
                <w:szCs w:val="28"/>
              </w:rPr>
              <w:tab/>
            </w:r>
            <w:r w:rsidRPr="00272F4B">
              <w:rPr>
                <w:rFonts w:ascii="Times New Roman" w:hAnsi="Times New Roman" w:cs="Times New Roman"/>
                <w:noProof/>
                <w:webHidden/>
                <w:sz w:val="28"/>
                <w:szCs w:val="28"/>
              </w:rPr>
              <w:fldChar w:fldCharType="begin"/>
            </w:r>
            <w:r w:rsidR="00C9154E" w:rsidRPr="00272F4B">
              <w:rPr>
                <w:rFonts w:ascii="Times New Roman" w:hAnsi="Times New Roman" w:cs="Times New Roman"/>
                <w:noProof/>
                <w:webHidden/>
                <w:sz w:val="28"/>
                <w:szCs w:val="28"/>
              </w:rPr>
              <w:instrText xml:space="preserve"> PAGEREF _Toc72171953 \h </w:instrText>
            </w:r>
            <w:r w:rsidRPr="00272F4B">
              <w:rPr>
                <w:rFonts w:ascii="Times New Roman" w:hAnsi="Times New Roman" w:cs="Times New Roman"/>
                <w:noProof/>
                <w:webHidden/>
                <w:sz w:val="28"/>
                <w:szCs w:val="28"/>
              </w:rPr>
            </w:r>
            <w:r w:rsidRPr="00272F4B">
              <w:rPr>
                <w:rFonts w:ascii="Times New Roman" w:hAnsi="Times New Roman" w:cs="Times New Roman"/>
                <w:noProof/>
                <w:webHidden/>
                <w:sz w:val="28"/>
                <w:szCs w:val="28"/>
              </w:rPr>
              <w:fldChar w:fldCharType="separate"/>
            </w:r>
            <w:r w:rsidR="00C9154E" w:rsidRPr="00272F4B">
              <w:rPr>
                <w:rFonts w:ascii="Times New Roman" w:hAnsi="Times New Roman" w:cs="Times New Roman"/>
                <w:noProof/>
                <w:webHidden/>
                <w:sz w:val="28"/>
                <w:szCs w:val="28"/>
              </w:rPr>
              <w:t>3</w:t>
            </w:r>
            <w:r w:rsidRPr="00272F4B">
              <w:rPr>
                <w:rFonts w:ascii="Times New Roman" w:hAnsi="Times New Roman" w:cs="Times New Roman"/>
                <w:noProof/>
                <w:webHidden/>
                <w:sz w:val="28"/>
                <w:szCs w:val="28"/>
              </w:rPr>
              <w:fldChar w:fldCharType="end"/>
            </w:r>
          </w:hyperlink>
        </w:p>
        <w:p w:rsidR="00C9154E" w:rsidRPr="00272F4B" w:rsidRDefault="00CB2CA4" w:rsidP="00C9154E">
          <w:pPr>
            <w:pStyle w:val="11"/>
            <w:tabs>
              <w:tab w:val="right" w:leader="dot" w:pos="9345"/>
            </w:tabs>
            <w:rPr>
              <w:rFonts w:ascii="Times New Roman" w:eastAsiaTheme="minorEastAsia" w:hAnsi="Times New Roman" w:cs="Times New Roman"/>
              <w:noProof/>
              <w:sz w:val="28"/>
              <w:szCs w:val="28"/>
              <w:lang w:eastAsia="ru-RU"/>
            </w:rPr>
          </w:pPr>
          <w:hyperlink w:anchor="_Toc72171954" w:history="1">
            <w:r w:rsidR="00C9154E" w:rsidRPr="00272F4B">
              <w:rPr>
                <w:rStyle w:val="a8"/>
                <w:rFonts w:ascii="Times New Roman" w:hAnsi="Times New Roman" w:cs="Times New Roman"/>
                <w:noProof/>
                <w:sz w:val="28"/>
                <w:szCs w:val="28"/>
              </w:rPr>
              <w:t>Задание 2</w:t>
            </w:r>
            <w:r w:rsidR="00C9154E" w:rsidRPr="00272F4B">
              <w:rPr>
                <w:rFonts w:ascii="Times New Roman" w:hAnsi="Times New Roman" w:cs="Times New Roman"/>
                <w:noProof/>
                <w:webHidden/>
                <w:sz w:val="28"/>
                <w:szCs w:val="28"/>
              </w:rPr>
              <w:tab/>
            </w:r>
            <w:r w:rsidRPr="00272F4B">
              <w:rPr>
                <w:rFonts w:ascii="Times New Roman" w:hAnsi="Times New Roman" w:cs="Times New Roman"/>
                <w:noProof/>
                <w:webHidden/>
                <w:sz w:val="28"/>
                <w:szCs w:val="28"/>
              </w:rPr>
              <w:fldChar w:fldCharType="begin"/>
            </w:r>
            <w:r w:rsidR="00C9154E" w:rsidRPr="00272F4B">
              <w:rPr>
                <w:rFonts w:ascii="Times New Roman" w:hAnsi="Times New Roman" w:cs="Times New Roman"/>
                <w:noProof/>
                <w:webHidden/>
                <w:sz w:val="28"/>
                <w:szCs w:val="28"/>
              </w:rPr>
              <w:instrText xml:space="preserve"> PAGEREF _Toc72171954 \h </w:instrText>
            </w:r>
            <w:r w:rsidRPr="00272F4B">
              <w:rPr>
                <w:rFonts w:ascii="Times New Roman" w:hAnsi="Times New Roman" w:cs="Times New Roman"/>
                <w:noProof/>
                <w:webHidden/>
                <w:sz w:val="28"/>
                <w:szCs w:val="28"/>
              </w:rPr>
            </w:r>
            <w:r w:rsidRPr="00272F4B">
              <w:rPr>
                <w:rFonts w:ascii="Times New Roman" w:hAnsi="Times New Roman" w:cs="Times New Roman"/>
                <w:noProof/>
                <w:webHidden/>
                <w:sz w:val="28"/>
                <w:szCs w:val="28"/>
              </w:rPr>
              <w:fldChar w:fldCharType="separate"/>
            </w:r>
            <w:r w:rsidR="00C9154E" w:rsidRPr="00272F4B">
              <w:rPr>
                <w:rFonts w:ascii="Times New Roman" w:hAnsi="Times New Roman" w:cs="Times New Roman"/>
                <w:noProof/>
                <w:webHidden/>
                <w:sz w:val="28"/>
                <w:szCs w:val="28"/>
              </w:rPr>
              <w:t>10</w:t>
            </w:r>
            <w:r w:rsidRPr="00272F4B">
              <w:rPr>
                <w:rFonts w:ascii="Times New Roman" w:hAnsi="Times New Roman" w:cs="Times New Roman"/>
                <w:noProof/>
                <w:webHidden/>
                <w:sz w:val="28"/>
                <w:szCs w:val="28"/>
              </w:rPr>
              <w:fldChar w:fldCharType="end"/>
            </w:r>
          </w:hyperlink>
        </w:p>
        <w:p w:rsidR="00C9154E" w:rsidRPr="00272F4B" w:rsidRDefault="00CB2CA4" w:rsidP="00C9154E">
          <w:pPr>
            <w:pStyle w:val="11"/>
            <w:tabs>
              <w:tab w:val="right" w:leader="dot" w:pos="9345"/>
            </w:tabs>
            <w:rPr>
              <w:rFonts w:ascii="Times New Roman" w:eastAsiaTheme="minorEastAsia" w:hAnsi="Times New Roman" w:cs="Times New Roman"/>
              <w:noProof/>
              <w:sz w:val="28"/>
              <w:szCs w:val="28"/>
              <w:lang w:eastAsia="ru-RU"/>
            </w:rPr>
          </w:pPr>
          <w:hyperlink w:anchor="_Toc72171955" w:history="1">
            <w:r w:rsidR="00C9154E" w:rsidRPr="00272F4B">
              <w:rPr>
                <w:rStyle w:val="a8"/>
                <w:rFonts w:ascii="Times New Roman" w:hAnsi="Times New Roman" w:cs="Times New Roman"/>
                <w:noProof/>
                <w:sz w:val="28"/>
                <w:szCs w:val="28"/>
              </w:rPr>
              <w:t>Список использованных источников и литературы</w:t>
            </w:r>
            <w:r w:rsidR="00C9154E" w:rsidRPr="00272F4B">
              <w:rPr>
                <w:rFonts w:ascii="Times New Roman" w:hAnsi="Times New Roman" w:cs="Times New Roman"/>
                <w:noProof/>
                <w:webHidden/>
                <w:sz w:val="28"/>
                <w:szCs w:val="28"/>
              </w:rPr>
              <w:tab/>
            </w:r>
            <w:r w:rsidRPr="00272F4B">
              <w:rPr>
                <w:rFonts w:ascii="Times New Roman" w:hAnsi="Times New Roman" w:cs="Times New Roman"/>
                <w:noProof/>
                <w:webHidden/>
                <w:sz w:val="28"/>
                <w:szCs w:val="28"/>
              </w:rPr>
              <w:fldChar w:fldCharType="begin"/>
            </w:r>
            <w:r w:rsidR="00C9154E" w:rsidRPr="00272F4B">
              <w:rPr>
                <w:rFonts w:ascii="Times New Roman" w:hAnsi="Times New Roman" w:cs="Times New Roman"/>
                <w:noProof/>
                <w:webHidden/>
                <w:sz w:val="28"/>
                <w:szCs w:val="28"/>
              </w:rPr>
              <w:instrText xml:space="preserve"> PAGEREF _Toc72171955 \h </w:instrText>
            </w:r>
            <w:r w:rsidRPr="00272F4B">
              <w:rPr>
                <w:rFonts w:ascii="Times New Roman" w:hAnsi="Times New Roman" w:cs="Times New Roman"/>
                <w:noProof/>
                <w:webHidden/>
                <w:sz w:val="28"/>
                <w:szCs w:val="28"/>
              </w:rPr>
            </w:r>
            <w:r w:rsidRPr="00272F4B">
              <w:rPr>
                <w:rFonts w:ascii="Times New Roman" w:hAnsi="Times New Roman" w:cs="Times New Roman"/>
                <w:noProof/>
                <w:webHidden/>
                <w:sz w:val="28"/>
                <w:szCs w:val="28"/>
              </w:rPr>
              <w:fldChar w:fldCharType="separate"/>
            </w:r>
            <w:r w:rsidR="00C9154E" w:rsidRPr="00272F4B">
              <w:rPr>
                <w:rFonts w:ascii="Times New Roman" w:hAnsi="Times New Roman" w:cs="Times New Roman"/>
                <w:noProof/>
                <w:webHidden/>
                <w:sz w:val="28"/>
                <w:szCs w:val="28"/>
              </w:rPr>
              <w:t>16</w:t>
            </w:r>
            <w:r w:rsidRPr="00272F4B">
              <w:rPr>
                <w:rFonts w:ascii="Times New Roman" w:hAnsi="Times New Roman" w:cs="Times New Roman"/>
                <w:noProof/>
                <w:webHidden/>
                <w:sz w:val="28"/>
                <w:szCs w:val="28"/>
              </w:rPr>
              <w:fldChar w:fldCharType="end"/>
            </w:r>
          </w:hyperlink>
        </w:p>
        <w:p w:rsidR="00C9154E" w:rsidRPr="00811BA9" w:rsidRDefault="00CB2CA4" w:rsidP="00C9154E">
          <w:pPr>
            <w:rPr>
              <w:rFonts w:ascii="Times New Roman" w:hAnsi="Times New Roman" w:cs="Times New Roman"/>
              <w:color w:val="000000" w:themeColor="text1"/>
              <w:sz w:val="28"/>
              <w:szCs w:val="28"/>
            </w:rPr>
          </w:pPr>
          <w:r w:rsidRPr="00272F4B">
            <w:rPr>
              <w:rFonts w:ascii="Times New Roman" w:hAnsi="Times New Roman" w:cs="Times New Roman"/>
              <w:color w:val="000000" w:themeColor="text1"/>
              <w:sz w:val="28"/>
              <w:szCs w:val="28"/>
            </w:rPr>
            <w:fldChar w:fldCharType="end"/>
          </w:r>
        </w:p>
      </w:sdtContent>
    </w:sdt>
    <w:p w:rsidR="00C9154E" w:rsidRDefault="00C9154E" w:rsidP="00C9154E">
      <w:pPr>
        <w:spacing w:after="200" w:line="276" w:lineRule="auto"/>
        <w:jc w:val="left"/>
        <w:rPr>
          <w:rFonts w:ascii="Times New Roman" w:hAnsi="Times New Roman" w:cs="Times New Roman"/>
          <w:sz w:val="28"/>
          <w:szCs w:val="28"/>
        </w:rPr>
      </w:pPr>
      <w:r>
        <w:rPr>
          <w:rFonts w:ascii="Times New Roman" w:hAnsi="Times New Roman" w:cs="Times New Roman"/>
          <w:sz w:val="28"/>
          <w:szCs w:val="28"/>
        </w:rPr>
        <w:br w:type="page"/>
      </w:r>
    </w:p>
    <w:p w:rsidR="00C9154E" w:rsidRPr="00FD6492" w:rsidRDefault="00C9154E" w:rsidP="00C9154E">
      <w:pPr>
        <w:pStyle w:val="a3"/>
        <w:shd w:val="clear" w:color="auto" w:fill="FFFFFF"/>
        <w:spacing w:before="0" w:beforeAutospacing="0" w:after="0" w:afterAutospacing="0" w:line="360" w:lineRule="auto"/>
        <w:ind w:firstLine="567"/>
        <w:jc w:val="both"/>
        <w:outlineLvl w:val="0"/>
        <w:rPr>
          <w:color w:val="000000" w:themeColor="text1"/>
          <w:sz w:val="28"/>
          <w:szCs w:val="28"/>
        </w:rPr>
      </w:pPr>
      <w:bookmarkStart w:id="0" w:name="_Toc72171953"/>
      <w:r w:rsidRPr="00811BA9">
        <w:rPr>
          <w:b/>
          <w:color w:val="000000" w:themeColor="text1"/>
          <w:sz w:val="28"/>
          <w:szCs w:val="28"/>
        </w:rPr>
        <w:lastRenderedPageBreak/>
        <w:t>Задание 1</w:t>
      </w:r>
      <w:bookmarkEnd w:id="0"/>
    </w:p>
    <w:p w:rsidR="00C9154E" w:rsidRPr="00FD6492" w:rsidRDefault="00C9154E" w:rsidP="00C9154E">
      <w:pPr>
        <w:pStyle w:val="a3"/>
        <w:shd w:val="clear" w:color="auto" w:fill="FFFFFF"/>
        <w:spacing w:before="0" w:beforeAutospacing="0" w:after="0" w:afterAutospacing="0" w:line="360" w:lineRule="auto"/>
        <w:ind w:firstLine="567"/>
        <w:jc w:val="both"/>
        <w:rPr>
          <w:sz w:val="28"/>
          <w:szCs w:val="28"/>
        </w:rPr>
      </w:pPr>
    </w:p>
    <w:p w:rsidR="00C9154E" w:rsidRPr="00811BA9" w:rsidRDefault="00C9154E" w:rsidP="00C9154E">
      <w:pPr>
        <w:pStyle w:val="a3"/>
        <w:shd w:val="clear" w:color="auto" w:fill="FFFFFF"/>
        <w:spacing w:before="0" w:beforeAutospacing="0" w:after="0" w:afterAutospacing="0" w:line="360" w:lineRule="auto"/>
        <w:ind w:firstLine="567"/>
        <w:jc w:val="both"/>
        <w:rPr>
          <w:sz w:val="28"/>
          <w:szCs w:val="28"/>
        </w:rPr>
      </w:pPr>
      <w:r w:rsidRPr="00811BA9">
        <w:rPr>
          <w:sz w:val="28"/>
          <w:szCs w:val="28"/>
        </w:rPr>
        <w:t xml:space="preserve">Определите возможность заимствования юридической психологией знаний когнитивной теории личности Д. </w:t>
      </w:r>
      <w:proofErr w:type="spellStart"/>
      <w:r w:rsidRPr="00811BA9">
        <w:rPr>
          <w:sz w:val="28"/>
          <w:szCs w:val="28"/>
        </w:rPr>
        <w:t>Келли</w:t>
      </w:r>
      <w:proofErr w:type="spellEnd"/>
    </w:p>
    <w:p w:rsidR="00C9154E" w:rsidRPr="00811BA9" w:rsidRDefault="00C9154E" w:rsidP="00C9154E">
      <w:pPr>
        <w:pStyle w:val="a3"/>
        <w:shd w:val="clear" w:color="auto" w:fill="FFFFFF"/>
        <w:spacing w:before="0" w:beforeAutospacing="0" w:after="0" w:afterAutospacing="0" w:line="360" w:lineRule="auto"/>
        <w:ind w:firstLine="567"/>
        <w:jc w:val="both"/>
        <w:rPr>
          <w:sz w:val="28"/>
          <w:szCs w:val="28"/>
        </w:rPr>
      </w:pPr>
    </w:p>
    <w:p w:rsidR="00C9154E" w:rsidRPr="00FD6492" w:rsidRDefault="00C9154E" w:rsidP="00C9154E">
      <w:pPr>
        <w:pStyle w:val="a3"/>
        <w:shd w:val="clear" w:color="auto" w:fill="FFFFFF"/>
        <w:spacing w:before="0" w:beforeAutospacing="0" w:after="0" w:afterAutospacing="0" w:line="360" w:lineRule="auto"/>
        <w:ind w:firstLine="567"/>
        <w:jc w:val="both"/>
        <w:rPr>
          <w:b/>
          <w:sz w:val="28"/>
          <w:szCs w:val="28"/>
        </w:rPr>
      </w:pPr>
      <w:r w:rsidRPr="00811BA9">
        <w:rPr>
          <w:b/>
          <w:sz w:val="28"/>
          <w:szCs w:val="28"/>
        </w:rPr>
        <w:t xml:space="preserve">Ответ: </w:t>
      </w:r>
    </w:p>
    <w:p w:rsidR="00C9154E" w:rsidRPr="001062D4" w:rsidRDefault="00C9154E" w:rsidP="00C9154E">
      <w:pPr>
        <w:ind w:firstLine="709"/>
        <w:rPr>
          <w:rFonts w:ascii="Times New Roman" w:hAnsi="Times New Roman" w:cs="Times New Roman"/>
          <w:sz w:val="28"/>
        </w:rPr>
      </w:pPr>
      <w:r w:rsidRPr="001062D4">
        <w:rPr>
          <w:rFonts w:ascii="Times New Roman" w:hAnsi="Times New Roman" w:cs="Times New Roman"/>
          <w:sz w:val="28"/>
        </w:rPr>
        <w:t xml:space="preserve">Теория личности Д. </w:t>
      </w:r>
      <w:proofErr w:type="spellStart"/>
      <w:r w:rsidRPr="001062D4">
        <w:rPr>
          <w:rFonts w:ascii="Times New Roman" w:hAnsi="Times New Roman" w:cs="Times New Roman"/>
          <w:sz w:val="28"/>
        </w:rPr>
        <w:t>Келли</w:t>
      </w:r>
      <w:proofErr w:type="spellEnd"/>
      <w:r w:rsidRPr="001062D4">
        <w:rPr>
          <w:rFonts w:ascii="Times New Roman" w:hAnsi="Times New Roman" w:cs="Times New Roman"/>
          <w:sz w:val="28"/>
        </w:rPr>
        <w:t xml:space="preserve"> ориентирована на выделении познавательного аспекта в содержании структуры личности и ее отношений с миром. В рамках его концепции человек рассматривается как исследователь, который стремится понять, контролировать себя, а также окружающим мир. В основе теории лежит идея «</w:t>
      </w:r>
      <w:proofErr w:type="gramStart"/>
      <w:r w:rsidRPr="001062D4">
        <w:rPr>
          <w:rFonts w:ascii="Times New Roman" w:hAnsi="Times New Roman" w:cs="Times New Roman"/>
          <w:sz w:val="28"/>
        </w:rPr>
        <w:t>конструктивного</w:t>
      </w:r>
      <w:proofErr w:type="gramEnd"/>
      <w:r w:rsidRPr="001062D4">
        <w:rPr>
          <w:rFonts w:ascii="Times New Roman" w:hAnsi="Times New Roman" w:cs="Times New Roman"/>
          <w:sz w:val="28"/>
        </w:rPr>
        <w:t xml:space="preserve"> </w:t>
      </w:r>
      <w:proofErr w:type="spellStart"/>
      <w:r w:rsidRPr="001062D4">
        <w:rPr>
          <w:rFonts w:ascii="Times New Roman" w:hAnsi="Times New Roman" w:cs="Times New Roman"/>
          <w:sz w:val="28"/>
        </w:rPr>
        <w:t>альтернативизма</w:t>
      </w:r>
      <w:proofErr w:type="spellEnd"/>
      <w:r w:rsidRPr="001062D4">
        <w:rPr>
          <w:rFonts w:ascii="Times New Roman" w:hAnsi="Times New Roman" w:cs="Times New Roman"/>
          <w:sz w:val="28"/>
        </w:rPr>
        <w:t>», в рамках которой каждое событие интерпретируется людьми различным образом, так как любой человек имеет уникальную систему конструктов. Все конструкты имеют систему определенных свойств и качеств, на основании сочетания которых выделяют разного рода личностные конструкты. Личностный конструкт понимается ученым как создаваемый человеком эталон классификации и оценки явлений или же объектов на основании принципа сходства или отличия друг от друга</w:t>
      </w:r>
      <w:r>
        <w:rPr>
          <w:rStyle w:val="a6"/>
          <w:rFonts w:ascii="Times New Roman" w:hAnsi="Times New Roman" w:cs="Times New Roman"/>
          <w:sz w:val="28"/>
        </w:rPr>
        <w:footnoteReference w:id="1"/>
      </w:r>
      <w:r w:rsidRPr="001062D4">
        <w:rPr>
          <w:rFonts w:ascii="Times New Roman" w:hAnsi="Times New Roman" w:cs="Times New Roman"/>
          <w:sz w:val="28"/>
        </w:rPr>
        <w:t xml:space="preserve">. Основное отличие людей, по мнению </w:t>
      </w:r>
      <w:proofErr w:type="gramStart"/>
      <w:r w:rsidRPr="001062D4">
        <w:rPr>
          <w:rFonts w:ascii="Times New Roman" w:hAnsi="Times New Roman" w:cs="Times New Roman"/>
          <w:sz w:val="28"/>
        </w:rPr>
        <w:t>ученого</w:t>
      </w:r>
      <w:proofErr w:type="gramEnd"/>
      <w:r w:rsidRPr="001062D4">
        <w:rPr>
          <w:rFonts w:ascii="Times New Roman" w:hAnsi="Times New Roman" w:cs="Times New Roman"/>
          <w:sz w:val="28"/>
        </w:rPr>
        <w:t xml:space="preserve"> заключается в том, как они интерпретируют события.</w:t>
      </w:r>
    </w:p>
    <w:p w:rsidR="00C9154E" w:rsidRPr="001062D4" w:rsidRDefault="00C9154E" w:rsidP="00C9154E">
      <w:pPr>
        <w:ind w:firstLine="709"/>
        <w:rPr>
          <w:rFonts w:ascii="Times New Roman" w:hAnsi="Times New Roman" w:cs="Times New Roman"/>
          <w:sz w:val="28"/>
        </w:rPr>
      </w:pPr>
      <w:r w:rsidRPr="001062D4">
        <w:rPr>
          <w:rFonts w:ascii="Times New Roman" w:hAnsi="Times New Roman" w:cs="Times New Roman"/>
          <w:sz w:val="28"/>
        </w:rPr>
        <w:t xml:space="preserve">Личностные конструкты характеризуются такой особенностью как когнитивная сложность. Когнитивная сложность отражает уровень </w:t>
      </w:r>
      <w:proofErr w:type="gramStart"/>
      <w:r w:rsidRPr="001062D4">
        <w:rPr>
          <w:rFonts w:ascii="Times New Roman" w:hAnsi="Times New Roman" w:cs="Times New Roman"/>
          <w:sz w:val="28"/>
        </w:rPr>
        <w:t>категориальной</w:t>
      </w:r>
      <w:proofErr w:type="gramEnd"/>
      <w:r w:rsidRPr="001062D4">
        <w:rPr>
          <w:rFonts w:ascii="Times New Roman" w:hAnsi="Times New Roman" w:cs="Times New Roman"/>
          <w:sz w:val="28"/>
        </w:rPr>
        <w:t xml:space="preserve"> дифференцированной сознания человека.</w:t>
      </w:r>
    </w:p>
    <w:p w:rsidR="00C9154E" w:rsidRPr="001062D4" w:rsidRDefault="00C9154E" w:rsidP="00C9154E">
      <w:pPr>
        <w:ind w:firstLine="709"/>
        <w:rPr>
          <w:rFonts w:ascii="Times New Roman" w:hAnsi="Times New Roman" w:cs="Times New Roman"/>
          <w:sz w:val="28"/>
        </w:rPr>
      </w:pPr>
      <w:r w:rsidRPr="001062D4">
        <w:rPr>
          <w:rFonts w:ascii="Times New Roman" w:hAnsi="Times New Roman" w:cs="Times New Roman"/>
          <w:sz w:val="28"/>
        </w:rPr>
        <w:t>Основные положения рассматриваемой теории:</w:t>
      </w:r>
    </w:p>
    <w:p w:rsidR="00C9154E" w:rsidRPr="001062D4" w:rsidRDefault="00C9154E" w:rsidP="00C9154E">
      <w:pPr>
        <w:ind w:firstLine="709"/>
        <w:rPr>
          <w:rFonts w:ascii="Times New Roman" w:hAnsi="Times New Roman" w:cs="Times New Roman"/>
          <w:sz w:val="28"/>
        </w:rPr>
      </w:pPr>
      <w:r w:rsidRPr="001062D4">
        <w:rPr>
          <w:rFonts w:ascii="Times New Roman" w:hAnsi="Times New Roman" w:cs="Times New Roman"/>
          <w:sz w:val="28"/>
        </w:rPr>
        <w:t xml:space="preserve">1. Теория личных конструктов, разработанная </w:t>
      </w:r>
      <w:proofErr w:type="spellStart"/>
      <w:r w:rsidRPr="001062D4">
        <w:rPr>
          <w:rFonts w:ascii="Times New Roman" w:hAnsi="Times New Roman" w:cs="Times New Roman"/>
          <w:sz w:val="28"/>
        </w:rPr>
        <w:t>Келли</w:t>
      </w:r>
      <w:proofErr w:type="spellEnd"/>
      <w:r w:rsidRPr="001062D4">
        <w:rPr>
          <w:rFonts w:ascii="Times New Roman" w:hAnsi="Times New Roman" w:cs="Times New Roman"/>
          <w:sz w:val="28"/>
        </w:rPr>
        <w:t>, подчеркивает значение способа, посредством которого человек конструирует, или интерпретирует, события;</w:t>
      </w:r>
    </w:p>
    <w:p w:rsidR="00C9154E" w:rsidRPr="001062D4" w:rsidRDefault="00C9154E" w:rsidP="00C9154E">
      <w:pPr>
        <w:ind w:firstLine="709"/>
        <w:rPr>
          <w:rFonts w:ascii="Times New Roman" w:hAnsi="Times New Roman" w:cs="Times New Roman"/>
          <w:sz w:val="28"/>
        </w:rPr>
      </w:pPr>
      <w:r w:rsidRPr="001062D4">
        <w:rPr>
          <w:rFonts w:ascii="Times New Roman" w:hAnsi="Times New Roman" w:cs="Times New Roman"/>
          <w:sz w:val="28"/>
        </w:rPr>
        <w:t xml:space="preserve">2. </w:t>
      </w:r>
      <w:proofErr w:type="spellStart"/>
      <w:r w:rsidRPr="001062D4">
        <w:rPr>
          <w:rFonts w:ascii="Times New Roman" w:hAnsi="Times New Roman" w:cs="Times New Roman"/>
          <w:sz w:val="28"/>
        </w:rPr>
        <w:t>Келли</w:t>
      </w:r>
      <w:proofErr w:type="spellEnd"/>
      <w:r w:rsidRPr="001062D4">
        <w:rPr>
          <w:rFonts w:ascii="Times New Roman" w:hAnsi="Times New Roman" w:cs="Times New Roman"/>
          <w:sz w:val="28"/>
        </w:rPr>
        <w:t xml:space="preserve"> рассматривал человека как ученого — наблюдателя событий, который формулирует понятия, или конструкты, чтобы упорядочить </w:t>
      </w:r>
      <w:r w:rsidRPr="001062D4">
        <w:rPr>
          <w:rFonts w:ascii="Times New Roman" w:hAnsi="Times New Roman" w:cs="Times New Roman"/>
          <w:sz w:val="28"/>
        </w:rPr>
        <w:lastRenderedPageBreak/>
        <w:t>воспринимаемые феномены, и использует эти конструкты для предсказания будущего;</w:t>
      </w:r>
    </w:p>
    <w:p w:rsidR="00C9154E" w:rsidRPr="001062D4" w:rsidRDefault="00C9154E" w:rsidP="00C9154E">
      <w:pPr>
        <w:ind w:firstLine="709"/>
        <w:rPr>
          <w:rFonts w:ascii="Times New Roman" w:hAnsi="Times New Roman" w:cs="Times New Roman"/>
          <w:sz w:val="28"/>
        </w:rPr>
      </w:pPr>
      <w:r w:rsidRPr="001062D4">
        <w:rPr>
          <w:rFonts w:ascii="Times New Roman" w:hAnsi="Times New Roman" w:cs="Times New Roman"/>
          <w:sz w:val="28"/>
        </w:rPr>
        <w:t xml:space="preserve">3. В соответствии с позицией </w:t>
      </w:r>
      <w:proofErr w:type="gramStart"/>
      <w:r w:rsidRPr="001062D4">
        <w:rPr>
          <w:rFonts w:ascii="Times New Roman" w:hAnsi="Times New Roman" w:cs="Times New Roman"/>
          <w:sz w:val="28"/>
        </w:rPr>
        <w:t>конструктивного</w:t>
      </w:r>
      <w:proofErr w:type="gramEnd"/>
      <w:r w:rsidRPr="001062D4">
        <w:rPr>
          <w:rFonts w:ascii="Times New Roman" w:hAnsi="Times New Roman" w:cs="Times New Roman"/>
          <w:sz w:val="28"/>
        </w:rPr>
        <w:t xml:space="preserve"> </w:t>
      </w:r>
      <w:proofErr w:type="spellStart"/>
      <w:r w:rsidRPr="001062D4">
        <w:rPr>
          <w:rFonts w:ascii="Times New Roman" w:hAnsi="Times New Roman" w:cs="Times New Roman"/>
          <w:sz w:val="28"/>
        </w:rPr>
        <w:t>альтернативизма</w:t>
      </w:r>
      <w:proofErr w:type="spellEnd"/>
      <w:r w:rsidRPr="001062D4">
        <w:rPr>
          <w:rFonts w:ascii="Times New Roman" w:hAnsi="Times New Roman" w:cs="Times New Roman"/>
          <w:sz w:val="28"/>
        </w:rPr>
        <w:t xml:space="preserve"> не существует абсолютной истины. Скорее люди делают выбор из альтернативных интерпретаций и у них всегда есть возможность </w:t>
      </w:r>
      <w:proofErr w:type="spellStart"/>
      <w:r w:rsidRPr="001062D4">
        <w:rPr>
          <w:rFonts w:ascii="Times New Roman" w:hAnsi="Times New Roman" w:cs="Times New Roman"/>
          <w:sz w:val="28"/>
        </w:rPr>
        <w:t>реинтерпретировать</w:t>
      </w:r>
      <w:proofErr w:type="spellEnd"/>
      <w:r w:rsidRPr="001062D4">
        <w:rPr>
          <w:rFonts w:ascii="Times New Roman" w:hAnsi="Times New Roman" w:cs="Times New Roman"/>
          <w:sz w:val="28"/>
        </w:rPr>
        <w:t xml:space="preserve"> события;</w:t>
      </w:r>
    </w:p>
    <w:p w:rsidR="00C9154E" w:rsidRPr="001062D4" w:rsidRDefault="00C9154E" w:rsidP="00C9154E">
      <w:pPr>
        <w:ind w:firstLine="709"/>
        <w:rPr>
          <w:rFonts w:ascii="Times New Roman" w:hAnsi="Times New Roman" w:cs="Times New Roman"/>
          <w:sz w:val="28"/>
        </w:rPr>
      </w:pPr>
      <w:r w:rsidRPr="001062D4">
        <w:rPr>
          <w:rFonts w:ascii="Times New Roman" w:hAnsi="Times New Roman" w:cs="Times New Roman"/>
          <w:sz w:val="28"/>
        </w:rPr>
        <w:t xml:space="preserve">4. Согласно </w:t>
      </w:r>
      <w:proofErr w:type="spellStart"/>
      <w:r w:rsidRPr="001062D4">
        <w:rPr>
          <w:rFonts w:ascii="Times New Roman" w:hAnsi="Times New Roman" w:cs="Times New Roman"/>
          <w:sz w:val="28"/>
        </w:rPr>
        <w:t>Келли</w:t>
      </w:r>
      <w:proofErr w:type="spellEnd"/>
      <w:r w:rsidRPr="001062D4">
        <w:rPr>
          <w:rFonts w:ascii="Times New Roman" w:hAnsi="Times New Roman" w:cs="Times New Roman"/>
          <w:sz w:val="28"/>
        </w:rPr>
        <w:t>, у теории есть диапазон (зона) применимости, в которую входит все, что охватывается теорией, и фокус применимости, который определяет, в какой точке внутри данного диапазона теория работает лучше всего;</w:t>
      </w:r>
    </w:p>
    <w:p w:rsidR="00C9154E" w:rsidRPr="001062D4" w:rsidRDefault="00C9154E" w:rsidP="00C9154E">
      <w:pPr>
        <w:ind w:firstLine="709"/>
        <w:rPr>
          <w:rFonts w:ascii="Times New Roman" w:hAnsi="Times New Roman" w:cs="Times New Roman"/>
          <w:sz w:val="28"/>
        </w:rPr>
      </w:pPr>
      <w:r w:rsidRPr="001062D4">
        <w:rPr>
          <w:rFonts w:ascii="Times New Roman" w:hAnsi="Times New Roman" w:cs="Times New Roman"/>
          <w:sz w:val="28"/>
        </w:rPr>
        <w:t xml:space="preserve">5. </w:t>
      </w:r>
      <w:proofErr w:type="spellStart"/>
      <w:r w:rsidRPr="001062D4">
        <w:rPr>
          <w:rFonts w:ascii="Times New Roman" w:hAnsi="Times New Roman" w:cs="Times New Roman"/>
          <w:sz w:val="28"/>
        </w:rPr>
        <w:t>Келли</w:t>
      </w:r>
      <w:proofErr w:type="spellEnd"/>
      <w:r w:rsidRPr="001062D4">
        <w:rPr>
          <w:rFonts w:ascii="Times New Roman" w:hAnsi="Times New Roman" w:cs="Times New Roman"/>
          <w:sz w:val="28"/>
        </w:rPr>
        <w:t xml:space="preserve"> рассматривал человека с точки зрения системы его личных конструктов, т.е. описывал типы конструктов, которые сформировал человек, и их организацию. Конструкты формируются на основе наблюдений за сходством событий. Центральные (ядерные) конструкты образуют основу системы, в то время как периферические конструкты менее важны. Главенствующие конструкты находятся на более высоких уровнях иерархии и включают другие конструкты в качестве подчиненных, тогда как подчиненные конструкты находятся на более низких уровнях иерархии;</w:t>
      </w:r>
    </w:p>
    <w:p w:rsidR="00C9154E" w:rsidRPr="001062D4" w:rsidRDefault="00C9154E" w:rsidP="00C9154E">
      <w:pPr>
        <w:ind w:firstLine="709"/>
        <w:rPr>
          <w:rFonts w:ascii="Times New Roman" w:hAnsi="Times New Roman" w:cs="Times New Roman"/>
          <w:sz w:val="28"/>
        </w:rPr>
      </w:pPr>
      <w:r w:rsidRPr="001062D4">
        <w:rPr>
          <w:rFonts w:ascii="Times New Roman" w:hAnsi="Times New Roman" w:cs="Times New Roman"/>
          <w:sz w:val="28"/>
        </w:rPr>
        <w:t xml:space="preserve">6. </w:t>
      </w:r>
      <w:proofErr w:type="spellStart"/>
      <w:r w:rsidRPr="001062D4">
        <w:rPr>
          <w:rFonts w:ascii="Times New Roman" w:hAnsi="Times New Roman" w:cs="Times New Roman"/>
          <w:sz w:val="28"/>
        </w:rPr>
        <w:t>Келли</w:t>
      </w:r>
      <w:proofErr w:type="spellEnd"/>
      <w:r w:rsidRPr="001062D4">
        <w:rPr>
          <w:rFonts w:ascii="Times New Roman" w:hAnsi="Times New Roman" w:cs="Times New Roman"/>
          <w:sz w:val="28"/>
        </w:rPr>
        <w:t xml:space="preserve"> разработал «Репертуарный тест ролевых конструктов» (</w:t>
      </w:r>
      <w:proofErr w:type="spellStart"/>
      <w:proofErr w:type="gramStart"/>
      <w:r w:rsidRPr="001062D4">
        <w:rPr>
          <w:rFonts w:ascii="Times New Roman" w:hAnsi="Times New Roman" w:cs="Times New Roman"/>
          <w:sz w:val="28"/>
        </w:rPr>
        <w:t>Реп-тест</w:t>
      </w:r>
      <w:proofErr w:type="spellEnd"/>
      <w:proofErr w:type="gramEnd"/>
      <w:r w:rsidRPr="001062D4">
        <w:rPr>
          <w:rFonts w:ascii="Times New Roman" w:hAnsi="Times New Roman" w:cs="Times New Roman"/>
          <w:sz w:val="28"/>
        </w:rPr>
        <w:t>), для диагностики содержания системы конструктов человека и ее структуры.</w:t>
      </w:r>
    </w:p>
    <w:p w:rsidR="00C9154E" w:rsidRPr="001062D4" w:rsidRDefault="00C9154E" w:rsidP="00C9154E">
      <w:pPr>
        <w:ind w:firstLine="709"/>
        <w:rPr>
          <w:rFonts w:ascii="Times New Roman" w:hAnsi="Times New Roman" w:cs="Times New Roman"/>
          <w:sz w:val="28"/>
        </w:rPr>
      </w:pPr>
      <w:proofErr w:type="spellStart"/>
      <w:proofErr w:type="gramStart"/>
      <w:r w:rsidRPr="001062D4">
        <w:rPr>
          <w:rFonts w:ascii="Times New Roman" w:hAnsi="Times New Roman" w:cs="Times New Roman"/>
          <w:sz w:val="28"/>
        </w:rPr>
        <w:t>Реп-тест</w:t>
      </w:r>
      <w:proofErr w:type="spellEnd"/>
      <w:proofErr w:type="gramEnd"/>
      <w:r w:rsidRPr="001062D4">
        <w:rPr>
          <w:rFonts w:ascii="Times New Roman" w:hAnsi="Times New Roman" w:cs="Times New Roman"/>
          <w:sz w:val="28"/>
        </w:rPr>
        <w:t xml:space="preserve"> использовался для того, чтобы изучить степень когнитивной простоты или сложности человека, показывающую, насколько дифференцированно человек может воспринимать мир;</w:t>
      </w:r>
    </w:p>
    <w:p w:rsidR="00C9154E" w:rsidRPr="001062D4" w:rsidRDefault="00C9154E" w:rsidP="00C9154E">
      <w:pPr>
        <w:ind w:firstLine="709"/>
        <w:rPr>
          <w:rFonts w:ascii="Times New Roman" w:hAnsi="Times New Roman" w:cs="Times New Roman"/>
          <w:sz w:val="28"/>
        </w:rPr>
      </w:pPr>
      <w:r w:rsidRPr="001062D4">
        <w:rPr>
          <w:rFonts w:ascii="Times New Roman" w:hAnsi="Times New Roman" w:cs="Times New Roman"/>
          <w:sz w:val="28"/>
        </w:rPr>
        <w:t xml:space="preserve">7. </w:t>
      </w:r>
      <w:proofErr w:type="spellStart"/>
      <w:r w:rsidRPr="001062D4">
        <w:rPr>
          <w:rFonts w:ascii="Times New Roman" w:hAnsi="Times New Roman" w:cs="Times New Roman"/>
          <w:sz w:val="28"/>
        </w:rPr>
        <w:t>Келли</w:t>
      </w:r>
      <w:proofErr w:type="spellEnd"/>
      <w:r w:rsidRPr="001062D4">
        <w:rPr>
          <w:rFonts w:ascii="Times New Roman" w:hAnsi="Times New Roman" w:cs="Times New Roman"/>
          <w:sz w:val="28"/>
        </w:rPr>
        <w:t xml:space="preserve"> не нуждался в понятии мотива. Вместо этого он полагал, что люди активны по своей природе, и постулировал, что люди предвосхищают события и стремятся предвидеть будущее. Изменения в системе конструктов диктуются стремлением улучшить прогноз событий;</w:t>
      </w:r>
    </w:p>
    <w:p w:rsidR="00C9154E" w:rsidRPr="001062D4" w:rsidRDefault="00C9154E" w:rsidP="00C9154E">
      <w:pPr>
        <w:ind w:firstLine="709"/>
        <w:rPr>
          <w:rFonts w:ascii="Times New Roman" w:hAnsi="Times New Roman" w:cs="Times New Roman"/>
          <w:sz w:val="28"/>
        </w:rPr>
      </w:pPr>
      <w:r w:rsidRPr="001062D4">
        <w:rPr>
          <w:rFonts w:ascii="Times New Roman" w:hAnsi="Times New Roman" w:cs="Times New Roman"/>
          <w:sz w:val="28"/>
        </w:rPr>
        <w:t xml:space="preserve">8. По </w:t>
      </w:r>
      <w:proofErr w:type="spellStart"/>
      <w:r w:rsidRPr="001062D4">
        <w:rPr>
          <w:rFonts w:ascii="Times New Roman" w:hAnsi="Times New Roman" w:cs="Times New Roman"/>
          <w:sz w:val="28"/>
        </w:rPr>
        <w:t>Келли</w:t>
      </w:r>
      <w:proofErr w:type="spellEnd"/>
      <w:r w:rsidRPr="001062D4">
        <w:rPr>
          <w:rFonts w:ascii="Times New Roman" w:hAnsi="Times New Roman" w:cs="Times New Roman"/>
          <w:sz w:val="28"/>
        </w:rPr>
        <w:t xml:space="preserve">, человек испытывает тревогу, когда осознает, что события лежат за рамками системы конструктов, переживает страх, когда новый </w:t>
      </w:r>
      <w:r w:rsidRPr="001062D4">
        <w:rPr>
          <w:rFonts w:ascii="Times New Roman" w:hAnsi="Times New Roman" w:cs="Times New Roman"/>
          <w:sz w:val="28"/>
        </w:rPr>
        <w:lastRenderedPageBreak/>
        <w:t>конструкт появляется на горизонте, и чувствует угрозу, когда возникает опасность обширных изменений в системе конструктов;</w:t>
      </w:r>
    </w:p>
    <w:p w:rsidR="00C9154E" w:rsidRPr="001062D4" w:rsidRDefault="00C9154E" w:rsidP="00C9154E">
      <w:pPr>
        <w:ind w:firstLine="709"/>
        <w:rPr>
          <w:rFonts w:ascii="Times New Roman" w:hAnsi="Times New Roman" w:cs="Times New Roman"/>
          <w:sz w:val="28"/>
        </w:rPr>
      </w:pPr>
      <w:r w:rsidRPr="001062D4">
        <w:rPr>
          <w:rFonts w:ascii="Times New Roman" w:hAnsi="Times New Roman" w:cs="Times New Roman"/>
          <w:sz w:val="28"/>
        </w:rPr>
        <w:t>9. Некоторые конструкты усваиваются еще до развития языка (</w:t>
      </w:r>
      <w:proofErr w:type="spellStart"/>
      <w:r w:rsidRPr="001062D4">
        <w:rPr>
          <w:rFonts w:ascii="Times New Roman" w:hAnsi="Times New Roman" w:cs="Times New Roman"/>
          <w:sz w:val="28"/>
        </w:rPr>
        <w:t>довербальные</w:t>
      </w:r>
      <w:proofErr w:type="spellEnd"/>
      <w:r w:rsidRPr="001062D4">
        <w:rPr>
          <w:rFonts w:ascii="Times New Roman" w:hAnsi="Times New Roman" w:cs="Times New Roman"/>
          <w:sz w:val="28"/>
        </w:rPr>
        <w:t xml:space="preserve"> конструкты), но большинство конструктов можно выразить словами. Здоровая, развивающаяся система конструктов становится все более сложной, т.е. одновременно и более дифференцированной, и более целостной. Однако если человек всякий раз чувствует угрозу со стороны иных способов интерпретации жизни, его система конструктов может остаться простой, ригидной и жестко фиксированной.</w:t>
      </w:r>
    </w:p>
    <w:p w:rsidR="00C9154E" w:rsidRPr="001062D4" w:rsidRDefault="00C9154E" w:rsidP="00C9154E">
      <w:pPr>
        <w:ind w:firstLine="709"/>
        <w:rPr>
          <w:rFonts w:ascii="Times New Roman" w:hAnsi="Times New Roman" w:cs="Times New Roman"/>
          <w:sz w:val="28"/>
        </w:rPr>
      </w:pPr>
      <w:r w:rsidRPr="001062D4">
        <w:rPr>
          <w:rFonts w:ascii="Times New Roman" w:hAnsi="Times New Roman" w:cs="Times New Roman"/>
          <w:sz w:val="28"/>
        </w:rPr>
        <w:t xml:space="preserve">Отдельные элементы теории Д. </w:t>
      </w:r>
      <w:proofErr w:type="spellStart"/>
      <w:r w:rsidRPr="001062D4">
        <w:rPr>
          <w:rFonts w:ascii="Times New Roman" w:hAnsi="Times New Roman" w:cs="Times New Roman"/>
          <w:sz w:val="28"/>
        </w:rPr>
        <w:t>Келли</w:t>
      </w:r>
      <w:proofErr w:type="spellEnd"/>
      <w:r w:rsidRPr="001062D4">
        <w:rPr>
          <w:rFonts w:ascii="Times New Roman" w:hAnsi="Times New Roman" w:cs="Times New Roman"/>
          <w:sz w:val="28"/>
        </w:rPr>
        <w:t xml:space="preserve"> могут использоваться в юридической психологии. Выполним описание данных возможностей последовательно.</w:t>
      </w:r>
    </w:p>
    <w:p w:rsidR="00C9154E" w:rsidRPr="001062D4" w:rsidRDefault="00C9154E" w:rsidP="00C9154E">
      <w:pPr>
        <w:ind w:firstLine="709"/>
        <w:rPr>
          <w:rFonts w:ascii="Times New Roman" w:hAnsi="Times New Roman" w:cs="Times New Roman"/>
          <w:sz w:val="28"/>
        </w:rPr>
      </w:pPr>
      <w:r w:rsidRPr="001062D4">
        <w:rPr>
          <w:rFonts w:ascii="Times New Roman" w:hAnsi="Times New Roman" w:cs="Times New Roman"/>
          <w:sz w:val="28"/>
        </w:rPr>
        <w:t xml:space="preserve">1. Юридическая психология инкорпорирует достижения теории Д. </w:t>
      </w:r>
      <w:proofErr w:type="spellStart"/>
      <w:r w:rsidRPr="001062D4">
        <w:rPr>
          <w:rFonts w:ascii="Times New Roman" w:hAnsi="Times New Roman" w:cs="Times New Roman"/>
          <w:sz w:val="28"/>
        </w:rPr>
        <w:t>Келли</w:t>
      </w:r>
      <w:proofErr w:type="spellEnd"/>
      <w:r w:rsidRPr="001062D4">
        <w:rPr>
          <w:rFonts w:ascii="Times New Roman" w:hAnsi="Times New Roman" w:cs="Times New Roman"/>
          <w:sz w:val="28"/>
        </w:rPr>
        <w:t xml:space="preserve"> наряду с другими теоретическими позициями. Идея о личностных конструктах и человеке как исследователей очень важна не только в плане анализа отдельных частных психических проявлений активности человека, но также в сугубо теоретическом плане, формируя основу для понимания особенностей поведения и деятельности других людей.</w:t>
      </w:r>
    </w:p>
    <w:p w:rsidR="00C9154E" w:rsidRPr="001062D4" w:rsidRDefault="00C9154E" w:rsidP="00C9154E">
      <w:pPr>
        <w:ind w:firstLine="709"/>
        <w:rPr>
          <w:rFonts w:ascii="Times New Roman" w:hAnsi="Times New Roman" w:cs="Times New Roman"/>
          <w:sz w:val="28"/>
        </w:rPr>
      </w:pPr>
      <w:r w:rsidRPr="001062D4">
        <w:rPr>
          <w:rFonts w:ascii="Times New Roman" w:hAnsi="Times New Roman" w:cs="Times New Roman"/>
          <w:sz w:val="28"/>
        </w:rPr>
        <w:t xml:space="preserve">2. Криминальная психология. В рамках данной дисциплины юридической психологии важным является применение идей Д. </w:t>
      </w:r>
      <w:proofErr w:type="spellStart"/>
      <w:r w:rsidRPr="001062D4">
        <w:rPr>
          <w:rFonts w:ascii="Times New Roman" w:hAnsi="Times New Roman" w:cs="Times New Roman"/>
          <w:sz w:val="28"/>
        </w:rPr>
        <w:t>Келли</w:t>
      </w:r>
      <w:proofErr w:type="spellEnd"/>
      <w:r w:rsidRPr="001062D4">
        <w:rPr>
          <w:rFonts w:ascii="Times New Roman" w:hAnsi="Times New Roman" w:cs="Times New Roman"/>
          <w:sz w:val="28"/>
        </w:rPr>
        <w:t xml:space="preserve"> применительно факторов и причин, обуславливающих преступное поведение. Знание </w:t>
      </w:r>
      <w:proofErr w:type="gramStart"/>
      <w:r w:rsidRPr="001062D4">
        <w:rPr>
          <w:rFonts w:ascii="Times New Roman" w:hAnsi="Times New Roman" w:cs="Times New Roman"/>
          <w:sz w:val="28"/>
        </w:rPr>
        <w:t>личностных конструктов, характеризующих личность правонарушителей позволит</w:t>
      </w:r>
      <w:proofErr w:type="gramEnd"/>
      <w:r w:rsidRPr="001062D4">
        <w:rPr>
          <w:rFonts w:ascii="Times New Roman" w:hAnsi="Times New Roman" w:cs="Times New Roman"/>
          <w:sz w:val="28"/>
        </w:rPr>
        <w:t xml:space="preserve"> в определенной степени корректировать следственные действия, а также получая неявную информацию относительно поведения преступника.</w:t>
      </w:r>
    </w:p>
    <w:p w:rsidR="00C9154E" w:rsidRPr="001062D4" w:rsidRDefault="00C9154E" w:rsidP="00C9154E">
      <w:pPr>
        <w:ind w:firstLine="709"/>
        <w:rPr>
          <w:rFonts w:ascii="Times New Roman" w:hAnsi="Times New Roman" w:cs="Times New Roman"/>
          <w:sz w:val="28"/>
        </w:rPr>
      </w:pPr>
      <w:r w:rsidRPr="001062D4">
        <w:rPr>
          <w:rFonts w:ascii="Times New Roman" w:hAnsi="Times New Roman" w:cs="Times New Roman"/>
          <w:sz w:val="28"/>
        </w:rPr>
        <w:t xml:space="preserve">3. Криминалистическая психология. Концепция Д. </w:t>
      </w:r>
      <w:proofErr w:type="spellStart"/>
      <w:r w:rsidRPr="001062D4">
        <w:rPr>
          <w:rFonts w:ascii="Times New Roman" w:hAnsi="Times New Roman" w:cs="Times New Roman"/>
          <w:sz w:val="28"/>
        </w:rPr>
        <w:t>Келли</w:t>
      </w:r>
      <w:proofErr w:type="spellEnd"/>
      <w:r w:rsidRPr="001062D4">
        <w:rPr>
          <w:rFonts w:ascii="Times New Roman" w:hAnsi="Times New Roman" w:cs="Times New Roman"/>
          <w:sz w:val="28"/>
        </w:rPr>
        <w:t xml:space="preserve"> обогащает </w:t>
      </w:r>
      <w:proofErr w:type="spellStart"/>
      <w:r w:rsidRPr="001062D4">
        <w:rPr>
          <w:rFonts w:ascii="Times New Roman" w:hAnsi="Times New Roman" w:cs="Times New Roman"/>
          <w:sz w:val="28"/>
        </w:rPr>
        <w:t>следоведческий</w:t>
      </w:r>
      <w:proofErr w:type="spellEnd"/>
      <w:r w:rsidRPr="001062D4">
        <w:rPr>
          <w:rFonts w:ascii="Times New Roman" w:hAnsi="Times New Roman" w:cs="Times New Roman"/>
          <w:sz w:val="28"/>
        </w:rPr>
        <w:t xml:space="preserve"> аспект стадии возбуждения уголовного дела и предварительного расследования знаниями относительно причин и факторов преступного поведения. Выделение типичных аспектов в поведении </w:t>
      </w:r>
      <w:r w:rsidRPr="001062D4">
        <w:rPr>
          <w:rFonts w:ascii="Times New Roman" w:hAnsi="Times New Roman" w:cs="Times New Roman"/>
          <w:sz w:val="28"/>
        </w:rPr>
        <w:lastRenderedPageBreak/>
        <w:t>преступника позволяет существенным образом сократить время расследования без ущерба качеству полученного материала.</w:t>
      </w:r>
    </w:p>
    <w:p w:rsidR="00C9154E" w:rsidRPr="001062D4" w:rsidRDefault="00C9154E" w:rsidP="00C9154E">
      <w:pPr>
        <w:ind w:firstLine="709"/>
        <w:rPr>
          <w:rFonts w:ascii="Times New Roman" w:hAnsi="Times New Roman" w:cs="Times New Roman"/>
          <w:sz w:val="28"/>
        </w:rPr>
      </w:pPr>
      <w:r w:rsidRPr="001062D4">
        <w:rPr>
          <w:rFonts w:ascii="Times New Roman" w:hAnsi="Times New Roman" w:cs="Times New Roman"/>
          <w:sz w:val="28"/>
        </w:rPr>
        <w:t xml:space="preserve">4. Пенитенциарная психология. Несмотря на достаточно ограниченные возможности использования концепции Д. </w:t>
      </w:r>
      <w:proofErr w:type="spellStart"/>
      <w:r w:rsidRPr="001062D4">
        <w:rPr>
          <w:rFonts w:ascii="Times New Roman" w:hAnsi="Times New Roman" w:cs="Times New Roman"/>
          <w:sz w:val="28"/>
        </w:rPr>
        <w:t>Келли</w:t>
      </w:r>
      <w:proofErr w:type="spellEnd"/>
      <w:r w:rsidRPr="001062D4">
        <w:rPr>
          <w:rFonts w:ascii="Times New Roman" w:hAnsi="Times New Roman" w:cs="Times New Roman"/>
          <w:sz w:val="28"/>
        </w:rPr>
        <w:t xml:space="preserve"> в терапии и коррекции осужденного, вместе с тем, знание личностных конструктов позволяет наметить план исправления осужденного, а также способствовать дальнейшей успешной адаптации в социуме.</w:t>
      </w:r>
    </w:p>
    <w:p w:rsidR="00C9154E" w:rsidRPr="001062D4" w:rsidRDefault="00C9154E" w:rsidP="00C9154E">
      <w:pPr>
        <w:ind w:firstLine="709"/>
        <w:rPr>
          <w:rFonts w:ascii="Times New Roman" w:hAnsi="Times New Roman" w:cs="Times New Roman"/>
          <w:sz w:val="28"/>
        </w:rPr>
      </w:pPr>
      <w:r w:rsidRPr="001062D4">
        <w:rPr>
          <w:rFonts w:ascii="Times New Roman" w:hAnsi="Times New Roman" w:cs="Times New Roman"/>
          <w:sz w:val="28"/>
        </w:rPr>
        <w:t xml:space="preserve">5. Следственная психология. </w:t>
      </w:r>
      <w:proofErr w:type="gramStart"/>
      <w:r w:rsidRPr="001062D4">
        <w:rPr>
          <w:rFonts w:ascii="Times New Roman" w:hAnsi="Times New Roman" w:cs="Times New Roman"/>
          <w:sz w:val="28"/>
        </w:rPr>
        <w:t xml:space="preserve">Для следственной психологии концепция «конструктивного </w:t>
      </w:r>
      <w:proofErr w:type="spellStart"/>
      <w:r w:rsidRPr="001062D4">
        <w:rPr>
          <w:rFonts w:ascii="Times New Roman" w:hAnsi="Times New Roman" w:cs="Times New Roman"/>
          <w:sz w:val="28"/>
        </w:rPr>
        <w:t>альтернативизма</w:t>
      </w:r>
      <w:proofErr w:type="spellEnd"/>
      <w:r w:rsidRPr="001062D4">
        <w:rPr>
          <w:rFonts w:ascii="Times New Roman" w:hAnsi="Times New Roman" w:cs="Times New Roman"/>
          <w:sz w:val="28"/>
        </w:rPr>
        <w:t>» особенно важна, так как позволяет определить особенности восприятия ситуации различными субъектами следственного процесса.</w:t>
      </w:r>
      <w:proofErr w:type="gramEnd"/>
      <w:r w:rsidRPr="001062D4">
        <w:rPr>
          <w:rFonts w:ascii="Times New Roman" w:hAnsi="Times New Roman" w:cs="Times New Roman"/>
          <w:sz w:val="28"/>
        </w:rPr>
        <w:t xml:space="preserve"> С учетом различных мнений и представлений возможным является формирование целостной картины, что обеспечивает более эффективное расследование.</w:t>
      </w:r>
    </w:p>
    <w:p w:rsidR="00C9154E" w:rsidRPr="001062D4" w:rsidRDefault="00C9154E" w:rsidP="00C9154E">
      <w:pPr>
        <w:ind w:firstLine="709"/>
        <w:rPr>
          <w:rFonts w:ascii="Times New Roman" w:hAnsi="Times New Roman" w:cs="Times New Roman"/>
          <w:sz w:val="28"/>
        </w:rPr>
      </w:pPr>
      <w:r w:rsidRPr="001062D4">
        <w:rPr>
          <w:rFonts w:ascii="Times New Roman" w:hAnsi="Times New Roman" w:cs="Times New Roman"/>
          <w:sz w:val="28"/>
        </w:rPr>
        <w:t xml:space="preserve">6. Психология профилактики стресса. Применительно деятельности профилактики стресса возможности концепции Д. </w:t>
      </w:r>
      <w:proofErr w:type="spellStart"/>
      <w:r w:rsidRPr="001062D4">
        <w:rPr>
          <w:rFonts w:ascii="Times New Roman" w:hAnsi="Times New Roman" w:cs="Times New Roman"/>
          <w:sz w:val="28"/>
        </w:rPr>
        <w:t>Келли</w:t>
      </w:r>
      <w:proofErr w:type="spellEnd"/>
      <w:r w:rsidRPr="001062D4">
        <w:rPr>
          <w:rFonts w:ascii="Times New Roman" w:hAnsi="Times New Roman" w:cs="Times New Roman"/>
          <w:sz w:val="28"/>
        </w:rPr>
        <w:t xml:space="preserve"> весьма ограниченные, вместе с тем, знание особенностей интерпретации событий жизни различными людьми, возможным становится определение наиболее эффективных условий для профилактики возможностей возникновения стресса.</w:t>
      </w:r>
    </w:p>
    <w:p w:rsidR="00C9154E" w:rsidRPr="001062D4" w:rsidRDefault="00C9154E" w:rsidP="00C9154E">
      <w:pPr>
        <w:ind w:firstLine="709"/>
        <w:rPr>
          <w:rFonts w:ascii="Times New Roman" w:hAnsi="Times New Roman" w:cs="Times New Roman"/>
          <w:sz w:val="28"/>
        </w:rPr>
      </w:pPr>
      <w:r w:rsidRPr="001062D4">
        <w:rPr>
          <w:rFonts w:ascii="Times New Roman" w:hAnsi="Times New Roman" w:cs="Times New Roman"/>
          <w:sz w:val="28"/>
        </w:rPr>
        <w:t xml:space="preserve">7. Психология юридическая труда. Как и в случае профилактики стресса, концепция Д. </w:t>
      </w:r>
      <w:proofErr w:type="spellStart"/>
      <w:r w:rsidRPr="001062D4">
        <w:rPr>
          <w:rFonts w:ascii="Times New Roman" w:hAnsi="Times New Roman" w:cs="Times New Roman"/>
          <w:sz w:val="28"/>
        </w:rPr>
        <w:t>Келли</w:t>
      </w:r>
      <w:proofErr w:type="spellEnd"/>
      <w:r w:rsidRPr="001062D4">
        <w:rPr>
          <w:rFonts w:ascii="Times New Roman" w:hAnsi="Times New Roman" w:cs="Times New Roman"/>
          <w:sz w:val="28"/>
        </w:rPr>
        <w:t xml:space="preserve"> может быть очень ограниченно использована в деятельности организации юридического труда. Существуют возможности для организации наименее </w:t>
      </w:r>
      <w:proofErr w:type="spellStart"/>
      <w:r w:rsidRPr="001062D4">
        <w:rPr>
          <w:rFonts w:ascii="Times New Roman" w:hAnsi="Times New Roman" w:cs="Times New Roman"/>
          <w:sz w:val="28"/>
        </w:rPr>
        <w:t>стрессогенных</w:t>
      </w:r>
      <w:proofErr w:type="spellEnd"/>
      <w:r w:rsidRPr="001062D4">
        <w:rPr>
          <w:rFonts w:ascii="Times New Roman" w:hAnsi="Times New Roman" w:cs="Times New Roman"/>
          <w:sz w:val="28"/>
        </w:rPr>
        <w:t xml:space="preserve"> условий деятельности, формирование инструкций и алгоритмов деятельности, которые наиболее продуктивны к отдельным категориям сотрудников.</w:t>
      </w:r>
    </w:p>
    <w:p w:rsidR="00C9154E" w:rsidRPr="001062D4" w:rsidRDefault="00C9154E" w:rsidP="00C9154E">
      <w:pPr>
        <w:ind w:firstLine="709"/>
        <w:rPr>
          <w:rFonts w:ascii="Times New Roman" w:hAnsi="Times New Roman" w:cs="Times New Roman"/>
          <w:sz w:val="28"/>
        </w:rPr>
      </w:pPr>
      <w:r w:rsidRPr="001062D4">
        <w:rPr>
          <w:rFonts w:ascii="Times New Roman" w:hAnsi="Times New Roman" w:cs="Times New Roman"/>
          <w:sz w:val="28"/>
        </w:rPr>
        <w:t xml:space="preserve">8. Судебная психология. В рамках судебной психологии концепция Д. </w:t>
      </w:r>
      <w:proofErr w:type="spellStart"/>
      <w:r w:rsidRPr="001062D4">
        <w:rPr>
          <w:rFonts w:ascii="Times New Roman" w:hAnsi="Times New Roman" w:cs="Times New Roman"/>
          <w:sz w:val="28"/>
        </w:rPr>
        <w:t>Келли</w:t>
      </w:r>
      <w:proofErr w:type="spellEnd"/>
      <w:r w:rsidRPr="001062D4">
        <w:rPr>
          <w:rFonts w:ascii="Times New Roman" w:hAnsi="Times New Roman" w:cs="Times New Roman"/>
          <w:sz w:val="28"/>
        </w:rPr>
        <w:t xml:space="preserve"> может использоваться в рамках экспертной деятельности с целью определения детерминант и факторов того или иного поведения подсудимых.</w:t>
      </w:r>
    </w:p>
    <w:p w:rsidR="00C9154E" w:rsidRPr="001062D4" w:rsidRDefault="00C9154E" w:rsidP="00C9154E">
      <w:pPr>
        <w:ind w:firstLine="709"/>
        <w:rPr>
          <w:rFonts w:ascii="Times New Roman" w:hAnsi="Times New Roman" w:cs="Times New Roman"/>
          <w:sz w:val="28"/>
        </w:rPr>
      </w:pPr>
      <w:r w:rsidRPr="001062D4">
        <w:rPr>
          <w:rFonts w:ascii="Times New Roman" w:hAnsi="Times New Roman" w:cs="Times New Roman"/>
          <w:sz w:val="28"/>
        </w:rPr>
        <w:t xml:space="preserve">9. </w:t>
      </w:r>
      <w:proofErr w:type="spellStart"/>
      <w:r w:rsidRPr="001062D4">
        <w:rPr>
          <w:rFonts w:ascii="Times New Roman" w:hAnsi="Times New Roman" w:cs="Times New Roman"/>
          <w:sz w:val="28"/>
        </w:rPr>
        <w:t>Виктимная</w:t>
      </w:r>
      <w:proofErr w:type="spellEnd"/>
      <w:r w:rsidRPr="001062D4">
        <w:rPr>
          <w:rFonts w:ascii="Times New Roman" w:hAnsi="Times New Roman" w:cs="Times New Roman"/>
          <w:sz w:val="28"/>
        </w:rPr>
        <w:t xml:space="preserve"> психология. Определяющее значение для </w:t>
      </w:r>
      <w:proofErr w:type="spellStart"/>
      <w:r w:rsidRPr="001062D4">
        <w:rPr>
          <w:rFonts w:ascii="Times New Roman" w:hAnsi="Times New Roman" w:cs="Times New Roman"/>
          <w:sz w:val="28"/>
        </w:rPr>
        <w:t>виктимной</w:t>
      </w:r>
      <w:proofErr w:type="spellEnd"/>
      <w:r w:rsidRPr="001062D4">
        <w:rPr>
          <w:rFonts w:ascii="Times New Roman" w:hAnsi="Times New Roman" w:cs="Times New Roman"/>
          <w:sz w:val="28"/>
        </w:rPr>
        <w:t xml:space="preserve"> психологии играют возможности понимания особенностей личности жертвы. </w:t>
      </w:r>
      <w:r w:rsidRPr="001062D4">
        <w:rPr>
          <w:rFonts w:ascii="Times New Roman" w:hAnsi="Times New Roman" w:cs="Times New Roman"/>
          <w:sz w:val="28"/>
        </w:rPr>
        <w:lastRenderedPageBreak/>
        <w:t xml:space="preserve">Концепция Д. </w:t>
      </w:r>
      <w:proofErr w:type="spellStart"/>
      <w:r w:rsidRPr="001062D4">
        <w:rPr>
          <w:rFonts w:ascii="Times New Roman" w:hAnsi="Times New Roman" w:cs="Times New Roman"/>
          <w:sz w:val="28"/>
        </w:rPr>
        <w:t>Келли</w:t>
      </w:r>
      <w:proofErr w:type="spellEnd"/>
      <w:r w:rsidRPr="001062D4">
        <w:rPr>
          <w:rFonts w:ascii="Times New Roman" w:hAnsi="Times New Roman" w:cs="Times New Roman"/>
          <w:sz w:val="28"/>
        </w:rPr>
        <w:t xml:space="preserve"> позволяет эффективно определять детерминанты и факторы того или иного поведения человека, тогда как знание особенностей восприятия действительности жертвой позволяет эффективно формировать профилактическую деятельность, а также деятельность реабилитации жертв.</w:t>
      </w:r>
    </w:p>
    <w:p w:rsidR="00C9154E" w:rsidRPr="001062D4" w:rsidRDefault="00C9154E" w:rsidP="00C9154E">
      <w:pPr>
        <w:ind w:firstLine="709"/>
        <w:rPr>
          <w:rFonts w:ascii="Times New Roman" w:hAnsi="Times New Roman" w:cs="Times New Roman"/>
          <w:sz w:val="28"/>
        </w:rPr>
      </w:pPr>
      <w:r w:rsidRPr="001062D4">
        <w:rPr>
          <w:rFonts w:ascii="Times New Roman" w:hAnsi="Times New Roman" w:cs="Times New Roman"/>
          <w:sz w:val="28"/>
        </w:rPr>
        <w:t>Если говорить о достоинствах и недостатках данной теории следует отметить следующее:</w:t>
      </w:r>
    </w:p>
    <w:p w:rsidR="00C9154E" w:rsidRPr="001062D4" w:rsidRDefault="00C9154E" w:rsidP="00C9154E">
      <w:pPr>
        <w:ind w:firstLine="709"/>
        <w:rPr>
          <w:rFonts w:ascii="Times New Roman" w:hAnsi="Times New Roman" w:cs="Times New Roman"/>
          <w:sz w:val="28"/>
        </w:rPr>
      </w:pPr>
      <w:r w:rsidRPr="001062D4">
        <w:rPr>
          <w:rFonts w:ascii="Times New Roman" w:hAnsi="Times New Roman" w:cs="Times New Roman"/>
          <w:sz w:val="28"/>
        </w:rPr>
        <w:t xml:space="preserve">А. С позитивной стороны можно сказать следующее: 1) теория внесла существенный вклад в психологию личности, выдвинув на передний план личности процессы познания и системы конструктов; 2) сформирован подход к личности, который пытается охватить как уникальность индивида, так и общие закономерности поведения людей; 3) создан новый интересный и теоретически обоснованный метод диагностики— </w:t>
      </w:r>
      <w:proofErr w:type="spellStart"/>
      <w:proofErr w:type="gramStart"/>
      <w:r w:rsidRPr="001062D4">
        <w:rPr>
          <w:rFonts w:ascii="Times New Roman" w:hAnsi="Times New Roman" w:cs="Times New Roman"/>
          <w:sz w:val="28"/>
        </w:rPr>
        <w:t>Ре</w:t>
      </w:r>
      <w:proofErr w:type="gramEnd"/>
      <w:r w:rsidRPr="001062D4">
        <w:rPr>
          <w:rFonts w:ascii="Times New Roman" w:hAnsi="Times New Roman" w:cs="Times New Roman"/>
          <w:sz w:val="28"/>
        </w:rPr>
        <w:t>п-тест</w:t>
      </w:r>
      <w:proofErr w:type="spellEnd"/>
      <w:r w:rsidRPr="001062D4">
        <w:rPr>
          <w:rFonts w:ascii="Times New Roman" w:hAnsi="Times New Roman" w:cs="Times New Roman"/>
          <w:sz w:val="28"/>
        </w:rPr>
        <w:t>.</w:t>
      </w:r>
    </w:p>
    <w:p w:rsidR="00C9154E" w:rsidRPr="001062D4" w:rsidRDefault="00C9154E" w:rsidP="00C9154E">
      <w:pPr>
        <w:ind w:firstLine="709"/>
        <w:rPr>
          <w:rFonts w:ascii="Times New Roman" w:hAnsi="Times New Roman" w:cs="Times New Roman"/>
          <w:sz w:val="28"/>
        </w:rPr>
      </w:pPr>
      <w:r w:rsidRPr="001062D4">
        <w:rPr>
          <w:rFonts w:ascii="Times New Roman" w:hAnsi="Times New Roman" w:cs="Times New Roman"/>
          <w:sz w:val="28"/>
        </w:rPr>
        <w:t xml:space="preserve">В. С негативной стороны можно отметить следующее: 1) теория до некоторой степени игнорирует важные области, такие, как эмоции и мотивация; 2) несмотря на идею </w:t>
      </w:r>
      <w:proofErr w:type="spellStart"/>
      <w:r w:rsidRPr="001062D4">
        <w:rPr>
          <w:rFonts w:ascii="Times New Roman" w:hAnsi="Times New Roman" w:cs="Times New Roman"/>
          <w:sz w:val="28"/>
        </w:rPr>
        <w:t>Келли</w:t>
      </w:r>
      <w:proofErr w:type="spellEnd"/>
      <w:r w:rsidRPr="001062D4">
        <w:rPr>
          <w:rFonts w:ascii="Times New Roman" w:hAnsi="Times New Roman" w:cs="Times New Roman"/>
          <w:sz w:val="28"/>
        </w:rPr>
        <w:t xml:space="preserve">, что теории должны постоянно пересматриваться и отбрасываться, никто после 1955 г. не предпринял никакого нового значительного продвижения в теории личных конструктов; 3) теория осталась в стороне от магистральной линии исследований, связывающих когнитивную психологию с личностью. Многие из этих магистральных подходов на словах отдают дань уважения вкладу </w:t>
      </w:r>
      <w:proofErr w:type="spellStart"/>
      <w:r w:rsidRPr="001062D4">
        <w:rPr>
          <w:rFonts w:ascii="Times New Roman" w:hAnsi="Times New Roman" w:cs="Times New Roman"/>
          <w:sz w:val="28"/>
        </w:rPr>
        <w:t>Келли</w:t>
      </w:r>
      <w:proofErr w:type="spellEnd"/>
      <w:r w:rsidRPr="001062D4">
        <w:rPr>
          <w:rFonts w:ascii="Times New Roman" w:hAnsi="Times New Roman" w:cs="Times New Roman"/>
          <w:sz w:val="28"/>
        </w:rPr>
        <w:t>, но следуют сво</w:t>
      </w:r>
      <w:r w:rsidR="00005302">
        <w:rPr>
          <w:rFonts w:ascii="Times New Roman" w:hAnsi="Times New Roman" w:cs="Times New Roman"/>
          <w:sz w:val="28"/>
        </w:rPr>
        <w:t>ими независимыми путями.</w:t>
      </w:r>
      <w:r w:rsidRPr="001062D4">
        <w:rPr>
          <w:rFonts w:ascii="Times New Roman" w:hAnsi="Times New Roman" w:cs="Times New Roman"/>
          <w:sz w:val="28"/>
        </w:rPr>
        <w:t xml:space="preserve"> </w:t>
      </w:r>
      <w:proofErr w:type="gramStart"/>
      <w:r w:rsidRPr="001062D4">
        <w:rPr>
          <w:rFonts w:ascii="Times New Roman" w:hAnsi="Times New Roman" w:cs="Times New Roman"/>
          <w:sz w:val="28"/>
        </w:rPr>
        <w:t>Терапия личных конструктов, как и вся теория в целом, имеет сходства с другими терапевтическими подходами, хотя она не идентична им</w:t>
      </w:r>
      <w:r>
        <w:rPr>
          <w:rFonts w:ascii="Times New Roman" w:hAnsi="Times New Roman" w:cs="Times New Roman"/>
          <w:sz w:val="28"/>
        </w:rPr>
        <w:t>.</w:t>
      </w:r>
      <w:r w:rsidRPr="001062D4">
        <w:rPr>
          <w:rFonts w:ascii="Times New Roman" w:hAnsi="Times New Roman" w:cs="Times New Roman"/>
          <w:sz w:val="28"/>
        </w:rPr>
        <w:t xml:space="preserve"> Если говорить о психоанализе, то </w:t>
      </w:r>
      <w:proofErr w:type="spellStart"/>
      <w:r w:rsidRPr="001062D4">
        <w:rPr>
          <w:rFonts w:ascii="Times New Roman" w:hAnsi="Times New Roman" w:cs="Times New Roman"/>
          <w:sz w:val="28"/>
        </w:rPr>
        <w:t>Келли</w:t>
      </w:r>
      <w:proofErr w:type="spellEnd"/>
      <w:r w:rsidRPr="001062D4">
        <w:rPr>
          <w:rFonts w:ascii="Times New Roman" w:hAnsi="Times New Roman" w:cs="Times New Roman"/>
          <w:sz w:val="28"/>
        </w:rPr>
        <w:t xml:space="preserve"> с большим уважением относился к Фрейду и </w:t>
      </w:r>
      <w:r>
        <w:rPr>
          <w:rFonts w:ascii="Times New Roman" w:hAnsi="Times New Roman" w:cs="Times New Roman"/>
          <w:sz w:val="28"/>
        </w:rPr>
        <w:t>принимал – иногда с оговорками –</w:t>
      </w:r>
      <w:r w:rsidRPr="001062D4">
        <w:rPr>
          <w:rFonts w:ascii="Times New Roman" w:hAnsi="Times New Roman" w:cs="Times New Roman"/>
          <w:sz w:val="28"/>
        </w:rPr>
        <w:t xml:space="preserve"> такие психоаналитические понятия, как бессознательное</w:t>
      </w:r>
      <w:proofErr w:type="gramEnd"/>
      <w:r w:rsidRPr="001062D4">
        <w:rPr>
          <w:rFonts w:ascii="Times New Roman" w:hAnsi="Times New Roman" w:cs="Times New Roman"/>
          <w:sz w:val="28"/>
        </w:rPr>
        <w:t xml:space="preserve">, тревога и защита, перенос и сопротивление изменению. В то же время </w:t>
      </w:r>
      <w:proofErr w:type="spellStart"/>
      <w:r w:rsidRPr="001062D4">
        <w:rPr>
          <w:rFonts w:ascii="Times New Roman" w:hAnsi="Times New Roman" w:cs="Times New Roman"/>
          <w:sz w:val="28"/>
        </w:rPr>
        <w:t>Келли</w:t>
      </w:r>
      <w:proofErr w:type="spellEnd"/>
      <w:r w:rsidRPr="001062D4">
        <w:rPr>
          <w:rFonts w:ascii="Times New Roman" w:hAnsi="Times New Roman" w:cs="Times New Roman"/>
          <w:sz w:val="28"/>
        </w:rPr>
        <w:t xml:space="preserve"> отвергал психоаналитическую теорию и то значение, которое психоанализ придавал инсайду как открытию истины, или реальности. Для </w:t>
      </w:r>
      <w:proofErr w:type="spellStart"/>
      <w:r w:rsidRPr="001062D4">
        <w:rPr>
          <w:rFonts w:ascii="Times New Roman" w:hAnsi="Times New Roman" w:cs="Times New Roman"/>
          <w:sz w:val="28"/>
        </w:rPr>
        <w:t>Келли</w:t>
      </w:r>
      <w:proofErr w:type="spellEnd"/>
      <w:r w:rsidRPr="001062D4">
        <w:rPr>
          <w:rFonts w:ascii="Times New Roman" w:hAnsi="Times New Roman" w:cs="Times New Roman"/>
          <w:sz w:val="28"/>
        </w:rPr>
        <w:t xml:space="preserve"> терапия была скорее процессом интерпретации и </w:t>
      </w:r>
      <w:proofErr w:type="spellStart"/>
      <w:r w:rsidRPr="001062D4">
        <w:rPr>
          <w:rFonts w:ascii="Times New Roman" w:hAnsi="Times New Roman" w:cs="Times New Roman"/>
          <w:sz w:val="28"/>
        </w:rPr>
        <w:t>реинтерпретации</w:t>
      </w:r>
      <w:proofErr w:type="spellEnd"/>
      <w:r w:rsidRPr="001062D4">
        <w:rPr>
          <w:rFonts w:ascii="Times New Roman" w:hAnsi="Times New Roman" w:cs="Times New Roman"/>
          <w:sz w:val="28"/>
        </w:rPr>
        <w:t>, а не открытием реальности, или неосознаваемой истины.</w:t>
      </w:r>
    </w:p>
    <w:p w:rsidR="00C9154E" w:rsidRPr="001062D4" w:rsidRDefault="00C9154E" w:rsidP="00C9154E">
      <w:pPr>
        <w:ind w:firstLine="709"/>
        <w:rPr>
          <w:rFonts w:ascii="Times New Roman" w:hAnsi="Times New Roman" w:cs="Times New Roman"/>
          <w:sz w:val="28"/>
        </w:rPr>
      </w:pPr>
      <w:r w:rsidRPr="001062D4">
        <w:rPr>
          <w:rFonts w:ascii="Times New Roman" w:hAnsi="Times New Roman" w:cs="Times New Roman"/>
          <w:sz w:val="28"/>
        </w:rPr>
        <w:lastRenderedPageBreak/>
        <w:t xml:space="preserve">Подход </w:t>
      </w:r>
      <w:proofErr w:type="spellStart"/>
      <w:r w:rsidRPr="001062D4">
        <w:rPr>
          <w:rFonts w:ascii="Times New Roman" w:hAnsi="Times New Roman" w:cs="Times New Roman"/>
          <w:sz w:val="28"/>
        </w:rPr>
        <w:t>Келли</w:t>
      </w:r>
      <w:proofErr w:type="spellEnd"/>
      <w:r w:rsidRPr="001062D4">
        <w:rPr>
          <w:rFonts w:ascii="Times New Roman" w:hAnsi="Times New Roman" w:cs="Times New Roman"/>
          <w:sz w:val="28"/>
        </w:rPr>
        <w:t xml:space="preserve"> к психотерапии можно считать близким и к феноменологическому подходу, и к  </w:t>
      </w:r>
      <w:proofErr w:type="spellStart"/>
      <w:r w:rsidRPr="001062D4">
        <w:rPr>
          <w:rFonts w:ascii="Times New Roman" w:hAnsi="Times New Roman" w:cs="Times New Roman"/>
          <w:sz w:val="28"/>
        </w:rPr>
        <w:t>гуманистическо-экзистенциальному</w:t>
      </w:r>
      <w:proofErr w:type="spellEnd"/>
      <w:r w:rsidRPr="001062D4">
        <w:rPr>
          <w:rFonts w:ascii="Times New Roman" w:hAnsi="Times New Roman" w:cs="Times New Roman"/>
          <w:sz w:val="28"/>
        </w:rPr>
        <w:t xml:space="preserve"> подходу с их акцентом на значение, внутренний опыт, </w:t>
      </w:r>
      <w:proofErr w:type="spellStart"/>
      <w:r w:rsidRPr="001062D4">
        <w:rPr>
          <w:rFonts w:ascii="Times New Roman" w:hAnsi="Times New Roman" w:cs="Times New Roman"/>
          <w:sz w:val="28"/>
        </w:rPr>
        <w:t>самоактуализацию</w:t>
      </w:r>
      <w:proofErr w:type="spellEnd"/>
      <w:r w:rsidRPr="001062D4">
        <w:rPr>
          <w:rFonts w:ascii="Times New Roman" w:hAnsi="Times New Roman" w:cs="Times New Roman"/>
          <w:sz w:val="28"/>
        </w:rPr>
        <w:t xml:space="preserve"> и с их </w:t>
      </w:r>
      <w:proofErr w:type="spellStart"/>
      <w:r w:rsidRPr="001062D4">
        <w:rPr>
          <w:rFonts w:ascii="Times New Roman" w:hAnsi="Times New Roman" w:cs="Times New Roman"/>
          <w:sz w:val="28"/>
        </w:rPr>
        <w:t>холистским</w:t>
      </w:r>
      <w:proofErr w:type="spellEnd"/>
      <w:r w:rsidRPr="001062D4">
        <w:rPr>
          <w:rFonts w:ascii="Times New Roman" w:hAnsi="Times New Roman" w:cs="Times New Roman"/>
          <w:sz w:val="28"/>
        </w:rPr>
        <w:t xml:space="preserve"> представлением о человеке. В то же время </w:t>
      </w:r>
      <w:proofErr w:type="spellStart"/>
      <w:r w:rsidRPr="001062D4">
        <w:rPr>
          <w:rFonts w:ascii="Times New Roman" w:hAnsi="Times New Roman" w:cs="Times New Roman"/>
          <w:sz w:val="28"/>
        </w:rPr>
        <w:t>Келли</w:t>
      </w:r>
      <w:proofErr w:type="spellEnd"/>
      <w:r w:rsidRPr="001062D4">
        <w:rPr>
          <w:rFonts w:ascii="Times New Roman" w:hAnsi="Times New Roman" w:cs="Times New Roman"/>
          <w:sz w:val="28"/>
        </w:rPr>
        <w:t xml:space="preserve"> считал терапевта гораздо более активным участником терапевтического процесса и, сосредоточиваясь на разыгрывании ролей, гораздо меньше значения придавал подлинности и искренности терапевта. В отличие от </w:t>
      </w:r>
      <w:proofErr w:type="spellStart"/>
      <w:r w:rsidRPr="001062D4">
        <w:rPr>
          <w:rFonts w:ascii="Times New Roman" w:hAnsi="Times New Roman" w:cs="Times New Roman"/>
          <w:sz w:val="28"/>
        </w:rPr>
        <w:t>Роджерса</w:t>
      </w:r>
      <w:proofErr w:type="spellEnd"/>
      <w:r w:rsidRPr="001062D4">
        <w:rPr>
          <w:rFonts w:ascii="Times New Roman" w:hAnsi="Times New Roman" w:cs="Times New Roman"/>
          <w:sz w:val="28"/>
        </w:rPr>
        <w:t xml:space="preserve"> </w:t>
      </w:r>
      <w:proofErr w:type="spellStart"/>
      <w:r w:rsidRPr="001062D4">
        <w:rPr>
          <w:rFonts w:ascii="Times New Roman" w:hAnsi="Times New Roman" w:cs="Times New Roman"/>
          <w:sz w:val="28"/>
        </w:rPr>
        <w:t>Келли</w:t>
      </w:r>
      <w:proofErr w:type="spellEnd"/>
      <w:r w:rsidRPr="001062D4">
        <w:rPr>
          <w:rFonts w:ascii="Times New Roman" w:hAnsi="Times New Roman" w:cs="Times New Roman"/>
          <w:sz w:val="28"/>
        </w:rPr>
        <w:t xml:space="preserve"> полагал, что «клиент приходит к терапевту не для того, чтобы в течение часа наблюдать его искренность, а чтобы получить помощь». Если сравнивать терапию конструктов с поведенческой тер</w:t>
      </w:r>
      <w:r>
        <w:rPr>
          <w:rFonts w:ascii="Times New Roman" w:hAnsi="Times New Roman" w:cs="Times New Roman"/>
          <w:sz w:val="28"/>
        </w:rPr>
        <w:t xml:space="preserve">апией, то общее с ними у </w:t>
      </w:r>
      <w:proofErr w:type="spellStart"/>
      <w:r>
        <w:rPr>
          <w:rFonts w:ascii="Times New Roman" w:hAnsi="Times New Roman" w:cs="Times New Roman"/>
          <w:sz w:val="28"/>
        </w:rPr>
        <w:t>Келли</w:t>
      </w:r>
      <w:proofErr w:type="spellEnd"/>
      <w:r>
        <w:rPr>
          <w:rFonts w:ascii="Times New Roman" w:hAnsi="Times New Roman" w:cs="Times New Roman"/>
          <w:sz w:val="28"/>
        </w:rPr>
        <w:t xml:space="preserve"> –</w:t>
      </w:r>
      <w:r w:rsidRPr="001062D4">
        <w:rPr>
          <w:rFonts w:ascii="Times New Roman" w:hAnsi="Times New Roman" w:cs="Times New Roman"/>
          <w:sz w:val="28"/>
        </w:rPr>
        <w:t xml:space="preserve"> отношение к экспериментированию и проверка конструктов посредством новых способов поведения. Однако он считал в то же время, что</w:t>
      </w:r>
      <w:r>
        <w:rPr>
          <w:rFonts w:ascii="Times New Roman" w:hAnsi="Times New Roman" w:cs="Times New Roman"/>
          <w:sz w:val="28"/>
        </w:rPr>
        <w:t xml:space="preserve"> «смотреть только на поведение –</w:t>
      </w:r>
      <w:r w:rsidRPr="001062D4">
        <w:rPr>
          <w:rFonts w:ascii="Times New Roman" w:hAnsi="Times New Roman" w:cs="Times New Roman"/>
          <w:sz w:val="28"/>
        </w:rPr>
        <w:t xml:space="preserve"> значит потерять целостное представление о человеке», Терапевты, работающие с конструктами, часто критикуют </w:t>
      </w:r>
      <w:proofErr w:type="spellStart"/>
      <w:r w:rsidRPr="001062D4">
        <w:rPr>
          <w:rFonts w:ascii="Times New Roman" w:hAnsi="Times New Roman" w:cs="Times New Roman"/>
          <w:sz w:val="28"/>
        </w:rPr>
        <w:t>бихевиоральных</w:t>
      </w:r>
      <w:proofErr w:type="spellEnd"/>
      <w:r w:rsidRPr="001062D4">
        <w:rPr>
          <w:rFonts w:ascii="Times New Roman" w:hAnsi="Times New Roman" w:cs="Times New Roman"/>
          <w:sz w:val="28"/>
        </w:rPr>
        <w:t xml:space="preserve"> терапевтов также и за то, что они навязывают клиентам свои собственные конструкты</w:t>
      </w:r>
      <w:r>
        <w:rPr>
          <w:rStyle w:val="a6"/>
          <w:rFonts w:ascii="Times New Roman" w:hAnsi="Times New Roman" w:cs="Times New Roman"/>
          <w:sz w:val="28"/>
        </w:rPr>
        <w:footnoteReference w:id="2"/>
      </w:r>
      <w:r w:rsidRPr="001062D4">
        <w:rPr>
          <w:rFonts w:ascii="Times New Roman" w:hAnsi="Times New Roman" w:cs="Times New Roman"/>
          <w:sz w:val="28"/>
        </w:rPr>
        <w:t>.</w:t>
      </w:r>
    </w:p>
    <w:p w:rsidR="00C9154E" w:rsidRPr="001062D4" w:rsidRDefault="00C9154E" w:rsidP="00C9154E">
      <w:pPr>
        <w:ind w:firstLine="709"/>
        <w:rPr>
          <w:rFonts w:ascii="Times New Roman" w:hAnsi="Times New Roman" w:cs="Times New Roman"/>
          <w:sz w:val="28"/>
        </w:rPr>
      </w:pPr>
      <w:r w:rsidRPr="001062D4">
        <w:rPr>
          <w:rFonts w:ascii="Times New Roman" w:hAnsi="Times New Roman" w:cs="Times New Roman"/>
          <w:sz w:val="28"/>
        </w:rPr>
        <w:t xml:space="preserve">Терапия личных конструктов имеет много общего с этими другими подходами в том, что касается внимания к проблемным </w:t>
      </w:r>
      <w:proofErr w:type="spellStart"/>
      <w:r w:rsidRPr="001062D4">
        <w:rPr>
          <w:rFonts w:ascii="Times New Roman" w:hAnsi="Times New Roman" w:cs="Times New Roman"/>
          <w:sz w:val="28"/>
        </w:rPr>
        <w:t>когнициям</w:t>
      </w:r>
      <w:proofErr w:type="spellEnd"/>
      <w:r w:rsidRPr="001062D4">
        <w:rPr>
          <w:rFonts w:ascii="Times New Roman" w:hAnsi="Times New Roman" w:cs="Times New Roman"/>
          <w:sz w:val="28"/>
        </w:rPr>
        <w:t xml:space="preserve"> и проблемным системам конструктов, однако она более примирительно относится к роли эмоций и меньше подчеркивает важность нереалистических мыслей и </w:t>
      </w:r>
      <w:proofErr w:type="spellStart"/>
      <w:r w:rsidRPr="001062D4">
        <w:rPr>
          <w:rFonts w:ascii="Times New Roman" w:hAnsi="Times New Roman" w:cs="Times New Roman"/>
          <w:sz w:val="28"/>
        </w:rPr>
        <w:t>когниций</w:t>
      </w:r>
      <w:proofErr w:type="spellEnd"/>
      <w:r w:rsidRPr="001062D4">
        <w:rPr>
          <w:rFonts w:ascii="Times New Roman" w:hAnsi="Times New Roman" w:cs="Times New Roman"/>
          <w:sz w:val="28"/>
        </w:rPr>
        <w:t>.</w:t>
      </w:r>
    </w:p>
    <w:p w:rsidR="00C9154E" w:rsidRPr="001062D4" w:rsidRDefault="00C9154E" w:rsidP="00C9154E">
      <w:pPr>
        <w:ind w:firstLine="709"/>
        <w:rPr>
          <w:rFonts w:ascii="Times New Roman" w:hAnsi="Times New Roman" w:cs="Times New Roman"/>
          <w:sz w:val="28"/>
        </w:rPr>
      </w:pPr>
      <w:r w:rsidRPr="001062D4">
        <w:rPr>
          <w:rFonts w:ascii="Times New Roman" w:hAnsi="Times New Roman" w:cs="Times New Roman"/>
          <w:sz w:val="28"/>
        </w:rPr>
        <w:t xml:space="preserve">Если коротко суммировать </w:t>
      </w:r>
      <w:r>
        <w:rPr>
          <w:rFonts w:ascii="Times New Roman" w:hAnsi="Times New Roman" w:cs="Times New Roman"/>
          <w:sz w:val="28"/>
        </w:rPr>
        <w:t xml:space="preserve">все вышесказанное, то терапевты – </w:t>
      </w:r>
      <w:r w:rsidRPr="001062D4">
        <w:rPr>
          <w:rFonts w:ascii="Times New Roman" w:hAnsi="Times New Roman" w:cs="Times New Roman"/>
          <w:sz w:val="28"/>
        </w:rPr>
        <w:t xml:space="preserve">сторонники </w:t>
      </w:r>
      <w:proofErr w:type="spellStart"/>
      <w:r w:rsidRPr="001062D4">
        <w:rPr>
          <w:rFonts w:ascii="Times New Roman" w:hAnsi="Times New Roman" w:cs="Times New Roman"/>
          <w:sz w:val="28"/>
        </w:rPr>
        <w:t>Келли</w:t>
      </w:r>
      <w:proofErr w:type="spellEnd"/>
      <w:r w:rsidRPr="001062D4">
        <w:rPr>
          <w:rFonts w:ascii="Times New Roman" w:hAnsi="Times New Roman" w:cs="Times New Roman"/>
          <w:sz w:val="28"/>
        </w:rPr>
        <w:t xml:space="preserve"> рассматривают терапию как перестройку системы конструктов, как процесс, в котором терапевты выступают в качестве активных участников, призванных помочь клиентам действовать, чувствовать и мыслить в самых разных формах и направлениях, открывая новые способы интерпретации себя и своей жизни.</w:t>
      </w:r>
    </w:p>
    <w:p w:rsidR="00C9154E" w:rsidRPr="001062D4" w:rsidRDefault="00C9154E" w:rsidP="00C9154E">
      <w:pPr>
        <w:ind w:firstLine="709"/>
        <w:rPr>
          <w:rFonts w:ascii="Times New Roman" w:hAnsi="Times New Roman" w:cs="Times New Roman"/>
          <w:sz w:val="28"/>
        </w:rPr>
      </w:pPr>
      <w:r w:rsidRPr="001062D4">
        <w:rPr>
          <w:rFonts w:ascii="Times New Roman" w:hAnsi="Times New Roman" w:cs="Times New Roman"/>
          <w:sz w:val="28"/>
        </w:rPr>
        <w:lastRenderedPageBreak/>
        <w:t xml:space="preserve">Со времени публикации теории </w:t>
      </w:r>
      <w:proofErr w:type="spellStart"/>
      <w:r w:rsidRPr="001062D4">
        <w:rPr>
          <w:rFonts w:ascii="Times New Roman" w:hAnsi="Times New Roman" w:cs="Times New Roman"/>
          <w:sz w:val="28"/>
        </w:rPr>
        <w:t>Келли</w:t>
      </w:r>
      <w:proofErr w:type="spellEnd"/>
      <w:r w:rsidRPr="001062D4">
        <w:rPr>
          <w:rFonts w:ascii="Times New Roman" w:hAnsi="Times New Roman" w:cs="Times New Roman"/>
          <w:sz w:val="28"/>
        </w:rPr>
        <w:t xml:space="preserve"> прошло более 40 лет. В обзоре, посвященном психологии личных конструктов, оценено воздействие идей </w:t>
      </w:r>
      <w:proofErr w:type="spellStart"/>
      <w:r w:rsidRPr="001062D4">
        <w:rPr>
          <w:rFonts w:ascii="Times New Roman" w:hAnsi="Times New Roman" w:cs="Times New Roman"/>
          <w:sz w:val="28"/>
        </w:rPr>
        <w:t>Келли</w:t>
      </w:r>
      <w:proofErr w:type="spellEnd"/>
      <w:r w:rsidRPr="001062D4">
        <w:rPr>
          <w:rFonts w:ascii="Times New Roman" w:hAnsi="Times New Roman" w:cs="Times New Roman"/>
          <w:sz w:val="28"/>
        </w:rPr>
        <w:t xml:space="preserve"> за это время и сделан вывод о том, что, за исключением группы энтузиастов, эти идеи </w:t>
      </w:r>
      <w:proofErr w:type="gramStart"/>
      <w:r w:rsidRPr="001062D4">
        <w:rPr>
          <w:rFonts w:ascii="Times New Roman" w:hAnsi="Times New Roman" w:cs="Times New Roman"/>
          <w:sz w:val="28"/>
        </w:rPr>
        <w:t>мало кем востребованы</w:t>
      </w:r>
      <w:proofErr w:type="gramEnd"/>
      <w:r w:rsidRPr="001062D4">
        <w:rPr>
          <w:rFonts w:ascii="Times New Roman" w:hAnsi="Times New Roman" w:cs="Times New Roman"/>
          <w:sz w:val="28"/>
        </w:rPr>
        <w:t>.</w:t>
      </w:r>
    </w:p>
    <w:p w:rsidR="00C9154E" w:rsidRPr="001062D4" w:rsidRDefault="00C9154E" w:rsidP="00C9154E">
      <w:pPr>
        <w:ind w:firstLine="709"/>
        <w:rPr>
          <w:rFonts w:ascii="Times New Roman" w:hAnsi="Times New Roman" w:cs="Times New Roman"/>
          <w:sz w:val="28"/>
        </w:rPr>
      </w:pPr>
      <w:r w:rsidRPr="001062D4">
        <w:rPr>
          <w:rFonts w:ascii="Times New Roman" w:hAnsi="Times New Roman" w:cs="Times New Roman"/>
          <w:sz w:val="28"/>
        </w:rPr>
        <w:t xml:space="preserve">В меньшей степени это относится к Англии, где идеи </w:t>
      </w:r>
      <w:proofErr w:type="spellStart"/>
      <w:r w:rsidRPr="001062D4">
        <w:rPr>
          <w:rFonts w:ascii="Times New Roman" w:hAnsi="Times New Roman" w:cs="Times New Roman"/>
          <w:sz w:val="28"/>
        </w:rPr>
        <w:t>Келли</w:t>
      </w:r>
      <w:proofErr w:type="spellEnd"/>
      <w:r w:rsidRPr="001062D4">
        <w:rPr>
          <w:rFonts w:ascii="Times New Roman" w:hAnsi="Times New Roman" w:cs="Times New Roman"/>
          <w:sz w:val="28"/>
        </w:rPr>
        <w:t xml:space="preserve"> широко распространены и входят в программу подготовки большинства клиницистов. А в Америке его идеи хотя и пользуются большим уважением, однако они не оказывают значительного влияния на развитие психологии личности в целом.</w:t>
      </w:r>
    </w:p>
    <w:p w:rsidR="00C9154E" w:rsidRPr="00811BA9" w:rsidRDefault="00C9154E" w:rsidP="00C9154E">
      <w:pPr>
        <w:pStyle w:val="a3"/>
        <w:shd w:val="clear" w:color="auto" w:fill="FFFFFF"/>
        <w:spacing w:before="0" w:beforeAutospacing="0" w:after="0" w:afterAutospacing="0" w:line="360" w:lineRule="auto"/>
        <w:ind w:firstLine="567"/>
        <w:jc w:val="both"/>
        <w:rPr>
          <w:color w:val="3D424D"/>
          <w:sz w:val="28"/>
          <w:szCs w:val="28"/>
        </w:rPr>
      </w:pPr>
    </w:p>
    <w:p w:rsidR="00C9154E" w:rsidRPr="00811BA9" w:rsidRDefault="00C9154E" w:rsidP="00C9154E">
      <w:pPr>
        <w:pStyle w:val="a3"/>
        <w:shd w:val="clear" w:color="auto" w:fill="FFFFFF"/>
        <w:spacing w:before="0" w:beforeAutospacing="0" w:after="0" w:afterAutospacing="0" w:line="360" w:lineRule="auto"/>
        <w:ind w:firstLine="567"/>
        <w:jc w:val="both"/>
        <w:rPr>
          <w:sz w:val="28"/>
          <w:szCs w:val="28"/>
        </w:rPr>
      </w:pPr>
    </w:p>
    <w:p w:rsidR="00C9154E" w:rsidRPr="00811BA9" w:rsidRDefault="00C9154E" w:rsidP="00C9154E">
      <w:pPr>
        <w:pStyle w:val="a3"/>
        <w:shd w:val="clear" w:color="auto" w:fill="FFFFFF"/>
        <w:spacing w:before="0" w:beforeAutospacing="0" w:after="0" w:afterAutospacing="0" w:line="360" w:lineRule="auto"/>
        <w:ind w:firstLine="567"/>
        <w:jc w:val="both"/>
        <w:rPr>
          <w:sz w:val="28"/>
          <w:szCs w:val="28"/>
        </w:rPr>
      </w:pPr>
    </w:p>
    <w:p w:rsidR="00C9154E" w:rsidRPr="00811BA9" w:rsidRDefault="00C9154E" w:rsidP="00C9154E">
      <w:pPr>
        <w:ind w:firstLine="567"/>
        <w:rPr>
          <w:rFonts w:ascii="Times New Roman" w:hAnsi="Times New Roman" w:cs="Times New Roman"/>
          <w:sz w:val="28"/>
          <w:szCs w:val="28"/>
        </w:rPr>
      </w:pPr>
    </w:p>
    <w:p w:rsidR="00C9154E" w:rsidRPr="00FD6492" w:rsidRDefault="00C9154E" w:rsidP="00C9154E">
      <w:pPr>
        <w:ind w:firstLine="567"/>
        <w:rPr>
          <w:rFonts w:ascii="Times New Roman" w:hAnsi="Times New Roman" w:cs="Times New Roman"/>
          <w:b/>
          <w:sz w:val="28"/>
          <w:szCs w:val="28"/>
        </w:rPr>
      </w:pPr>
    </w:p>
    <w:p w:rsidR="00C9154E" w:rsidRPr="00FD6492" w:rsidRDefault="00C9154E" w:rsidP="00C9154E">
      <w:pPr>
        <w:ind w:firstLine="567"/>
        <w:rPr>
          <w:rFonts w:ascii="Times New Roman" w:hAnsi="Times New Roman" w:cs="Times New Roman"/>
          <w:b/>
          <w:sz w:val="28"/>
          <w:szCs w:val="28"/>
        </w:rPr>
      </w:pPr>
    </w:p>
    <w:p w:rsidR="00C9154E" w:rsidRPr="00FD6492" w:rsidRDefault="00C9154E" w:rsidP="00C9154E">
      <w:pPr>
        <w:ind w:firstLine="567"/>
        <w:rPr>
          <w:rFonts w:ascii="Times New Roman" w:hAnsi="Times New Roman" w:cs="Times New Roman"/>
          <w:b/>
          <w:sz w:val="28"/>
          <w:szCs w:val="28"/>
        </w:rPr>
      </w:pPr>
    </w:p>
    <w:p w:rsidR="00C9154E" w:rsidRPr="00FD6492" w:rsidRDefault="00C9154E" w:rsidP="00C9154E">
      <w:pPr>
        <w:ind w:firstLine="567"/>
        <w:rPr>
          <w:rFonts w:ascii="Times New Roman" w:hAnsi="Times New Roman" w:cs="Times New Roman"/>
          <w:b/>
          <w:sz w:val="28"/>
          <w:szCs w:val="28"/>
        </w:rPr>
      </w:pPr>
    </w:p>
    <w:p w:rsidR="00C9154E" w:rsidRPr="00FD6492" w:rsidRDefault="00C9154E" w:rsidP="00C9154E">
      <w:pPr>
        <w:ind w:firstLine="567"/>
        <w:rPr>
          <w:rFonts w:ascii="Times New Roman" w:hAnsi="Times New Roman" w:cs="Times New Roman"/>
          <w:b/>
          <w:sz w:val="28"/>
          <w:szCs w:val="28"/>
        </w:rPr>
      </w:pPr>
    </w:p>
    <w:p w:rsidR="00C9154E" w:rsidRPr="00FD6492" w:rsidRDefault="00C9154E" w:rsidP="00C9154E">
      <w:pPr>
        <w:ind w:firstLine="567"/>
        <w:rPr>
          <w:rFonts w:ascii="Times New Roman" w:hAnsi="Times New Roman" w:cs="Times New Roman"/>
          <w:b/>
          <w:sz w:val="28"/>
          <w:szCs w:val="28"/>
        </w:rPr>
      </w:pPr>
    </w:p>
    <w:p w:rsidR="00C9154E" w:rsidRPr="00FD6492" w:rsidRDefault="00C9154E" w:rsidP="00C9154E">
      <w:pPr>
        <w:ind w:firstLine="567"/>
        <w:rPr>
          <w:rFonts w:ascii="Times New Roman" w:hAnsi="Times New Roman" w:cs="Times New Roman"/>
          <w:b/>
          <w:sz w:val="28"/>
          <w:szCs w:val="28"/>
        </w:rPr>
      </w:pPr>
    </w:p>
    <w:p w:rsidR="00C9154E" w:rsidRPr="00FD6492" w:rsidRDefault="00C9154E" w:rsidP="00C9154E">
      <w:pPr>
        <w:ind w:firstLine="567"/>
        <w:rPr>
          <w:rFonts w:ascii="Times New Roman" w:hAnsi="Times New Roman" w:cs="Times New Roman"/>
          <w:b/>
          <w:sz w:val="28"/>
          <w:szCs w:val="28"/>
        </w:rPr>
      </w:pPr>
    </w:p>
    <w:p w:rsidR="00C9154E" w:rsidRPr="00FD6492" w:rsidRDefault="00C9154E" w:rsidP="00C9154E">
      <w:pPr>
        <w:ind w:firstLine="567"/>
        <w:rPr>
          <w:rFonts w:ascii="Times New Roman" w:hAnsi="Times New Roman" w:cs="Times New Roman"/>
          <w:b/>
          <w:sz w:val="28"/>
          <w:szCs w:val="28"/>
        </w:rPr>
      </w:pPr>
    </w:p>
    <w:p w:rsidR="00C9154E" w:rsidRDefault="00C9154E" w:rsidP="00C9154E">
      <w:pPr>
        <w:ind w:firstLine="567"/>
        <w:rPr>
          <w:rFonts w:ascii="Times New Roman" w:hAnsi="Times New Roman" w:cs="Times New Roman"/>
          <w:b/>
          <w:sz w:val="28"/>
          <w:szCs w:val="28"/>
        </w:rPr>
      </w:pPr>
    </w:p>
    <w:p w:rsidR="00C9154E" w:rsidRDefault="00C9154E" w:rsidP="00C9154E">
      <w:pPr>
        <w:ind w:firstLine="567"/>
        <w:rPr>
          <w:rFonts w:ascii="Times New Roman" w:hAnsi="Times New Roman" w:cs="Times New Roman"/>
          <w:b/>
          <w:sz w:val="28"/>
          <w:szCs w:val="28"/>
        </w:rPr>
      </w:pPr>
    </w:p>
    <w:p w:rsidR="00C9154E" w:rsidRDefault="00C9154E" w:rsidP="00C9154E">
      <w:pPr>
        <w:ind w:firstLine="567"/>
        <w:rPr>
          <w:rFonts w:ascii="Times New Roman" w:hAnsi="Times New Roman" w:cs="Times New Roman"/>
          <w:b/>
          <w:sz w:val="28"/>
          <w:szCs w:val="28"/>
        </w:rPr>
      </w:pPr>
    </w:p>
    <w:p w:rsidR="00C9154E" w:rsidRDefault="00C9154E" w:rsidP="00C9154E">
      <w:pPr>
        <w:ind w:firstLine="567"/>
        <w:rPr>
          <w:rFonts w:ascii="Times New Roman" w:hAnsi="Times New Roman" w:cs="Times New Roman"/>
          <w:b/>
          <w:sz w:val="28"/>
          <w:szCs w:val="28"/>
        </w:rPr>
      </w:pPr>
    </w:p>
    <w:p w:rsidR="00C9154E" w:rsidRDefault="00C9154E" w:rsidP="00C9154E">
      <w:pPr>
        <w:ind w:firstLine="567"/>
        <w:rPr>
          <w:rFonts w:ascii="Times New Roman" w:hAnsi="Times New Roman" w:cs="Times New Roman"/>
          <w:b/>
          <w:sz w:val="28"/>
          <w:szCs w:val="28"/>
        </w:rPr>
      </w:pPr>
    </w:p>
    <w:p w:rsidR="00C9154E" w:rsidRDefault="00C9154E" w:rsidP="00C9154E">
      <w:pPr>
        <w:ind w:firstLine="567"/>
        <w:rPr>
          <w:rFonts w:ascii="Times New Roman" w:hAnsi="Times New Roman" w:cs="Times New Roman"/>
          <w:b/>
          <w:sz w:val="28"/>
          <w:szCs w:val="28"/>
        </w:rPr>
      </w:pPr>
    </w:p>
    <w:p w:rsidR="00C9154E" w:rsidRPr="00FD6492" w:rsidRDefault="00C9154E" w:rsidP="00C9154E">
      <w:pPr>
        <w:ind w:firstLine="567"/>
        <w:rPr>
          <w:rFonts w:ascii="Times New Roman" w:hAnsi="Times New Roman" w:cs="Times New Roman"/>
          <w:b/>
          <w:sz w:val="28"/>
          <w:szCs w:val="28"/>
        </w:rPr>
      </w:pPr>
    </w:p>
    <w:p w:rsidR="00C9154E" w:rsidRPr="00FD6492" w:rsidRDefault="00C9154E" w:rsidP="00C9154E">
      <w:pPr>
        <w:pStyle w:val="1"/>
        <w:spacing w:before="0"/>
        <w:ind w:firstLine="567"/>
        <w:rPr>
          <w:rFonts w:ascii="Times New Roman" w:hAnsi="Times New Roman" w:cs="Times New Roman"/>
          <w:color w:val="000000" w:themeColor="text1"/>
        </w:rPr>
      </w:pPr>
      <w:bookmarkStart w:id="1" w:name="_Toc72171954"/>
      <w:r w:rsidRPr="00811BA9">
        <w:rPr>
          <w:rFonts w:ascii="Times New Roman" w:hAnsi="Times New Roman" w:cs="Times New Roman"/>
          <w:color w:val="000000" w:themeColor="text1"/>
        </w:rPr>
        <w:lastRenderedPageBreak/>
        <w:t>Задание 2</w:t>
      </w:r>
      <w:bookmarkEnd w:id="1"/>
    </w:p>
    <w:p w:rsidR="00C9154E" w:rsidRPr="00FD6492" w:rsidRDefault="00C9154E" w:rsidP="00C9154E">
      <w:pPr>
        <w:ind w:firstLine="567"/>
        <w:rPr>
          <w:rFonts w:ascii="Times New Roman" w:hAnsi="Times New Roman" w:cs="Times New Roman"/>
          <w:sz w:val="28"/>
          <w:szCs w:val="28"/>
        </w:rPr>
      </w:pPr>
    </w:p>
    <w:p w:rsidR="00C9154E" w:rsidRPr="00FD6492" w:rsidRDefault="00C9154E" w:rsidP="00C9154E">
      <w:pPr>
        <w:ind w:firstLine="567"/>
        <w:rPr>
          <w:rFonts w:ascii="Times New Roman" w:hAnsi="Times New Roman" w:cs="Times New Roman"/>
          <w:sz w:val="28"/>
          <w:szCs w:val="28"/>
        </w:rPr>
      </w:pPr>
      <w:r w:rsidRPr="00811BA9">
        <w:rPr>
          <w:rFonts w:ascii="Times New Roman" w:hAnsi="Times New Roman" w:cs="Times New Roman"/>
          <w:sz w:val="28"/>
          <w:szCs w:val="28"/>
        </w:rPr>
        <w:t>Используя типологию акцентуированных личностей, смоделируйте особенности проявления профессиональной деформации у работников правоохранительных органов.</w:t>
      </w:r>
    </w:p>
    <w:p w:rsidR="00C9154E" w:rsidRPr="00FD6492" w:rsidRDefault="00C9154E" w:rsidP="00C9154E">
      <w:pPr>
        <w:ind w:firstLine="567"/>
        <w:rPr>
          <w:rFonts w:ascii="Times New Roman" w:hAnsi="Times New Roman" w:cs="Times New Roman"/>
          <w:sz w:val="28"/>
          <w:szCs w:val="28"/>
        </w:rPr>
      </w:pPr>
    </w:p>
    <w:p w:rsidR="00C9154E" w:rsidRPr="00FD6492" w:rsidRDefault="00C9154E" w:rsidP="00C9154E">
      <w:pPr>
        <w:pStyle w:val="a3"/>
        <w:shd w:val="clear" w:color="auto" w:fill="FFFFFF"/>
        <w:spacing w:before="0" w:beforeAutospacing="0" w:after="0" w:afterAutospacing="0" w:line="360" w:lineRule="auto"/>
        <w:ind w:firstLine="567"/>
        <w:jc w:val="both"/>
        <w:rPr>
          <w:sz w:val="28"/>
          <w:szCs w:val="28"/>
        </w:rPr>
      </w:pPr>
      <w:r w:rsidRPr="00811BA9">
        <w:rPr>
          <w:b/>
          <w:sz w:val="28"/>
          <w:szCs w:val="28"/>
        </w:rPr>
        <w:t>Ответ:</w:t>
      </w:r>
      <w:r w:rsidRPr="00811BA9">
        <w:rPr>
          <w:sz w:val="28"/>
          <w:szCs w:val="28"/>
        </w:rPr>
        <w:t xml:space="preserve"> </w:t>
      </w:r>
      <w:bookmarkStart w:id="2" w:name="_GoBack"/>
    </w:p>
    <w:bookmarkEnd w:id="2"/>
    <w:p w:rsidR="00C9154E" w:rsidRPr="00763F8F" w:rsidRDefault="00C9154E" w:rsidP="00C9154E">
      <w:pPr>
        <w:ind w:firstLine="709"/>
        <w:rPr>
          <w:rFonts w:ascii="Times New Roman" w:hAnsi="Times New Roman" w:cs="Times New Roman"/>
          <w:sz w:val="28"/>
        </w:rPr>
      </w:pPr>
      <w:r w:rsidRPr="00763F8F">
        <w:rPr>
          <w:rFonts w:ascii="Times New Roman" w:hAnsi="Times New Roman" w:cs="Times New Roman"/>
          <w:sz w:val="28"/>
        </w:rPr>
        <w:t>Выбор сферы профессиональной деятельности многими производится, как правило, в силу личных представлений о специфике подобной деятельности. К сожалению, личное понимание подобной специфики порой радикально отличается от реальной ситуации. Поэтому каждому человеку надо знать о психологических особенностях своей профессиональной деятельности.</w:t>
      </w:r>
    </w:p>
    <w:p w:rsidR="00C9154E" w:rsidRPr="00763F8F" w:rsidRDefault="00C9154E" w:rsidP="00C9154E">
      <w:pPr>
        <w:ind w:firstLine="709"/>
        <w:rPr>
          <w:rFonts w:ascii="Times New Roman" w:hAnsi="Times New Roman" w:cs="Times New Roman"/>
          <w:sz w:val="28"/>
        </w:rPr>
      </w:pPr>
      <w:r w:rsidRPr="00763F8F">
        <w:rPr>
          <w:rFonts w:ascii="Times New Roman" w:hAnsi="Times New Roman" w:cs="Times New Roman"/>
          <w:sz w:val="28"/>
        </w:rPr>
        <w:t>В психологии труда или ее современном напр</w:t>
      </w:r>
      <w:r>
        <w:rPr>
          <w:rFonts w:ascii="Times New Roman" w:hAnsi="Times New Roman" w:cs="Times New Roman"/>
          <w:sz w:val="28"/>
        </w:rPr>
        <w:t>авлении – психологии профессий –</w:t>
      </w:r>
      <w:r w:rsidRPr="00763F8F">
        <w:rPr>
          <w:rFonts w:ascii="Times New Roman" w:hAnsi="Times New Roman" w:cs="Times New Roman"/>
          <w:sz w:val="28"/>
        </w:rPr>
        <w:t xml:space="preserve"> рассматриваются вопросы профессиональной пригодности, психологической готовности к профессиональной деятельности, профессиональной адаптации, профессионального роста, профессиональных деформаций и т.д.</w:t>
      </w:r>
    </w:p>
    <w:p w:rsidR="00C9154E" w:rsidRPr="00763F8F" w:rsidRDefault="00C9154E" w:rsidP="00C9154E">
      <w:pPr>
        <w:ind w:firstLine="709"/>
        <w:rPr>
          <w:rFonts w:ascii="Times New Roman" w:hAnsi="Times New Roman" w:cs="Times New Roman"/>
          <w:sz w:val="28"/>
        </w:rPr>
      </w:pPr>
      <w:proofErr w:type="spellStart"/>
      <w:r>
        <w:rPr>
          <w:rFonts w:ascii="Times New Roman" w:hAnsi="Times New Roman" w:cs="Times New Roman"/>
          <w:sz w:val="28"/>
        </w:rPr>
        <w:t>Профессиограмма</w:t>
      </w:r>
      <w:proofErr w:type="spellEnd"/>
      <w:r>
        <w:rPr>
          <w:rFonts w:ascii="Times New Roman" w:hAnsi="Times New Roman" w:cs="Times New Roman"/>
          <w:sz w:val="28"/>
        </w:rPr>
        <w:t xml:space="preserve"> –</w:t>
      </w:r>
      <w:r w:rsidRPr="00763F8F">
        <w:rPr>
          <w:rFonts w:ascii="Times New Roman" w:hAnsi="Times New Roman" w:cs="Times New Roman"/>
          <w:sz w:val="28"/>
        </w:rPr>
        <w:t xml:space="preserve"> это психологический профиль профессии. В </w:t>
      </w:r>
      <w:proofErr w:type="spellStart"/>
      <w:r w:rsidRPr="00763F8F">
        <w:rPr>
          <w:rFonts w:ascii="Times New Roman" w:hAnsi="Times New Roman" w:cs="Times New Roman"/>
          <w:sz w:val="28"/>
        </w:rPr>
        <w:t>профессиограмме</w:t>
      </w:r>
      <w:proofErr w:type="spellEnd"/>
      <w:r w:rsidRPr="00763F8F">
        <w:rPr>
          <w:rFonts w:ascii="Times New Roman" w:hAnsi="Times New Roman" w:cs="Times New Roman"/>
          <w:sz w:val="28"/>
        </w:rPr>
        <w:t xml:space="preserve"> отражены те качества личности специалиста, к которым профессиональная деятельность предъявляет наиболее высокие требования, часто отмечаются и те особенности личности профессионала, которые являются противопоказанными.</w:t>
      </w:r>
    </w:p>
    <w:p w:rsidR="00C9154E" w:rsidRPr="00763F8F" w:rsidRDefault="00C9154E" w:rsidP="00C9154E">
      <w:pPr>
        <w:ind w:firstLine="709"/>
        <w:rPr>
          <w:rFonts w:ascii="Times New Roman" w:hAnsi="Times New Roman" w:cs="Times New Roman"/>
          <w:sz w:val="28"/>
        </w:rPr>
      </w:pPr>
      <w:proofErr w:type="gramStart"/>
      <w:r w:rsidRPr="00763F8F">
        <w:rPr>
          <w:rFonts w:ascii="Times New Roman" w:hAnsi="Times New Roman" w:cs="Times New Roman"/>
          <w:sz w:val="28"/>
        </w:rPr>
        <w:t>Профессиональная деятельность следователя выступает типично юридической, поэтому она дает возможность выявить психологические закономерности, в той или иной мере характерные для юридической деятельности вообще.</w:t>
      </w:r>
      <w:proofErr w:type="gramEnd"/>
    </w:p>
    <w:p w:rsidR="00C9154E" w:rsidRPr="00763F8F" w:rsidRDefault="00C9154E" w:rsidP="00C9154E">
      <w:pPr>
        <w:ind w:firstLine="709"/>
        <w:rPr>
          <w:rFonts w:ascii="Times New Roman" w:hAnsi="Times New Roman" w:cs="Times New Roman"/>
          <w:sz w:val="28"/>
        </w:rPr>
      </w:pPr>
      <w:r w:rsidRPr="00763F8F">
        <w:rPr>
          <w:rFonts w:ascii="Times New Roman" w:hAnsi="Times New Roman" w:cs="Times New Roman"/>
          <w:sz w:val="28"/>
        </w:rPr>
        <w:t xml:space="preserve">Соответствие индивидуально-психологических характеристик личности работника правоохранительных органов качествам, объективно необходимым для реализации его профессиональных обязанностей, </w:t>
      </w:r>
      <w:r w:rsidRPr="00763F8F">
        <w:rPr>
          <w:rFonts w:ascii="Times New Roman" w:hAnsi="Times New Roman" w:cs="Times New Roman"/>
          <w:sz w:val="28"/>
        </w:rPr>
        <w:lastRenderedPageBreak/>
        <w:t>предопределяет степень эффективности правоохранительной деятельности вообще.</w:t>
      </w:r>
    </w:p>
    <w:p w:rsidR="00C9154E" w:rsidRPr="00763F8F" w:rsidRDefault="00C9154E" w:rsidP="00C9154E">
      <w:pPr>
        <w:ind w:firstLine="709"/>
        <w:rPr>
          <w:rFonts w:ascii="Times New Roman" w:hAnsi="Times New Roman" w:cs="Times New Roman"/>
          <w:sz w:val="28"/>
        </w:rPr>
      </w:pPr>
      <w:r w:rsidRPr="00763F8F">
        <w:rPr>
          <w:rFonts w:ascii="Times New Roman" w:hAnsi="Times New Roman" w:cs="Times New Roman"/>
          <w:sz w:val="28"/>
        </w:rPr>
        <w:t xml:space="preserve">В </w:t>
      </w:r>
      <w:proofErr w:type="spellStart"/>
      <w:r w:rsidRPr="00763F8F">
        <w:rPr>
          <w:rFonts w:ascii="Times New Roman" w:hAnsi="Times New Roman" w:cs="Times New Roman"/>
          <w:sz w:val="28"/>
        </w:rPr>
        <w:t>профессиограмму</w:t>
      </w:r>
      <w:proofErr w:type="spellEnd"/>
      <w:r w:rsidRPr="00763F8F">
        <w:rPr>
          <w:rFonts w:ascii="Times New Roman" w:hAnsi="Times New Roman" w:cs="Times New Roman"/>
          <w:sz w:val="28"/>
        </w:rPr>
        <w:t xml:space="preserve"> работника правоохранительных органов совершенно справедливо включают устойчивость личности к ряду стрессовых факторов, к которым целесообразно отнести:</w:t>
      </w:r>
    </w:p>
    <w:p w:rsidR="00C9154E" w:rsidRPr="00CF6350" w:rsidRDefault="00C9154E" w:rsidP="00C9154E">
      <w:pPr>
        <w:pStyle w:val="a9"/>
        <w:numPr>
          <w:ilvl w:val="0"/>
          <w:numId w:val="10"/>
        </w:numPr>
        <w:spacing w:after="0" w:line="360" w:lineRule="auto"/>
        <w:ind w:left="0" w:firstLine="709"/>
        <w:rPr>
          <w:rFonts w:ascii="Times New Roman" w:hAnsi="Times New Roman" w:cs="Times New Roman"/>
          <w:sz w:val="28"/>
        </w:rPr>
      </w:pPr>
      <w:r w:rsidRPr="00CF6350">
        <w:rPr>
          <w:rFonts w:ascii="Times New Roman" w:hAnsi="Times New Roman" w:cs="Times New Roman"/>
          <w:sz w:val="28"/>
        </w:rPr>
        <w:t>объективно существующую ограниченность времени применительно как к процессу расследования в целом, так и к отдельным его этапам;</w:t>
      </w:r>
    </w:p>
    <w:p w:rsidR="00C9154E" w:rsidRPr="00CF6350" w:rsidRDefault="00C9154E" w:rsidP="00C9154E">
      <w:pPr>
        <w:pStyle w:val="a9"/>
        <w:numPr>
          <w:ilvl w:val="0"/>
          <w:numId w:val="10"/>
        </w:numPr>
        <w:spacing w:after="0" w:line="360" w:lineRule="auto"/>
        <w:ind w:left="0" w:firstLine="709"/>
        <w:rPr>
          <w:rFonts w:ascii="Times New Roman" w:hAnsi="Times New Roman" w:cs="Times New Roman"/>
          <w:sz w:val="28"/>
        </w:rPr>
      </w:pPr>
      <w:r w:rsidRPr="00CF6350">
        <w:rPr>
          <w:rFonts w:ascii="Times New Roman" w:hAnsi="Times New Roman" w:cs="Times New Roman"/>
          <w:sz w:val="28"/>
        </w:rPr>
        <w:t>атмосферу конфликтности, характерную для всего процесса расследования, возникающую и существующую в силу наличия радикально различающихся сценарных ожиданий участников расследования;</w:t>
      </w:r>
    </w:p>
    <w:p w:rsidR="00C9154E" w:rsidRPr="00CF6350" w:rsidRDefault="00C9154E" w:rsidP="00C9154E">
      <w:pPr>
        <w:pStyle w:val="a9"/>
        <w:numPr>
          <w:ilvl w:val="0"/>
          <w:numId w:val="10"/>
        </w:numPr>
        <w:spacing w:after="0" w:line="360" w:lineRule="auto"/>
        <w:ind w:left="0" w:firstLine="709"/>
        <w:rPr>
          <w:rFonts w:ascii="Times New Roman" w:hAnsi="Times New Roman" w:cs="Times New Roman"/>
          <w:sz w:val="28"/>
        </w:rPr>
      </w:pPr>
      <w:r w:rsidRPr="00CF6350">
        <w:rPr>
          <w:rFonts w:ascii="Times New Roman" w:hAnsi="Times New Roman" w:cs="Times New Roman"/>
          <w:sz w:val="28"/>
        </w:rPr>
        <w:t>дефицит исходной информации на первоначальном этапе расследования преступлений;</w:t>
      </w:r>
    </w:p>
    <w:p w:rsidR="00C9154E" w:rsidRPr="00CF6350" w:rsidRDefault="00C9154E" w:rsidP="00C9154E">
      <w:pPr>
        <w:pStyle w:val="a9"/>
        <w:numPr>
          <w:ilvl w:val="0"/>
          <w:numId w:val="10"/>
        </w:numPr>
        <w:spacing w:after="0" w:line="360" w:lineRule="auto"/>
        <w:ind w:left="0" w:firstLine="709"/>
        <w:rPr>
          <w:rFonts w:ascii="Times New Roman" w:hAnsi="Times New Roman" w:cs="Times New Roman"/>
          <w:sz w:val="28"/>
        </w:rPr>
      </w:pPr>
      <w:r w:rsidRPr="00CF6350">
        <w:rPr>
          <w:rFonts w:ascii="Times New Roman" w:hAnsi="Times New Roman" w:cs="Times New Roman"/>
          <w:sz w:val="28"/>
        </w:rPr>
        <w:t>объективную проблему недостаточной эффективности организации расследования, начиная от структуры правоохранительных органов и заканчивая неоднозначным статусом суда в современной России;</w:t>
      </w:r>
    </w:p>
    <w:p w:rsidR="00C9154E" w:rsidRPr="00CF6350" w:rsidRDefault="00C9154E" w:rsidP="00C9154E">
      <w:pPr>
        <w:pStyle w:val="a9"/>
        <w:numPr>
          <w:ilvl w:val="0"/>
          <w:numId w:val="10"/>
        </w:numPr>
        <w:spacing w:after="0" w:line="360" w:lineRule="auto"/>
        <w:ind w:left="0" w:firstLine="709"/>
        <w:rPr>
          <w:rFonts w:ascii="Times New Roman" w:hAnsi="Times New Roman" w:cs="Times New Roman"/>
          <w:sz w:val="28"/>
        </w:rPr>
      </w:pPr>
      <w:r w:rsidRPr="00CF6350">
        <w:rPr>
          <w:rFonts w:ascii="Times New Roman" w:hAnsi="Times New Roman" w:cs="Times New Roman"/>
          <w:sz w:val="28"/>
        </w:rPr>
        <w:t>экономические проблемы, связанные как с криминалистической техникой, так и с проведением ряда следственных действий;</w:t>
      </w:r>
    </w:p>
    <w:p w:rsidR="00C9154E" w:rsidRPr="00CF6350" w:rsidRDefault="00C9154E" w:rsidP="00C9154E">
      <w:pPr>
        <w:pStyle w:val="a9"/>
        <w:numPr>
          <w:ilvl w:val="0"/>
          <w:numId w:val="10"/>
        </w:numPr>
        <w:spacing w:after="0" w:line="360" w:lineRule="auto"/>
        <w:ind w:left="0" w:firstLine="709"/>
        <w:rPr>
          <w:rFonts w:ascii="Times New Roman" w:hAnsi="Times New Roman" w:cs="Times New Roman"/>
          <w:sz w:val="28"/>
        </w:rPr>
      </w:pPr>
      <w:r w:rsidRPr="00CF6350">
        <w:rPr>
          <w:rFonts w:ascii="Times New Roman" w:hAnsi="Times New Roman" w:cs="Times New Roman"/>
          <w:sz w:val="28"/>
        </w:rPr>
        <w:t>наличие факта профессионального риска и значительную беззащитность перед угрозой, исходящей от мира криминала;</w:t>
      </w:r>
    </w:p>
    <w:p w:rsidR="00C9154E" w:rsidRPr="00CF6350" w:rsidRDefault="00C9154E" w:rsidP="00C9154E">
      <w:pPr>
        <w:pStyle w:val="a9"/>
        <w:numPr>
          <w:ilvl w:val="0"/>
          <w:numId w:val="10"/>
        </w:numPr>
        <w:spacing w:after="0" w:line="360" w:lineRule="auto"/>
        <w:ind w:left="0" w:firstLine="709"/>
        <w:rPr>
          <w:rFonts w:ascii="Times New Roman" w:hAnsi="Times New Roman" w:cs="Times New Roman"/>
          <w:sz w:val="28"/>
        </w:rPr>
      </w:pPr>
      <w:r w:rsidRPr="00CF6350">
        <w:rPr>
          <w:rFonts w:ascii="Times New Roman" w:hAnsi="Times New Roman" w:cs="Times New Roman"/>
          <w:sz w:val="28"/>
        </w:rPr>
        <w:t>общую атмосферу фактической борьбы с преступностью.</w:t>
      </w:r>
    </w:p>
    <w:p w:rsidR="00C9154E" w:rsidRPr="00763F8F" w:rsidRDefault="00C9154E" w:rsidP="00C9154E">
      <w:pPr>
        <w:ind w:firstLine="709"/>
        <w:rPr>
          <w:rFonts w:ascii="Times New Roman" w:hAnsi="Times New Roman" w:cs="Times New Roman"/>
          <w:sz w:val="28"/>
        </w:rPr>
      </w:pPr>
      <w:r w:rsidRPr="00763F8F">
        <w:rPr>
          <w:rFonts w:ascii="Times New Roman" w:hAnsi="Times New Roman" w:cs="Times New Roman"/>
          <w:sz w:val="28"/>
        </w:rPr>
        <w:t xml:space="preserve">В процессе составления </w:t>
      </w:r>
      <w:proofErr w:type="spellStart"/>
      <w:r w:rsidRPr="00763F8F">
        <w:rPr>
          <w:rFonts w:ascii="Times New Roman" w:hAnsi="Times New Roman" w:cs="Times New Roman"/>
          <w:sz w:val="28"/>
        </w:rPr>
        <w:t>профессиограммы</w:t>
      </w:r>
      <w:proofErr w:type="spellEnd"/>
      <w:r w:rsidRPr="00763F8F">
        <w:rPr>
          <w:rFonts w:ascii="Times New Roman" w:hAnsi="Times New Roman" w:cs="Times New Roman"/>
          <w:sz w:val="28"/>
        </w:rPr>
        <w:t xml:space="preserve"> работника правоохранительной деятельности актуально обращение к мотивационной сфере. Так, по мнению В.</w:t>
      </w:r>
      <w:r>
        <w:rPr>
          <w:rFonts w:ascii="Times New Roman" w:hAnsi="Times New Roman" w:cs="Times New Roman"/>
          <w:sz w:val="28"/>
        </w:rPr>
        <w:t xml:space="preserve"> </w:t>
      </w:r>
      <w:r w:rsidRPr="00763F8F">
        <w:rPr>
          <w:rFonts w:ascii="Times New Roman" w:hAnsi="Times New Roman" w:cs="Times New Roman"/>
          <w:sz w:val="28"/>
        </w:rPr>
        <w:t>Л. Васильева, А.</w:t>
      </w:r>
      <w:r>
        <w:rPr>
          <w:rFonts w:ascii="Times New Roman" w:hAnsi="Times New Roman" w:cs="Times New Roman"/>
          <w:sz w:val="28"/>
        </w:rPr>
        <w:t xml:space="preserve"> </w:t>
      </w:r>
      <w:r w:rsidRPr="00763F8F">
        <w:rPr>
          <w:rFonts w:ascii="Times New Roman" w:hAnsi="Times New Roman" w:cs="Times New Roman"/>
          <w:sz w:val="28"/>
        </w:rPr>
        <w:t xml:space="preserve">М. </w:t>
      </w:r>
      <w:proofErr w:type="spellStart"/>
      <w:r w:rsidRPr="00763F8F">
        <w:rPr>
          <w:rFonts w:ascii="Times New Roman" w:hAnsi="Times New Roman" w:cs="Times New Roman"/>
          <w:sz w:val="28"/>
        </w:rPr>
        <w:t>Бандурки</w:t>
      </w:r>
      <w:proofErr w:type="spellEnd"/>
      <w:r w:rsidRPr="00763F8F">
        <w:rPr>
          <w:rFonts w:ascii="Times New Roman" w:hAnsi="Times New Roman" w:cs="Times New Roman"/>
          <w:sz w:val="28"/>
        </w:rPr>
        <w:t>, С.</w:t>
      </w:r>
      <w:r>
        <w:rPr>
          <w:rFonts w:ascii="Times New Roman" w:hAnsi="Times New Roman" w:cs="Times New Roman"/>
          <w:sz w:val="28"/>
        </w:rPr>
        <w:t xml:space="preserve"> </w:t>
      </w:r>
      <w:r w:rsidRPr="00763F8F">
        <w:rPr>
          <w:rFonts w:ascii="Times New Roman" w:hAnsi="Times New Roman" w:cs="Times New Roman"/>
          <w:sz w:val="28"/>
        </w:rPr>
        <w:t xml:space="preserve">П. </w:t>
      </w:r>
      <w:proofErr w:type="spellStart"/>
      <w:r w:rsidRPr="00763F8F">
        <w:rPr>
          <w:rFonts w:ascii="Times New Roman" w:hAnsi="Times New Roman" w:cs="Times New Roman"/>
          <w:sz w:val="28"/>
        </w:rPr>
        <w:t>Бочаровой</w:t>
      </w:r>
      <w:proofErr w:type="spellEnd"/>
      <w:r w:rsidRPr="00763F8F">
        <w:rPr>
          <w:rFonts w:ascii="Times New Roman" w:hAnsi="Times New Roman" w:cs="Times New Roman"/>
          <w:sz w:val="28"/>
        </w:rPr>
        <w:t>, Е.</w:t>
      </w:r>
      <w:r>
        <w:rPr>
          <w:rFonts w:ascii="Times New Roman" w:hAnsi="Times New Roman" w:cs="Times New Roman"/>
          <w:sz w:val="28"/>
        </w:rPr>
        <w:t xml:space="preserve"> </w:t>
      </w:r>
      <w:r w:rsidRPr="00763F8F">
        <w:rPr>
          <w:rFonts w:ascii="Times New Roman" w:hAnsi="Times New Roman" w:cs="Times New Roman"/>
          <w:sz w:val="28"/>
        </w:rPr>
        <w:t xml:space="preserve">В. </w:t>
      </w:r>
      <w:proofErr w:type="spellStart"/>
      <w:r w:rsidRPr="00763F8F">
        <w:rPr>
          <w:rFonts w:ascii="Times New Roman" w:hAnsi="Times New Roman" w:cs="Times New Roman"/>
          <w:sz w:val="28"/>
        </w:rPr>
        <w:t>Землянской</w:t>
      </w:r>
      <w:proofErr w:type="spellEnd"/>
      <w:r w:rsidRPr="00763F8F">
        <w:rPr>
          <w:rFonts w:ascii="Times New Roman" w:hAnsi="Times New Roman" w:cs="Times New Roman"/>
          <w:sz w:val="28"/>
        </w:rPr>
        <w:t>, в мотивации правоохранительной деятельности обычно выделяют следующие типы:</w:t>
      </w:r>
    </w:p>
    <w:p w:rsidR="00C9154E" w:rsidRPr="00763F8F" w:rsidRDefault="00C9154E" w:rsidP="00C9154E">
      <w:pPr>
        <w:ind w:firstLine="709"/>
        <w:rPr>
          <w:rFonts w:ascii="Times New Roman" w:hAnsi="Times New Roman" w:cs="Times New Roman"/>
          <w:sz w:val="28"/>
        </w:rPr>
      </w:pPr>
      <w:r w:rsidRPr="00763F8F">
        <w:rPr>
          <w:rFonts w:ascii="Times New Roman" w:hAnsi="Times New Roman" w:cs="Times New Roman"/>
          <w:sz w:val="28"/>
        </w:rPr>
        <w:t xml:space="preserve">1. Адекватный тип. У лиц этого типа ценностные ориентации и связанные с ними мотивы профессиональной деятельности согласуются с реальным, общественно значимым поведением, что соответствует требованиям профессионального и этического характера, предъявляемым к </w:t>
      </w:r>
      <w:r w:rsidRPr="00763F8F">
        <w:rPr>
          <w:rFonts w:ascii="Times New Roman" w:hAnsi="Times New Roman" w:cs="Times New Roman"/>
          <w:sz w:val="28"/>
        </w:rPr>
        <w:lastRenderedPageBreak/>
        <w:t>личности работника ОВД. Такой тип проявляет выраженную мотивацию «на дело», т.е. на защиту интересов и прав граждан, борьбу с преступностью и т.п., а не на какие-либо другие цели, которые не связаны непосредственно с правоохранительной деятельностью. Данная направленность, как правило, сочетается с высоким интеллектом, общей культурой, эрудицией в вопросах права, достаточно ясным представлением о будущей профессиональной деятельности, стремлением развивать у себя профессиональные качества, необходимые работнику правоохранительных органов. Поведение таких людей обычно характеризуется высокой ответственностью, активностью в общественной жизни, умеренным стремлением к лидерству, целеустремленностью. Специалисты отличаются высокой эффективностью своей профессиональной деятельности.</w:t>
      </w:r>
    </w:p>
    <w:p w:rsidR="00C9154E" w:rsidRPr="00763F8F" w:rsidRDefault="00C9154E" w:rsidP="00C9154E">
      <w:pPr>
        <w:ind w:firstLine="709"/>
        <w:rPr>
          <w:rFonts w:ascii="Times New Roman" w:hAnsi="Times New Roman" w:cs="Times New Roman"/>
          <w:sz w:val="28"/>
        </w:rPr>
      </w:pPr>
      <w:r w:rsidRPr="00763F8F">
        <w:rPr>
          <w:rFonts w:ascii="Times New Roman" w:hAnsi="Times New Roman" w:cs="Times New Roman"/>
          <w:sz w:val="28"/>
        </w:rPr>
        <w:t xml:space="preserve">2. Ситуативный тип мотивации. Решающее влияние на выбор профессии такими лицами оказывают факторы, характеризующие внешнюю ситуацию: материальные соображения, место жительства, внешний престиж профессии, ее романтическая притягательность. Ситуативный тип </w:t>
      </w:r>
      <w:proofErr w:type="spellStart"/>
      <w:r w:rsidRPr="00763F8F">
        <w:rPr>
          <w:rFonts w:ascii="Times New Roman" w:hAnsi="Times New Roman" w:cs="Times New Roman"/>
          <w:sz w:val="28"/>
        </w:rPr>
        <w:t>прогностически</w:t>
      </w:r>
      <w:proofErr w:type="spellEnd"/>
      <w:r w:rsidRPr="00763F8F">
        <w:rPr>
          <w:rFonts w:ascii="Times New Roman" w:hAnsi="Times New Roman" w:cs="Times New Roman"/>
          <w:sz w:val="28"/>
        </w:rPr>
        <w:t xml:space="preserve"> неблагоприятен, так как связан с возрастающей со временем тенденцией к разочарованию в своей специальности, неудовлетворенности ею, что, как следствие, приводит к формальному выполнению своих обязанностей (разочарование усиливается, если специалист не имеет престижного статуса, должности в рамках своей профессиональной деятельности).</w:t>
      </w:r>
    </w:p>
    <w:p w:rsidR="00C9154E" w:rsidRPr="00763F8F" w:rsidRDefault="00C9154E" w:rsidP="00C9154E">
      <w:pPr>
        <w:ind w:firstLine="709"/>
        <w:rPr>
          <w:rFonts w:ascii="Times New Roman" w:hAnsi="Times New Roman" w:cs="Times New Roman"/>
          <w:sz w:val="28"/>
        </w:rPr>
      </w:pPr>
      <w:r w:rsidRPr="00763F8F">
        <w:rPr>
          <w:rFonts w:ascii="Times New Roman" w:hAnsi="Times New Roman" w:cs="Times New Roman"/>
          <w:sz w:val="28"/>
        </w:rPr>
        <w:t xml:space="preserve">3. Конформистский тип мотивации. У лиц этого типа выбор профессии происходит под влиянием субъективно высоко значимой группы, нормы которой для человека являются главным регулятором поведения. Выбор профессии осуществляется без учета особенностей собственной личности, ее действительных способностей. Выбор часто связан с </w:t>
      </w:r>
      <w:proofErr w:type="gramStart"/>
      <w:r w:rsidRPr="00763F8F">
        <w:rPr>
          <w:rFonts w:ascii="Times New Roman" w:hAnsi="Times New Roman" w:cs="Times New Roman"/>
          <w:sz w:val="28"/>
        </w:rPr>
        <w:t>желанием</w:t>
      </w:r>
      <w:proofErr w:type="gramEnd"/>
      <w:r w:rsidRPr="00763F8F">
        <w:rPr>
          <w:rFonts w:ascii="Times New Roman" w:hAnsi="Times New Roman" w:cs="Times New Roman"/>
          <w:sz w:val="28"/>
        </w:rPr>
        <w:t xml:space="preserve"> во что бы то ни стало получить высшее образование, что обусловлено влиянием значимого внешнего окружения. Этот тип мотивации близок </w:t>
      </w:r>
      <w:proofErr w:type="gramStart"/>
      <w:r w:rsidRPr="00763F8F">
        <w:rPr>
          <w:rFonts w:ascii="Times New Roman" w:hAnsi="Times New Roman" w:cs="Times New Roman"/>
          <w:sz w:val="28"/>
        </w:rPr>
        <w:t>ситуативному</w:t>
      </w:r>
      <w:proofErr w:type="gramEnd"/>
      <w:r w:rsidRPr="00763F8F">
        <w:rPr>
          <w:rFonts w:ascii="Times New Roman" w:hAnsi="Times New Roman" w:cs="Times New Roman"/>
          <w:sz w:val="28"/>
        </w:rPr>
        <w:t>.</w:t>
      </w:r>
    </w:p>
    <w:p w:rsidR="00C9154E" w:rsidRPr="00763F8F" w:rsidRDefault="00C9154E" w:rsidP="00C9154E">
      <w:pPr>
        <w:ind w:firstLine="709"/>
        <w:rPr>
          <w:rFonts w:ascii="Times New Roman" w:hAnsi="Times New Roman" w:cs="Times New Roman"/>
          <w:sz w:val="28"/>
        </w:rPr>
      </w:pPr>
      <w:r w:rsidRPr="00763F8F">
        <w:rPr>
          <w:rFonts w:ascii="Times New Roman" w:hAnsi="Times New Roman" w:cs="Times New Roman"/>
          <w:sz w:val="28"/>
        </w:rPr>
        <w:lastRenderedPageBreak/>
        <w:t>4. Компенсаторный тип мотивации. Лица данного типа избирают юридическую специальность как область деятельности, в которой имеется возможность преодолеть в себе слабые стороны характера (неуверенность, тревожность, мнительность, замкнутость, переживание личной несостоятельности, некоммуникабельность), низкие самооценки личности.</w:t>
      </w:r>
    </w:p>
    <w:p w:rsidR="00C9154E" w:rsidRPr="00763F8F" w:rsidRDefault="00C9154E" w:rsidP="00C9154E">
      <w:pPr>
        <w:ind w:firstLine="709"/>
        <w:rPr>
          <w:rFonts w:ascii="Times New Roman" w:hAnsi="Times New Roman" w:cs="Times New Roman"/>
          <w:sz w:val="28"/>
        </w:rPr>
      </w:pPr>
      <w:r w:rsidRPr="00763F8F">
        <w:rPr>
          <w:rFonts w:ascii="Times New Roman" w:hAnsi="Times New Roman" w:cs="Times New Roman"/>
          <w:sz w:val="28"/>
        </w:rPr>
        <w:t xml:space="preserve">5. Криминальный тип мотивации. Этот тип встречается нечасто, но требует безусловного выявления. Он характеризуется неявной </w:t>
      </w:r>
      <w:proofErr w:type="spellStart"/>
      <w:r w:rsidRPr="00763F8F">
        <w:rPr>
          <w:rFonts w:ascii="Times New Roman" w:hAnsi="Times New Roman" w:cs="Times New Roman"/>
          <w:sz w:val="28"/>
        </w:rPr>
        <w:t>антисоциальной</w:t>
      </w:r>
      <w:proofErr w:type="spellEnd"/>
      <w:r w:rsidRPr="00763F8F">
        <w:rPr>
          <w:rFonts w:ascii="Times New Roman" w:hAnsi="Times New Roman" w:cs="Times New Roman"/>
          <w:sz w:val="28"/>
        </w:rPr>
        <w:t xml:space="preserve"> направленностью, как правило, маскируемой правильными формулировками. Такие лица стремятся использовать юридическое образование в своих целях, не соответствующих высоким требованиям, предъявляемым к облику юриста. Для них характерны нечестность, беспринципность, склонность к авантюре, стереотипность при решении профессиональных задач, знакомство только с внешней стороной деятельности юристов.</w:t>
      </w:r>
    </w:p>
    <w:p w:rsidR="00C9154E" w:rsidRPr="00763F8F" w:rsidRDefault="00C9154E" w:rsidP="00C9154E">
      <w:pPr>
        <w:ind w:firstLine="709"/>
        <w:rPr>
          <w:rFonts w:ascii="Times New Roman" w:hAnsi="Times New Roman" w:cs="Times New Roman"/>
          <w:sz w:val="28"/>
        </w:rPr>
      </w:pPr>
      <w:r w:rsidRPr="00763F8F">
        <w:rPr>
          <w:rFonts w:ascii="Times New Roman" w:hAnsi="Times New Roman" w:cs="Times New Roman"/>
          <w:sz w:val="28"/>
        </w:rPr>
        <w:t xml:space="preserve">В отечественной литературе существует достаточно спорное мнение о том, что эффективность исполнения профессиональных функций мало зависит от </w:t>
      </w:r>
      <w:proofErr w:type="spellStart"/>
      <w:r w:rsidRPr="00763F8F">
        <w:rPr>
          <w:rFonts w:ascii="Times New Roman" w:hAnsi="Times New Roman" w:cs="Times New Roman"/>
          <w:sz w:val="28"/>
        </w:rPr>
        <w:t>психотипа</w:t>
      </w:r>
      <w:proofErr w:type="spellEnd"/>
      <w:r w:rsidRPr="00763F8F">
        <w:rPr>
          <w:rFonts w:ascii="Times New Roman" w:hAnsi="Times New Roman" w:cs="Times New Roman"/>
          <w:sz w:val="28"/>
        </w:rPr>
        <w:t xml:space="preserve"> работника ОВД. Вероятно, подобное утверждение вытекает из объективной кадровой недостаточности, характерной для правоохранительных органов. Если </w:t>
      </w:r>
      <w:proofErr w:type="spellStart"/>
      <w:r w:rsidRPr="00763F8F">
        <w:rPr>
          <w:rFonts w:ascii="Times New Roman" w:hAnsi="Times New Roman" w:cs="Times New Roman"/>
          <w:sz w:val="28"/>
        </w:rPr>
        <w:t>профессиограмма</w:t>
      </w:r>
      <w:proofErr w:type="spellEnd"/>
      <w:r>
        <w:rPr>
          <w:rFonts w:ascii="Times New Roman" w:hAnsi="Times New Roman" w:cs="Times New Roman"/>
          <w:sz w:val="28"/>
        </w:rPr>
        <w:t xml:space="preserve"> –</w:t>
      </w:r>
      <w:r w:rsidRPr="00763F8F">
        <w:rPr>
          <w:rFonts w:ascii="Times New Roman" w:hAnsi="Times New Roman" w:cs="Times New Roman"/>
          <w:sz w:val="28"/>
        </w:rPr>
        <w:t xml:space="preserve"> это комплекс необходимых свойств и качеств, то понятно, что одни психологические типы будут вписываться в </w:t>
      </w:r>
      <w:proofErr w:type="spellStart"/>
      <w:r w:rsidRPr="00763F8F">
        <w:rPr>
          <w:rFonts w:ascii="Times New Roman" w:hAnsi="Times New Roman" w:cs="Times New Roman"/>
          <w:sz w:val="28"/>
        </w:rPr>
        <w:t>профессиограмму</w:t>
      </w:r>
      <w:proofErr w:type="spellEnd"/>
      <w:r w:rsidRPr="00763F8F">
        <w:rPr>
          <w:rFonts w:ascii="Times New Roman" w:hAnsi="Times New Roman" w:cs="Times New Roman"/>
          <w:sz w:val="28"/>
        </w:rPr>
        <w:t xml:space="preserve"> более гармонично, чем другие.</w:t>
      </w:r>
    </w:p>
    <w:p w:rsidR="00C9154E" w:rsidRPr="00763F8F" w:rsidRDefault="00C9154E" w:rsidP="00C9154E">
      <w:pPr>
        <w:ind w:firstLine="709"/>
        <w:rPr>
          <w:rFonts w:ascii="Times New Roman" w:hAnsi="Times New Roman" w:cs="Times New Roman"/>
          <w:sz w:val="28"/>
        </w:rPr>
      </w:pPr>
      <w:r w:rsidRPr="00763F8F">
        <w:rPr>
          <w:rFonts w:ascii="Times New Roman" w:hAnsi="Times New Roman" w:cs="Times New Roman"/>
          <w:sz w:val="28"/>
        </w:rPr>
        <w:t xml:space="preserve">Так, мы согласны с мнением Т. Богдана, полагающего, что холерический и меланхолический темпераменты принципиально противопоказаны для судебно-следственной работы. Однако отметим, что именно холерический тип (в его </w:t>
      </w:r>
      <w:proofErr w:type="spellStart"/>
      <w:r w:rsidRPr="00763F8F">
        <w:rPr>
          <w:rFonts w:ascii="Times New Roman" w:hAnsi="Times New Roman" w:cs="Times New Roman"/>
          <w:sz w:val="28"/>
        </w:rPr>
        <w:t>эпилептоидной</w:t>
      </w:r>
      <w:proofErr w:type="spellEnd"/>
      <w:r w:rsidRPr="00763F8F">
        <w:rPr>
          <w:rFonts w:ascii="Times New Roman" w:hAnsi="Times New Roman" w:cs="Times New Roman"/>
          <w:sz w:val="28"/>
        </w:rPr>
        <w:t xml:space="preserve"> вариации) сегодня наиболее широко представлен в юридических профессиях.</w:t>
      </w:r>
    </w:p>
    <w:p w:rsidR="00C9154E" w:rsidRPr="00763F8F" w:rsidRDefault="00C9154E" w:rsidP="00C9154E">
      <w:pPr>
        <w:ind w:firstLine="709"/>
        <w:rPr>
          <w:rFonts w:ascii="Times New Roman" w:hAnsi="Times New Roman" w:cs="Times New Roman"/>
          <w:sz w:val="28"/>
        </w:rPr>
      </w:pPr>
      <w:r w:rsidRPr="00763F8F">
        <w:rPr>
          <w:rFonts w:ascii="Times New Roman" w:hAnsi="Times New Roman" w:cs="Times New Roman"/>
          <w:sz w:val="28"/>
        </w:rPr>
        <w:t xml:space="preserve">Особенности </w:t>
      </w:r>
      <w:proofErr w:type="spellStart"/>
      <w:r w:rsidRPr="00763F8F">
        <w:rPr>
          <w:rFonts w:ascii="Times New Roman" w:hAnsi="Times New Roman" w:cs="Times New Roman"/>
          <w:sz w:val="28"/>
        </w:rPr>
        <w:t>психотипов</w:t>
      </w:r>
      <w:proofErr w:type="spellEnd"/>
      <w:r w:rsidRPr="00763F8F">
        <w:rPr>
          <w:rFonts w:ascii="Times New Roman" w:hAnsi="Times New Roman" w:cs="Times New Roman"/>
          <w:sz w:val="28"/>
        </w:rPr>
        <w:t xml:space="preserve"> детерминируют достаточно жесткие границы реализации профессиональных качеств, однако своеобразная психологическая специализация, характерная для каждого </w:t>
      </w:r>
      <w:proofErr w:type="spellStart"/>
      <w:r w:rsidRPr="00763F8F">
        <w:rPr>
          <w:rFonts w:ascii="Times New Roman" w:hAnsi="Times New Roman" w:cs="Times New Roman"/>
          <w:sz w:val="28"/>
        </w:rPr>
        <w:t>психотипа</w:t>
      </w:r>
      <w:proofErr w:type="spellEnd"/>
      <w:r w:rsidRPr="00763F8F">
        <w:rPr>
          <w:rFonts w:ascii="Times New Roman" w:hAnsi="Times New Roman" w:cs="Times New Roman"/>
          <w:sz w:val="28"/>
        </w:rPr>
        <w:t xml:space="preserve">, может </w:t>
      </w:r>
      <w:r w:rsidRPr="00763F8F">
        <w:rPr>
          <w:rFonts w:ascii="Times New Roman" w:hAnsi="Times New Roman" w:cs="Times New Roman"/>
          <w:sz w:val="28"/>
        </w:rPr>
        <w:lastRenderedPageBreak/>
        <w:t xml:space="preserve">выступить той профессиональной нишей, в которой </w:t>
      </w:r>
      <w:proofErr w:type="gramStart"/>
      <w:r w:rsidRPr="00763F8F">
        <w:rPr>
          <w:rFonts w:ascii="Times New Roman" w:hAnsi="Times New Roman" w:cs="Times New Roman"/>
          <w:sz w:val="28"/>
        </w:rPr>
        <w:t>конкретный</w:t>
      </w:r>
      <w:proofErr w:type="gramEnd"/>
      <w:r w:rsidRPr="00763F8F">
        <w:rPr>
          <w:rFonts w:ascii="Times New Roman" w:hAnsi="Times New Roman" w:cs="Times New Roman"/>
          <w:sz w:val="28"/>
        </w:rPr>
        <w:t xml:space="preserve"> </w:t>
      </w:r>
      <w:proofErr w:type="spellStart"/>
      <w:r w:rsidRPr="00763F8F">
        <w:rPr>
          <w:rFonts w:ascii="Times New Roman" w:hAnsi="Times New Roman" w:cs="Times New Roman"/>
          <w:sz w:val="28"/>
        </w:rPr>
        <w:t>психотип</w:t>
      </w:r>
      <w:proofErr w:type="spellEnd"/>
      <w:r w:rsidRPr="00763F8F">
        <w:rPr>
          <w:rFonts w:ascii="Times New Roman" w:hAnsi="Times New Roman" w:cs="Times New Roman"/>
          <w:sz w:val="28"/>
        </w:rPr>
        <w:t xml:space="preserve"> реализуется в наилучшей степени.</w:t>
      </w:r>
    </w:p>
    <w:p w:rsidR="00C9154E" w:rsidRPr="00763F8F" w:rsidRDefault="00C9154E" w:rsidP="00C9154E">
      <w:pPr>
        <w:ind w:firstLine="709"/>
        <w:rPr>
          <w:rFonts w:ascii="Times New Roman" w:hAnsi="Times New Roman" w:cs="Times New Roman"/>
          <w:sz w:val="28"/>
        </w:rPr>
      </w:pPr>
      <w:proofErr w:type="spellStart"/>
      <w:r>
        <w:rPr>
          <w:rFonts w:ascii="Times New Roman" w:hAnsi="Times New Roman" w:cs="Times New Roman"/>
          <w:sz w:val="28"/>
        </w:rPr>
        <w:t>Работник-гипертим</w:t>
      </w:r>
      <w:proofErr w:type="spellEnd"/>
      <w:r>
        <w:rPr>
          <w:rFonts w:ascii="Times New Roman" w:hAnsi="Times New Roman" w:cs="Times New Roman"/>
          <w:sz w:val="28"/>
        </w:rPr>
        <w:t xml:space="preserve"> –</w:t>
      </w:r>
      <w:r w:rsidRPr="00763F8F">
        <w:rPr>
          <w:rFonts w:ascii="Times New Roman" w:hAnsi="Times New Roman" w:cs="Times New Roman"/>
          <w:sz w:val="28"/>
        </w:rPr>
        <w:t xml:space="preserve"> будет наиболее эффективен по делам, на первоначальном этапе расследования которых имеется минимум </w:t>
      </w:r>
      <w:proofErr w:type="spellStart"/>
      <w:r w:rsidRPr="00763F8F">
        <w:rPr>
          <w:rFonts w:ascii="Times New Roman" w:hAnsi="Times New Roman" w:cs="Times New Roman"/>
          <w:sz w:val="28"/>
        </w:rPr>
        <w:t>криминалистически</w:t>
      </w:r>
      <w:proofErr w:type="spellEnd"/>
      <w:r w:rsidRPr="00763F8F">
        <w:rPr>
          <w:rFonts w:ascii="Times New Roman" w:hAnsi="Times New Roman" w:cs="Times New Roman"/>
          <w:sz w:val="28"/>
        </w:rPr>
        <w:t xml:space="preserve"> значимой информации, и расследовать дело можно, преимущественно руководствуясь интуицией. Плохо проявляет себя против профессионала в своей области, так как нередко характеризуется поверхностными знаниями.</w:t>
      </w:r>
    </w:p>
    <w:p w:rsidR="00C9154E" w:rsidRPr="00763F8F" w:rsidRDefault="00C9154E" w:rsidP="00C9154E">
      <w:pPr>
        <w:ind w:firstLine="709"/>
        <w:rPr>
          <w:rFonts w:ascii="Times New Roman" w:hAnsi="Times New Roman" w:cs="Times New Roman"/>
          <w:sz w:val="28"/>
        </w:rPr>
      </w:pPr>
      <w:proofErr w:type="spellStart"/>
      <w:r>
        <w:rPr>
          <w:rFonts w:ascii="Times New Roman" w:hAnsi="Times New Roman" w:cs="Times New Roman"/>
          <w:sz w:val="28"/>
        </w:rPr>
        <w:t>Работник-истероид</w:t>
      </w:r>
      <w:proofErr w:type="spellEnd"/>
      <w:r>
        <w:rPr>
          <w:rFonts w:ascii="Times New Roman" w:hAnsi="Times New Roman" w:cs="Times New Roman"/>
          <w:sz w:val="28"/>
        </w:rPr>
        <w:t xml:space="preserve"> –</w:t>
      </w:r>
      <w:r w:rsidRPr="00763F8F">
        <w:rPr>
          <w:rFonts w:ascii="Times New Roman" w:hAnsi="Times New Roman" w:cs="Times New Roman"/>
          <w:sz w:val="28"/>
        </w:rPr>
        <w:t xml:space="preserve"> интуитивный актер, желает быть в центре внимания, при выполнении профессиональных обязанностей, особенно текущих, склонен к лени. В максимальной степени проявит себя при расследовании уголовных дел, направленных на доследование, или «резонансных», громких дел, имеющих большой общественный резонанс и освещающихся в прессе.</w:t>
      </w:r>
    </w:p>
    <w:p w:rsidR="00C9154E" w:rsidRPr="00763F8F" w:rsidRDefault="00C9154E" w:rsidP="00C9154E">
      <w:pPr>
        <w:ind w:firstLine="709"/>
        <w:rPr>
          <w:rFonts w:ascii="Times New Roman" w:hAnsi="Times New Roman" w:cs="Times New Roman"/>
          <w:sz w:val="28"/>
        </w:rPr>
      </w:pPr>
      <w:proofErr w:type="spellStart"/>
      <w:r>
        <w:rPr>
          <w:rFonts w:ascii="Times New Roman" w:hAnsi="Times New Roman" w:cs="Times New Roman"/>
          <w:sz w:val="28"/>
        </w:rPr>
        <w:t>Работник-шизоид</w:t>
      </w:r>
      <w:proofErr w:type="spellEnd"/>
      <w:r>
        <w:rPr>
          <w:rFonts w:ascii="Times New Roman" w:hAnsi="Times New Roman" w:cs="Times New Roman"/>
          <w:sz w:val="28"/>
        </w:rPr>
        <w:t xml:space="preserve"> –</w:t>
      </w:r>
      <w:r w:rsidRPr="00763F8F">
        <w:rPr>
          <w:rFonts w:ascii="Times New Roman" w:hAnsi="Times New Roman" w:cs="Times New Roman"/>
          <w:sz w:val="28"/>
        </w:rPr>
        <w:t xml:space="preserve"> интуитивный аналитик, косноязычный от природы. Способен к эффективному противостоянию со специалистами-профессионалами, противопоставляя их знаниям свой аналитический потенциал. </w:t>
      </w:r>
      <w:proofErr w:type="gramStart"/>
      <w:r w:rsidRPr="00763F8F">
        <w:rPr>
          <w:rFonts w:ascii="Times New Roman" w:hAnsi="Times New Roman" w:cs="Times New Roman"/>
          <w:sz w:val="28"/>
        </w:rPr>
        <w:t>Эффективен</w:t>
      </w:r>
      <w:proofErr w:type="gramEnd"/>
      <w:r w:rsidRPr="00763F8F">
        <w:rPr>
          <w:rFonts w:ascii="Times New Roman" w:hAnsi="Times New Roman" w:cs="Times New Roman"/>
          <w:sz w:val="28"/>
        </w:rPr>
        <w:t xml:space="preserve"> при расследовании преступлений, в которых высока вероятность давления со стороны руководителей и коллег. В силу последнего </w:t>
      </w:r>
      <w:proofErr w:type="gramStart"/>
      <w:r w:rsidRPr="00763F8F">
        <w:rPr>
          <w:rFonts w:ascii="Times New Roman" w:hAnsi="Times New Roman" w:cs="Times New Roman"/>
          <w:sz w:val="28"/>
        </w:rPr>
        <w:t>незаменим</w:t>
      </w:r>
      <w:proofErr w:type="gramEnd"/>
      <w:r w:rsidRPr="00763F8F">
        <w:rPr>
          <w:rFonts w:ascii="Times New Roman" w:hAnsi="Times New Roman" w:cs="Times New Roman"/>
          <w:sz w:val="28"/>
        </w:rPr>
        <w:t xml:space="preserve"> при расследовании преступлений, совершенных работниками правоохранительных органов</w:t>
      </w:r>
      <w:r>
        <w:rPr>
          <w:rStyle w:val="a6"/>
          <w:rFonts w:ascii="Times New Roman" w:hAnsi="Times New Roman" w:cs="Times New Roman"/>
          <w:sz w:val="28"/>
        </w:rPr>
        <w:footnoteReference w:id="3"/>
      </w:r>
      <w:r w:rsidRPr="00763F8F">
        <w:rPr>
          <w:rFonts w:ascii="Times New Roman" w:hAnsi="Times New Roman" w:cs="Times New Roman"/>
          <w:sz w:val="28"/>
        </w:rPr>
        <w:t>.</w:t>
      </w:r>
    </w:p>
    <w:p w:rsidR="00C9154E" w:rsidRPr="00763F8F" w:rsidRDefault="00C9154E" w:rsidP="00C9154E">
      <w:pPr>
        <w:ind w:firstLine="709"/>
        <w:rPr>
          <w:rFonts w:ascii="Times New Roman" w:hAnsi="Times New Roman" w:cs="Times New Roman"/>
          <w:sz w:val="28"/>
        </w:rPr>
      </w:pPr>
      <w:proofErr w:type="spellStart"/>
      <w:r>
        <w:rPr>
          <w:rFonts w:ascii="Times New Roman" w:hAnsi="Times New Roman" w:cs="Times New Roman"/>
          <w:sz w:val="28"/>
        </w:rPr>
        <w:t>Работник-эпилептоид</w:t>
      </w:r>
      <w:proofErr w:type="spellEnd"/>
      <w:r>
        <w:rPr>
          <w:rFonts w:ascii="Times New Roman" w:hAnsi="Times New Roman" w:cs="Times New Roman"/>
          <w:sz w:val="28"/>
        </w:rPr>
        <w:t xml:space="preserve"> –</w:t>
      </w:r>
      <w:r w:rsidRPr="00763F8F">
        <w:rPr>
          <w:rFonts w:ascii="Times New Roman" w:hAnsi="Times New Roman" w:cs="Times New Roman"/>
          <w:sz w:val="28"/>
        </w:rPr>
        <w:t xml:space="preserve"> </w:t>
      </w:r>
      <w:proofErr w:type="gramStart"/>
      <w:r w:rsidRPr="00763F8F">
        <w:rPr>
          <w:rFonts w:ascii="Times New Roman" w:hAnsi="Times New Roman" w:cs="Times New Roman"/>
          <w:sz w:val="28"/>
        </w:rPr>
        <w:t>способен</w:t>
      </w:r>
      <w:proofErr w:type="gramEnd"/>
      <w:r w:rsidRPr="00763F8F">
        <w:rPr>
          <w:rFonts w:ascii="Times New Roman" w:hAnsi="Times New Roman" w:cs="Times New Roman"/>
          <w:sz w:val="28"/>
        </w:rPr>
        <w:t xml:space="preserve"> наиболее эффективно проявить себя в роли координатора следственной группы в силу собственной потребности к доминированию в межличностных отношениях. Прекрасный тактик, эффективно принимает решения, требующие радикального изменения курса расследования или принятия срочных мер тактического характера. Эффективно работает на опережение оппонента. Он старается большинство </w:t>
      </w:r>
      <w:r w:rsidRPr="00763F8F">
        <w:rPr>
          <w:rFonts w:ascii="Times New Roman" w:hAnsi="Times New Roman" w:cs="Times New Roman"/>
          <w:sz w:val="28"/>
        </w:rPr>
        <w:lastRenderedPageBreak/>
        <w:t>вопросов решать коллективными усилиями оперативных работников и общественности, экспертов и ревизоров. Такой следователь хорошо рук</w:t>
      </w:r>
      <w:r>
        <w:rPr>
          <w:rFonts w:ascii="Times New Roman" w:hAnsi="Times New Roman" w:cs="Times New Roman"/>
          <w:sz w:val="28"/>
        </w:rPr>
        <w:t>оводит группой, а впоследствии –</w:t>
      </w:r>
      <w:r w:rsidRPr="00763F8F">
        <w:rPr>
          <w:rFonts w:ascii="Times New Roman" w:hAnsi="Times New Roman" w:cs="Times New Roman"/>
          <w:sz w:val="28"/>
        </w:rPr>
        <w:t xml:space="preserve"> следственным подразделением.</w:t>
      </w:r>
    </w:p>
    <w:p w:rsidR="00C9154E" w:rsidRPr="00763F8F" w:rsidRDefault="00C9154E" w:rsidP="00C9154E">
      <w:pPr>
        <w:ind w:firstLine="709"/>
        <w:rPr>
          <w:rFonts w:ascii="Times New Roman" w:hAnsi="Times New Roman" w:cs="Times New Roman"/>
          <w:sz w:val="28"/>
        </w:rPr>
      </w:pPr>
      <w:proofErr w:type="spellStart"/>
      <w:r>
        <w:rPr>
          <w:rFonts w:ascii="Times New Roman" w:hAnsi="Times New Roman" w:cs="Times New Roman"/>
          <w:sz w:val="28"/>
        </w:rPr>
        <w:t>Работник-параноид</w:t>
      </w:r>
      <w:proofErr w:type="spellEnd"/>
      <w:r>
        <w:rPr>
          <w:rFonts w:ascii="Times New Roman" w:hAnsi="Times New Roman" w:cs="Times New Roman"/>
          <w:sz w:val="28"/>
        </w:rPr>
        <w:t xml:space="preserve"> –</w:t>
      </w:r>
      <w:r w:rsidRPr="00763F8F">
        <w:rPr>
          <w:rFonts w:ascii="Times New Roman" w:hAnsi="Times New Roman" w:cs="Times New Roman"/>
          <w:sz w:val="28"/>
        </w:rPr>
        <w:t xml:space="preserve"> </w:t>
      </w:r>
      <w:proofErr w:type="spellStart"/>
      <w:r w:rsidRPr="00763F8F">
        <w:rPr>
          <w:rFonts w:ascii="Times New Roman" w:hAnsi="Times New Roman" w:cs="Times New Roman"/>
          <w:sz w:val="28"/>
        </w:rPr>
        <w:t>психотип</w:t>
      </w:r>
      <w:proofErr w:type="spellEnd"/>
      <w:r w:rsidRPr="00763F8F">
        <w:rPr>
          <w:rFonts w:ascii="Times New Roman" w:hAnsi="Times New Roman" w:cs="Times New Roman"/>
          <w:sz w:val="28"/>
        </w:rPr>
        <w:t xml:space="preserve"> борца за идею, предполагает настойчивость в достижении поставленных целей, презрение к опасности, недопущение ложной сентиментальности. Эффективность реализации профессиональных обязанностей напрямую зависит от их соответствия </w:t>
      </w:r>
      <w:proofErr w:type="spellStart"/>
      <w:r w:rsidRPr="00763F8F">
        <w:rPr>
          <w:rFonts w:ascii="Times New Roman" w:hAnsi="Times New Roman" w:cs="Times New Roman"/>
          <w:sz w:val="28"/>
        </w:rPr>
        <w:t>сверхценной</w:t>
      </w:r>
      <w:proofErr w:type="spellEnd"/>
      <w:r w:rsidRPr="00763F8F">
        <w:rPr>
          <w:rFonts w:ascii="Times New Roman" w:hAnsi="Times New Roman" w:cs="Times New Roman"/>
          <w:sz w:val="28"/>
        </w:rPr>
        <w:t xml:space="preserve"> идее </w:t>
      </w:r>
      <w:proofErr w:type="spellStart"/>
      <w:r w:rsidRPr="00763F8F">
        <w:rPr>
          <w:rFonts w:ascii="Times New Roman" w:hAnsi="Times New Roman" w:cs="Times New Roman"/>
          <w:sz w:val="28"/>
        </w:rPr>
        <w:t>параноида</w:t>
      </w:r>
      <w:proofErr w:type="spellEnd"/>
      <w:r w:rsidRPr="00763F8F">
        <w:rPr>
          <w:rFonts w:ascii="Times New Roman" w:hAnsi="Times New Roman" w:cs="Times New Roman"/>
          <w:sz w:val="28"/>
        </w:rPr>
        <w:t>. Негативное отношение к какой-либо разновидности преступных действий предопределяет высокую самоотдачу и эффективность расследования данной группы преступлений.</w:t>
      </w:r>
    </w:p>
    <w:p w:rsidR="00C9154E" w:rsidRPr="00763F8F" w:rsidRDefault="00C9154E" w:rsidP="00C9154E">
      <w:pPr>
        <w:ind w:firstLine="709"/>
        <w:rPr>
          <w:rFonts w:ascii="Times New Roman" w:hAnsi="Times New Roman" w:cs="Times New Roman"/>
          <w:sz w:val="28"/>
        </w:rPr>
      </w:pPr>
      <w:proofErr w:type="spellStart"/>
      <w:r>
        <w:rPr>
          <w:rFonts w:ascii="Times New Roman" w:hAnsi="Times New Roman" w:cs="Times New Roman"/>
          <w:sz w:val="28"/>
        </w:rPr>
        <w:t>Работник-гипотим</w:t>
      </w:r>
      <w:proofErr w:type="spellEnd"/>
      <w:r>
        <w:rPr>
          <w:rFonts w:ascii="Times New Roman" w:hAnsi="Times New Roman" w:cs="Times New Roman"/>
          <w:sz w:val="28"/>
        </w:rPr>
        <w:t xml:space="preserve"> –</w:t>
      </w:r>
      <w:r w:rsidRPr="00763F8F">
        <w:rPr>
          <w:rFonts w:ascii="Times New Roman" w:hAnsi="Times New Roman" w:cs="Times New Roman"/>
          <w:sz w:val="28"/>
        </w:rPr>
        <w:t xml:space="preserve"> маловероятна эффективная реализация личностных особенностей в сфере расследования преступлений.</w:t>
      </w:r>
    </w:p>
    <w:p w:rsidR="00C9154E" w:rsidRPr="00763F8F" w:rsidRDefault="00C9154E" w:rsidP="00C9154E">
      <w:pPr>
        <w:ind w:firstLine="709"/>
        <w:rPr>
          <w:rFonts w:ascii="Times New Roman" w:hAnsi="Times New Roman" w:cs="Times New Roman"/>
          <w:sz w:val="28"/>
        </w:rPr>
      </w:pPr>
      <w:proofErr w:type="spellStart"/>
      <w:proofErr w:type="gramStart"/>
      <w:r>
        <w:rPr>
          <w:rFonts w:ascii="Times New Roman" w:hAnsi="Times New Roman" w:cs="Times New Roman"/>
          <w:sz w:val="28"/>
        </w:rPr>
        <w:t>Работник-циклоид</w:t>
      </w:r>
      <w:proofErr w:type="spellEnd"/>
      <w:proofErr w:type="gramEnd"/>
      <w:r>
        <w:rPr>
          <w:rFonts w:ascii="Times New Roman" w:hAnsi="Times New Roman" w:cs="Times New Roman"/>
          <w:sz w:val="28"/>
        </w:rPr>
        <w:t xml:space="preserve"> –</w:t>
      </w:r>
      <w:r w:rsidRPr="00763F8F">
        <w:rPr>
          <w:rFonts w:ascii="Times New Roman" w:hAnsi="Times New Roman" w:cs="Times New Roman"/>
          <w:sz w:val="28"/>
        </w:rPr>
        <w:t xml:space="preserve"> в силу нелюбви к рутине нецелесообразно поручать этому </w:t>
      </w:r>
      <w:proofErr w:type="spellStart"/>
      <w:r w:rsidRPr="00763F8F">
        <w:rPr>
          <w:rFonts w:ascii="Times New Roman" w:hAnsi="Times New Roman" w:cs="Times New Roman"/>
          <w:sz w:val="28"/>
        </w:rPr>
        <w:t>психотипу</w:t>
      </w:r>
      <w:proofErr w:type="spellEnd"/>
      <w:r w:rsidRPr="00763F8F">
        <w:rPr>
          <w:rFonts w:ascii="Times New Roman" w:hAnsi="Times New Roman" w:cs="Times New Roman"/>
          <w:sz w:val="28"/>
        </w:rPr>
        <w:t xml:space="preserve"> расследование ординарных, бытовых преступлений. В силу склонности к систематизации информации высока вероятность самоотдачи при расследовании преступлений, связанных с последними научными разработками или против высокоорганизованных преступных групп, практикующих жесткое разделение функций.</w:t>
      </w:r>
    </w:p>
    <w:p w:rsidR="00C9154E" w:rsidRPr="00811BA9" w:rsidRDefault="00C9154E" w:rsidP="00C9154E">
      <w:pPr>
        <w:ind w:firstLine="567"/>
        <w:rPr>
          <w:rFonts w:ascii="Times New Roman" w:hAnsi="Times New Roman" w:cs="Times New Roman"/>
          <w:sz w:val="28"/>
          <w:szCs w:val="28"/>
        </w:rPr>
      </w:pPr>
    </w:p>
    <w:p w:rsidR="00C9154E" w:rsidRPr="00811BA9" w:rsidRDefault="00C9154E" w:rsidP="00C9154E">
      <w:pPr>
        <w:ind w:firstLine="567"/>
        <w:rPr>
          <w:rFonts w:ascii="Times New Roman" w:hAnsi="Times New Roman" w:cs="Times New Roman"/>
          <w:sz w:val="28"/>
          <w:szCs w:val="28"/>
        </w:rPr>
      </w:pPr>
    </w:p>
    <w:p w:rsidR="00C9154E" w:rsidRPr="00811BA9" w:rsidRDefault="00C9154E" w:rsidP="00C9154E">
      <w:pPr>
        <w:ind w:firstLine="567"/>
        <w:rPr>
          <w:rFonts w:ascii="Times New Roman" w:hAnsi="Times New Roman" w:cs="Times New Roman"/>
          <w:sz w:val="28"/>
          <w:szCs w:val="28"/>
        </w:rPr>
      </w:pPr>
    </w:p>
    <w:p w:rsidR="00C9154E" w:rsidRPr="00811BA9" w:rsidRDefault="00C9154E" w:rsidP="00C9154E">
      <w:pPr>
        <w:ind w:firstLine="567"/>
        <w:rPr>
          <w:rFonts w:ascii="Times New Roman" w:hAnsi="Times New Roman" w:cs="Times New Roman"/>
          <w:sz w:val="28"/>
          <w:szCs w:val="28"/>
        </w:rPr>
      </w:pPr>
    </w:p>
    <w:p w:rsidR="00C9154E" w:rsidRPr="00811BA9" w:rsidRDefault="00C9154E" w:rsidP="00C9154E">
      <w:pPr>
        <w:ind w:firstLine="567"/>
        <w:rPr>
          <w:rFonts w:ascii="Times New Roman" w:hAnsi="Times New Roman" w:cs="Times New Roman"/>
          <w:sz w:val="28"/>
          <w:szCs w:val="28"/>
        </w:rPr>
      </w:pPr>
      <w:r w:rsidRPr="00811BA9">
        <w:rPr>
          <w:rFonts w:ascii="Times New Roman" w:hAnsi="Times New Roman" w:cs="Times New Roman"/>
          <w:sz w:val="28"/>
          <w:szCs w:val="28"/>
        </w:rPr>
        <w:br w:type="page"/>
      </w:r>
    </w:p>
    <w:p w:rsidR="00C9154E" w:rsidRDefault="00C9154E" w:rsidP="00C9154E">
      <w:pPr>
        <w:pStyle w:val="1"/>
        <w:spacing w:before="0"/>
        <w:ind w:firstLine="709"/>
        <w:rPr>
          <w:rFonts w:ascii="Times New Roman" w:hAnsi="Times New Roman" w:cs="Times New Roman"/>
          <w:color w:val="000000" w:themeColor="text1"/>
        </w:rPr>
      </w:pPr>
      <w:bookmarkStart w:id="3" w:name="_Toc72171955"/>
      <w:r w:rsidRPr="00EB0519">
        <w:rPr>
          <w:rFonts w:ascii="Times New Roman" w:hAnsi="Times New Roman" w:cs="Times New Roman"/>
          <w:color w:val="000000" w:themeColor="text1"/>
        </w:rPr>
        <w:lastRenderedPageBreak/>
        <w:t>Список использованных источников и литературы</w:t>
      </w:r>
      <w:bookmarkEnd w:id="3"/>
    </w:p>
    <w:p w:rsidR="00C9154E" w:rsidRPr="00272F4B" w:rsidRDefault="00C9154E" w:rsidP="00C9154E"/>
    <w:p w:rsidR="00C9154E" w:rsidRDefault="00C9154E" w:rsidP="00C9154E">
      <w:pPr>
        <w:numPr>
          <w:ilvl w:val="0"/>
          <w:numId w:val="1"/>
        </w:numPr>
        <w:shd w:val="clear" w:color="auto" w:fill="FFFFFF"/>
        <w:ind w:left="0" w:firstLine="709"/>
        <w:rPr>
          <w:rFonts w:ascii="Times New Roman" w:eastAsia="Times New Roman" w:hAnsi="Times New Roman" w:cs="Times New Roman"/>
          <w:color w:val="000000"/>
          <w:sz w:val="28"/>
          <w:szCs w:val="28"/>
          <w:lang w:eastAsia="ru-RU"/>
        </w:rPr>
      </w:pPr>
      <w:r w:rsidRPr="00EB0519">
        <w:rPr>
          <w:rFonts w:ascii="Times New Roman" w:eastAsia="Times New Roman" w:hAnsi="Times New Roman" w:cs="Times New Roman"/>
          <w:color w:val="000000" w:themeColor="text1"/>
          <w:sz w:val="28"/>
          <w:szCs w:val="28"/>
          <w:lang w:eastAsia="ru-RU"/>
        </w:rPr>
        <w:t xml:space="preserve">Аминов И. И., Давыдов Н. А., </w:t>
      </w:r>
      <w:proofErr w:type="spellStart"/>
      <w:r w:rsidRPr="00EB0519">
        <w:rPr>
          <w:rFonts w:ascii="Times New Roman" w:eastAsia="Times New Roman" w:hAnsi="Times New Roman" w:cs="Times New Roman"/>
          <w:color w:val="000000" w:themeColor="text1"/>
          <w:sz w:val="28"/>
          <w:szCs w:val="28"/>
          <w:lang w:eastAsia="ru-RU"/>
        </w:rPr>
        <w:t>Кокурин</w:t>
      </w:r>
      <w:proofErr w:type="spellEnd"/>
      <w:r w:rsidRPr="00EB0519">
        <w:rPr>
          <w:rFonts w:ascii="Times New Roman" w:eastAsia="Times New Roman" w:hAnsi="Times New Roman" w:cs="Times New Roman"/>
          <w:color w:val="000000" w:themeColor="text1"/>
          <w:sz w:val="28"/>
          <w:szCs w:val="28"/>
          <w:lang w:eastAsia="ru-RU"/>
        </w:rPr>
        <w:t xml:space="preserve"> А. В. Юридическая психология. Учебник для бакалавров. – М.:</w:t>
      </w:r>
      <w:r>
        <w:rPr>
          <w:rFonts w:ascii="Times New Roman" w:eastAsia="Times New Roman" w:hAnsi="Times New Roman" w:cs="Times New Roman"/>
          <w:color w:val="000000"/>
          <w:sz w:val="28"/>
          <w:szCs w:val="28"/>
          <w:lang w:eastAsia="ru-RU"/>
        </w:rPr>
        <w:t xml:space="preserve"> Проспект, 2015. –</w:t>
      </w:r>
      <w:r w:rsidRPr="00811BA9">
        <w:rPr>
          <w:rFonts w:ascii="Times New Roman" w:eastAsia="Times New Roman" w:hAnsi="Times New Roman" w:cs="Times New Roman"/>
          <w:color w:val="000000"/>
          <w:sz w:val="28"/>
          <w:szCs w:val="28"/>
          <w:lang w:eastAsia="ru-RU"/>
        </w:rPr>
        <w:t xml:space="preserve"> 304 </w:t>
      </w:r>
      <w:proofErr w:type="gramStart"/>
      <w:r w:rsidRPr="00811BA9">
        <w:rPr>
          <w:rFonts w:ascii="Times New Roman" w:eastAsia="Times New Roman" w:hAnsi="Times New Roman" w:cs="Times New Roman"/>
          <w:color w:val="000000"/>
          <w:sz w:val="28"/>
          <w:szCs w:val="28"/>
          <w:lang w:eastAsia="ru-RU"/>
        </w:rPr>
        <w:t>с</w:t>
      </w:r>
      <w:proofErr w:type="gramEnd"/>
      <w:r w:rsidRPr="00811BA9">
        <w:rPr>
          <w:rFonts w:ascii="Times New Roman" w:eastAsia="Times New Roman" w:hAnsi="Times New Roman" w:cs="Times New Roman"/>
          <w:color w:val="000000"/>
          <w:sz w:val="28"/>
          <w:szCs w:val="28"/>
          <w:lang w:eastAsia="ru-RU"/>
        </w:rPr>
        <w:t>.</w:t>
      </w:r>
    </w:p>
    <w:p w:rsidR="00C9154E" w:rsidRPr="009D3D0C" w:rsidRDefault="00C9154E" w:rsidP="00C9154E">
      <w:pPr>
        <w:numPr>
          <w:ilvl w:val="0"/>
          <w:numId w:val="1"/>
        </w:numPr>
        <w:shd w:val="clear" w:color="auto" w:fill="FFFFFF"/>
        <w:ind w:left="0" w:firstLine="709"/>
        <w:rPr>
          <w:rFonts w:ascii="Times New Roman" w:eastAsia="Times New Roman" w:hAnsi="Times New Roman" w:cs="Times New Roman"/>
          <w:color w:val="000000"/>
          <w:sz w:val="28"/>
          <w:szCs w:val="28"/>
          <w:lang w:eastAsia="ru-RU"/>
        </w:rPr>
      </w:pPr>
      <w:proofErr w:type="spellStart"/>
      <w:r w:rsidRPr="009D3D0C">
        <w:rPr>
          <w:rFonts w:ascii="Times New Roman" w:hAnsi="Times New Roman" w:cs="Times New Roman"/>
          <w:sz w:val="28"/>
          <w:szCs w:val="28"/>
        </w:rPr>
        <w:t>Ахмедшин</w:t>
      </w:r>
      <w:proofErr w:type="spellEnd"/>
      <w:r w:rsidRPr="009D3D0C">
        <w:rPr>
          <w:rFonts w:ascii="Times New Roman" w:hAnsi="Times New Roman" w:cs="Times New Roman"/>
          <w:sz w:val="28"/>
          <w:szCs w:val="28"/>
        </w:rPr>
        <w:t xml:space="preserve"> Р. Л. Юридическая психология</w:t>
      </w:r>
      <w:proofErr w:type="gramStart"/>
      <w:r w:rsidRPr="009D3D0C">
        <w:rPr>
          <w:rFonts w:ascii="Times New Roman" w:hAnsi="Times New Roman" w:cs="Times New Roman"/>
          <w:sz w:val="28"/>
          <w:szCs w:val="28"/>
        </w:rPr>
        <w:t xml:space="preserve"> :</w:t>
      </w:r>
      <w:proofErr w:type="gramEnd"/>
      <w:r>
        <w:rPr>
          <w:rFonts w:ascii="Times New Roman" w:hAnsi="Times New Roman" w:cs="Times New Roman"/>
          <w:sz w:val="28"/>
          <w:szCs w:val="28"/>
        </w:rPr>
        <w:t xml:space="preserve"> курс лекций / Р. Л. </w:t>
      </w:r>
      <w:proofErr w:type="spellStart"/>
      <w:r>
        <w:rPr>
          <w:rFonts w:ascii="Times New Roman" w:hAnsi="Times New Roman" w:cs="Times New Roman"/>
          <w:sz w:val="28"/>
          <w:szCs w:val="28"/>
        </w:rPr>
        <w:t>Ахмедшин</w:t>
      </w:r>
      <w:proofErr w:type="spellEnd"/>
      <w:r>
        <w:rPr>
          <w:rFonts w:ascii="Times New Roman" w:hAnsi="Times New Roman" w:cs="Times New Roman"/>
          <w:sz w:val="28"/>
          <w:szCs w:val="28"/>
        </w:rPr>
        <w:t xml:space="preserve">. – Томск: Эль </w:t>
      </w:r>
      <w:proofErr w:type="spellStart"/>
      <w:r>
        <w:rPr>
          <w:rFonts w:ascii="Times New Roman" w:hAnsi="Times New Roman" w:cs="Times New Roman"/>
          <w:sz w:val="28"/>
          <w:szCs w:val="28"/>
        </w:rPr>
        <w:t>Контент</w:t>
      </w:r>
      <w:proofErr w:type="spellEnd"/>
      <w:r>
        <w:rPr>
          <w:rFonts w:ascii="Times New Roman" w:hAnsi="Times New Roman" w:cs="Times New Roman"/>
          <w:sz w:val="28"/>
          <w:szCs w:val="28"/>
        </w:rPr>
        <w:t xml:space="preserve">, 2011. – </w:t>
      </w:r>
      <w:r w:rsidRPr="009D3D0C">
        <w:rPr>
          <w:rFonts w:ascii="Times New Roman" w:hAnsi="Times New Roman" w:cs="Times New Roman"/>
          <w:sz w:val="28"/>
          <w:szCs w:val="28"/>
        </w:rPr>
        <w:t xml:space="preserve">228 </w:t>
      </w:r>
      <w:proofErr w:type="gramStart"/>
      <w:r w:rsidRPr="009D3D0C">
        <w:rPr>
          <w:rFonts w:ascii="Times New Roman" w:hAnsi="Times New Roman" w:cs="Times New Roman"/>
          <w:sz w:val="28"/>
          <w:szCs w:val="28"/>
        </w:rPr>
        <w:t>с</w:t>
      </w:r>
      <w:proofErr w:type="gramEnd"/>
      <w:r w:rsidRPr="009D3D0C">
        <w:rPr>
          <w:rFonts w:ascii="Times New Roman" w:hAnsi="Times New Roman" w:cs="Times New Roman"/>
          <w:sz w:val="28"/>
          <w:szCs w:val="28"/>
        </w:rPr>
        <w:t>.</w:t>
      </w:r>
    </w:p>
    <w:p w:rsidR="00C9154E" w:rsidRDefault="00C9154E" w:rsidP="00C9154E">
      <w:pPr>
        <w:numPr>
          <w:ilvl w:val="0"/>
          <w:numId w:val="1"/>
        </w:numPr>
        <w:shd w:val="clear" w:color="auto" w:fill="FFFFFF"/>
        <w:ind w:left="0" w:firstLine="709"/>
        <w:rPr>
          <w:rFonts w:ascii="Times New Roman" w:eastAsia="Times New Roman" w:hAnsi="Times New Roman" w:cs="Times New Roman"/>
          <w:color w:val="000000"/>
          <w:sz w:val="28"/>
          <w:szCs w:val="28"/>
          <w:lang w:eastAsia="ru-RU"/>
        </w:rPr>
      </w:pPr>
      <w:r w:rsidRPr="009D3D0C">
        <w:rPr>
          <w:rFonts w:ascii="Times New Roman" w:hAnsi="Times New Roman" w:cs="Times New Roman"/>
          <w:sz w:val="28"/>
          <w:szCs w:val="28"/>
          <w:shd w:val="clear" w:color="auto" w:fill="FFFFFF"/>
        </w:rPr>
        <w:t>Васильев В.</w:t>
      </w:r>
      <w:r>
        <w:rPr>
          <w:rFonts w:ascii="Times New Roman" w:hAnsi="Times New Roman" w:cs="Times New Roman"/>
          <w:sz w:val="28"/>
          <w:szCs w:val="28"/>
          <w:shd w:val="clear" w:color="auto" w:fill="FFFFFF"/>
        </w:rPr>
        <w:t xml:space="preserve"> </w:t>
      </w:r>
      <w:r w:rsidRPr="009D3D0C">
        <w:rPr>
          <w:rFonts w:ascii="Times New Roman" w:hAnsi="Times New Roman" w:cs="Times New Roman"/>
          <w:sz w:val="28"/>
          <w:szCs w:val="28"/>
          <w:shd w:val="clear" w:color="auto" w:fill="FFFFFF"/>
        </w:rPr>
        <w:t>Л. Юридическая психология</w:t>
      </w:r>
      <w:proofErr w:type="gramStart"/>
      <w:r>
        <w:rPr>
          <w:rFonts w:ascii="Times New Roman" w:hAnsi="Times New Roman" w:cs="Times New Roman"/>
          <w:sz w:val="28"/>
          <w:szCs w:val="28"/>
          <w:shd w:val="clear" w:color="auto" w:fill="FFFFFF"/>
        </w:rPr>
        <w:t xml:space="preserve"> </w:t>
      </w:r>
      <w:r w:rsidRPr="009D3D0C">
        <w:rPr>
          <w:rFonts w:ascii="Times New Roman" w:hAnsi="Times New Roman" w:cs="Times New Roman"/>
          <w:sz w:val="28"/>
          <w:szCs w:val="28"/>
          <w:shd w:val="clear" w:color="auto" w:fill="FFFFFF"/>
        </w:rPr>
        <w:t>:</w:t>
      </w:r>
      <w:proofErr w:type="gramEnd"/>
      <w:r w:rsidRPr="009D3D0C">
        <w:rPr>
          <w:rFonts w:ascii="Times New Roman" w:hAnsi="Times New Roman" w:cs="Times New Roman"/>
          <w:sz w:val="28"/>
          <w:szCs w:val="28"/>
          <w:shd w:val="clear" w:color="auto" w:fill="FFFFFF"/>
        </w:rPr>
        <w:t xml:space="preserve"> Учебник для вузов</w:t>
      </w:r>
      <w:r>
        <w:rPr>
          <w:rFonts w:ascii="Times New Roman" w:hAnsi="Times New Roman" w:cs="Times New Roman"/>
          <w:sz w:val="28"/>
          <w:szCs w:val="28"/>
          <w:shd w:val="clear" w:color="auto" w:fill="FFFFFF"/>
        </w:rPr>
        <w:t xml:space="preserve"> </w:t>
      </w:r>
      <w:r w:rsidRPr="009D3D0C">
        <w:rPr>
          <w:rFonts w:ascii="Times New Roman" w:hAnsi="Times New Roman" w:cs="Times New Roman"/>
          <w:sz w:val="28"/>
          <w:szCs w:val="28"/>
          <w:shd w:val="clear" w:color="auto" w:fill="FFFFFF"/>
        </w:rPr>
        <w:t>/ В.</w:t>
      </w:r>
      <w:r>
        <w:rPr>
          <w:rFonts w:ascii="Times New Roman" w:hAnsi="Times New Roman" w:cs="Times New Roman"/>
          <w:sz w:val="28"/>
          <w:szCs w:val="28"/>
          <w:shd w:val="clear" w:color="auto" w:fill="FFFFFF"/>
        </w:rPr>
        <w:t xml:space="preserve"> </w:t>
      </w:r>
      <w:r w:rsidRPr="009D3D0C">
        <w:rPr>
          <w:rFonts w:ascii="Times New Roman" w:hAnsi="Times New Roman" w:cs="Times New Roman"/>
          <w:sz w:val="28"/>
          <w:szCs w:val="28"/>
          <w:shd w:val="clear" w:color="auto" w:fill="FFFFFF"/>
        </w:rPr>
        <w:t xml:space="preserve">Л. Васильев. – 6-е изд., </w:t>
      </w:r>
      <w:proofErr w:type="spellStart"/>
      <w:r w:rsidRPr="009D3D0C">
        <w:rPr>
          <w:rFonts w:ascii="Times New Roman" w:hAnsi="Times New Roman" w:cs="Times New Roman"/>
          <w:sz w:val="28"/>
          <w:szCs w:val="28"/>
          <w:shd w:val="clear" w:color="auto" w:fill="FFFFFF"/>
        </w:rPr>
        <w:t>перераб</w:t>
      </w:r>
      <w:proofErr w:type="spellEnd"/>
      <w:r w:rsidRPr="009D3D0C">
        <w:rPr>
          <w:rFonts w:ascii="Times New Roman" w:hAnsi="Times New Roman" w:cs="Times New Roman"/>
          <w:sz w:val="28"/>
          <w:szCs w:val="28"/>
          <w:shd w:val="clear" w:color="auto" w:fill="FFFFFF"/>
        </w:rPr>
        <w:t>. и доп. – СПб</w:t>
      </w:r>
      <w:proofErr w:type="gramStart"/>
      <w:r w:rsidRPr="009D3D0C">
        <w:rPr>
          <w:rFonts w:ascii="Times New Roman" w:hAnsi="Times New Roman" w:cs="Times New Roman"/>
          <w:sz w:val="28"/>
          <w:szCs w:val="28"/>
          <w:shd w:val="clear" w:color="auto" w:fill="FFFFFF"/>
        </w:rPr>
        <w:t xml:space="preserve"> :</w:t>
      </w:r>
      <w:proofErr w:type="gramEnd"/>
      <w:r w:rsidRPr="009D3D0C">
        <w:rPr>
          <w:rFonts w:ascii="Times New Roman" w:hAnsi="Times New Roman" w:cs="Times New Roman"/>
          <w:sz w:val="28"/>
          <w:szCs w:val="28"/>
          <w:shd w:val="clear" w:color="auto" w:fill="FFFFFF"/>
        </w:rPr>
        <w:t xml:space="preserve"> </w:t>
      </w:r>
      <w:r>
        <w:rPr>
          <w:rFonts w:ascii="Times New Roman" w:hAnsi="Times New Roman" w:cs="Times New Roman"/>
          <w:sz w:val="28"/>
          <w:szCs w:val="28"/>
          <w:shd w:val="clear" w:color="auto" w:fill="FFFFFF"/>
        </w:rPr>
        <w:t>Питер Пресс, 2010. –</w:t>
      </w:r>
      <w:r w:rsidRPr="009D3D0C">
        <w:rPr>
          <w:rFonts w:ascii="Times New Roman" w:hAnsi="Times New Roman" w:cs="Times New Roman"/>
          <w:sz w:val="28"/>
          <w:szCs w:val="28"/>
          <w:shd w:val="clear" w:color="auto" w:fill="FFFFFF"/>
        </w:rPr>
        <w:t xml:space="preserve"> 608с.</w:t>
      </w:r>
    </w:p>
    <w:p w:rsidR="00C9154E" w:rsidRDefault="00C9154E" w:rsidP="00C9154E">
      <w:pPr>
        <w:numPr>
          <w:ilvl w:val="0"/>
          <w:numId w:val="1"/>
        </w:numPr>
        <w:shd w:val="clear" w:color="auto" w:fill="FFFFFF"/>
        <w:ind w:left="0" w:firstLine="709"/>
        <w:rPr>
          <w:rFonts w:ascii="Times New Roman" w:eastAsia="Times New Roman" w:hAnsi="Times New Roman" w:cs="Times New Roman"/>
          <w:color w:val="000000"/>
          <w:sz w:val="28"/>
          <w:szCs w:val="28"/>
          <w:lang w:eastAsia="ru-RU"/>
        </w:rPr>
      </w:pPr>
      <w:proofErr w:type="spellStart"/>
      <w:r w:rsidRPr="009D3D0C">
        <w:rPr>
          <w:rFonts w:ascii="Times New Roman" w:hAnsi="Times New Roman" w:cs="Times New Roman"/>
          <w:sz w:val="28"/>
          <w:szCs w:val="28"/>
          <w:shd w:val="clear" w:color="auto" w:fill="FFFFFF"/>
        </w:rPr>
        <w:t>Мариновская</w:t>
      </w:r>
      <w:proofErr w:type="spellEnd"/>
      <w:r w:rsidRPr="009D3D0C">
        <w:rPr>
          <w:rFonts w:ascii="Times New Roman" w:hAnsi="Times New Roman" w:cs="Times New Roman"/>
          <w:sz w:val="28"/>
          <w:szCs w:val="28"/>
          <w:shd w:val="clear" w:color="auto" w:fill="FFFFFF"/>
        </w:rPr>
        <w:t xml:space="preserve"> И. Д. Юридическая психология</w:t>
      </w:r>
      <w:proofErr w:type="gramStart"/>
      <w:r>
        <w:rPr>
          <w:rFonts w:ascii="Times New Roman" w:hAnsi="Times New Roman" w:cs="Times New Roman"/>
          <w:sz w:val="28"/>
          <w:szCs w:val="28"/>
          <w:shd w:val="clear" w:color="auto" w:fill="FFFFFF"/>
        </w:rPr>
        <w:t xml:space="preserve"> </w:t>
      </w:r>
      <w:r w:rsidRPr="009D3D0C">
        <w:rPr>
          <w:rFonts w:ascii="Times New Roman" w:hAnsi="Times New Roman" w:cs="Times New Roman"/>
          <w:sz w:val="28"/>
          <w:szCs w:val="28"/>
          <w:shd w:val="clear" w:color="auto" w:fill="FFFFFF"/>
        </w:rPr>
        <w:t>:</w:t>
      </w:r>
      <w:proofErr w:type="gramEnd"/>
      <w:r w:rsidRPr="009D3D0C">
        <w:rPr>
          <w:rFonts w:ascii="Times New Roman" w:hAnsi="Times New Roman" w:cs="Times New Roman"/>
          <w:sz w:val="28"/>
          <w:szCs w:val="28"/>
          <w:shd w:val="clear" w:color="auto" w:fill="FFFFFF"/>
        </w:rPr>
        <w:t xml:space="preserve"> Учебное пособие</w:t>
      </w:r>
      <w:r>
        <w:rPr>
          <w:rFonts w:ascii="Times New Roman" w:hAnsi="Times New Roman" w:cs="Times New Roman"/>
          <w:sz w:val="28"/>
          <w:szCs w:val="28"/>
          <w:shd w:val="clear" w:color="auto" w:fill="FFFFFF"/>
        </w:rPr>
        <w:t xml:space="preserve"> </w:t>
      </w:r>
      <w:r w:rsidRPr="009D3D0C">
        <w:rPr>
          <w:rFonts w:ascii="Times New Roman" w:hAnsi="Times New Roman" w:cs="Times New Roman"/>
          <w:sz w:val="28"/>
          <w:szCs w:val="28"/>
          <w:shd w:val="clear" w:color="auto" w:fill="FFFFFF"/>
        </w:rPr>
        <w:t>/</w:t>
      </w:r>
      <w:r>
        <w:rPr>
          <w:rFonts w:ascii="Times New Roman" w:hAnsi="Times New Roman" w:cs="Times New Roman"/>
          <w:sz w:val="28"/>
          <w:szCs w:val="28"/>
          <w:shd w:val="clear" w:color="auto" w:fill="FFFFFF"/>
        </w:rPr>
        <w:t xml:space="preserve"> </w:t>
      </w:r>
      <w:r w:rsidRPr="009D3D0C">
        <w:rPr>
          <w:rFonts w:ascii="Times New Roman" w:hAnsi="Times New Roman" w:cs="Times New Roman"/>
          <w:sz w:val="28"/>
          <w:szCs w:val="28"/>
          <w:shd w:val="clear" w:color="auto" w:fill="FFFFFF"/>
        </w:rPr>
        <w:t>И.</w:t>
      </w:r>
      <w:r>
        <w:rPr>
          <w:rFonts w:ascii="Times New Roman" w:hAnsi="Times New Roman" w:cs="Times New Roman"/>
          <w:sz w:val="28"/>
          <w:szCs w:val="28"/>
          <w:shd w:val="clear" w:color="auto" w:fill="FFFFFF"/>
        </w:rPr>
        <w:t xml:space="preserve"> Д. </w:t>
      </w:r>
      <w:proofErr w:type="spellStart"/>
      <w:r>
        <w:rPr>
          <w:rFonts w:ascii="Times New Roman" w:hAnsi="Times New Roman" w:cs="Times New Roman"/>
          <w:sz w:val="28"/>
          <w:szCs w:val="28"/>
          <w:shd w:val="clear" w:color="auto" w:fill="FFFFFF"/>
        </w:rPr>
        <w:t>Мариновская</w:t>
      </w:r>
      <w:proofErr w:type="spellEnd"/>
      <w:r>
        <w:rPr>
          <w:rFonts w:ascii="Times New Roman" w:hAnsi="Times New Roman" w:cs="Times New Roman"/>
          <w:sz w:val="28"/>
          <w:szCs w:val="28"/>
          <w:shd w:val="clear" w:color="auto" w:fill="FFFFFF"/>
        </w:rPr>
        <w:t>. – М</w:t>
      </w:r>
      <w:proofErr w:type="gramStart"/>
      <w:r>
        <w:rPr>
          <w:rFonts w:ascii="Times New Roman" w:hAnsi="Times New Roman" w:cs="Times New Roman"/>
          <w:sz w:val="28"/>
          <w:szCs w:val="28"/>
          <w:shd w:val="clear" w:color="auto" w:fill="FFFFFF"/>
        </w:rPr>
        <w:t xml:space="preserve"> :</w:t>
      </w:r>
      <w:proofErr w:type="gramEnd"/>
      <w:r>
        <w:rPr>
          <w:rFonts w:ascii="Times New Roman" w:hAnsi="Times New Roman" w:cs="Times New Roman"/>
          <w:sz w:val="28"/>
          <w:szCs w:val="28"/>
          <w:shd w:val="clear" w:color="auto" w:fill="FFFFFF"/>
        </w:rPr>
        <w:t xml:space="preserve"> Дело. </w:t>
      </w:r>
      <w:r w:rsidRPr="009D3D0C">
        <w:rPr>
          <w:rFonts w:ascii="Times New Roman" w:hAnsi="Times New Roman" w:cs="Times New Roman"/>
          <w:sz w:val="28"/>
          <w:szCs w:val="28"/>
          <w:shd w:val="clear" w:color="auto" w:fill="FFFFFF"/>
        </w:rPr>
        <w:t>2005. ─ 384с.</w:t>
      </w:r>
    </w:p>
    <w:p w:rsidR="00C9154E" w:rsidRDefault="00C9154E" w:rsidP="00C9154E">
      <w:pPr>
        <w:numPr>
          <w:ilvl w:val="0"/>
          <w:numId w:val="1"/>
        </w:numPr>
        <w:shd w:val="clear" w:color="auto" w:fill="FFFFFF"/>
        <w:ind w:left="0" w:firstLine="709"/>
        <w:rPr>
          <w:rFonts w:ascii="Times New Roman" w:eastAsia="Times New Roman" w:hAnsi="Times New Roman" w:cs="Times New Roman"/>
          <w:color w:val="000000"/>
          <w:sz w:val="28"/>
          <w:szCs w:val="28"/>
          <w:lang w:eastAsia="ru-RU"/>
        </w:rPr>
      </w:pPr>
      <w:proofErr w:type="spellStart"/>
      <w:r w:rsidRPr="00811BA9">
        <w:rPr>
          <w:rFonts w:ascii="Times New Roman" w:eastAsia="Times New Roman" w:hAnsi="Times New Roman" w:cs="Times New Roman"/>
          <w:color w:val="000000"/>
          <w:sz w:val="28"/>
          <w:szCs w:val="28"/>
          <w:lang w:eastAsia="ru-RU"/>
        </w:rPr>
        <w:t>Чуфаровский</w:t>
      </w:r>
      <w:proofErr w:type="spellEnd"/>
      <w:r w:rsidRPr="00811BA9">
        <w:rPr>
          <w:rFonts w:ascii="Times New Roman" w:eastAsia="Times New Roman" w:hAnsi="Times New Roman" w:cs="Times New Roman"/>
          <w:color w:val="000000"/>
          <w:sz w:val="28"/>
          <w:szCs w:val="28"/>
          <w:lang w:eastAsia="ru-RU"/>
        </w:rPr>
        <w:t xml:space="preserve"> Ю. В. Юридическая психология в вопрос</w:t>
      </w:r>
      <w:r>
        <w:rPr>
          <w:rFonts w:ascii="Times New Roman" w:eastAsia="Times New Roman" w:hAnsi="Times New Roman" w:cs="Times New Roman"/>
          <w:color w:val="000000"/>
          <w:sz w:val="28"/>
          <w:szCs w:val="28"/>
          <w:lang w:eastAsia="ru-RU"/>
        </w:rPr>
        <w:t>ах и ответах. Учебное пособие. /</w:t>
      </w:r>
      <w:r w:rsidRPr="00811BA9">
        <w:rPr>
          <w:rFonts w:ascii="Times New Roman" w:eastAsia="Times New Roman" w:hAnsi="Times New Roman" w:cs="Times New Roman"/>
          <w:color w:val="000000"/>
          <w:sz w:val="28"/>
          <w:szCs w:val="28"/>
          <w:lang w:eastAsia="ru-RU"/>
        </w:rPr>
        <w:t xml:space="preserve"> М.: Проспект, 2020. </w:t>
      </w:r>
      <w:r>
        <w:rPr>
          <w:rFonts w:ascii="Times New Roman" w:eastAsia="Times New Roman" w:hAnsi="Times New Roman" w:cs="Times New Roman"/>
          <w:color w:val="000000"/>
          <w:sz w:val="28"/>
          <w:szCs w:val="28"/>
          <w:lang w:eastAsia="ru-RU"/>
        </w:rPr>
        <w:t xml:space="preserve">– </w:t>
      </w:r>
      <w:r w:rsidRPr="00811BA9">
        <w:rPr>
          <w:rFonts w:ascii="Times New Roman" w:eastAsia="Times New Roman" w:hAnsi="Times New Roman" w:cs="Times New Roman"/>
          <w:color w:val="000000"/>
          <w:sz w:val="28"/>
          <w:szCs w:val="28"/>
          <w:lang w:eastAsia="ru-RU"/>
        </w:rPr>
        <w:t xml:space="preserve">256 </w:t>
      </w:r>
      <w:proofErr w:type="gramStart"/>
      <w:r w:rsidRPr="00811BA9">
        <w:rPr>
          <w:rFonts w:ascii="Times New Roman" w:eastAsia="Times New Roman" w:hAnsi="Times New Roman" w:cs="Times New Roman"/>
          <w:color w:val="000000"/>
          <w:sz w:val="28"/>
          <w:szCs w:val="28"/>
          <w:lang w:eastAsia="ru-RU"/>
        </w:rPr>
        <w:t>с</w:t>
      </w:r>
      <w:proofErr w:type="gramEnd"/>
      <w:r w:rsidRPr="00811BA9">
        <w:rPr>
          <w:rFonts w:ascii="Times New Roman" w:eastAsia="Times New Roman" w:hAnsi="Times New Roman" w:cs="Times New Roman"/>
          <w:color w:val="000000"/>
          <w:sz w:val="28"/>
          <w:szCs w:val="28"/>
          <w:lang w:eastAsia="ru-RU"/>
        </w:rPr>
        <w:t>.</w:t>
      </w:r>
    </w:p>
    <w:p w:rsidR="00446A5E" w:rsidRDefault="004958A8"/>
    <w:sectPr w:rsidR="00446A5E" w:rsidSect="004C460D">
      <w:pgSz w:w="11906" w:h="16838"/>
      <w:pgMar w:top="1134" w:right="850" w:bottom="1134" w:left="1701" w:header="708" w:footer="708"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4958A8" w:rsidRDefault="004958A8" w:rsidP="00344160">
      <w:pPr>
        <w:spacing w:line="240" w:lineRule="auto"/>
      </w:pPr>
      <w:r>
        <w:separator/>
      </w:r>
    </w:p>
  </w:endnote>
  <w:endnote w:type="continuationSeparator" w:id="0">
    <w:p w:rsidR="004958A8" w:rsidRDefault="004958A8" w:rsidP="00344160">
      <w:pPr>
        <w:spacing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Cambria">
    <w:panose1 w:val="02040503050406030204"/>
    <w:charset w:val="CC"/>
    <w:family w:val="roman"/>
    <w:pitch w:val="variable"/>
    <w:sig w:usb0="E00006FF" w:usb1="420024FF" w:usb2="02000000" w:usb3="00000000" w:csb0="0000019F" w:csb1="00000000"/>
  </w:font>
  <w:font w:name="Tahoma">
    <w:panose1 w:val="020B0604030504040204"/>
    <w:charset w:val="CC"/>
    <w:family w:val="swiss"/>
    <w:pitch w:val="variable"/>
    <w:sig w:usb0="E1002EFF" w:usb1="C000605B" w:usb2="00000029" w:usb3="00000000" w:csb0="000101F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4958A8" w:rsidRDefault="004958A8" w:rsidP="00344160">
      <w:pPr>
        <w:spacing w:line="240" w:lineRule="auto"/>
      </w:pPr>
      <w:r>
        <w:separator/>
      </w:r>
    </w:p>
  </w:footnote>
  <w:footnote w:type="continuationSeparator" w:id="0">
    <w:p w:rsidR="004958A8" w:rsidRDefault="004958A8" w:rsidP="00344160">
      <w:pPr>
        <w:spacing w:line="240" w:lineRule="auto"/>
      </w:pPr>
      <w:r>
        <w:continuationSeparator/>
      </w:r>
    </w:p>
  </w:footnote>
  <w:footnote w:id="1">
    <w:p w:rsidR="00C9154E" w:rsidRDefault="00C9154E" w:rsidP="00C9154E">
      <w:pPr>
        <w:pStyle w:val="a4"/>
      </w:pPr>
      <w:r w:rsidRPr="00811BA9">
        <w:rPr>
          <w:rStyle w:val="a6"/>
          <w:rFonts w:ascii="Times New Roman" w:hAnsi="Times New Roman" w:cs="Times New Roman"/>
          <w:sz w:val="24"/>
          <w:szCs w:val="24"/>
        </w:rPr>
        <w:footnoteRef/>
      </w:r>
      <w:r w:rsidRPr="00811BA9">
        <w:rPr>
          <w:rFonts w:ascii="Times New Roman" w:hAnsi="Times New Roman" w:cs="Times New Roman"/>
          <w:sz w:val="24"/>
          <w:szCs w:val="24"/>
        </w:rPr>
        <w:t xml:space="preserve"> </w:t>
      </w:r>
      <w:proofErr w:type="spellStart"/>
      <w:r w:rsidRPr="00811BA9">
        <w:rPr>
          <w:rFonts w:ascii="Times New Roman" w:eastAsia="Times New Roman" w:hAnsi="Times New Roman" w:cs="Times New Roman"/>
          <w:color w:val="000000"/>
          <w:sz w:val="24"/>
          <w:szCs w:val="24"/>
          <w:lang w:eastAsia="ru-RU"/>
        </w:rPr>
        <w:t>Чуфаровский</w:t>
      </w:r>
      <w:proofErr w:type="spellEnd"/>
      <w:r w:rsidRPr="00811BA9">
        <w:rPr>
          <w:rFonts w:ascii="Times New Roman" w:eastAsia="Times New Roman" w:hAnsi="Times New Roman" w:cs="Times New Roman"/>
          <w:color w:val="000000"/>
          <w:sz w:val="24"/>
          <w:szCs w:val="24"/>
          <w:lang w:eastAsia="ru-RU"/>
        </w:rPr>
        <w:t xml:space="preserve"> Ю. В. Юридическая психология в вопросах и ответах. Учебное пособие. — М.: Проспект, 2020. – С. 84.</w:t>
      </w:r>
    </w:p>
  </w:footnote>
  <w:footnote w:id="2">
    <w:p w:rsidR="00C9154E" w:rsidRPr="00235D22" w:rsidRDefault="00C9154E" w:rsidP="00C9154E">
      <w:pPr>
        <w:pStyle w:val="a4"/>
        <w:rPr>
          <w:color w:val="000000" w:themeColor="text1"/>
        </w:rPr>
      </w:pPr>
      <w:r>
        <w:rPr>
          <w:rStyle w:val="a6"/>
        </w:rPr>
        <w:footnoteRef/>
      </w:r>
      <w:r w:rsidRPr="00235D22">
        <w:rPr>
          <w:color w:val="000000" w:themeColor="text1"/>
        </w:rPr>
        <w:t xml:space="preserve"> </w:t>
      </w:r>
      <w:r w:rsidRPr="00235D22">
        <w:rPr>
          <w:rFonts w:ascii="Times New Roman" w:eastAsia="Times New Roman" w:hAnsi="Times New Roman" w:cs="Times New Roman"/>
          <w:color w:val="000000" w:themeColor="text1"/>
          <w:sz w:val="24"/>
          <w:szCs w:val="24"/>
          <w:lang w:eastAsia="ru-RU"/>
        </w:rPr>
        <w:t xml:space="preserve">Аминов И. И., Давыдов Н. А., </w:t>
      </w:r>
      <w:proofErr w:type="spellStart"/>
      <w:r w:rsidRPr="00235D22">
        <w:rPr>
          <w:rFonts w:ascii="Times New Roman" w:eastAsia="Times New Roman" w:hAnsi="Times New Roman" w:cs="Times New Roman"/>
          <w:color w:val="000000" w:themeColor="text1"/>
          <w:sz w:val="24"/>
          <w:szCs w:val="24"/>
          <w:lang w:eastAsia="ru-RU"/>
        </w:rPr>
        <w:t>Кокурин</w:t>
      </w:r>
      <w:proofErr w:type="spellEnd"/>
      <w:r w:rsidRPr="00235D22">
        <w:rPr>
          <w:rFonts w:ascii="Times New Roman" w:eastAsia="Times New Roman" w:hAnsi="Times New Roman" w:cs="Times New Roman"/>
          <w:color w:val="000000" w:themeColor="text1"/>
          <w:sz w:val="24"/>
          <w:szCs w:val="24"/>
          <w:lang w:eastAsia="ru-RU"/>
        </w:rPr>
        <w:t xml:space="preserve"> А. В. Юридическая психология. Учебник для бакалавров. — М.: Проспект, 2015. – С. 121.</w:t>
      </w:r>
    </w:p>
  </w:footnote>
  <w:footnote w:id="3">
    <w:p w:rsidR="00C9154E" w:rsidRPr="009D3D0C" w:rsidRDefault="00C9154E" w:rsidP="00C9154E">
      <w:pPr>
        <w:shd w:val="clear" w:color="auto" w:fill="FFFFFF"/>
        <w:rPr>
          <w:rFonts w:ascii="Times New Roman" w:eastAsia="Times New Roman" w:hAnsi="Times New Roman" w:cs="Times New Roman"/>
          <w:color w:val="000000"/>
          <w:sz w:val="24"/>
          <w:szCs w:val="24"/>
          <w:lang w:eastAsia="ru-RU"/>
        </w:rPr>
      </w:pPr>
      <w:r>
        <w:rPr>
          <w:rStyle w:val="a6"/>
        </w:rPr>
        <w:footnoteRef/>
      </w:r>
      <w:r>
        <w:t xml:space="preserve"> </w:t>
      </w:r>
      <w:r w:rsidRPr="009D3D0C">
        <w:rPr>
          <w:rFonts w:ascii="Times New Roman" w:hAnsi="Times New Roman" w:cs="Times New Roman"/>
          <w:sz w:val="24"/>
          <w:szCs w:val="24"/>
          <w:shd w:val="clear" w:color="auto" w:fill="FFFFFF"/>
        </w:rPr>
        <w:t xml:space="preserve">Васильев В. </w:t>
      </w:r>
      <w:r>
        <w:rPr>
          <w:rFonts w:ascii="Times New Roman" w:hAnsi="Times New Roman" w:cs="Times New Roman"/>
          <w:sz w:val="24"/>
          <w:szCs w:val="24"/>
          <w:shd w:val="clear" w:color="auto" w:fill="FFFFFF"/>
        </w:rPr>
        <w:t xml:space="preserve"> </w:t>
      </w:r>
      <w:r w:rsidRPr="009D3D0C">
        <w:rPr>
          <w:rFonts w:ascii="Times New Roman" w:hAnsi="Times New Roman" w:cs="Times New Roman"/>
          <w:sz w:val="24"/>
          <w:szCs w:val="24"/>
          <w:shd w:val="clear" w:color="auto" w:fill="FFFFFF"/>
        </w:rPr>
        <w:t xml:space="preserve">Л. </w:t>
      </w:r>
      <w:r w:rsidR="00005302">
        <w:rPr>
          <w:rFonts w:ascii="Times New Roman" w:hAnsi="Times New Roman" w:cs="Times New Roman"/>
          <w:sz w:val="24"/>
          <w:szCs w:val="24"/>
          <w:shd w:val="clear" w:color="auto" w:fill="FFFFFF"/>
        </w:rPr>
        <w:t xml:space="preserve"> </w:t>
      </w:r>
      <w:r w:rsidRPr="009D3D0C">
        <w:rPr>
          <w:rFonts w:ascii="Times New Roman" w:hAnsi="Times New Roman" w:cs="Times New Roman"/>
          <w:sz w:val="24"/>
          <w:szCs w:val="24"/>
          <w:shd w:val="clear" w:color="auto" w:fill="FFFFFF"/>
        </w:rPr>
        <w:t>Юридическая психология</w:t>
      </w:r>
      <w:proofErr w:type="gramStart"/>
      <w:r w:rsidRPr="009D3D0C">
        <w:rPr>
          <w:rFonts w:ascii="Times New Roman" w:hAnsi="Times New Roman" w:cs="Times New Roman"/>
          <w:sz w:val="24"/>
          <w:szCs w:val="24"/>
          <w:shd w:val="clear" w:color="auto" w:fill="FFFFFF"/>
        </w:rPr>
        <w:t xml:space="preserve"> :</w:t>
      </w:r>
      <w:proofErr w:type="gramEnd"/>
      <w:r w:rsidRPr="009D3D0C">
        <w:rPr>
          <w:rFonts w:ascii="Times New Roman" w:hAnsi="Times New Roman" w:cs="Times New Roman"/>
          <w:sz w:val="24"/>
          <w:szCs w:val="24"/>
          <w:shd w:val="clear" w:color="auto" w:fill="FFFFFF"/>
        </w:rPr>
        <w:t xml:space="preserve"> Учебник для вузов / В. Л. Васильев. – 6-е изд., </w:t>
      </w:r>
      <w:proofErr w:type="spellStart"/>
      <w:r w:rsidRPr="009D3D0C">
        <w:rPr>
          <w:rFonts w:ascii="Times New Roman" w:hAnsi="Times New Roman" w:cs="Times New Roman"/>
          <w:sz w:val="24"/>
          <w:szCs w:val="24"/>
          <w:shd w:val="clear" w:color="auto" w:fill="FFFFFF"/>
        </w:rPr>
        <w:t>перераб</w:t>
      </w:r>
      <w:proofErr w:type="spellEnd"/>
      <w:r w:rsidRPr="009D3D0C">
        <w:rPr>
          <w:rFonts w:ascii="Times New Roman" w:hAnsi="Times New Roman" w:cs="Times New Roman"/>
          <w:sz w:val="24"/>
          <w:szCs w:val="24"/>
          <w:shd w:val="clear" w:color="auto" w:fill="FFFFFF"/>
        </w:rPr>
        <w:t>. и доп. – СПб</w:t>
      </w:r>
      <w:proofErr w:type="gramStart"/>
      <w:r w:rsidRPr="009D3D0C">
        <w:rPr>
          <w:rFonts w:ascii="Times New Roman" w:hAnsi="Times New Roman" w:cs="Times New Roman"/>
          <w:sz w:val="24"/>
          <w:szCs w:val="24"/>
          <w:shd w:val="clear" w:color="auto" w:fill="FFFFFF"/>
        </w:rPr>
        <w:t xml:space="preserve"> :</w:t>
      </w:r>
      <w:proofErr w:type="gramEnd"/>
      <w:r w:rsidRPr="009D3D0C">
        <w:rPr>
          <w:rFonts w:ascii="Times New Roman" w:hAnsi="Times New Roman" w:cs="Times New Roman"/>
          <w:sz w:val="24"/>
          <w:szCs w:val="24"/>
          <w:shd w:val="clear" w:color="auto" w:fill="FFFFFF"/>
        </w:rPr>
        <w:t xml:space="preserve"> Питер Пресс, 2010. – 608с.</w:t>
      </w:r>
    </w:p>
    <w:p w:rsidR="00C9154E" w:rsidRDefault="00C9154E" w:rsidP="00C9154E">
      <w:pPr>
        <w:pStyle w:val="a4"/>
      </w:pP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5997B34"/>
    <w:multiLevelType w:val="hybridMultilevel"/>
    <w:tmpl w:val="843441E2"/>
    <w:lvl w:ilvl="0" w:tplc="0419000F">
      <w:start w:val="1"/>
      <w:numFmt w:val="decimal"/>
      <w:lvlText w:val="%1."/>
      <w:lvlJc w:val="left"/>
      <w:pPr>
        <w:ind w:left="1287" w:hanging="360"/>
      </w:pPr>
    </w:lvl>
    <w:lvl w:ilvl="1" w:tplc="04190019" w:tentative="1">
      <w:start w:val="1"/>
      <w:numFmt w:val="lowerLetter"/>
      <w:lvlText w:val="%2."/>
      <w:lvlJc w:val="left"/>
      <w:pPr>
        <w:ind w:left="2007" w:hanging="360"/>
      </w:pPr>
    </w:lvl>
    <w:lvl w:ilvl="2" w:tplc="0419001B" w:tentative="1">
      <w:start w:val="1"/>
      <w:numFmt w:val="lowerRoman"/>
      <w:lvlText w:val="%3."/>
      <w:lvlJc w:val="right"/>
      <w:pPr>
        <w:ind w:left="2727" w:hanging="180"/>
      </w:pPr>
    </w:lvl>
    <w:lvl w:ilvl="3" w:tplc="0419000F" w:tentative="1">
      <w:start w:val="1"/>
      <w:numFmt w:val="decimal"/>
      <w:lvlText w:val="%4."/>
      <w:lvlJc w:val="left"/>
      <w:pPr>
        <w:ind w:left="3447" w:hanging="360"/>
      </w:pPr>
    </w:lvl>
    <w:lvl w:ilvl="4" w:tplc="04190019" w:tentative="1">
      <w:start w:val="1"/>
      <w:numFmt w:val="lowerLetter"/>
      <w:lvlText w:val="%5."/>
      <w:lvlJc w:val="left"/>
      <w:pPr>
        <w:ind w:left="4167" w:hanging="360"/>
      </w:pPr>
    </w:lvl>
    <w:lvl w:ilvl="5" w:tplc="0419001B" w:tentative="1">
      <w:start w:val="1"/>
      <w:numFmt w:val="lowerRoman"/>
      <w:lvlText w:val="%6."/>
      <w:lvlJc w:val="right"/>
      <w:pPr>
        <w:ind w:left="4887" w:hanging="180"/>
      </w:pPr>
    </w:lvl>
    <w:lvl w:ilvl="6" w:tplc="0419000F" w:tentative="1">
      <w:start w:val="1"/>
      <w:numFmt w:val="decimal"/>
      <w:lvlText w:val="%7."/>
      <w:lvlJc w:val="left"/>
      <w:pPr>
        <w:ind w:left="5607" w:hanging="360"/>
      </w:pPr>
    </w:lvl>
    <w:lvl w:ilvl="7" w:tplc="04190019" w:tentative="1">
      <w:start w:val="1"/>
      <w:numFmt w:val="lowerLetter"/>
      <w:lvlText w:val="%8."/>
      <w:lvlJc w:val="left"/>
      <w:pPr>
        <w:ind w:left="6327" w:hanging="360"/>
      </w:pPr>
    </w:lvl>
    <w:lvl w:ilvl="8" w:tplc="0419001B" w:tentative="1">
      <w:start w:val="1"/>
      <w:numFmt w:val="lowerRoman"/>
      <w:lvlText w:val="%9."/>
      <w:lvlJc w:val="right"/>
      <w:pPr>
        <w:ind w:left="7047" w:hanging="180"/>
      </w:pPr>
    </w:lvl>
  </w:abstractNum>
  <w:abstractNum w:abstractNumId="1">
    <w:nsid w:val="0D077B3E"/>
    <w:multiLevelType w:val="hybridMultilevel"/>
    <w:tmpl w:val="8E9A4170"/>
    <w:lvl w:ilvl="0" w:tplc="0419000F">
      <w:start w:val="1"/>
      <w:numFmt w:val="decimal"/>
      <w:lvlText w:val="%1."/>
      <w:lvlJc w:val="left"/>
      <w:pPr>
        <w:ind w:left="1287" w:hanging="360"/>
      </w:pPr>
    </w:lvl>
    <w:lvl w:ilvl="1" w:tplc="04190019" w:tentative="1">
      <w:start w:val="1"/>
      <w:numFmt w:val="lowerLetter"/>
      <w:lvlText w:val="%2."/>
      <w:lvlJc w:val="left"/>
      <w:pPr>
        <w:ind w:left="2007" w:hanging="360"/>
      </w:pPr>
    </w:lvl>
    <w:lvl w:ilvl="2" w:tplc="0419001B" w:tentative="1">
      <w:start w:val="1"/>
      <w:numFmt w:val="lowerRoman"/>
      <w:lvlText w:val="%3."/>
      <w:lvlJc w:val="right"/>
      <w:pPr>
        <w:ind w:left="2727" w:hanging="180"/>
      </w:pPr>
    </w:lvl>
    <w:lvl w:ilvl="3" w:tplc="0419000F" w:tentative="1">
      <w:start w:val="1"/>
      <w:numFmt w:val="decimal"/>
      <w:lvlText w:val="%4."/>
      <w:lvlJc w:val="left"/>
      <w:pPr>
        <w:ind w:left="3447" w:hanging="360"/>
      </w:pPr>
    </w:lvl>
    <w:lvl w:ilvl="4" w:tplc="04190019" w:tentative="1">
      <w:start w:val="1"/>
      <w:numFmt w:val="lowerLetter"/>
      <w:lvlText w:val="%5."/>
      <w:lvlJc w:val="left"/>
      <w:pPr>
        <w:ind w:left="4167" w:hanging="360"/>
      </w:pPr>
    </w:lvl>
    <w:lvl w:ilvl="5" w:tplc="0419001B" w:tentative="1">
      <w:start w:val="1"/>
      <w:numFmt w:val="lowerRoman"/>
      <w:lvlText w:val="%6."/>
      <w:lvlJc w:val="right"/>
      <w:pPr>
        <w:ind w:left="4887" w:hanging="180"/>
      </w:pPr>
    </w:lvl>
    <w:lvl w:ilvl="6" w:tplc="0419000F" w:tentative="1">
      <w:start w:val="1"/>
      <w:numFmt w:val="decimal"/>
      <w:lvlText w:val="%7."/>
      <w:lvlJc w:val="left"/>
      <w:pPr>
        <w:ind w:left="5607" w:hanging="360"/>
      </w:pPr>
    </w:lvl>
    <w:lvl w:ilvl="7" w:tplc="04190019" w:tentative="1">
      <w:start w:val="1"/>
      <w:numFmt w:val="lowerLetter"/>
      <w:lvlText w:val="%8."/>
      <w:lvlJc w:val="left"/>
      <w:pPr>
        <w:ind w:left="6327" w:hanging="360"/>
      </w:pPr>
    </w:lvl>
    <w:lvl w:ilvl="8" w:tplc="0419001B" w:tentative="1">
      <w:start w:val="1"/>
      <w:numFmt w:val="lowerRoman"/>
      <w:lvlText w:val="%9."/>
      <w:lvlJc w:val="right"/>
      <w:pPr>
        <w:ind w:left="7047" w:hanging="180"/>
      </w:pPr>
    </w:lvl>
  </w:abstractNum>
  <w:abstractNum w:abstractNumId="2">
    <w:nsid w:val="1E4C0CB3"/>
    <w:multiLevelType w:val="hybridMultilevel"/>
    <w:tmpl w:val="CACA24F8"/>
    <w:lvl w:ilvl="0" w:tplc="EB12C8BC">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3">
    <w:nsid w:val="229617B7"/>
    <w:multiLevelType w:val="hybridMultilevel"/>
    <w:tmpl w:val="D9760812"/>
    <w:lvl w:ilvl="0" w:tplc="EB12C8BC">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4">
    <w:nsid w:val="47A71E88"/>
    <w:multiLevelType w:val="hybridMultilevel"/>
    <w:tmpl w:val="0D1095EE"/>
    <w:lvl w:ilvl="0" w:tplc="EB12C8BC">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5">
    <w:nsid w:val="489254B4"/>
    <w:multiLevelType w:val="hybridMultilevel"/>
    <w:tmpl w:val="1F741334"/>
    <w:lvl w:ilvl="0" w:tplc="9880D550">
      <w:numFmt w:val="bullet"/>
      <w:lvlText w:val="•"/>
      <w:lvlJc w:val="left"/>
      <w:pPr>
        <w:ind w:left="1609" w:hanging="900"/>
      </w:pPr>
      <w:rPr>
        <w:rFonts w:ascii="Times New Roman" w:eastAsiaTheme="minorHAnsi" w:hAnsi="Times New Roman" w:cs="Times New Roman" w:hint="default"/>
      </w:rPr>
    </w:lvl>
    <w:lvl w:ilvl="1" w:tplc="04190003" w:tentative="1">
      <w:start w:val="1"/>
      <w:numFmt w:val="bullet"/>
      <w:lvlText w:val="o"/>
      <w:lvlJc w:val="left"/>
      <w:pPr>
        <w:ind w:left="1789" w:hanging="360"/>
      </w:pPr>
      <w:rPr>
        <w:rFonts w:ascii="Courier New" w:hAnsi="Courier New" w:cs="Courier New" w:hint="default"/>
      </w:rPr>
    </w:lvl>
    <w:lvl w:ilvl="2" w:tplc="04190005" w:tentative="1">
      <w:start w:val="1"/>
      <w:numFmt w:val="bullet"/>
      <w:lvlText w:val=""/>
      <w:lvlJc w:val="left"/>
      <w:pPr>
        <w:ind w:left="2509" w:hanging="360"/>
      </w:pPr>
      <w:rPr>
        <w:rFonts w:ascii="Wingdings" w:hAnsi="Wingdings" w:hint="default"/>
      </w:rPr>
    </w:lvl>
    <w:lvl w:ilvl="3" w:tplc="04190001" w:tentative="1">
      <w:start w:val="1"/>
      <w:numFmt w:val="bullet"/>
      <w:lvlText w:val=""/>
      <w:lvlJc w:val="left"/>
      <w:pPr>
        <w:ind w:left="3229" w:hanging="360"/>
      </w:pPr>
      <w:rPr>
        <w:rFonts w:ascii="Symbol" w:hAnsi="Symbol" w:hint="default"/>
      </w:rPr>
    </w:lvl>
    <w:lvl w:ilvl="4" w:tplc="04190003" w:tentative="1">
      <w:start w:val="1"/>
      <w:numFmt w:val="bullet"/>
      <w:lvlText w:val="o"/>
      <w:lvlJc w:val="left"/>
      <w:pPr>
        <w:ind w:left="3949" w:hanging="360"/>
      </w:pPr>
      <w:rPr>
        <w:rFonts w:ascii="Courier New" w:hAnsi="Courier New" w:cs="Courier New" w:hint="default"/>
      </w:rPr>
    </w:lvl>
    <w:lvl w:ilvl="5" w:tplc="04190005" w:tentative="1">
      <w:start w:val="1"/>
      <w:numFmt w:val="bullet"/>
      <w:lvlText w:val=""/>
      <w:lvlJc w:val="left"/>
      <w:pPr>
        <w:ind w:left="4669" w:hanging="360"/>
      </w:pPr>
      <w:rPr>
        <w:rFonts w:ascii="Wingdings" w:hAnsi="Wingdings" w:hint="default"/>
      </w:rPr>
    </w:lvl>
    <w:lvl w:ilvl="6" w:tplc="04190001" w:tentative="1">
      <w:start w:val="1"/>
      <w:numFmt w:val="bullet"/>
      <w:lvlText w:val=""/>
      <w:lvlJc w:val="left"/>
      <w:pPr>
        <w:ind w:left="5389" w:hanging="360"/>
      </w:pPr>
      <w:rPr>
        <w:rFonts w:ascii="Symbol" w:hAnsi="Symbol" w:hint="default"/>
      </w:rPr>
    </w:lvl>
    <w:lvl w:ilvl="7" w:tplc="04190003" w:tentative="1">
      <w:start w:val="1"/>
      <w:numFmt w:val="bullet"/>
      <w:lvlText w:val="o"/>
      <w:lvlJc w:val="left"/>
      <w:pPr>
        <w:ind w:left="6109" w:hanging="360"/>
      </w:pPr>
      <w:rPr>
        <w:rFonts w:ascii="Courier New" w:hAnsi="Courier New" w:cs="Courier New" w:hint="default"/>
      </w:rPr>
    </w:lvl>
    <w:lvl w:ilvl="8" w:tplc="04190005" w:tentative="1">
      <w:start w:val="1"/>
      <w:numFmt w:val="bullet"/>
      <w:lvlText w:val=""/>
      <w:lvlJc w:val="left"/>
      <w:pPr>
        <w:ind w:left="6829" w:hanging="360"/>
      </w:pPr>
      <w:rPr>
        <w:rFonts w:ascii="Wingdings" w:hAnsi="Wingdings" w:hint="default"/>
      </w:rPr>
    </w:lvl>
  </w:abstractNum>
  <w:abstractNum w:abstractNumId="6">
    <w:nsid w:val="5317583C"/>
    <w:multiLevelType w:val="hybridMultilevel"/>
    <w:tmpl w:val="7D0CC9B8"/>
    <w:lvl w:ilvl="0" w:tplc="0419000F">
      <w:start w:val="1"/>
      <w:numFmt w:val="decimal"/>
      <w:lvlText w:val="%1."/>
      <w:lvlJc w:val="left"/>
      <w:pPr>
        <w:ind w:left="1287" w:hanging="360"/>
      </w:pPr>
    </w:lvl>
    <w:lvl w:ilvl="1" w:tplc="04190019" w:tentative="1">
      <w:start w:val="1"/>
      <w:numFmt w:val="lowerLetter"/>
      <w:lvlText w:val="%2."/>
      <w:lvlJc w:val="left"/>
      <w:pPr>
        <w:ind w:left="2007" w:hanging="360"/>
      </w:pPr>
    </w:lvl>
    <w:lvl w:ilvl="2" w:tplc="0419001B" w:tentative="1">
      <w:start w:val="1"/>
      <w:numFmt w:val="lowerRoman"/>
      <w:lvlText w:val="%3."/>
      <w:lvlJc w:val="right"/>
      <w:pPr>
        <w:ind w:left="2727" w:hanging="180"/>
      </w:pPr>
    </w:lvl>
    <w:lvl w:ilvl="3" w:tplc="0419000F" w:tentative="1">
      <w:start w:val="1"/>
      <w:numFmt w:val="decimal"/>
      <w:lvlText w:val="%4."/>
      <w:lvlJc w:val="left"/>
      <w:pPr>
        <w:ind w:left="3447" w:hanging="360"/>
      </w:pPr>
    </w:lvl>
    <w:lvl w:ilvl="4" w:tplc="04190019" w:tentative="1">
      <w:start w:val="1"/>
      <w:numFmt w:val="lowerLetter"/>
      <w:lvlText w:val="%5."/>
      <w:lvlJc w:val="left"/>
      <w:pPr>
        <w:ind w:left="4167" w:hanging="360"/>
      </w:pPr>
    </w:lvl>
    <w:lvl w:ilvl="5" w:tplc="0419001B" w:tentative="1">
      <w:start w:val="1"/>
      <w:numFmt w:val="lowerRoman"/>
      <w:lvlText w:val="%6."/>
      <w:lvlJc w:val="right"/>
      <w:pPr>
        <w:ind w:left="4887" w:hanging="180"/>
      </w:pPr>
    </w:lvl>
    <w:lvl w:ilvl="6" w:tplc="0419000F" w:tentative="1">
      <w:start w:val="1"/>
      <w:numFmt w:val="decimal"/>
      <w:lvlText w:val="%7."/>
      <w:lvlJc w:val="left"/>
      <w:pPr>
        <w:ind w:left="5607" w:hanging="360"/>
      </w:pPr>
    </w:lvl>
    <w:lvl w:ilvl="7" w:tplc="04190019" w:tentative="1">
      <w:start w:val="1"/>
      <w:numFmt w:val="lowerLetter"/>
      <w:lvlText w:val="%8."/>
      <w:lvlJc w:val="left"/>
      <w:pPr>
        <w:ind w:left="6327" w:hanging="360"/>
      </w:pPr>
    </w:lvl>
    <w:lvl w:ilvl="8" w:tplc="0419001B" w:tentative="1">
      <w:start w:val="1"/>
      <w:numFmt w:val="lowerRoman"/>
      <w:lvlText w:val="%9."/>
      <w:lvlJc w:val="right"/>
      <w:pPr>
        <w:ind w:left="7047" w:hanging="180"/>
      </w:pPr>
    </w:lvl>
  </w:abstractNum>
  <w:abstractNum w:abstractNumId="7">
    <w:nsid w:val="56A70E8D"/>
    <w:multiLevelType w:val="hybridMultilevel"/>
    <w:tmpl w:val="E6225D4C"/>
    <w:lvl w:ilvl="0" w:tplc="EB12C8BC">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8">
    <w:nsid w:val="5BE2282E"/>
    <w:multiLevelType w:val="hybridMultilevel"/>
    <w:tmpl w:val="5D12EF9A"/>
    <w:lvl w:ilvl="0" w:tplc="EB12C8BC">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9">
    <w:nsid w:val="5F9F2A19"/>
    <w:multiLevelType w:val="multilevel"/>
    <w:tmpl w:val="6298F10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abstractNumId w:val="9"/>
  </w:num>
  <w:num w:numId="2">
    <w:abstractNumId w:val="2"/>
  </w:num>
  <w:num w:numId="3">
    <w:abstractNumId w:val="7"/>
  </w:num>
  <w:num w:numId="4">
    <w:abstractNumId w:val="8"/>
  </w:num>
  <w:num w:numId="5">
    <w:abstractNumId w:val="4"/>
  </w:num>
  <w:num w:numId="6">
    <w:abstractNumId w:val="6"/>
  </w:num>
  <w:num w:numId="7">
    <w:abstractNumId w:val="3"/>
  </w:num>
  <w:num w:numId="8">
    <w:abstractNumId w:val="1"/>
  </w:num>
  <w:num w:numId="9">
    <w:abstractNumId w:val="0"/>
  </w:num>
  <w:num w:numId="10">
    <w:abstractNumId w:val="5"/>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80"/>
  <w:proofState w:spelling="clean" w:grammar="clean"/>
  <w:defaultTabStop w:val="708"/>
  <w:characterSpacingControl w:val="doNotCompress"/>
  <w:footnotePr>
    <w:footnote w:id="-1"/>
    <w:footnote w:id="0"/>
  </w:footnotePr>
  <w:endnotePr>
    <w:endnote w:id="-1"/>
    <w:endnote w:id="0"/>
  </w:endnotePr>
  <w:compat/>
  <w:rsids>
    <w:rsidRoot w:val="00344160"/>
    <w:rsid w:val="00005302"/>
    <w:rsid w:val="00162A5E"/>
    <w:rsid w:val="00344160"/>
    <w:rsid w:val="00356C2A"/>
    <w:rsid w:val="003A2A75"/>
    <w:rsid w:val="004958A8"/>
    <w:rsid w:val="004D041B"/>
    <w:rsid w:val="00546709"/>
    <w:rsid w:val="0095559B"/>
    <w:rsid w:val="00C9154E"/>
    <w:rsid w:val="00CB2CA4"/>
    <w:rsid w:val="00F75B29"/>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4098"/>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344160"/>
    <w:pPr>
      <w:spacing w:after="0" w:line="360" w:lineRule="auto"/>
      <w:jc w:val="both"/>
    </w:pPr>
  </w:style>
  <w:style w:type="paragraph" w:styleId="1">
    <w:name w:val="heading 1"/>
    <w:basedOn w:val="a"/>
    <w:next w:val="a"/>
    <w:link w:val="10"/>
    <w:uiPriority w:val="9"/>
    <w:qFormat/>
    <w:rsid w:val="00344160"/>
    <w:pPr>
      <w:keepNext/>
      <w:keepLines/>
      <w:spacing w:before="480"/>
      <w:outlineLvl w:val="0"/>
    </w:pPr>
    <w:rPr>
      <w:rFonts w:asciiTheme="majorHAnsi" w:eastAsiaTheme="majorEastAsia" w:hAnsiTheme="majorHAnsi" w:cstheme="majorBidi"/>
      <w:b/>
      <w:bCs/>
      <w:color w:val="365F91" w:themeColor="accent1" w:themeShade="BF"/>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344160"/>
    <w:rPr>
      <w:rFonts w:asciiTheme="majorHAnsi" w:eastAsiaTheme="majorEastAsia" w:hAnsiTheme="majorHAnsi" w:cstheme="majorBidi"/>
      <w:b/>
      <w:bCs/>
      <w:color w:val="365F91" w:themeColor="accent1" w:themeShade="BF"/>
      <w:sz w:val="28"/>
      <w:szCs w:val="28"/>
    </w:rPr>
  </w:style>
  <w:style w:type="paragraph" w:styleId="a3">
    <w:name w:val="Normal (Web)"/>
    <w:basedOn w:val="a"/>
    <w:uiPriority w:val="99"/>
    <w:unhideWhenUsed/>
    <w:rsid w:val="00344160"/>
    <w:pPr>
      <w:spacing w:before="100" w:beforeAutospacing="1" w:after="100" w:afterAutospacing="1" w:line="240" w:lineRule="auto"/>
      <w:jc w:val="left"/>
    </w:pPr>
    <w:rPr>
      <w:rFonts w:ascii="Times New Roman" w:eastAsia="Times New Roman" w:hAnsi="Times New Roman" w:cs="Times New Roman"/>
      <w:sz w:val="24"/>
      <w:szCs w:val="24"/>
      <w:lang w:eastAsia="ru-RU"/>
    </w:rPr>
  </w:style>
  <w:style w:type="paragraph" w:styleId="a4">
    <w:name w:val="footnote text"/>
    <w:basedOn w:val="a"/>
    <w:link w:val="a5"/>
    <w:uiPriority w:val="99"/>
    <w:semiHidden/>
    <w:unhideWhenUsed/>
    <w:rsid w:val="00344160"/>
    <w:pPr>
      <w:spacing w:line="240" w:lineRule="auto"/>
      <w:jc w:val="left"/>
    </w:pPr>
    <w:rPr>
      <w:sz w:val="20"/>
      <w:szCs w:val="20"/>
    </w:rPr>
  </w:style>
  <w:style w:type="character" w:customStyle="1" w:styleId="a5">
    <w:name w:val="Текст сноски Знак"/>
    <w:basedOn w:val="a0"/>
    <w:link w:val="a4"/>
    <w:uiPriority w:val="99"/>
    <w:semiHidden/>
    <w:rsid w:val="00344160"/>
    <w:rPr>
      <w:sz w:val="20"/>
      <w:szCs w:val="20"/>
    </w:rPr>
  </w:style>
  <w:style w:type="character" w:styleId="a6">
    <w:name w:val="footnote reference"/>
    <w:basedOn w:val="a0"/>
    <w:uiPriority w:val="99"/>
    <w:semiHidden/>
    <w:unhideWhenUsed/>
    <w:rsid w:val="00344160"/>
    <w:rPr>
      <w:vertAlign w:val="superscript"/>
    </w:rPr>
  </w:style>
  <w:style w:type="paragraph" w:styleId="a7">
    <w:name w:val="TOC Heading"/>
    <w:basedOn w:val="1"/>
    <w:next w:val="a"/>
    <w:uiPriority w:val="39"/>
    <w:semiHidden/>
    <w:unhideWhenUsed/>
    <w:qFormat/>
    <w:rsid w:val="00C9154E"/>
    <w:pPr>
      <w:spacing w:line="276" w:lineRule="auto"/>
      <w:jc w:val="left"/>
      <w:outlineLvl w:val="9"/>
    </w:pPr>
  </w:style>
  <w:style w:type="paragraph" w:styleId="11">
    <w:name w:val="toc 1"/>
    <w:basedOn w:val="a"/>
    <w:next w:val="a"/>
    <w:autoRedefine/>
    <w:uiPriority w:val="39"/>
    <w:unhideWhenUsed/>
    <w:rsid w:val="00C9154E"/>
    <w:pPr>
      <w:spacing w:after="100"/>
    </w:pPr>
  </w:style>
  <w:style w:type="character" w:styleId="a8">
    <w:name w:val="Hyperlink"/>
    <w:basedOn w:val="a0"/>
    <w:uiPriority w:val="99"/>
    <w:unhideWhenUsed/>
    <w:rsid w:val="00C9154E"/>
    <w:rPr>
      <w:color w:val="0000FF" w:themeColor="hyperlink"/>
      <w:u w:val="single"/>
    </w:rPr>
  </w:style>
  <w:style w:type="paragraph" w:styleId="a9">
    <w:name w:val="List Paragraph"/>
    <w:basedOn w:val="a"/>
    <w:uiPriority w:val="34"/>
    <w:qFormat/>
    <w:rsid w:val="00C9154E"/>
    <w:pPr>
      <w:spacing w:after="160" w:line="259" w:lineRule="auto"/>
      <w:ind w:left="720"/>
      <w:contextualSpacing/>
      <w:jc w:val="left"/>
    </w:pPr>
    <w:rPr>
      <w:rFonts w:eastAsiaTheme="minorEastAsia"/>
      <w:lang w:eastAsia="ru-RU"/>
    </w:rPr>
  </w:style>
  <w:style w:type="paragraph" w:styleId="aa">
    <w:name w:val="Balloon Text"/>
    <w:basedOn w:val="a"/>
    <w:link w:val="ab"/>
    <w:uiPriority w:val="99"/>
    <w:semiHidden/>
    <w:unhideWhenUsed/>
    <w:rsid w:val="00C9154E"/>
    <w:pPr>
      <w:spacing w:line="240" w:lineRule="auto"/>
    </w:pPr>
    <w:rPr>
      <w:rFonts w:ascii="Tahoma" w:hAnsi="Tahoma" w:cs="Tahoma"/>
      <w:sz w:val="16"/>
      <w:szCs w:val="16"/>
    </w:rPr>
  </w:style>
  <w:style w:type="character" w:customStyle="1" w:styleId="ab">
    <w:name w:val="Текст выноски Знак"/>
    <w:basedOn w:val="a0"/>
    <w:link w:val="aa"/>
    <w:uiPriority w:val="99"/>
    <w:semiHidden/>
    <w:rsid w:val="00C9154E"/>
    <w:rPr>
      <w:rFonts w:ascii="Tahoma" w:hAnsi="Tahoma" w:cs="Tahoma"/>
      <w:sz w:val="16"/>
      <w:szCs w:val="16"/>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5</TotalTime>
  <Pages>15</Pages>
  <Words>3218</Words>
  <Characters>18349</Characters>
  <Application>Microsoft Office Word</Application>
  <DocSecurity>0</DocSecurity>
  <Lines>152</Lines>
  <Paragraphs>43</Paragraphs>
  <ScaleCrop>false</ScaleCrop>
  <HeadingPairs>
    <vt:vector size="2" baseType="variant">
      <vt:variant>
        <vt:lpstr>Название</vt:lpstr>
      </vt:variant>
      <vt:variant>
        <vt:i4>1</vt:i4>
      </vt:variant>
    </vt:vector>
  </HeadingPairs>
  <TitlesOfParts>
    <vt:vector size="1" baseType="lpstr">
      <vt:lpstr/>
    </vt:vector>
  </TitlesOfParts>
  <Company>Microsoft</Company>
  <LinksUpToDate>false</LinksUpToDate>
  <CharactersWithSpaces>21524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Пользователь Windows</dc:creator>
  <cp:keywords/>
  <dc:description/>
  <cp:lastModifiedBy>Пользователь Windows</cp:lastModifiedBy>
  <cp:revision>4</cp:revision>
  <dcterms:created xsi:type="dcterms:W3CDTF">2021-04-24T13:09:00Z</dcterms:created>
  <dcterms:modified xsi:type="dcterms:W3CDTF">2021-07-11T16:59:00Z</dcterms:modified>
</cp:coreProperties>
</file>