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8C" w:rsidRDefault="00591B8C" w:rsidP="00591B8C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ЗАДАНИЕ</w:t>
      </w:r>
    </w:p>
    <w:p w:rsidR="00591B8C" w:rsidRDefault="00591B8C" w:rsidP="00591B8C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на контрольную работу</w:t>
      </w:r>
    </w:p>
    <w:p w:rsidR="00591B8C" w:rsidRDefault="00591B8C" w:rsidP="00591B8C">
      <w:pPr>
        <w:jc w:val="center"/>
        <w:rPr>
          <w:b/>
          <w:spacing w:val="20"/>
          <w:sz w:val="28"/>
          <w:szCs w:val="28"/>
        </w:rPr>
      </w:pPr>
    </w:p>
    <w:p w:rsidR="00591B8C" w:rsidRPr="0063194A" w:rsidRDefault="00591B8C" w:rsidP="00591B8C">
      <w:pPr>
        <w:ind w:firstLine="709"/>
        <w:jc w:val="both"/>
        <w:rPr>
          <w:rFonts w:eastAsia="TimesNewRoman"/>
          <w:i/>
          <w:sz w:val="32"/>
          <w:szCs w:val="32"/>
        </w:rPr>
      </w:pPr>
      <w:r w:rsidRPr="0063194A">
        <w:rPr>
          <w:i/>
          <w:sz w:val="28"/>
          <w:szCs w:val="28"/>
        </w:rPr>
        <w:t xml:space="preserve">Выполнение контрольной работы </w:t>
      </w:r>
      <w:r w:rsidRPr="0063194A">
        <w:rPr>
          <w:rFonts w:eastAsia="TimesNewRoman"/>
          <w:i/>
          <w:sz w:val="32"/>
          <w:szCs w:val="32"/>
        </w:rPr>
        <w:t>требует решения ряда заданий по всем разделам курса теоретической механики. Каждое из заданий представляет собой индивидуальную задачу.</w:t>
      </w:r>
    </w:p>
    <w:p w:rsidR="00591B8C" w:rsidRDefault="00591B8C" w:rsidP="00591B8C">
      <w:pPr>
        <w:ind w:firstLine="709"/>
        <w:jc w:val="both"/>
        <w:rPr>
          <w:rFonts w:eastAsia="TimesNewRoman"/>
          <w:sz w:val="32"/>
          <w:szCs w:val="32"/>
        </w:rPr>
      </w:pPr>
    </w:p>
    <w:p w:rsidR="001B154E" w:rsidRPr="003C458A" w:rsidRDefault="001B154E" w:rsidP="001B154E">
      <w:pPr>
        <w:jc w:val="center"/>
        <w:outlineLvl w:val="0"/>
        <w:rPr>
          <w:b/>
          <w:sz w:val="28"/>
        </w:rPr>
      </w:pPr>
      <w:r w:rsidRPr="003C458A">
        <w:rPr>
          <w:b/>
          <w:sz w:val="28"/>
        </w:rPr>
        <w:t>ДИНАМИКА</w:t>
      </w:r>
    </w:p>
    <w:p w:rsidR="001B154E" w:rsidRPr="00B95AEA" w:rsidRDefault="001B154E" w:rsidP="001B154E">
      <w:pPr>
        <w:jc w:val="center"/>
        <w:rPr>
          <w:b/>
        </w:rPr>
      </w:pPr>
    </w:p>
    <w:p w:rsidR="001B154E" w:rsidRDefault="001B154E" w:rsidP="001B154E">
      <w:pPr>
        <w:jc w:val="center"/>
        <w:rPr>
          <w:b/>
          <w:sz w:val="28"/>
        </w:rPr>
      </w:pPr>
      <w:r w:rsidRPr="003C458A">
        <w:rPr>
          <w:b/>
          <w:sz w:val="28"/>
        </w:rPr>
        <w:t>З</w:t>
      </w:r>
      <w:r>
        <w:rPr>
          <w:b/>
          <w:sz w:val="28"/>
        </w:rPr>
        <w:t xml:space="preserve">адача </w:t>
      </w:r>
      <w:r w:rsidRPr="003C458A">
        <w:rPr>
          <w:b/>
          <w:sz w:val="28"/>
        </w:rPr>
        <w:t>Д</w:t>
      </w:r>
      <w:proofErr w:type="gramStart"/>
      <w:r w:rsidRPr="003C458A">
        <w:rPr>
          <w:b/>
          <w:sz w:val="28"/>
        </w:rPr>
        <w:t>1</w:t>
      </w:r>
      <w:proofErr w:type="gramEnd"/>
      <w:r>
        <w:rPr>
          <w:b/>
          <w:sz w:val="28"/>
        </w:rPr>
        <w:t xml:space="preserve">.   </w:t>
      </w:r>
      <w:r w:rsidRPr="00626EEE">
        <w:rPr>
          <w:b/>
          <w:color w:val="000000" w:themeColor="text1"/>
          <w:sz w:val="28"/>
          <w:szCs w:val="28"/>
        </w:rPr>
        <w:t>Интегрирование дифференциальных уравнений движения точки, находящейся под действием постоянных сил</w:t>
      </w:r>
    </w:p>
    <w:p w:rsidR="001B154E" w:rsidRPr="003C458A" w:rsidRDefault="001B154E" w:rsidP="001B154E">
      <w:pPr>
        <w:jc w:val="center"/>
        <w:rPr>
          <w:b/>
          <w:sz w:val="12"/>
          <w:szCs w:val="12"/>
        </w:rPr>
      </w:pP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color w:val="000000"/>
          <w:sz w:val="28"/>
          <w:szCs w:val="28"/>
        </w:rPr>
        <w:t xml:space="preserve">Груз </w:t>
      </w:r>
      <w:r w:rsidRPr="00C06B65">
        <w:rPr>
          <w:i/>
          <w:color w:val="000000"/>
          <w:sz w:val="28"/>
          <w:szCs w:val="28"/>
        </w:rPr>
        <w:t>М</w:t>
      </w:r>
      <w:r>
        <w:rPr>
          <w:i/>
          <w:color w:val="000000"/>
          <w:sz w:val="28"/>
          <w:szCs w:val="28"/>
        </w:rPr>
        <w:t xml:space="preserve"> </w:t>
      </w:r>
      <w:r w:rsidRPr="00C06B65">
        <w:rPr>
          <w:color w:val="000000"/>
          <w:sz w:val="28"/>
          <w:szCs w:val="28"/>
        </w:rPr>
        <w:t xml:space="preserve">массой </w:t>
      </w:r>
      <w:proofErr w:type="spellStart"/>
      <w:r w:rsidRPr="00C06B65">
        <w:rPr>
          <w:i/>
          <w:iCs/>
          <w:color w:val="000000"/>
          <w:sz w:val="28"/>
          <w:szCs w:val="28"/>
        </w:rPr>
        <w:t>m</w:t>
      </w:r>
      <w:proofErr w:type="spellEnd"/>
      <w:r w:rsidRPr="00C06B65">
        <w:rPr>
          <w:iCs/>
          <w:color w:val="000000"/>
          <w:sz w:val="28"/>
          <w:szCs w:val="28"/>
        </w:rPr>
        <w:t xml:space="preserve"> начинает движение из точки </w:t>
      </w:r>
      <w:r w:rsidRPr="00C06B65">
        <w:rPr>
          <w:i/>
          <w:iCs/>
          <w:color w:val="000000"/>
          <w:sz w:val="28"/>
          <w:szCs w:val="28"/>
        </w:rPr>
        <w:t>D</w:t>
      </w:r>
      <w:r w:rsidRPr="00C06B65">
        <w:rPr>
          <w:iCs/>
          <w:color w:val="000000"/>
          <w:sz w:val="28"/>
          <w:szCs w:val="28"/>
        </w:rPr>
        <w:t xml:space="preserve"> с начальной скоростью </w:t>
      </w:r>
      <w:r w:rsidRPr="00C06B65">
        <w:rPr>
          <w:i/>
          <w:color w:val="000000"/>
          <w:sz w:val="28"/>
          <w:szCs w:val="28"/>
          <w:lang w:val="en-US"/>
        </w:rPr>
        <w:t>V</w:t>
      </w:r>
      <w:r w:rsidRPr="00C06B65">
        <w:rPr>
          <w:i/>
          <w:color w:val="000000"/>
          <w:sz w:val="28"/>
          <w:szCs w:val="28"/>
          <w:vertAlign w:val="subscript"/>
        </w:rPr>
        <w:t>0</w:t>
      </w:r>
      <w:r w:rsidRPr="00C06B65">
        <w:rPr>
          <w:color w:val="000000"/>
          <w:sz w:val="28"/>
          <w:szCs w:val="28"/>
        </w:rPr>
        <w:t>. Его движение происходит по наклонной плоскости длины</w:t>
      </w:r>
      <w:r>
        <w:rPr>
          <w:color w:val="000000"/>
          <w:sz w:val="28"/>
          <w:szCs w:val="28"/>
        </w:rPr>
        <w:t xml:space="preserve"> </w:t>
      </w:r>
      <w:r w:rsidRPr="00C06B65">
        <w:rPr>
          <w:color w:val="000000"/>
          <w:sz w:val="28"/>
          <w:szCs w:val="28"/>
        </w:rPr>
        <w:t xml:space="preserve"> </w:t>
      </w:r>
      <w:r w:rsidRPr="00C06B65">
        <w:rPr>
          <w:i/>
          <w:color w:val="000000"/>
          <w:sz w:val="28"/>
          <w:szCs w:val="28"/>
          <w:lang w:val="en-US"/>
        </w:rPr>
        <w:t>l</w:t>
      </w:r>
      <w:r w:rsidRPr="00C06B65">
        <w:rPr>
          <w:i/>
          <w:color w:val="000000"/>
          <w:sz w:val="28"/>
          <w:szCs w:val="28"/>
        </w:rPr>
        <w:t>,</w:t>
      </w:r>
      <w:r w:rsidRPr="00C06B65">
        <w:rPr>
          <w:color w:val="000000"/>
          <w:sz w:val="28"/>
          <w:szCs w:val="28"/>
        </w:rPr>
        <w:t xml:space="preserve"> составляющей угол </w:t>
      </w:r>
      <w:r w:rsidRPr="00C06B65">
        <w:rPr>
          <w:i/>
          <w:color w:val="000000"/>
          <w:sz w:val="28"/>
          <w:szCs w:val="28"/>
        </w:rPr>
        <w:t>α</w:t>
      </w:r>
      <w:r w:rsidRPr="00C06B65">
        <w:rPr>
          <w:color w:val="000000"/>
          <w:sz w:val="28"/>
          <w:szCs w:val="28"/>
        </w:rPr>
        <w:t xml:space="preserve"> с горизонтом вдоль линии </w:t>
      </w:r>
      <w:r w:rsidRPr="00C06B65">
        <w:rPr>
          <w:i/>
          <w:color w:val="000000"/>
          <w:sz w:val="28"/>
          <w:szCs w:val="28"/>
        </w:rPr>
        <w:t xml:space="preserve">АВ </w:t>
      </w:r>
      <w:r w:rsidRPr="00C06B65">
        <w:rPr>
          <w:color w:val="000000"/>
          <w:sz w:val="28"/>
          <w:szCs w:val="28"/>
        </w:rPr>
        <w:t>наибольшего ската</w:t>
      </w:r>
      <w:r>
        <w:rPr>
          <w:color w:val="000000"/>
          <w:sz w:val="28"/>
          <w:szCs w:val="28"/>
        </w:rPr>
        <w:t xml:space="preserve"> </w:t>
      </w:r>
      <w:r w:rsidRPr="00C06B65">
        <w:rPr>
          <w:iCs/>
          <w:color w:val="000000"/>
          <w:sz w:val="28"/>
          <w:szCs w:val="28"/>
        </w:rPr>
        <w:t>(</w:t>
      </w:r>
      <w:r>
        <w:rPr>
          <w:iCs/>
          <w:color w:val="000000"/>
          <w:sz w:val="28"/>
          <w:szCs w:val="28"/>
        </w:rPr>
        <w:t>р</w:t>
      </w:r>
      <w:r w:rsidRPr="00C06B65">
        <w:rPr>
          <w:iCs/>
          <w:color w:val="000000"/>
          <w:sz w:val="28"/>
          <w:szCs w:val="28"/>
        </w:rPr>
        <w:t>ис. Д</w:t>
      </w:r>
      <w:proofErr w:type="gramStart"/>
      <w:r w:rsidRPr="00C06B65">
        <w:rPr>
          <w:iCs/>
          <w:color w:val="000000"/>
          <w:sz w:val="28"/>
          <w:szCs w:val="28"/>
        </w:rPr>
        <w:t>1</w:t>
      </w:r>
      <w:proofErr w:type="gramEnd"/>
      <w:r w:rsidRPr="00C06B65">
        <w:rPr>
          <w:iCs/>
          <w:color w:val="000000"/>
          <w:sz w:val="28"/>
          <w:szCs w:val="28"/>
        </w:rPr>
        <w:t>.0</w:t>
      </w:r>
      <w:r>
        <w:rPr>
          <w:iCs/>
          <w:color w:val="000000"/>
          <w:sz w:val="28"/>
          <w:szCs w:val="28"/>
        </w:rPr>
        <w:t xml:space="preserve"> ÷ </w:t>
      </w:r>
      <w:r w:rsidRPr="00C06B65">
        <w:rPr>
          <w:iCs/>
          <w:color w:val="000000"/>
          <w:sz w:val="28"/>
          <w:szCs w:val="28"/>
        </w:rPr>
        <w:t>Д</w:t>
      </w:r>
      <w:r>
        <w:rPr>
          <w:iCs/>
          <w:color w:val="000000"/>
          <w:sz w:val="28"/>
          <w:szCs w:val="28"/>
        </w:rPr>
        <w:t xml:space="preserve">1.9). Положение точки </w:t>
      </w:r>
      <w:r w:rsidRPr="00C06B65">
        <w:rPr>
          <w:i/>
          <w:iCs/>
          <w:color w:val="000000"/>
          <w:sz w:val="28"/>
          <w:szCs w:val="28"/>
        </w:rPr>
        <w:t xml:space="preserve">D </w:t>
      </w:r>
      <w:r>
        <w:rPr>
          <w:iCs/>
          <w:color w:val="000000"/>
          <w:sz w:val="28"/>
          <w:szCs w:val="28"/>
        </w:rPr>
        <w:t xml:space="preserve">задается величиной </w:t>
      </w:r>
      <w:r w:rsidRPr="00C06B65">
        <w:rPr>
          <w:i/>
          <w:color w:val="000000"/>
          <w:sz w:val="28"/>
          <w:szCs w:val="28"/>
        </w:rPr>
        <w:t xml:space="preserve">AD = </w:t>
      </w:r>
      <w:r w:rsidRPr="00C06B65">
        <w:rPr>
          <w:i/>
          <w:color w:val="000000"/>
          <w:sz w:val="28"/>
          <w:szCs w:val="28"/>
          <w:lang w:val="en-US"/>
        </w:rPr>
        <w:t>s</w:t>
      </w:r>
      <w:r w:rsidRPr="00C06B65">
        <w:rPr>
          <w:i/>
          <w:color w:val="000000"/>
          <w:sz w:val="28"/>
          <w:szCs w:val="28"/>
          <w:vertAlign w:val="subscript"/>
        </w:rPr>
        <w:t>0</w:t>
      </w:r>
      <w:r w:rsidRPr="00C06B65">
        <w:rPr>
          <w:color w:val="000000"/>
          <w:sz w:val="28"/>
          <w:szCs w:val="28"/>
        </w:rPr>
        <w:t>, век</w:t>
      </w:r>
      <w:r>
        <w:rPr>
          <w:color w:val="000000"/>
          <w:sz w:val="28"/>
          <w:szCs w:val="28"/>
        </w:rPr>
        <w:t xml:space="preserve">тор начальной скорости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0 </m:t>
            </m:r>
          </m:sub>
        </m:sSub>
      </m:oMath>
      <w:r>
        <w:rPr>
          <w:color w:val="000000"/>
          <w:sz w:val="28"/>
          <w:szCs w:val="28"/>
        </w:rPr>
        <w:t xml:space="preserve">направлен параллельно прямой </w:t>
      </w:r>
      <w:r w:rsidRPr="00C06B65">
        <w:rPr>
          <w:i/>
          <w:color w:val="000000"/>
          <w:sz w:val="28"/>
          <w:szCs w:val="28"/>
        </w:rPr>
        <w:t xml:space="preserve">АВ </w:t>
      </w:r>
      <w:r w:rsidRPr="00C06B65">
        <w:rPr>
          <w:color w:val="000000"/>
          <w:sz w:val="28"/>
          <w:szCs w:val="28"/>
        </w:rPr>
        <w:t xml:space="preserve">к точке </w:t>
      </w:r>
      <w:r w:rsidRPr="00C06B65">
        <w:rPr>
          <w:i/>
          <w:color w:val="000000"/>
          <w:sz w:val="28"/>
          <w:szCs w:val="28"/>
        </w:rPr>
        <w:t>В</w:t>
      </w:r>
      <w:r w:rsidRPr="00C06B65">
        <w:rPr>
          <w:color w:val="000000"/>
          <w:sz w:val="28"/>
          <w:szCs w:val="28"/>
        </w:rPr>
        <w:t xml:space="preserve">. При движении по плоскости на груз действует постоянная сила </w:t>
      </w:r>
      <w:r w:rsidRPr="00C06B65">
        <w:rPr>
          <w:i/>
          <w:color w:val="000000"/>
          <w:sz w:val="28"/>
          <w:szCs w:val="28"/>
        </w:rPr>
        <w:t>Q</w:t>
      </w:r>
      <w:r w:rsidRPr="00C06B65">
        <w:rPr>
          <w:color w:val="000000"/>
          <w:sz w:val="28"/>
          <w:szCs w:val="28"/>
        </w:rPr>
        <w:t xml:space="preserve">, направление </w:t>
      </w:r>
      <w:r>
        <w:rPr>
          <w:color w:val="000000"/>
          <w:sz w:val="28"/>
          <w:szCs w:val="28"/>
        </w:rPr>
        <w:t xml:space="preserve">которой задается углом </w:t>
      </w:r>
      <w:r w:rsidRPr="00C06B65">
        <w:rPr>
          <w:i/>
          <w:color w:val="000000"/>
          <w:sz w:val="28"/>
          <w:szCs w:val="28"/>
        </w:rPr>
        <w:t>γ</w:t>
      </w:r>
      <w:r>
        <w:rPr>
          <w:color w:val="000000"/>
          <w:sz w:val="28"/>
          <w:szCs w:val="28"/>
        </w:rPr>
        <w:t>;</w:t>
      </w:r>
      <w:r w:rsidRPr="00C06B65">
        <w:rPr>
          <w:color w:val="000000"/>
          <w:sz w:val="28"/>
          <w:szCs w:val="28"/>
        </w:rPr>
        <w:t xml:space="preserve"> коэффициент трения скольжения между грузо</w:t>
      </w:r>
      <w:r>
        <w:rPr>
          <w:color w:val="000000"/>
          <w:sz w:val="28"/>
          <w:szCs w:val="28"/>
        </w:rPr>
        <w:t>м и наклонной плоскостью равен</w:t>
      </w:r>
      <w:r w:rsidR="00600F2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Pr="00C06B65">
        <w:rPr>
          <w:i/>
          <w:color w:val="000000"/>
          <w:sz w:val="28"/>
          <w:szCs w:val="28"/>
          <w:lang w:val="en-US"/>
        </w:rPr>
        <w:t>f</w:t>
      </w:r>
      <w:r w:rsidR="00600F2F">
        <w:rPr>
          <w:i/>
          <w:color w:val="000000"/>
          <w:sz w:val="28"/>
          <w:szCs w:val="28"/>
        </w:rPr>
        <w:t xml:space="preserve"> = </w:t>
      </w:r>
      <w:r w:rsidR="00600F2F" w:rsidRPr="00DC4771">
        <w:rPr>
          <w:i/>
          <w:color w:val="000000"/>
          <w:sz w:val="28"/>
          <w:szCs w:val="28"/>
        </w:rPr>
        <w:t>0,1</w:t>
      </w:r>
      <w:r w:rsidRPr="00C06B65">
        <w:rPr>
          <w:color w:val="000000"/>
          <w:sz w:val="28"/>
          <w:szCs w:val="28"/>
        </w:rPr>
        <w:t xml:space="preserve">. </w:t>
      </w:r>
      <w:proofErr w:type="gramStart"/>
      <w:r w:rsidRPr="00C06B65">
        <w:rPr>
          <w:color w:val="000000"/>
          <w:sz w:val="28"/>
          <w:szCs w:val="28"/>
        </w:rPr>
        <w:t>Через</w:t>
      </w:r>
      <w:proofErr w:type="gramEnd"/>
      <w:r>
        <w:rPr>
          <w:color w:val="000000"/>
          <w:sz w:val="28"/>
          <w:szCs w:val="28"/>
        </w:rPr>
        <w:t xml:space="preserve"> </w:t>
      </w:r>
      <w:r w:rsidRPr="00C06B65">
        <w:rPr>
          <w:i/>
          <w:color w:val="000000"/>
          <w:sz w:val="28"/>
          <w:szCs w:val="28"/>
        </w:rPr>
        <w:t>τ</w:t>
      </w:r>
      <w:r>
        <w:rPr>
          <w:i/>
          <w:color w:val="000000"/>
          <w:sz w:val="28"/>
          <w:szCs w:val="28"/>
        </w:rPr>
        <w:t xml:space="preserve"> </w:t>
      </w:r>
      <w:proofErr w:type="gramStart"/>
      <w:r w:rsidRPr="00C06B65"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 </w:t>
      </w:r>
      <w:r w:rsidRPr="00C06B65">
        <w:rPr>
          <w:color w:val="000000"/>
          <w:sz w:val="28"/>
          <w:szCs w:val="28"/>
        </w:rPr>
        <w:t>груз покидает плоскость или</w:t>
      </w:r>
      <w:r>
        <w:rPr>
          <w:color w:val="000000"/>
          <w:sz w:val="28"/>
          <w:szCs w:val="28"/>
        </w:rPr>
        <w:t xml:space="preserve"> </w:t>
      </w:r>
      <w:r w:rsidRPr="00C06B65">
        <w:rPr>
          <w:color w:val="000000"/>
          <w:sz w:val="28"/>
          <w:szCs w:val="28"/>
        </w:rPr>
        <w:t xml:space="preserve">в точке </w:t>
      </w:r>
      <w:r w:rsidRPr="00C06B65">
        <w:rPr>
          <w:i/>
          <w:color w:val="000000"/>
          <w:sz w:val="28"/>
          <w:szCs w:val="28"/>
          <w:lang w:val="en-US"/>
        </w:rPr>
        <w:t>A</w:t>
      </w:r>
      <w:r w:rsidRPr="00C06B65">
        <w:rPr>
          <w:color w:val="000000"/>
          <w:sz w:val="28"/>
          <w:szCs w:val="28"/>
        </w:rPr>
        <w:t xml:space="preserve">, или в точке </w:t>
      </w:r>
      <w:r w:rsidRPr="00C06B65">
        <w:rPr>
          <w:i/>
          <w:color w:val="000000"/>
          <w:sz w:val="28"/>
          <w:szCs w:val="28"/>
          <w:lang w:val="en-US"/>
        </w:rPr>
        <w:t>B</w:t>
      </w:r>
      <w:r w:rsidRPr="00C06B65">
        <w:rPr>
          <w:color w:val="000000"/>
          <w:sz w:val="28"/>
          <w:szCs w:val="28"/>
        </w:rPr>
        <w:t xml:space="preserve"> и, двигаясь далее в вертикальной плоскости под действием только силы тяжести</w:t>
      </w:r>
      <w:r>
        <w:rPr>
          <w:color w:val="000000"/>
          <w:sz w:val="28"/>
          <w:szCs w:val="28"/>
        </w:rPr>
        <w:t>,</w:t>
      </w:r>
      <w:r w:rsidRPr="00C06B65">
        <w:rPr>
          <w:color w:val="000000"/>
          <w:sz w:val="28"/>
          <w:szCs w:val="28"/>
        </w:rPr>
        <w:t xml:space="preserve"> через </w:t>
      </w:r>
      <w:r w:rsidRPr="00C06B65">
        <w:rPr>
          <w:i/>
          <w:color w:val="000000"/>
          <w:sz w:val="28"/>
          <w:szCs w:val="28"/>
        </w:rPr>
        <w:t>T</w:t>
      </w:r>
      <w:r w:rsidRPr="00C06B65">
        <w:rPr>
          <w:color w:val="000000"/>
          <w:sz w:val="28"/>
          <w:szCs w:val="28"/>
        </w:rPr>
        <w:t xml:space="preserve"> секунд после отделения от плоскости попадает в точку </w:t>
      </w:r>
      <w:r w:rsidRPr="00C06B65">
        <w:rPr>
          <w:i/>
          <w:color w:val="000000"/>
          <w:sz w:val="28"/>
          <w:szCs w:val="28"/>
        </w:rPr>
        <w:t>С</w:t>
      </w:r>
      <w:r w:rsidRPr="00C06B65">
        <w:rPr>
          <w:color w:val="000000"/>
          <w:sz w:val="28"/>
          <w:szCs w:val="28"/>
        </w:rPr>
        <w:t xml:space="preserve">. Все возможные варианты траекторий движения груза в точку </w:t>
      </w:r>
      <w:r w:rsidRPr="00C06B65">
        <w:rPr>
          <w:i/>
          <w:color w:val="000000"/>
          <w:sz w:val="28"/>
          <w:szCs w:val="28"/>
        </w:rPr>
        <w:t>C</w:t>
      </w:r>
      <w:r w:rsidRPr="00C06B65">
        <w:rPr>
          <w:color w:val="000000"/>
          <w:sz w:val="28"/>
          <w:szCs w:val="28"/>
        </w:rPr>
        <w:t xml:space="preserve"> показаны на рисунках.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color w:val="000000"/>
          <w:sz w:val="28"/>
          <w:szCs w:val="28"/>
        </w:rPr>
        <w:t>Считая груз материальной точкой найти: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 w:rsidRPr="00C06B65">
        <w:rPr>
          <w:color w:val="000000"/>
          <w:sz w:val="28"/>
          <w:szCs w:val="28"/>
        </w:rPr>
        <w:t xml:space="preserve"> точку (</w:t>
      </w:r>
      <w:r w:rsidRPr="00C06B65">
        <w:rPr>
          <w:i/>
          <w:color w:val="000000"/>
          <w:sz w:val="28"/>
          <w:szCs w:val="28"/>
        </w:rPr>
        <w:t>А</w:t>
      </w:r>
      <w:r w:rsidRPr="00C06B65">
        <w:rPr>
          <w:color w:val="000000"/>
          <w:sz w:val="28"/>
          <w:szCs w:val="28"/>
        </w:rPr>
        <w:t xml:space="preserve"> или </w:t>
      </w:r>
      <w:r w:rsidRPr="00C06B65">
        <w:rPr>
          <w:i/>
          <w:color w:val="000000"/>
          <w:sz w:val="28"/>
          <w:szCs w:val="28"/>
        </w:rPr>
        <w:t>В</w:t>
      </w:r>
      <w:r w:rsidRPr="00C06B65">
        <w:rPr>
          <w:color w:val="000000"/>
          <w:sz w:val="28"/>
          <w:szCs w:val="28"/>
        </w:rPr>
        <w:t>) отрыва груза от плоскости</w:t>
      </w:r>
      <w:r>
        <w:rPr>
          <w:color w:val="000000"/>
          <w:sz w:val="28"/>
          <w:szCs w:val="28"/>
        </w:rPr>
        <w:t>;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 w:rsidRPr="00C06B65">
        <w:rPr>
          <w:color w:val="000000"/>
          <w:sz w:val="28"/>
          <w:szCs w:val="28"/>
        </w:rPr>
        <w:t xml:space="preserve"> время </w:t>
      </w:r>
      <w:r w:rsidRPr="00C06B65">
        <w:rPr>
          <w:i/>
          <w:color w:val="000000"/>
          <w:sz w:val="28"/>
          <w:szCs w:val="28"/>
          <w:lang w:val="en-US"/>
        </w:rPr>
        <w:t>τ</w:t>
      </w:r>
      <w:r w:rsidRPr="00C06B65">
        <w:rPr>
          <w:color w:val="000000"/>
          <w:sz w:val="28"/>
          <w:szCs w:val="28"/>
        </w:rPr>
        <w:t>движения груза по наклонной плоскости</w:t>
      </w:r>
      <w:r>
        <w:rPr>
          <w:color w:val="000000"/>
          <w:sz w:val="28"/>
          <w:szCs w:val="28"/>
        </w:rPr>
        <w:t>;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 w:rsidRPr="00C06B65">
        <w:rPr>
          <w:color w:val="000000"/>
          <w:sz w:val="28"/>
          <w:szCs w:val="28"/>
        </w:rPr>
        <w:t xml:space="preserve"> скорость груза</w:t>
      </w:r>
      <w:proofErr w:type="gramStart"/>
      <w:r w:rsidRPr="00C06B65">
        <w:rPr>
          <w:i/>
          <w:color w:val="000000"/>
          <w:sz w:val="28"/>
          <w:szCs w:val="28"/>
          <w:lang w:val="en-US"/>
        </w:rPr>
        <w:t>V</w:t>
      </w:r>
      <w:r w:rsidRPr="00C06B65">
        <w:rPr>
          <w:i/>
          <w:color w:val="000000"/>
          <w:sz w:val="28"/>
          <w:szCs w:val="28"/>
          <w:vertAlign w:val="subscript"/>
          <w:lang w:val="en-US"/>
        </w:rPr>
        <w:t>B</w:t>
      </w:r>
      <w:proofErr w:type="gramEnd"/>
      <w:r w:rsidRPr="00C06B65">
        <w:rPr>
          <w:color w:val="000000"/>
          <w:sz w:val="28"/>
          <w:szCs w:val="28"/>
        </w:rPr>
        <w:t xml:space="preserve"> (или </w:t>
      </w:r>
      <w:r w:rsidRPr="00C06B65">
        <w:rPr>
          <w:i/>
          <w:color w:val="000000"/>
          <w:sz w:val="28"/>
          <w:szCs w:val="28"/>
          <w:lang w:val="en-US"/>
        </w:rPr>
        <w:t>V</w:t>
      </w:r>
      <w:r w:rsidRPr="00C06B65">
        <w:rPr>
          <w:i/>
          <w:color w:val="000000"/>
          <w:sz w:val="28"/>
          <w:szCs w:val="28"/>
          <w:vertAlign w:val="subscript"/>
          <w:lang w:val="en-US"/>
        </w:rPr>
        <w:t>A</w:t>
      </w:r>
      <w:r>
        <w:rPr>
          <w:color w:val="000000"/>
          <w:sz w:val="28"/>
          <w:szCs w:val="28"/>
        </w:rPr>
        <w:t>) в момент отрыва;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координаты </w:t>
      </w:r>
      <w:proofErr w:type="spellStart"/>
      <w:r w:rsidRPr="00C06B65">
        <w:rPr>
          <w:i/>
          <w:color w:val="000000"/>
          <w:sz w:val="28"/>
          <w:szCs w:val="28"/>
          <w:lang w:val="en-US"/>
        </w:rPr>
        <w:t>x</w:t>
      </w:r>
      <w:r w:rsidRPr="00C06B65">
        <w:rPr>
          <w:i/>
          <w:color w:val="000000"/>
          <w:sz w:val="28"/>
          <w:szCs w:val="28"/>
          <w:vertAlign w:val="subscript"/>
          <w:lang w:val="en-US"/>
        </w:rPr>
        <w:t>C</w:t>
      </w:r>
      <w:proofErr w:type="spellEnd"/>
      <w:r w:rsidRPr="00C06B65">
        <w:rPr>
          <w:i/>
          <w:color w:val="000000"/>
          <w:sz w:val="28"/>
          <w:szCs w:val="28"/>
        </w:rPr>
        <w:t xml:space="preserve">, </w:t>
      </w:r>
      <w:proofErr w:type="spellStart"/>
      <w:r w:rsidRPr="00C06B65">
        <w:rPr>
          <w:i/>
          <w:color w:val="000000"/>
          <w:sz w:val="28"/>
          <w:szCs w:val="28"/>
          <w:lang w:val="en-US"/>
        </w:rPr>
        <w:t>y</w:t>
      </w:r>
      <w:r w:rsidRPr="00C06B65">
        <w:rPr>
          <w:i/>
          <w:color w:val="000000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/>
          <w:sz w:val="28"/>
          <w:szCs w:val="28"/>
          <w:vertAlign w:val="subscript"/>
        </w:rPr>
        <w:t xml:space="preserve">  </w:t>
      </w:r>
      <w:r w:rsidRPr="00C06B65">
        <w:rPr>
          <w:color w:val="000000"/>
          <w:sz w:val="28"/>
          <w:szCs w:val="28"/>
        </w:rPr>
        <w:t xml:space="preserve">точки </w:t>
      </w:r>
      <w:r w:rsidRPr="00C06B65">
        <w:rPr>
          <w:i/>
          <w:color w:val="000000"/>
          <w:sz w:val="28"/>
          <w:szCs w:val="28"/>
          <w:lang w:val="en-US"/>
        </w:rPr>
        <w:t>C</w:t>
      </w:r>
      <w:r w:rsidRPr="00C06B65">
        <w:rPr>
          <w:color w:val="000000"/>
          <w:sz w:val="28"/>
          <w:szCs w:val="28"/>
        </w:rPr>
        <w:t xml:space="preserve"> приземления груза</w:t>
      </w:r>
      <w:r>
        <w:rPr>
          <w:color w:val="000000"/>
          <w:sz w:val="28"/>
          <w:szCs w:val="28"/>
        </w:rPr>
        <w:t>;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 w:rsidRPr="00C06B65">
        <w:rPr>
          <w:color w:val="000000"/>
          <w:sz w:val="28"/>
          <w:szCs w:val="28"/>
        </w:rPr>
        <w:t xml:space="preserve"> время </w:t>
      </w:r>
      <w:r w:rsidRPr="00C06B65">
        <w:rPr>
          <w:i/>
          <w:color w:val="000000"/>
          <w:sz w:val="28"/>
          <w:szCs w:val="28"/>
        </w:rPr>
        <w:t>T</w:t>
      </w:r>
      <w:r w:rsidRPr="00C06B65">
        <w:rPr>
          <w:color w:val="000000"/>
          <w:sz w:val="28"/>
          <w:szCs w:val="28"/>
        </w:rPr>
        <w:t xml:space="preserve"> движения груза в воздухе</w:t>
      </w:r>
      <w:r>
        <w:rPr>
          <w:color w:val="000000"/>
          <w:sz w:val="28"/>
          <w:szCs w:val="28"/>
        </w:rPr>
        <w:t>;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i/>
          <w:color w:val="000000"/>
          <w:sz w:val="28"/>
          <w:szCs w:val="28"/>
        </w:rPr>
        <w:t>–</w:t>
      </w:r>
      <w:r w:rsidRPr="00C06B65">
        <w:rPr>
          <w:color w:val="000000"/>
          <w:sz w:val="28"/>
          <w:szCs w:val="28"/>
        </w:rPr>
        <w:t xml:space="preserve"> скорость </w:t>
      </w:r>
      <w:r w:rsidRPr="00C06B65">
        <w:rPr>
          <w:i/>
          <w:color w:val="000000"/>
          <w:sz w:val="28"/>
          <w:szCs w:val="28"/>
          <w:lang w:val="en-US"/>
        </w:rPr>
        <w:t>V</w:t>
      </w:r>
      <w:r w:rsidRPr="00C06B65">
        <w:rPr>
          <w:i/>
          <w:color w:val="000000"/>
          <w:sz w:val="28"/>
          <w:szCs w:val="28"/>
          <w:vertAlign w:val="subscript"/>
          <w:lang w:val="en-US"/>
        </w:rPr>
        <w:t>C</w:t>
      </w:r>
      <w:r w:rsidRPr="00C06B65">
        <w:rPr>
          <w:color w:val="000000"/>
          <w:sz w:val="28"/>
          <w:szCs w:val="28"/>
        </w:rPr>
        <w:t xml:space="preserve"> груза в точке падения</w:t>
      </w:r>
      <w:r>
        <w:rPr>
          <w:color w:val="000000"/>
          <w:sz w:val="28"/>
          <w:szCs w:val="28"/>
        </w:rPr>
        <w:t>.</w:t>
      </w:r>
    </w:p>
    <w:p w:rsidR="001B154E" w:rsidRPr="00C06B65" w:rsidRDefault="001B154E" w:rsidP="001B154E">
      <w:pPr>
        <w:ind w:firstLine="709"/>
        <w:jc w:val="both"/>
        <w:rPr>
          <w:color w:val="000000"/>
          <w:sz w:val="28"/>
          <w:szCs w:val="28"/>
        </w:rPr>
      </w:pPr>
      <w:r w:rsidRPr="00C06B65">
        <w:rPr>
          <w:color w:val="000000"/>
          <w:sz w:val="28"/>
          <w:szCs w:val="28"/>
        </w:rPr>
        <w:t>Необходимые данные приведены на рисунках и в табл. Д</w:t>
      </w:r>
      <w:proofErr w:type="gramStart"/>
      <w:r w:rsidRPr="00C06B65">
        <w:rPr>
          <w:color w:val="000000"/>
          <w:sz w:val="28"/>
          <w:szCs w:val="28"/>
        </w:rPr>
        <w:t>1</w:t>
      </w:r>
      <w:proofErr w:type="gramEnd"/>
      <w:r w:rsidRPr="00C06B65">
        <w:rPr>
          <w:color w:val="000000"/>
          <w:sz w:val="28"/>
          <w:szCs w:val="28"/>
        </w:rPr>
        <w:t>.</w:t>
      </w:r>
    </w:p>
    <w:p w:rsidR="001B154E" w:rsidRPr="00B95AEA" w:rsidRDefault="001B154E" w:rsidP="001B154E">
      <w:pPr>
        <w:ind w:right="-2"/>
        <w:jc w:val="both"/>
        <w:rPr>
          <w:sz w:val="20"/>
          <w:szCs w:val="28"/>
        </w:rPr>
      </w:pPr>
    </w:p>
    <w:p w:rsidR="001B154E" w:rsidRDefault="001B154E" w:rsidP="001B154E">
      <w:pPr>
        <w:ind w:right="-2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40917" cy="2700000"/>
            <wp:effectExtent l="0" t="0" r="7620" b="5715"/>
            <wp:docPr id="39" name="Рисунок 61" descr="C:\Users\potylicynat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2" descr="C:\Users\potylicynatn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917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ind w:right="-2"/>
        <w:jc w:val="center"/>
        <w:rPr>
          <w:sz w:val="28"/>
          <w:szCs w:val="28"/>
        </w:rPr>
      </w:pPr>
      <w:r w:rsidRPr="00C06B65">
        <w:rPr>
          <w:noProof/>
          <w:sz w:val="28"/>
          <w:szCs w:val="28"/>
        </w:rPr>
        <w:lastRenderedPageBreak/>
        <w:drawing>
          <wp:inline distT="0" distB="0" distL="0" distR="0">
            <wp:extent cx="5455313" cy="2700000"/>
            <wp:effectExtent l="0" t="0" r="0" b="5715"/>
            <wp:docPr id="30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313" cy="27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ind w:right="-2"/>
        <w:jc w:val="center"/>
        <w:rPr>
          <w:sz w:val="28"/>
          <w:szCs w:val="28"/>
        </w:rPr>
      </w:pPr>
      <w:r w:rsidRPr="00C06B65">
        <w:rPr>
          <w:noProof/>
          <w:sz w:val="28"/>
          <w:szCs w:val="28"/>
        </w:rPr>
        <w:drawing>
          <wp:inline distT="0" distB="0" distL="0" distR="0">
            <wp:extent cx="5443200" cy="2703600"/>
            <wp:effectExtent l="0" t="0" r="5715" b="1905"/>
            <wp:docPr id="30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00" cy="27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ind w:right="-2"/>
        <w:jc w:val="center"/>
        <w:rPr>
          <w:sz w:val="28"/>
          <w:szCs w:val="28"/>
        </w:rPr>
      </w:pPr>
      <w:r w:rsidRPr="00C06B65">
        <w:rPr>
          <w:noProof/>
          <w:sz w:val="28"/>
          <w:szCs w:val="28"/>
        </w:rPr>
        <w:drawing>
          <wp:inline distT="0" distB="0" distL="0" distR="0">
            <wp:extent cx="5427000" cy="2700000"/>
            <wp:effectExtent l="0" t="0" r="2540" b="5715"/>
            <wp:docPr id="30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00" cy="27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ind w:right="-2"/>
        <w:jc w:val="center"/>
        <w:rPr>
          <w:sz w:val="28"/>
          <w:szCs w:val="28"/>
        </w:rPr>
      </w:pPr>
      <w:r w:rsidRPr="00C06B65">
        <w:rPr>
          <w:noProof/>
          <w:sz w:val="28"/>
          <w:szCs w:val="28"/>
        </w:rPr>
        <w:lastRenderedPageBreak/>
        <w:drawing>
          <wp:inline distT="0" distB="0" distL="0" distR="0">
            <wp:extent cx="5427000" cy="2700000"/>
            <wp:effectExtent l="0" t="0" r="2540" b="5715"/>
            <wp:docPr id="30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00" cy="27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Pr="00C06B65" w:rsidRDefault="001B154E" w:rsidP="001B154E">
      <w:pPr>
        <w:ind w:right="-2"/>
        <w:rPr>
          <w:sz w:val="28"/>
          <w:szCs w:val="28"/>
        </w:rPr>
      </w:pPr>
    </w:p>
    <w:p w:rsidR="001B154E" w:rsidRDefault="001B154E" w:rsidP="001B154E">
      <w:pPr>
        <w:ind w:left="6521" w:right="-2" w:firstLine="708"/>
        <w:jc w:val="both"/>
        <w:rPr>
          <w:b/>
          <w:i/>
          <w:sz w:val="28"/>
          <w:szCs w:val="28"/>
        </w:rPr>
      </w:pPr>
    </w:p>
    <w:p w:rsidR="001B154E" w:rsidRDefault="001B154E" w:rsidP="001B154E">
      <w:pPr>
        <w:ind w:left="6521" w:right="-2" w:firstLine="708"/>
        <w:jc w:val="both"/>
        <w:rPr>
          <w:b/>
          <w:i/>
          <w:sz w:val="28"/>
          <w:szCs w:val="28"/>
        </w:rPr>
      </w:pPr>
    </w:p>
    <w:p w:rsidR="001B154E" w:rsidRDefault="001B154E" w:rsidP="001B154E">
      <w:pPr>
        <w:ind w:left="6521" w:right="-2" w:firstLine="708"/>
        <w:jc w:val="both"/>
        <w:rPr>
          <w:b/>
          <w:i/>
          <w:sz w:val="28"/>
          <w:szCs w:val="28"/>
        </w:rPr>
      </w:pPr>
    </w:p>
    <w:p w:rsidR="001B154E" w:rsidRDefault="001B154E" w:rsidP="001B154E">
      <w:pPr>
        <w:ind w:left="6521" w:right="-2" w:firstLine="708"/>
        <w:jc w:val="both"/>
        <w:rPr>
          <w:b/>
          <w:i/>
          <w:sz w:val="28"/>
          <w:szCs w:val="28"/>
        </w:rPr>
      </w:pPr>
      <w:r w:rsidRPr="00C06B65">
        <w:rPr>
          <w:b/>
          <w:i/>
          <w:sz w:val="28"/>
          <w:szCs w:val="28"/>
        </w:rPr>
        <w:t>Таблица Д</w:t>
      </w:r>
      <w:proofErr w:type="gramStart"/>
      <w:r w:rsidRPr="00C06B65">
        <w:rPr>
          <w:b/>
          <w:i/>
          <w:sz w:val="28"/>
          <w:szCs w:val="28"/>
        </w:rPr>
        <w:t>1</w:t>
      </w:r>
      <w:proofErr w:type="gramEnd"/>
    </w:p>
    <w:p w:rsidR="001B154E" w:rsidRPr="00531A93" w:rsidRDefault="001B154E" w:rsidP="001B154E">
      <w:pPr>
        <w:ind w:right="-2"/>
        <w:jc w:val="center"/>
        <w:rPr>
          <w:b/>
          <w:sz w:val="28"/>
          <w:szCs w:val="28"/>
        </w:rPr>
      </w:pPr>
      <w:r w:rsidRPr="00531A93">
        <w:rPr>
          <w:b/>
          <w:sz w:val="28"/>
          <w:szCs w:val="28"/>
        </w:rPr>
        <w:t>Исходные данные</w:t>
      </w:r>
    </w:p>
    <w:p w:rsidR="001B154E" w:rsidRPr="00531A93" w:rsidRDefault="001B154E" w:rsidP="001B154E">
      <w:pPr>
        <w:ind w:left="4956" w:right="-2" w:firstLine="708"/>
        <w:jc w:val="both"/>
        <w:rPr>
          <w:b/>
          <w:i/>
          <w:sz w:val="12"/>
          <w:szCs w:val="12"/>
        </w:rPr>
      </w:pPr>
    </w:p>
    <w:tbl>
      <w:tblPr>
        <w:tblW w:w="6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744"/>
        <w:gridCol w:w="744"/>
        <w:gridCol w:w="745"/>
        <w:gridCol w:w="744"/>
        <w:gridCol w:w="744"/>
        <w:gridCol w:w="744"/>
        <w:gridCol w:w="745"/>
      </w:tblGrid>
      <w:tr w:rsidR="001B154E" w:rsidRPr="00531A93" w:rsidTr="00600F2F">
        <w:trPr>
          <w:trHeight w:val="633"/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</w:rPr>
              <w:t>Номер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</w:rPr>
              <w:t>условия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lang w:val="en-US"/>
              </w:rPr>
            </w:pPr>
            <w:r w:rsidRPr="00531A93">
              <w:rPr>
                <w:b/>
                <w:i/>
                <w:lang w:val="en-US"/>
              </w:rPr>
              <w:t>l</w:t>
            </w:r>
            <w:r w:rsidRPr="00531A93">
              <w:rPr>
                <w:b/>
              </w:rPr>
              <w:t>,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</w:rPr>
              <w:t>м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vertAlign w:val="superscript"/>
              </w:rPr>
            </w:pPr>
            <w:r w:rsidRPr="00531A93">
              <w:rPr>
                <w:b/>
                <w:lang w:val="en-US"/>
              </w:rPr>
              <w:t>α</w:t>
            </w:r>
            <w:r w:rsidRPr="00531A93">
              <w:rPr>
                <w:b/>
              </w:rPr>
              <w:t>,</w:t>
            </w:r>
            <w:r w:rsidRPr="00531A93">
              <w:rPr>
                <w:b/>
                <w:vertAlign w:val="superscript"/>
                <w:lang w:val="en-US"/>
              </w:rPr>
              <w:t>o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vertAlign w:val="superscript"/>
              </w:rPr>
            </w:pPr>
            <w:r w:rsidRPr="00531A93">
              <w:rPr>
                <w:b/>
                <w:lang w:val="en-US"/>
              </w:rPr>
              <w:t>γ</w:t>
            </w:r>
            <w:r w:rsidRPr="00531A93">
              <w:rPr>
                <w:b/>
              </w:rPr>
              <w:t>,</w:t>
            </w:r>
            <w:r w:rsidRPr="00531A93">
              <w:rPr>
                <w:b/>
                <w:vertAlign w:val="superscript"/>
              </w:rPr>
              <w:t>о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  <w:i/>
                <w:lang w:val="en-US"/>
              </w:rPr>
              <w:t>m</w:t>
            </w:r>
            <w:r w:rsidRPr="00531A93">
              <w:rPr>
                <w:b/>
              </w:rPr>
              <w:t>,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</w:rPr>
              <w:t>кг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lang w:val="en-US"/>
              </w:rPr>
            </w:pPr>
            <w:proofErr w:type="spellStart"/>
            <w:r w:rsidRPr="00531A93">
              <w:rPr>
                <w:b/>
                <w:i/>
              </w:rPr>
              <w:t>s</w:t>
            </w:r>
            <w:proofErr w:type="spellEnd"/>
            <w:r w:rsidRPr="00531A93">
              <w:rPr>
                <w:b/>
                <w:i/>
                <w:vertAlign w:val="subscript"/>
                <w:lang w:val="en-US"/>
              </w:rPr>
              <w:t>0</w:t>
            </w:r>
            <w:r w:rsidRPr="00531A93">
              <w:rPr>
                <w:b/>
              </w:rPr>
              <w:t>,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r w:rsidRPr="00531A93">
              <w:rPr>
                <w:b/>
              </w:rPr>
              <w:t>м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lang w:val="en-US"/>
              </w:rPr>
            </w:pPr>
            <w:r w:rsidRPr="00531A93">
              <w:rPr>
                <w:b/>
                <w:i/>
                <w:lang w:val="en-US"/>
              </w:rPr>
              <w:t>V</w:t>
            </w:r>
            <w:r w:rsidRPr="00531A93">
              <w:rPr>
                <w:b/>
                <w:i/>
                <w:vertAlign w:val="subscript"/>
                <w:lang w:val="en-US"/>
              </w:rPr>
              <w:t>0</w:t>
            </w:r>
            <w:r w:rsidRPr="00531A93">
              <w:rPr>
                <w:b/>
              </w:rPr>
              <w:t>,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</w:rPr>
            </w:pPr>
            <w:proofErr w:type="gramStart"/>
            <w:r w:rsidRPr="00531A93">
              <w:rPr>
                <w:b/>
              </w:rPr>
              <w:t>м</w:t>
            </w:r>
            <w:proofErr w:type="gramEnd"/>
            <w:r w:rsidRPr="00531A93">
              <w:rPr>
                <w:b/>
              </w:rPr>
              <w:t>/с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b/>
                <w:lang w:val="en-US"/>
              </w:rPr>
            </w:pPr>
            <w:r w:rsidRPr="00531A93">
              <w:rPr>
                <w:b/>
                <w:lang w:val="en-US"/>
              </w:rPr>
              <w:t>Q</w:t>
            </w:r>
            <w:r w:rsidRPr="00531A93">
              <w:rPr>
                <w:b/>
              </w:rPr>
              <w:t>,</w:t>
            </w:r>
          </w:p>
          <w:p w:rsidR="001B154E" w:rsidRPr="00531A93" w:rsidRDefault="001B154E" w:rsidP="00600F2F">
            <w:pPr>
              <w:ind w:right="-2"/>
              <w:jc w:val="center"/>
              <w:rPr>
                <w:b/>
                <w:lang w:val="en-US"/>
              </w:rPr>
            </w:pPr>
            <w:r w:rsidRPr="00531A93">
              <w:rPr>
                <w:b/>
                <w:lang w:val="en-US"/>
              </w:rPr>
              <w:t>H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60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30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20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50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45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20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rPr>
                <w:lang w:val="en-US"/>
              </w:rPr>
              <w:t>1</w:t>
            </w:r>
            <w:r w:rsidRPr="00531A93">
              <w:t>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2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70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45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3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60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45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60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60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4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90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75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50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80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6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40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45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7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90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45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15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40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12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25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8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60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60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25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</w:tr>
      <w:tr w:rsidR="001B154E" w:rsidRPr="00531A93" w:rsidTr="00600F2F">
        <w:trPr>
          <w:jc w:val="center"/>
        </w:trPr>
        <w:tc>
          <w:tcPr>
            <w:tcW w:w="1276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9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15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</w:pPr>
            <w:r w:rsidRPr="00531A93"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10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30</w:t>
            </w:r>
          </w:p>
        </w:tc>
        <w:tc>
          <w:tcPr>
            <w:tcW w:w="744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  <w:tc>
          <w:tcPr>
            <w:tcW w:w="745" w:type="dxa"/>
            <w:vAlign w:val="center"/>
          </w:tcPr>
          <w:p w:rsidR="001B154E" w:rsidRPr="00531A93" w:rsidRDefault="001B154E" w:rsidP="00600F2F">
            <w:pPr>
              <w:ind w:right="-2"/>
              <w:jc w:val="center"/>
              <w:rPr>
                <w:lang w:val="en-US"/>
              </w:rPr>
            </w:pPr>
            <w:r w:rsidRPr="00531A93">
              <w:rPr>
                <w:lang w:val="en-US"/>
              </w:rPr>
              <w:t>20</w:t>
            </w:r>
          </w:p>
        </w:tc>
      </w:tr>
    </w:tbl>
    <w:p w:rsidR="001B154E" w:rsidRPr="00B0407B" w:rsidRDefault="001B154E" w:rsidP="001B154E">
      <w:pPr>
        <w:ind w:right="-2"/>
        <w:jc w:val="both"/>
        <w:rPr>
          <w:noProof/>
          <w:sz w:val="20"/>
          <w:szCs w:val="28"/>
        </w:rPr>
      </w:pPr>
    </w:p>
    <w:p w:rsidR="001B154E" w:rsidRDefault="001B154E" w:rsidP="001B154E">
      <w:pPr>
        <w:pStyle w:val="a9"/>
        <w:shd w:val="clear" w:color="auto" w:fill="FFFFFF"/>
        <w:spacing w:after="0" w:afterAutospacing="0" w:line="240" w:lineRule="auto"/>
        <w:ind w:firstLine="709"/>
        <w:jc w:val="both"/>
        <w:rPr>
          <w:sz w:val="28"/>
          <w:szCs w:val="28"/>
        </w:rPr>
      </w:pPr>
      <w:r w:rsidRPr="00531A93">
        <w:rPr>
          <w:bCs/>
          <w:i/>
          <w:sz w:val="28"/>
          <w:szCs w:val="28"/>
        </w:rPr>
        <w:t>Указания.</w:t>
      </w:r>
      <w:r w:rsidRPr="00C06B65">
        <w:rPr>
          <w:sz w:val="28"/>
          <w:szCs w:val="28"/>
        </w:rPr>
        <w:t xml:space="preserve"> Задача Д1на интегрирование дифференциальных уравнений движения точки (решение </w:t>
      </w:r>
      <w:r>
        <w:rPr>
          <w:sz w:val="28"/>
          <w:szCs w:val="28"/>
        </w:rPr>
        <w:t xml:space="preserve">одной из </w:t>
      </w:r>
      <w:r w:rsidRPr="00C06B65">
        <w:rPr>
          <w:sz w:val="28"/>
          <w:szCs w:val="28"/>
        </w:rPr>
        <w:t>основн</w:t>
      </w:r>
      <w:r>
        <w:rPr>
          <w:sz w:val="28"/>
          <w:szCs w:val="28"/>
        </w:rPr>
        <w:t>ых</w:t>
      </w:r>
      <w:r w:rsidRPr="00C06B65">
        <w:rPr>
          <w:sz w:val="28"/>
          <w:szCs w:val="28"/>
        </w:rPr>
        <w:t xml:space="preserve"> задач динамики</w:t>
      </w:r>
      <w:r>
        <w:rPr>
          <w:sz w:val="28"/>
          <w:szCs w:val="28"/>
        </w:rPr>
        <w:t xml:space="preserve"> точки</w:t>
      </w:r>
      <w:r w:rsidRPr="00C06B65">
        <w:rPr>
          <w:sz w:val="28"/>
          <w:szCs w:val="28"/>
        </w:rPr>
        <w:t xml:space="preserve">). </w:t>
      </w:r>
    </w:p>
    <w:p w:rsidR="001B154E" w:rsidRPr="00C06B65" w:rsidRDefault="001B154E" w:rsidP="001B154E">
      <w:pPr>
        <w:pStyle w:val="a9"/>
        <w:shd w:val="clear" w:color="auto" w:fill="FFFFFF"/>
        <w:spacing w:after="0" w:afterAutospacing="0" w:line="24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C06B65">
        <w:rPr>
          <w:sz w:val="28"/>
          <w:szCs w:val="28"/>
        </w:rPr>
        <w:t xml:space="preserve">Решение задачи разбивается на две части. Сначала надо рассмотреть движение груза </w:t>
      </w:r>
      <w:r w:rsidRPr="00C06B65">
        <w:rPr>
          <w:i/>
          <w:sz w:val="28"/>
          <w:szCs w:val="28"/>
        </w:rPr>
        <w:t>D</w:t>
      </w:r>
      <w:r w:rsidRPr="00C06B65">
        <w:rPr>
          <w:sz w:val="28"/>
          <w:szCs w:val="28"/>
        </w:rPr>
        <w:t xml:space="preserve"> на участке </w:t>
      </w:r>
      <w:r w:rsidRPr="00C06B65"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, составить и проинтегрировать </w:t>
      </w:r>
      <w:r w:rsidRPr="00C06B65">
        <w:rPr>
          <w:sz w:val="28"/>
          <w:szCs w:val="28"/>
        </w:rPr>
        <w:t xml:space="preserve">дифференциальное уравнение движения точки на участке </w:t>
      </w:r>
      <w:r w:rsidRPr="00C06B65">
        <w:rPr>
          <w:i/>
          <w:iCs/>
          <w:sz w:val="28"/>
          <w:szCs w:val="28"/>
        </w:rPr>
        <w:t>АВ</w:t>
      </w:r>
      <w:r w:rsidRPr="00C06B65">
        <w:rPr>
          <w:sz w:val="28"/>
          <w:szCs w:val="28"/>
        </w:rPr>
        <w:t xml:space="preserve">, учтя начальные условия. При этом необходимо определить в какой точке </w:t>
      </w:r>
      <w:r w:rsidRPr="00C06B65">
        <w:rPr>
          <w:i/>
          <w:sz w:val="28"/>
          <w:szCs w:val="28"/>
          <w:lang w:val="en-US"/>
        </w:rPr>
        <w:t>A</w:t>
      </w:r>
      <w:r w:rsidRPr="00C06B65">
        <w:rPr>
          <w:sz w:val="28"/>
          <w:szCs w:val="28"/>
        </w:rPr>
        <w:t xml:space="preserve"> или </w:t>
      </w:r>
      <w:r w:rsidRPr="00C06B65">
        <w:rPr>
          <w:i/>
          <w:sz w:val="28"/>
          <w:szCs w:val="28"/>
          <w:lang w:val="en-US"/>
        </w:rPr>
        <w:t>B</w:t>
      </w:r>
      <w:r w:rsidRPr="00C06B65">
        <w:rPr>
          <w:sz w:val="28"/>
          <w:szCs w:val="28"/>
        </w:rPr>
        <w:t xml:space="preserve"> груз оторвется от прямой </w:t>
      </w:r>
      <w:proofErr w:type="gramStart"/>
      <w:r w:rsidRPr="00C06B65">
        <w:rPr>
          <w:i/>
          <w:sz w:val="28"/>
          <w:szCs w:val="28"/>
          <w:lang w:val="en-US"/>
        </w:rPr>
        <w:t>AB</w:t>
      </w:r>
      <w:proofErr w:type="gramEnd"/>
      <w:r w:rsidRPr="00C06B65">
        <w:rPr>
          <w:sz w:val="28"/>
          <w:szCs w:val="28"/>
        </w:rPr>
        <w:t xml:space="preserve"> и определить скорость отрыва. </w:t>
      </w:r>
      <w:r>
        <w:rPr>
          <w:color w:val="000000"/>
          <w:sz w:val="28"/>
          <w:szCs w:val="28"/>
        </w:rPr>
        <w:t xml:space="preserve">Затем </w:t>
      </w:r>
      <w:r w:rsidRPr="00C06B65">
        <w:rPr>
          <w:color w:val="000000"/>
          <w:sz w:val="28"/>
          <w:szCs w:val="28"/>
        </w:rPr>
        <w:t xml:space="preserve">следует рассмотреть криволинейное движение груза в зависимости от точки отрыва на участке </w:t>
      </w:r>
      <w:proofErr w:type="gramStart"/>
      <w:r w:rsidRPr="00C06B65">
        <w:rPr>
          <w:i/>
          <w:color w:val="000000"/>
          <w:sz w:val="28"/>
          <w:szCs w:val="28"/>
        </w:rPr>
        <w:t>ВС</w:t>
      </w:r>
      <w:proofErr w:type="gramEnd"/>
      <w:r w:rsidRPr="00C06B65">
        <w:rPr>
          <w:color w:val="000000"/>
          <w:sz w:val="28"/>
          <w:szCs w:val="28"/>
        </w:rPr>
        <w:t xml:space="preserve"> или </w:t>
      </w:r>
      <w:r w:rsidRPr="00C06B65">
        <w:rPr>
          <w:i/>
          <w:color w:val="000000"/>
          <w:sz w:val="28"/>
          <w:szCs w:val="28"/>
        </w:rPr>
        <w:t xml:space="preserve">АС, </w:t>
      </w:r>
      <w:r>
        <w:rPr>
          <w:color w:val="000000"/>
          <w:sz w:val="28"/>
          <w:szCs w:val="28"/>
        </w:rPr>
        <w:t xml:space="preserve">для чего составить </w:t>
      </w:r>
      <w:r w:rsidRPr="00C06B65">
        <w:rPr>
          <w:color w:val="000000"/>
          <w:sz w:val="28"/>
          <w:szCs w:val="28"/>
        </w:rPr>
        <w:t>и проинтегрировать дифференциальные уравнения движения точки в вертикальной плоскости.</w:t>
      </w:r>
      <w:r>
        <w:rPr>
          <w:color w:val="000000"/>
          <w:sz w:val="28"/>
          <w:szCs w:val="28"/>
        </w:rPr>
        <w:t xml:space="preserve"> </w:t>
      </w:r>
      <w:r w:rsidRPr="00C06B65">
        <w:rPr>
          <w:color w:val="000000"/>
          <w:sz w:val="28"/>
          <w:szCs w:val="28"/>
        </w:rPr>
        <w:t>Полученные уравнения движения и уравнения скоростей используются для определения неизвестных характеристик криволинейного движения груза.</w:t>
      </w:r>
    </w:p>
    <w:p w:rsidR="001B154E" w:rsidRDefault="001B154E" w:rsidP="001B154E">
      <w:pPr>
        <w:jc w:val="center"/>
        <w:rPr>
          <w:b/>
          <w:i/>
          <w:sz w:val="28"/>
        </w:rPr>
      </w:pPr>
    </w:p>
    <w:p w:rsidR="001B154E" w:rsidRDefault="001B154E" w:rsidP="001B154E">
      <w:pPr>
        <w:pStyle w:val="a9"/>
        <w:shd w:val="clear" w:color="auto" w:fill="FFFFFF"/>
        <w:spacing w:after="0" w:afterAutospacing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94D6D">
        <w:rPr>
          <w:b/>
          <w:bCs/>
          <w:color w:val="000000" w:themeColor="text1"/>
          <w:sz w:val="28"/>
          <w:szCs w:val="28"/>
        </w:rPr>
        <w:lastRenderedPageBreak/>
        <w:t>Пример выполнения задания Д</w:t>
      </w:r>
      <w:proofErr w:type="gramStart"/>
      <w:r w:rsidRPr="00094D6D">
        <w:rPr>
          <w:b/>
          <w:bCs/>
          <w:color w:val="000000" w:themeColor="text1"/>
          <w:sz w:val="28"/>
          <w:szCs w:val="28"/>
        </w:rPr>
        <w:t>1</w:t>
      </w:r>
      <w:proofErr w:type="gramEnd"/>
    </w:p>
    <w:p w:rsidR="001B154E" w:rsidRDefault="001B154E" w:rsidP="001B154E">
      <w:pPr>
        <w:pStyle w:val="a9"/>
        <w:shd w:val="clear" w:color="auto" w:fill="FFFFFF"/>
        <w:spacing w:after="0" w:afterAutospacing="0" w:line="240" w:lineRule="auto"/>
        <w:jc w:val="center"/>
        <w:rPr>
          <w:bCs/>
          <w:i/>
          <w:color w:val="000000" w:themeColor="text1"/>
          <w:sz w:val="26"/>
          <w:szCs w:val="26"/>
        </w:rPr>
      </w:pPr>
    </w:p>
    <w:p w:rsidR="001B154E" w:rsidRPr="00094D6D" w:rsidRDefault="001B154E" w:rsidP="001B154E">
      <w:pPr>
        <w:pStyle w:val="a9"/>
        <w:shd w:val="clear" w:color="auto" w:fill="FFFFFF"/>
        <w:spacing w:after="0" w:afterAutospacing="0" w:line="240" w:lineRule="auto"/>
        <w:jc w:val="center"/>
        <w:rPr>
          <w:color w:val="000000" w:themeColor="text1"/>
          <w:sz w:val="28"/>
          <w:szCs w:val="28"/>
        </w:rPr>
      </w:pPr>
      <w:r w:rsidRPr="00094D6D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705475" cy="2247900"/>
            <wp:effectExtent l="0" t="0" r="0" b="0"/>
            <wp:docPr id="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D6D">
        <w:rPr>
          <w:b/>
          <w:color w:val="000000" w:themeColor="text1"/>
          <w:sz w:val="28"/>
          <w:szCs w:val="28"/>
        </w:rPr>
        <w:br/>
      </w:r>
      <w:r w:rsidRPr="005450EB">
        <w:rPr>
          <w:b/>
          <w:color w:val="000000" w:themeColor="text1"/>
        </w:rPr>
        <w:t>Рис. Д</w:t>
      </w:r>
      <w:proofErr w:type="gramStart"/>
      <w:r w:rsidRPr="005450EB">
        <w:rPr>
          <w:b/>
          <w:color w:val="000000" w:themeColor="text1"/>
        </w:rPr>
        <w:t>1</w:t>
      </w:r>
      <w:proofErr w:type="gramEnd"/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 xml:space="preserve">Груз М массой </w:t>
      </w:r>
      <w:proofErr w:type="spellStart"/>
      <w:r w:rsidRPr="00094D6D">
        <w:rPr>
          <w:i/>
          <w:iCs/>
          <w:color w:val="000000" w:themeColor="text1"/>
          <w:sz w:val="28"/>
          <w:szCs w:val="28"/>
        </w:rPr>
        <w:t>m</w:t>
      </w:r>
      <w:proofErr w:type="spellEnd"/>
      <w:r w:rsidRPr="00094D6D">
        <w:rPr>
          <w:i/>
          <w:iCs/>
          <w:color w:val="000000" w:themeColor="text1"/>
          <w:sz w:val="28"/>
          <w:szCs w:val="28"/>
        </w:rPr>
        <w:t xml:space="preserve"> = 20 кг начинает движение из точки D с начальной скоростью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=20 м/</w:t>
      </w:r>
      <w:proofErr w:type="spellStart"/>
      <w:r w:rsidRPr="00094D6D">
        <w:rPr>
          <w:i/>
          <w:color w:val="000000" w:themeColor="text1"/>
          <w:sz w:val="28"/>
          <w:szCs w:val="28"/>
        </w:rPr>
        <w:t>c</w:t>
      </w:r>
      <w:proofErr w:type="spellEnd"/>
      <w:r w:rsidRPr="00094D6D">
        <w:rPr>
          <w:i/>
          <w:color w:val="000000" w:themeColor="text1"/>
          <w:sz w:val="28"/>
          <w:szCs w:val="28"/>
        </w:rPr>
        <w:t>. Его движение происходит по наклонной плоскости длины ℓ, составляющей угол α = 30</w:t>
      </w:r>
      <w:r w:rsidRPr="00094D6D">
        <w:rPr>
          <w:i/>
          <w:color w:val="000000" w:themeColor="text1"/>
          <w:sz w:val="28"/>
          <w:szCs w:val="28"/>
          <w:vertAlign w:val="superscript"/>
        </w:rPr>
        <w:t>о</w:t>
      </w:r>
      <w:r w:rsidRPr="00094D6D">
        <w:rPr>
          <w:i/>
          <w:color w:val="000000" w:themeColor="text1"/>
          <w:sz w:val="28"/>
          <w:szCs w:val="28"/>
        </w:rPr>
        <w:t xml:space="preserve"> с горизонтом, вдоль линии АВ наибольшего ската</w:t>
      </w:r>
      <w:r w:rsidRPr="00094D6D">
        <w:rPr>
          <w:i/>
          <w:iCs/>
          <w:color w:val="000000" w:themeColor="text1"/>
          <w:sz w:val="28"/>
          <w:szCs w:val="28"/>
        </w:rPr>
        <w:t xml:space="preserve">. Положение точки D задается величиной </w:t>
      </w:r>
      <w:r w:rsidRPr="00094D6D">
        <w:rPr>
          <w:i/>
          <w:color w:val="000000" w:themeColor="text1"/>
          <w:sz w:val="28"/>
          <w:szCs w:val="28"/>
        </w:rPr>
        <w:t>AD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=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  <w:lang w:val="en-US"/>
        </w:rPr>
        <w:t>S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 w:rsidRPr="00094D6D">
        <w:rPr>
          <w:i/>
          <w:color w:val="000000" w:themeColor="text1"/>
          <w:sz w:val="28"/>
          <w:szCs w:val="28"/>
        </w:rPr>
        <w:t xml:space="preserve"> = 10 м, вектор </w:t>
      </w:r>
      <w:r w:rsidRPr="00094D6D">
        <w:rPr>
          <w:i/>
          <w:color w:val="000000" w:themeColor="text1"/>
          <w:sz w:val="28"/>
          <w:szCs w:val="28"/>
          <w:lang w:val="en-US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 w:rsidRPr="00094D6D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направлен параллельно прямой АВ к точке В.</w:t>
      </w:r>
      <w:r w:rsidR="00DC4771"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При движении по плоскости на груз действует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постоянная сила Q = 100 Н, направление которой задается угло</w:t>
      </w:r>
      <w:r>
        <w:rPr>
          <w:i/>
          <w:color w:val="000000" w:themeColor="text1"/>
          <w:sz w:val="28"/>
          <w:szCs w:val="28"/>
        </w:rPr>
        <w:t xml:space="preserve">м </w:t>
      </w:r>
      <w:r w:rsidRPr="00094D6D">
        <w:rPr>
          <w:i/>
          <w:color w:val="000000" w:themeColor="text1"/>
          <w:sz w:val="28"/>
          <w:szCs w:val="28"/>
        </w:rPr>
        <w:t>γ = 60</w:t>
      </w:r>
      <w:r w:rsidRPr="00094D6D">
        <w:rPr>
          <w:i/>
          <w:color w:val="000000" w:themeColor="text1"/>
          <w:sz w:val="28"/>
          <w:szCs w:val="28"/>
          <w:vertAlign w:val="superscript"/>
        </w:rPr>
        <w:t>о</w:t>
      </w:r>
      <w:r w:rsidRPr="00094D6D">
        <w:rPr>
          <w:i/>
          <w:color w:val="000000" w:themeColor="text1"/>
          <w:sz w:val="28"/>
          <w:szCs w:val="28"/>
        </w:rPr>
        <w:t>,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 xml:space="preserve">коэффициент трения скольжения между грузом и наклонной плоскостью равен  </w:t>
      </w:r>
      <w:r w:rsidRPr="00094D6D">
        <w:rPr>
          <w:i/>
          <w:color w:val="000000" w:themeColor="text1"/>
          <w:sz w:val="28"/>
          <w:szCs w:val="28"/>
          <w:lang w:val="en-US"/>
        </w:rPr>
        <w:t>f</w:t>
      </w:r>
      <w:r w:rsidRPr="00094D6D">
        <w:rPr>
          <w:i/>
          <w:color w:val="000000" w:themeColor="text1"/>
          <w:sz w:val="28"/>
          <w:szCs w:val="28"/>
        </w:rPr>
        <w:t xml:space="preserve"> = 0,1. Через</w:t>
      </w:r>
      <w:r>
        <w:rPr>
          <w:i/>
          <w:color w:val="000000" w:themeColor="text1"/>
          <w:sz w:val="28"/>
          <w:szCs w:val="28"/>
        </w:rPr>
        <w:t xml:space="preserve">  </w:t>
      </w:r>
      <w:r w:rsidRPr="00094D6D">
        <w:rPr>
          <w:i/>
          <w:color w:val="000000" w:themeColor="text1"/>
          <w:sz w:val="28"/>
          <w:szCs w:val="28"/>
        </w:rPr>
        <w:t>τ сек груз покидает плоскость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или в точке</w:t>
      </w:r>
      <w:proofErr w:type="gramStart"/>
      <w:r w:rsidRPr="00094D6D">
        <w:rPr>
          <w:i/>
          <w:color w:val="000000" w:themeColor="text1"/>
          <w:sz w:val="28"/>
          <w:szCs w:val="28"/>
        </w:rPr>
        <w:t xml:space="preserve"> А</w:t>
      </w:r>
      <w:proofErr w:type="gramEnd"/>
      <w:r w:rsidRPr="00094D6D">
        <w:rPr>
          <w:i/>
          <w:color w:val="000000" w:themeColor="text1"/>
          <w:sz w:val="28"/>
          <w:szCs w:val="28"/>
        </w:rPr>
        <w:t>, или в точке В и, двигаясь далее в вертикальной плоскости под действием одной только силы тяжести через 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секунд после отделения от плоскости попадает в точку С. Возможные варианты траекторий попадания груза  в точку C показаны на рисунке.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Считая груз материальной точкой найти: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‒ точку (А или В) отрыва от плоскости,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‒ время</w:t>
      </w:r>
      <w:r w:rsidRPr="00094D6D">
        <w:rPr>
          <w:i/>
          <w:color w:val="000000" w:themeColor="text1"/>
          <w:sz w:val="28"/>
          <w:szCs w:val="28"/>
          <w:lang w:val="en-US"/>
        </w:rPr>
        <w:t>τ</w:t>
      </w:r>
      <w:r w:rsidRPr="00094D6D">
        <w:rPr>
          <w:i/>
          <w:color w:val="000000" w:themeColor="text1"/>
          <w:sz w:val="28"/>
          <w:szCs w:val="28"/>
        </w:rPr>
        <w:t xml:space="preserve"> движения груза по наклонной плоскости, 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 xml:space="preserve">‒ скорость груза в момент отрыва, 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‒ координаты точки</w:t>
      </w:r>
      <w:proofErr w:type="gramStart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С</w:t>
      </w:r>
      <w:proofErr w:type="gram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приземления груза,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softHyphen/>
        <w:t xml:space="preserve">‒ время T полета груза в воздухе,  </w:t>
      </w:r>
    </w:p>
    <w:p w:rsidR="001B154E" w:rsidRPr="00094D6D" w:rsidRDefault="001B154E" w:rsidP="001B154E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‒ скорость груза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в точке падения.</w:t>
      </w:r>
    </w:p>
    <w:p w:rsidR="001B154E" w:rsidRPr="00094D6D" w:rsidRDefault="001B154E" w:rsidP="001B154E">
      <w:pPr>
        <w:jc w:val="both"/>
        <w:rPr>
          <w:i/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 xml:space="preserve">Решить задачу для двух значений начальной скорости: </w:t>
      </w:r>
    </w:p>
    <w:p w:rsidR="001B154E" w:rsidRPr="00094D6D" w:rsidRDefault="001B154E" w:rsidP="001B154E">
      <w:pPr>
        <w:jc w:val="center"/>
        <w:rPr>
          <w:b/>
          <w:bCs/>
          <w:i/>
          <w:color w:val="000000" w:themeColor="text1"/>
          <w:sz w:val="28"/>
          <w:szCs w:val="28"/>
          <w:u w:val="single"/>
        </w:rPr>
      </w:pPr>
      <w:r w:rsidRPr="00094D6D">
        <w:rPr>
          <w:i/>
          <w:color w:val="000000" w:themeColor="text1"/>
          <w:sz w:val="28"/>
          <w:szCs w:val="28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=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25 м/</w:t>
      </w:r>
      <w:proofErr w:type="spellStart"/>
      <w:r w:rsidRPr="00094D6D">
        <w:rPr>
          <w:i/>
          <w:color w:val="000000" w:themeColor="text1"/>
          <w:sz w:val="28"/>
          <w:szCs w:val="28"/>
        </w:rPr>
        <w:t>c</w:t>
      </w:r>
      <w:proofErr w:type="spellEnd"/>
      <w:r w:rsidRPr="00094D6D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и  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i/>
          <w:color w:val="000000" w:themeColor="text1"/>
          <w:sz w:val="28"/>
          <w:szCs w:val="28"/>
        </w:rPr>
        <w:t>=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20 м/</w:t>
      </w:r>
      <w:proofErr w:type="spellStart"/>
      <w:r w:rsidRPr="00094D6D">
        <w:rPr>
          <w:i/>
          <w:color w:val="000000" w:themeColor="text1"/>
          <w:sz w:val="28"/>
          <w:szCs w:val="28"/>
        </w:rPr>
        <w:t>c</w:t>
      </w:r>
      <w:proofErr w:type="spellEnd"/>
      <w:r w:rsidRPr="00094D6D">
        <w:rPr>
          <w:i/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center"/>
        <w:rPr>
          <w:b/>
          <w:bCs/>
          <w:i/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center"/>
        <w:rPr>
          <w:b/>
          <w:bCs/>
          <w:i/>
          <w:color w:val="000000" w:themeColor="text1"/>
          <w:sz w:val="28"/>
          <w:szCs w:val="28"/>
        </w:rPr>
      </w:pPr>
      <w:r w:rsidRPr="00094D6D">
        <w:rPr>
          <w:b/>
          <w:bCs/>
          <w:i/>
          <w:color w:val="000000" w:themeColor="text1"/>
          <w:sz w:val="28"/>
          <w:szCs w:val="28"/>
        </w:rPr>
        <w:t xml:space="preserve">Решение </w:t>
      </w:r>
      <w:r>
        <w:rPr>
          <w:b/>
          <w:bCs/>
          <w:i/>
          <w:color w:val="000000" w:themeColor="text1"/>
          <w:sz w:val="28"/>
          <w:szCs w:val="28"/>
        </w:rPr>
        <w:t>1</w:t>
      </w:r>
    </w:p>
    <w:p w:rsidR="001B154E" w:rsidRDefault="001B154E" w:rsidP="001B154E">
      <w:pPr>
        <w:jc w:val="center"/>
        <w:rPr>
          <w:i/>
          <w:color w:val="000000" w:themeColor="text1"/>
          <w:sz w:val="28"/>
          <w:szCs w:val="28"/>
        </w:rPr>
      </w:pPr>
      <w:r w:rsidRPr="00094D6D">
        <w:rPr>
          <w:b/>
          <w:bCs/>
          <w:color w:val="000000" w:themeColor="text1"/>
          <w:sz w:val="28"/>
          <w:szCs w:val="28"/>
        </w:rPr>
        <w:t>(</w:t>
      </w:r>
      <w:r w:rsidRPr="00094D6D">
        <w:rPr>
          <w:bCs/>
          <w:color w:val="000000" w:themeColor="text1"/>
          <w:sz w:val="28"/>
          <w:szCs w:val="28"/>
        </w:rPr>
        <w:t xml:space="preserve">начальная скорость </w:t>
      </w:r>
      <w:r w:rsidRPr="00094D6D">
        <w:rPr>
          <w:i/>
          <w:color w:val="000000" w:themeColor="text1"/>
          <w:sz w:val="28"/>
          <w:szCs w:val="28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i/>
          <w:color w:val="000000" w:themeColor="text1"/>
          <w:sz w:val="28"/>
          <w:szCs w:val="28"/>
        </w:rPr>
        <w:t>=</w:t>
      </w:r>
      <w:r>
        <w:rPr>
          <w:i/>
          <w:color w:val="000000" w:themeColor="text1"/>
          <w:sz w:val="28"/>
          <w:szCs w:val="28"/>
        </w:rPr>
        <w:t xml:space="preserve"> </w:t>
      </w:r>
      <w:r w:rsidRPr="008E4549">
        <w:rPr>
          <w:color w:val="000000" w:themeColor="text1"/>
          <w:sz w:val="28"/>
          <w:szCs w:val="28"/>
        </w:rPr>
        <w:t>25 м/</w:t>
      </w:r>
      <w:proofErr w:type="spellStart"/>
      <w:r w:rsidRPr="008E4549">
        <w:rPr>
          <w:color w:val="000000" w:themeColor="text1"/>
          <w:sz w:val="28"/>
          <w:szCs w:val="28"/>
        </w:rPr>
        <w:t>c</w:t>
      </w:r>
      <w:proofErr w:type="spellEnd"/>
      <w:r w:rsidRPr="00094D6D">
        <w:rPr>
          <w:i/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</w:p>
    <w:p w:rsidR="001B154E" w:rsidRDefault="001B154E" w:rsidP="001B154E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094D6D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>‒1</w:t>
      </w:r>
      <w:r w:rsidRPr="00094D6D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Изучение движения на участке АВ.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Рассмотрим движение груза на участке </w:t>
      </w:r>
      <w:r w:rsidRPr="00094D6D">
        <w:rPr>
          <w:i/>
          <w:iCs/>
          <w:color w:val="000000" w:themeColor="text1"/>
          <w:sz w:val="28"/>
          <w:szCs w:val="28"/>
        </w:rPr>
        <w:t>АВ</w:t>
      </w:r>
      <w:r w:rsidRPr="00094D6D">
        <w:rPr>
          <w:color w:val="000000" w:themeColor="text1"/>
          <w:sz w:val="28"/>
          <w:szCs w:val="28"/>
        </w:rPr>
        <w:t xml:space="preserve">, считая груз материальной точкой. Для описания прямолинейного движения груза достаточно одной координатной оси  </w:t>
      </w:r>
      <w:r w:rsidRPr="00094D6D">
        <w:rPr>
          <w:i/>
          <w:color w:val="000000" w:themeColor="text1"/>
          <w:sz w:val="28"/>
          <w:szCs w:val="28"/>
        </w:rPr>
        <w:t>х</w:t>
      </w:r>
      <w:proofErr w:type="gramStart"/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>
        <w:rPr>
          <w:i/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которую направим в сторону направления начальной скорости </w:t>
      </w:r>
      <w:r w:rsidRPr="00094D6D">
        <w:rPr>
          <w:i/>
          <w:color w:val="000000" w:themeColor="text1"/>
          <w:sz w:val="28"/>
          <w:szCs w:val="28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color w:val="000000" w:themeColor="text1"/>
          <w:sz w:val="28"/>
          <w:szCs w:val="28"/>
        </w:rPr>
        <w:t xml:space="preserve">  (р</w:t>
      </w:r>
      <w:r w:rsidRPr="00094D6D">
        <w:rPr>
          <w:color w:val="000000" w:themeColor="text1"/>
          <w:sz w:val="28"/>
          <w:szCs w:val="28"/>
        </w:rPr>
        <w:t xml:space="preserve">ис. Д1‒1).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3438525" cy="1419225"/>
            <wp:effectExtent l="0" t="0" r="0" b="0"/>
            <wp:docPr id="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4E" w:rsidRPr="00094D6D" w:rsidRDefault="001B154E" w:rsidP="001B154E">
      <w:pPr>
        <w:jc w:val="center"/>
        <w:rPr>
          <w:b/>
          <w:color w:val="000000" w:themeColor="text1"/>
          <w:sz w:val="26"/>
          <w:szCs w:val="26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‒1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Изобразим груз в произвольном положении и покажем действующие на него силы: силу тяжести груза </w:t>
      </w:r>
      <w:r w:rsidRPr="005D6C28">
        <w:rPr>
          <w:i/>
          <w:color w:val="000000" w:themeColor="text1"/>
          <w:sz w:val="28"/>
          <w:szCs w:val="28"/>
        </w:rPr>
        <w:t>G</w:t>
      </w:r>
      <w:r w:rsidRPr="00094D6D">
        <w:rPr>
          <w:color w:val="000000" w:themeColor="text1"/>
          <w:sz w:val="28"/>
          <w:szCs w:val="28"/>
        </w:rPr>
        <w:t xml:space="preserve">, нормальную реакцию </w:t>
      </w:r>
      <w:r w:rsidRPr="005D6C28">
        <w:rPr>
          <w:i/>
          <w:color w:val="000000" w:themeColor="text1"/>
          <w:sz w:val="28"/>
          <w:szCs w:val="28"/>
          <w:lang w:val="en-US"/>
        </w:rPr>
        <w:t>N</w:t>
      </w:r>
      <w:r w:rsidRPr="00094D6D">
        <w:rPr>
          <w:color w:val="000000" w:themeColor="text1"/>
          <w:sz w:val="28"/>
          <w:szCs w:val="28"/>
        </w:rPr>
        <w:t xml:space="preserve">, заданную силу </w:t>
      </w:r>
      <w:r w:rsidRPr="005D6C28">
        <w:rPr>
          <w:i/>
          <w:color w:val="000000" w:themeColor="text1"/>
          <w:sz w:val="28"/>
          <w:szCs w:val="28"/>
          <w:lang w:val="en-US"/>
        </w:rPr>
        <w:t>Q</w:t>
      </w:r>
      <w:r w:rsidRPr="00094D6D">
        <w:rPr>
          <w:color w:val="000000" w:themeColor="text1"/>
          <w:sz w:val="28"/>
          <w:szCs w:val="28"/>
        </w:rPr>
        <w:t xml:space="preserve"> и силу трения скольжения </w:t>
      </w:r>
      <w:r w:rsidRPr="005D6C28">
        <w:rPr>
          <w:i/>
          <w:color w:val="000000" w:themeColor="text1"/>
          <w:sz w:val="28"/>
          <w:szCs w:val="28"/>
          <w:lang w:val="en-US"/>
        </w:rPr>
        <w:t>F</w:t>
      </w:r>
      <w:proofErr w:type="spellStart"/>
      <w:r w:rsidRPr="005D6C28">
        <w:rPr>
          <w:i/>
          <w:color w:val="000000" w:themeColor="text1"/>
          <w:sz w:val="28"/>
          <w:szCs w:val="28"/>
          <w:vertAlign w:val="subscript"/>
        </w:rPr>
        <w:t>тр</w:t>
      </w:r>
      <w:proofErr w:type="spellEnd"/>
      <w:r>
        <w:rPr>
          <w:color w:val="000000" w:themeColor="text1"/>
          <w:sz w:val="28"/>
          <w:szCs w:val="28"/>
        </w:rPr>
        <w:t xml:space="preserve"> (р</w:t>
      </w:r>
      <w:r w:rsidRPr="00094D6D">
        <w:rPr>
          <w:color w:val="000000" w:themeColor="text1"/>
          <w:sz w:val="28"/>
          <w:szCs w:val="28"/>
        </w:rPr>
        <w:t>ис. Д</w:t>
      </w:r>
      <w:proofErr w:type="gramStart"/>
      <w:r w:rsidRPr="00094D6D">
        <w:rPr>
          <w:color w:val="000000" w:themeColor="text1"/>
          <w:sz w:val="28"/>
          <w:szCs w:val="28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‒2).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467100" cy="1428750"/>
            <wp:effectExtent l="1905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‒2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Составим дифференциальное уравнение движения груза вдоль оси </w:t>
      </w:r>
      <w:r w:rsidRPr="00094D6D">
        <w:rPr>
          <w:i/>
          <w:color w:val="000000" w:themeColor="text1"/>
          <w:sz w:val="28"/>
          <w:szCs w:val="28"/>
        </w:rPr>
        <w:t>0х</w:t>
      </w:r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14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1.75pt" o:ole="">
            <v:imagedata r:id="rId13" o:title=""/>
          </v:shape>
          <o:OLEObject Type="Embed" ProgID="Equation.3" ShapeID="_x0000_i1025" DrawAspect="Content" ObjectID="_1702707970" r:id="rId14"/>
        </w:object>
      </w:r>
      <w:r w:rsidRPr="00094D6D">
        <w:rPr>
          <w:color w:val="000000" w:themeColor="text1"/>
          <w:position w:val="-16"/>
          <w:sz w:val="28"/>
          <w:szCs w:val="28"/>
        </w:rPr>
        <w:object w:dxaOrig="3620" w:dyaOrig="420">
          <v:shape id="_x0000_i1026" type="#_x0000_t75" style="width:181.65pt;height:20.95pt" o:ole="">
            <v:imagedata r:id="rId15" o:title=""/>
          </v:shape>
          <o:OLEObject Type="Embed" ProgID="Equation.3" ShapeID="_x0000_i1026" DrawAspect="Content" ObjectID="_1702707971" r:id="rId16"/>
        </w:object>
      </w:r>
      <w:r w:rsidRPr="00094D6D">
        <w:rPr>
          <w:color w:val="000000" w:themeColor="text1"/>
          <w:sz w:val="28"/>
          <w:szCs w:val="28"/>
        </w:rPr>
        <w:t xml:space="preserve">;      </w:t>
      </w:r>
      <w:r>
        <w:rPr>
          <w:color w:val="000000" w:themeColor="text1"/>
          <w:sz w:val="28"/>
          <w:szCs w:val="28"/>
        </w:rPr>
        <w:t xml:space="preserve">       </w:t>
      </w:r>
      <w:r w:rsidRPr="00094D6D">
        <w:rPr>
          <w:color w:val="000000" w:themeColor="text1"/>
          <w:sz w:val="28"/>
          <w:szCs w:val="28"/>
        </w:rPr>
        <w:t xml:space="preserve">       (1.1)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Распишем входящие в уравнение силы: силу тяжести </w:t>
      </w:r>
      <w:r w:rsidRPr="00094D6D">
        <w:rPr>
          <w:color w:val="000000" w:themeColor="text1"/>
          <w:position w:val="-12"/>
          <w:sz w:val="28"/>
          <w:szCs w:val="28"/>
        </w:rPr>
        <w:object w:dxaOrig="980" w:dyaOrig="360">
          <v:shape id="_x0000_i1027" type="#_x0000_t75" style="width:48.55pt;height:18.4pt" o:ole="">
            <v:imagedata r:id="rId17" o:title=""/>
          </v:shape>
          <o:OLEObject Type="Embed" ProgID="Equation.3" ShapeID="_x0000_i1027" DrawAspect="Content" ObjectID="_1702707972" r:id="rId18"/>
        </w:object>
      </w:r>
      <w:r w:rsidRPr="00094D6D">
        <w:rPr>
          <w:color w:val="000000" w:themeColor="text1"/>
          <w:sz w:val="28"/>
          <w:szCs w:val="28"/>
        </w:rPr>
        <w:t xml:space="preserve"> и силу трения скольжения, которая в общем случае вычисляется по формуле 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5D6C28">
        <w:rPr>
          <w:i/>
          <w:color w:val="000000" w:themeColor="text1"/>
          <w:sz w:val="28"/>
          <w:szCs w:val="28"/>
          <w:lang w:val="en-US"/>
        </w:rPr>
        <w:t>F</w:t>
      </w:r>
      <w:proofErr w:type="spellStart"/>
      <w:r w:rsidRPr="005D6C28">
        <w:rPr>
          <w:i/>
          <w:color w:val="000000" w:themeColor="text1"/>
          <w:sz w:val="28"/>
          <w:szCs w:val="28"/>
          <w:vertAlign w:val="subscript"/>
        </w:rPr>
        <w:t>тр</w:t>
      </w:r>
      <w:proofErr w:type="spellEnd"/>
      <w:r w:rsidRPr="005D6C28">
        <w:rPr>
          <w:i/>
          <w:color w:val="000000" w:themeColor="text1"/>
          <w:sz w:val="28"/>
          <w:szCs w:val="28"/>
        </w:rPr>
        <w:t xml:space="preserve"> = </w:t>
      </w:r>
      <w:proofErr w:type="spellStart"/>
      <w:r w:rsidRPr="005D6C28">
        <w:rPr>
          <w:i/>
          <w:color w:val="000000" w:themeColor="text1"/>
          <w:sz w:val="28"/>
          <w:szCs w:val="28"/>
        </w:rPr>
        <w:t>f</w:t>
      </w:r>
      <w:proofErr w:type="spellEnd"/>
      <w:r w:rsidRPr="005D6C28">
        <w:rPr>
          <w:i/>
          <w:color w:val="000000" w:themeColor="text1"/>
          <w:sz w:val="28"/>
          <w:szCs w:val="28"/>
        </w:rPr>
        <w:t>∙</w:t>
      </w:r>
      <w:r w:rsidRPr="005D6C28">
        <w:rPr>
          <w:i/>
          <w:color w:val="000000" w:themeColor="text1"/>
          <w:sz w:val="28"/>
          <w:szCs w:val="28"/>
          <w:lang w:val="en-US"/>
        </w:rPr>
        <w:t>N</w:t>
      </w:r>
      <w:r w:rsidRPr="00094D6D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                                                  </w:t>
      </w:r>
      <w:r w:rsidRPr="00094D6D">
        <w:rPr>
          <w:color w:val="000000" w:themeColor="text1"/>
          <w:sz w:val="28"/>
          <w:szCs w:val="28"/>
        </w:rPr>
        <w:t>(1.2)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Для определения нормальной реакции </w:t>
      </w:r>
      <w:r w:rsidRPr="005D6C28">
        <w:rPr>
          <w:i/>
          <w:color w:val="000000" w:themeColor="text1"/>
          <w:sz w:val="28"/>
          <w:szCs w:val="28"/>
        </w:rPr>
        <w:t>N</w:t>
      </w:r>
      <w:r w:rsidRPr="00094D6D">
        <w:rPr>
          <w:color w:val="000000" w:themeColor="text1"/>
          <w:sz w:val="28"/>
          <w:szCs w:val="28"/>
        </w:rPr>
        <w:t xml:space="preserve"> проведем следующие рассуждения. Движение тела происходит вдоль оси </w:t>
      </w:r>
      <w:r w:rsidRPr="00094D6D">
        <w:rPr>
          <w:i/>
          <w:color w:val="000000" w:themeColor="text1"/>
          <w:sz w:val="28"/>
          <w:szCs w:val="28"/>
        </w:rPr>
        <w:t>0х</w:t>
      </w:r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color w:val="000000" w:themeColor="text1"/>
          <w:sz w:val="28"/>
          <w:szCs w:val="28"/>
        </w:rPr>
        <w:t xml:space="preserve">, а в направлении перпендикулярном этой оси никакого движения нет. </w:t>
      </w:r>
      <w:r>
        <w:rPr>
          <w:color w:val="000000" w:themeColor="text1"/>
          <w:sz w:val="28"/>
          <w:szCs w:val="28"/>
        </w:rPr>
        <w:t>Поэтому, е</w:t>
      </w:r>
      <w:r w:rsidRPr="00094D6D">
        <w:rPr>
          <w:color w:val="000000" w:themeColor="text1"/>
          <w:sz w:val="28"/>
          <w:szCs w:val="28"/>
        </w:rPr>
        <w:t xml:space="preserve">сли на рисунке провести ось </w:t>
      </w:r>
      <w:r w:rsidRPr="00094D6D">
        <w:rPr>
          <w:i/>
          <w:color w:val="000000" w:themeColor="text1"/>
          <w:sz w:val="28"/>
          <w:szCs w:val="28"/>
        </w:rPr>
        <w:t>0у</w:t>
      </w:r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i/>
          <w:color w:val="000000" w:themeColor="text1"/>
          <w:sz w:val="28"/>
          <w:szCs w:val="28"/>
        </w:rPr>
        <w:t>,</w:t>
      </w:r>
      <w:r w:rsidRPr="00094D6D">
        <w:rPr>
          <w:color w:val="000000" w:themeColor="text1"/>
          <w:sz w:val="28"/>
          <w:szCs w:val="28"/>
        </w:rPr>
        <w:t xml:space="preserve">то </w:t>
      </w:r>
      <w:r>
        <w:rPr>
          <w:color w:val="000000" w:themeColor="text1"/>
          <w:sz w:val="28"/>
          <w:szCs w:val="28"/>
        </w:rPr>
        <w:t xml:space="preserve">можно записать </w:t>
      </w:r>
      <w:r w:rsidRPr="005D6C28">
        <w:rPr>
          <w:color w:val="000000" w:themeColor="text1"/>
          <w:position w:val="-16"/>
          <w:sz w:val="28"/>
          <w:szCs w:val="28"/>
        </w:rPr>
        <w:object w:dxaOrig="1860" w:dyaOrig="420">
          <v:shape id="_x0000_i1028" type="#_x0000_t75" style="width:93.75pt;height:21.75pt" o:ole="">
            <v:imagedata r:id="rId19" o:title=""/>
          </v:shape>
          <o:OLEObject Type="Embed" ProgID="Equation.3" ShapeID="_x0000_i1028" DrawAspect="Content" ObjectID="_1702707973" r:id="rId20"/>
        </w:object>
      </w:r>
      <w:r>
        <w:rPr>
          <w:color w:val="000000" w:themeColor="text1"/>
          <w:sz w:val="28"/>
          <w:szCs w:val="28"/>
        </w:rPr>
        <w:t xml:space="preserve">, и тогда получим </w:t>
      </w:r>
    </w:p>
    <w:p w:rsidR="001B154E" w:rsidRPr="00094D6D" w:rsidRDefault="001B154E" w:rsidP="001B154E">
      <w:pPr>
        <w:ind w:left="851"/>
        <w:jc w:val="right"/>
        <w:rPr>
          <w:color w:val="000000" w:themeColor="text1"/>
          <w:sz w:val="28"/>
          <w:szCs w:val="28"/>
        </w:rPr>
      </w:pPr>
      <w:r w:rsidRPr="005D6C28">
        <w:rPr>
          <w:color w:val="000000" w:themeColor="text1"/>
          <w:position w:val="-16"/>
          <w:sz w:val="28"/>
          <w:szCs w:val="28"/>
        </w:rPr>
        <w:object w:dxaOrig="1160" w:dyaOrig="420">
          <v:shape id="_x0000_i1029" type="#_x0000_t75" style="width:58.6pt;height:21.75pt" o:ole="">
            <v:imagedata r:id="rId21" o:title=""/>
          </v:shape>
          <o:OLEObject Type="Embed" ProgID="Equation.3" ShapeID="_x0000_i1029" DrawAspect="Content" ObjectID="_1702707974" r:id="rId22"/>
        </w:object>
      </w:r>
      <w:r>
        <w:rPr>
          <w:color w:val="000000" w:themeColor="text1"/>
          <w:position w:val="-16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 </w:t>
      </w:r>
      <w:r w:rsidRPr="005D6C28">
        <w:rPr>
          <w:color w:val="000000" w:themeColor="text1"/>
          <w:position w:val="-12"/>
          <w:sz w:val="28"/>
          <w:szCs w:val="28"/>
        </w:rPr>
        <w:object w:dxaOrig="2980" w:dyaOrig="360">
          <v:shape id="_x0000_i1030" type="#_x0000_t75" style="width:149pt;height:18.4pt" o:ole="">
            <v:imagedata r:id="rId23" o:title=""/>
          </v:shape>
          <o:OLEObject Type="Embed" ProgID="Equation.3" ShapeID="_x0000_i1030" DrawAspect="Content" ObjectID="_1702707975" r:id="rId24"/>
        </w:object>
      </w:r>
      <w:r w:rsidRPr="00094D6D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                     </w:t>
      </w:r>
      <w:r w:rsidRPr="00094D6D">
        <w:rPr>
          <w:color w:val="000000" w:themeColor="text1"/>
          <w:sz w:val="28"/>
          <w:szCs w:val="28"/>
        </w:rPr>
        <w:t>(1.3)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Величину нормальной реакции </w:t>
      </w:r>
      <w:r w:rsidRPr="003119CD">
        <w:rPr>
          <w:i/>
          <w:color w:val="000000" w:themeColor="text1"/>
          <w:sz w:val="28"/>
          <w:szCs w:val="28"/>
        </w:rPr>
        <w:t>N</w:t>
      </w:r>
      <w:r w:rsidRPr="00094D6D">
        <w:rPr>
          <w:color w:val="000000" w:themeColor="text1"/>
          <w:sz w:val="28"/>
          <w:szCs w:val="28"/>
        </w:rPr>
        <w:t xml:space="preserve"> найдем из уравнения (1.3)</w:t>
      </w:r>
    </w:p>
    <w:p w:rsidR="001B154E" w:rsidRPr="00094D6D" w:rsidRDefault="001B154E" w:rsidP="001B154E">
      <w:pPr>
        <w:ind w:left="3402"/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640" w:dyaOrig="360">
          <v:shape id="_x0000_i1031" type="#_x0000_t75" style="width:132.3pt;height:18.4pt" o:ole="">
            <v:imagedata r:id="rId25" o:title=""/>
          </v:shape>
          <o:OLEObject Type="Embed" ProgID="Equation.3" ShapeID="_x0000_i1031" DrawAspect="Content" ObjectID="_1702707976" r:id="rId26"/>
        </w:object>
      </w:r>
      <w:r w:rsidRPr="00094D6D">
        <w:rPr>
          <w:color w:val="000000" w:themeColor="text1"/>
          <w:sz w:val="28"/>
          <w:szCs w:val="28"/>
        </w:rPr>
        <w:t xml:space="preserve">.  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Pr="00094D6D">
        <w:rPr>
          <w:color w:val="000000" w:themeColor="text1"/>
          <w:sz w:val="28"/>
          <w:szCs w:val="28"/>
        </w:rPr>
        <w:t xml:space="preserve"> (1.4)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Таким образом, подставляя (1.2) и (1.4) в уравнение (1.1), </w:t>
      </w:r>
      <w:r>
        <w:rPr>
          <w:color w:val="000000" w:themeColor="text1"/>
          <w:sz w:val="28"/>
          <w:szCs w:val="28"/>
        </w:rPr>
        <w:t>находим</w:t>
      </w:r>
    </w:p>
    <w:p w:rsidR="001B154E" w:rsidRPr="00094D6D" w:rsidRDefault="001B154E" w:rsidP="001B154E">
      <w:pPr>
        <w:ind w:left="1418"/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5679" w:dyaOrig="380">
          <v:shape id="_x0000_i1032" type="#_x0000_t75" style="width:284.65pt;height:19.25pt" o:ole="">
            <v:imagedata r:id="rId27" o:title=""/>
          </v:shape>
          <o:OLEObject Type="Embed" ProgID="Equation.3" ShapeID="_x0000_i1032" DrawAspect="Content" ObjectID="_1702707977" r:id="rId28"/>
        </w:object>
      </w:r>
      <w:r w:rsidRPr="00094D6D">
        <w:rPr>
          <w:color w:val="000000" w:themeColor="text1"/>
          <w:sz w:val="28"/>
          <w:szCs w:val="28"/>
        </w:rPr>
        <w:t>.</w: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</w:t>
      </w:r>
      <w:r w:rsidRPr="00094D6D">
        <w:rPr>
          <w:color w:val="000000" w:themeColor="text1"/>
          <w:sz w:val="28"/>
          <w:szCs w:val="28"/>
        </w:rPr>
        <w:t>(1.5)</w:t>
      </w:r>
    </w:p>
    <w:p w:rsidR="001B154E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>сле сокращения на массу и по</w:t>
      </w:r>
      <w:r w:rsidRPr="00094D6D">
        <w:rPr>
          <w:color w:val="000000" w:themeColor="text1"/>
          <w:sz w:val="28"/>
          <w:szCs w:val="28"/>
        </w:rPr>
        <w:t>дста</w:t>
      </w:r>
      <w:r>
        <w:rPr>
          <w:color w:val="000000" w:themeColor="text1"/>
          <w:sz w:val="28"/>
          <w:szCs w:val="28"/>
        </w:rPr>
        <w:t xml:space="preserve">новки </w:t>
      </w:r>
      <w:r w:rsidRPr="00094D6D">
        <w:rPr>
          <w:color w:val="000000" w:themeColor="text1"/>
          <w:sz w:val="28"/>
          <w:szCs w:val="28"/>
        </w:rPr>
        <w:t>числ</w:t>
      </w:r>
      <w:r>
        <w:rPr>
          <w:color w:val="000000" w:themeColor="text1"/>
          <w:sz w:val="28"/>
          <w:szCs w:val="28"/>
        </w:rPr>
        <w:t>овых значений</w:t>
      </w:r>
      <w:r w:rsidRPr="00094D6D">
        <w:rPr>
          <w:color w:val="000000" w:themeColor="text1"/>
          <w:sz w:val="28"/>
          <w:szCs w:val="28"/>
        </w:rPr>
        <w:t xml:space="preserve">, получим </w:t>
      </w:r>
    </w:p>
    <w:p w:rsidR="001B154E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985329">
        <w:rPr>
          <w:color w:val="000000" w:themeColor="text1"/>
          <w:position w:val="-28"/>
          <w:sz w:val="28"/>
          <w:szCs w:val="28"/>
        </w:rPr>
        <w:object w:dxaOrig="6100" w:dyaOrig="720">
          <v:shape id="_x0000_i1033" type="#_x0000_t75" style="width:305.6pt;height:36.85pt" o:ole="">
            <v:imagedata r:id="rId29" o:title=""/>
          </v:shape>
          <o:OLEObject Type="Embed" ProgID="Equation.3" ShapeID="_x0000_i1033" DrawAspect="Content" ObjectID="_1702707978" r:id="rId30"/>
        </w:object>
      </w:r>
      <w:r>
        <w:rPr>
          <w:color w:val="000000" w:themeColor="text1"/>
          <w:sz w:val="28"/>
          <w:szCs w:val="28"/>
        </w:rPr>
        <w:t>,</w:t>
      </w:r>
    </w:p>
    <w:p w:rsidR="001B154E" w:rsidRPr="005B2495" w:rsidRDefault="001B154E" w:rsidP="001B154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5B2495">
        <w:rPr>
          <w:color w:val="000000" w:themeColor="text1"/>
          <w:position w:val="-12"/>
          <w:sz w:val="28"/>
          <w:szCs w:val="28"/>
        </w:rPr>
        <w:object w:dxaOrig="1359" w:dyaOrig="380">
          <v:shape id="_x0000_i1034" type="#_x0000_t75" style="width:67.8pt;height:19.25pt" o:ole="">
            <v:imagedata r:id="rId31" o:title=""/>
          </v:shape>
          <o:OLEObject Type="Embed" ProgID="Equation.3" ShapeID="_x0000_i1034" DrawAspect="Content" ObjectID="_1702707979" r:id="rId32"/>
        </w:object>
      </w:r>
      <w:r w:rsidRPr="00985329">
        <w:rPr>
          <w:color w:val="000000" w:themeColor="text1"/>
          <w:sz w:val="28"/>
          <w:szCs w:val="28"/>
          <w:highlight w:val="yellow"/>
        </w:rPr>
        <w:t>.</w:t>
      </w:r>
      <w:r w:rsidRPr="00094D6D">
        <w:rPr>
          <w:color w:val="000000" w:themeColor="text1"/>
          <w:sz w:val="28"/>
          <w:szCs w:val="28"/>
        </w:rPr>
        <w:t xml:space="preserve">       </w:t>
      </w:r>
      <w:r w:rsidRPr="00985329">
        <w:rPr>
          <w:color w:val="FF0000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 xml:space="preserve">                             </w:t>
      </w:r>
      <w:r w:rsidRPr="00094D6D">
        <w:rPr>
          <w:color w:val="000000" w:themeColor="text1"/>
          <w:sz w:val="28"/>
          <w:szCs w:val="28"/>
        </w:rPr>
        <w:t>(1.6)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Полученное уравнение представляет собой дифференциальное уравнение второго порядка. Представив левую часть уравнения (1.6) в виде </w:t>
      </w:r>
      <w:r w:rsidRPr="00094D6D">
        <w:rPr>
          <w:color w:val="000000" w:themeColor="text1"/>
          <w:position w:val="-28"/>
          <w:sz w:val="28"/>
          <w:szCs w:val="28"/>
        </w:rPr>
        <w:object w:dxaOrig="1040" w:dyaOrig="720">
          <v:shape id="_x0000_i1035" type="#_x0000_t75" style="width:51.9pt;height:36pt" o:ole="">
            <v:imagedata r:id="rId33" o:title=""/>
          </v:shape>
          <o:OLEObject Type="Embed" ProgID="Equation.3" ShapeID="_x0000_i1035" DrawAspect="Content" ObjectID="_1702707980" r:id="rId34"/>
        </w:object>
      </w:r>
      <w:r w:rsidRPr="00094D6D">
        <w:rPr>
          <w:color w:val="000000" w:themeColor="text1"/>
          <w:sz w:val="28"/>
          <w:szCs w:val="28"/>
        </w:rPr>
        <w:t xml:space="preserve">, получаем дифференциальное уравнение первого порядка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28"/>
          <w:sz w:val="28"/>
          <w:szCs w:val="28"/>
        </w:rPr>
        <w:object w:dxaOrig="1700" w:dyaOrig="760">
          <v:shape id="_x0000_i1036" type="#_x0000_t75" style="width:83.7pt;height:37.65pt" o:ole="">
            <v:imagedata r:id="rId35" o:title=""/>
          </v:shape>
          <o:OLEObject Type="Embed" ProgID="Equation.3" ShapeID="_x0000_i1036" DrawAspect="Content" ObjectID="_1702707981" r:id="rId36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Для разделения переменных умножаем обе его части уравнения на </w:t>
      </w:r>
      <w:proofErr w:type="spellStart"/>
      <w:r w:rsidRPr="005D6C28">
        <w:rPr>
          <w:i/>
          <w:color w:val="000000" w:themeColor="text1"/>
          <w:sz w:val="28"/>
          <w:szCs w:val="28"/>
        </w:rPr>
        <w:t>d</w:t>
      </w:r>
      <w:proofErr w:type="spellEnd"/>
      <w:r w:rsidRPr="005D6C28">
        <w:rPr>
          <w:i/>
          <w:color w:val="000000" w:themeColor="text1"/>
          <w:sz w:val="28"/>
          <w:szCs w:val="28"/>
          <w:lang w:val="en-US"/>
        </w:rPr>
        <w:t>t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1980" w:dyaOrig="420">
          <v:shape id="_x0000_i1037" type="#_x0000_t75" style="width:98.8pt;height:21.75pt" o:ole="">
            <v:imagedata r:id="rId37" o:title=""/>
          </v:shape>
          <o:OLEObject Type="Embed" ProgID="Equation.3" ShapeID="_x0000_i1037" DrawAspect="Content" ObjectID="_1702707982" r:id="rId38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Вычисляем от обеих частей уравнения неопределенные интегралы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340" w:dyaOrig="460">
          <v:shape id="_x0000_i1038" type="#_x0000_t75" style="width:117.2pt;height:23.45pt" o:ole="">
            <v:imagedata r:id="rId39" o:title=""/>
          </v:shape>
          <o:OLEObject Type="Embed" ProgID="Equation.3" ShapeID="_x0000_i1038" DrawAspect="Content" ObjectID="_1702707983" r:id="rId40"/>
        </w:object>
      </w:r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получаем первый интеграл от дифференциального уравнения движения тела или выражение скорости, в котором присутствует неизвестная величина </w:t>
      </w:r>
      <w:r w:rsidRPr="0039535A">
        <w:rPr>
          <w:i/>
          <w:color w:val="000000" w:themeColor="text1"/>
          <w:sz w:val="28"/>
          <w:szCs w:val="28"/>
        </w:rPr>
        <w:t>С</w:t>
      </w:r>
      <w:proofErr w:type="gramStart"/>
      <w:r w:rsidRPr="0039535A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 (постоянная интегрирования). 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020" w:dyaOrig="420">
          <v:shape id="_x0000_i1039" type="#_x0000_t75" style="width:101.3pt;height:21.75pt" o:ole="">
            <v:imagedata r:id="rId41" o:title=""/>
          </v:shape>
          <o:OLEObject Type="Embed" ProgID="Equation.3" ShapeID="_x0000_i1039" DrawAspect="Content" ObjectID="_1702707984" r:id="rId42"/>
        </w:object>
      </w:r>
      <w:r w:rsidRPr="00094D6D">
        <w:rPr>
          <w:color w:val="000000" w:themeColor="text1"/>
          <w:sz w:val="28"/>
          <w:szCs w:val="28"/>
        </w:rPr>
        <w:t xml:space="preserve">.      </w:t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Pr="00094D6D">
        <w:rPr>
          <w:color w:val="000000" w:themeColor="text1"/>
          <w:sz w:val="28"/>
          <w:szCs w:val="28"/>
        </w:rPr>
        <w:t>( 1.7)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Для того чтобы проинтегрировать уравнений второй раз представим алгебраическое уравнение скорости в виде дифференциального уравнения первого порядка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28"/>
          <w:sz w:val="28"/>
          <w:szCs w:val="28"/>
        </w:rPr>
        <w:object w:dxaOrig="2120" w:dyaOrig="720">
          <v:shape id="_x0000_i1040" type="#_x0000_t75" style="width:105.5pt;height:36pt" o:ole="">
            <v:imagedata r:id="rId43" o:title=""/>
          </v:shape>
          <o:OLEObject Type="Embed" ProgID="Equation.3" ShapeID="_x0000_i1040" DrawAspect="Content" ObjectID="_1702707985" r:id="rId44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Так же, как и ранее, умножаем обе части уравнения на </w:t>
      </w:r>
      <w:proofErr w:type="spellStart"/>
      <w:r w:rsidRPr="005D6C28">
        <w:rPr>
          <w:i/>
          <w:color w:val="000000" w:themeColor="text1"/>
          <w:sz w:val="28"/>
          <w:szCs w:val="28"/>
        </w:rPr>
        <w:t>d</w:t>
      </w:r>
      <w:proofErr w:type="spellEnd"/>
      <w:r w:rsidRPr="005D6C28">
        <w:rPr>
          <w:i/>
          <w:color w:val="000000" w:themeColor="text1"/>
          <w:sz w:val="28"/>
          <w:szCs w:val="28"/>
          <w:lang w:val="en-US"/>
        </w:rPr>
        <w:t>t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5140" w:dyaOrig="380">
          <v:shape id="_x0000_i1041" type="#_x0000_t75" style="width:257pt;height:19.25pt" o:ole="">
            <v:imagedata r:id="rId45" o:title=""/>
          </v:shape>
          <o:OLEObject Type="Embed" ProgID="Equation.3" ShapeID="_x0000_i1041" DrawAspect="Content" ObjectID="_1702707986" r:id="rId46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 вычисляем от обеих частей уравнения неопределенные интегралы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3519" w:dyaOrig="460">
          <v:shape id="_x0000_i1042" type="#_x0000_t75" style="width:175.8pt;height:23.45pt" o:ole="">
            <v:imagedata r:id="rId47" o:title=""/>
          </v:shape>
          <o:OLEObject Type="Embed" ProgID="Equation.3" ShapeID="_x0000_i1042" DrawAspect="Content" ObjectID="_1702707987" r:id="rId48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в результате чего получаем второй интеграл от дифференциального уравнения движения тела или уравнение движения тела, в котором присутствуют две постоянных интегрирования </w:t>
      </w:r>
      <w:r w:rsidRPr="005D6C28">
        <w:rPr>
          <w:i/>
          <w:color w:val="000000" w:themeColor="text1"/>
          <w:sz w:val="28"/>
          <w:szCs w:val="28"/>
        </w:rPr>
        <w:t>С</w:t>
      </w:r>
      <w:proofErr w:type="gramStart"/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 и </w:t>
      </w:r>
      <w:r w:rsidRPr="005D6C28">
        <w:rPr>
          <w:i/>
          <w:color w:val="000000" w:themeColor="text1"/>
          <w:sz w:val="28"/>
          <w:szCs w:val="28"/>
        </w:rPr>
        <w:t>С</w:t>
      </w:r>
      <w:r w:rsidRPr="005D6C28">
        <w:rPr>
          <w:i/>
          <w:color w:val="000000" w:themeColor="text1"/>
          <w:sz w:val="28"/>
          <w:szCs w:val="28"/>
          <w:vertAlign w:val="subscript"/>
        </w:rPr>
        <w:t>2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left="3402"/>
        <w:jc w:val="both"/>
        <w:rPr>
          <w:color w:val="000000" w:themeColor="text1"/>
          <w:sz w:val="28"/>
          <w:szCs w:val="28"/>
        </w:rPr>
      </w:pPr>
      <w:r w:rsidRPr="005D6C28">
        <w:rPr>
          <w:color w:val="000000" w:themeColor="text1"/>
          <w:position w:val="-26"/>
          <w:sz w:val="28"/>
          <w:szCs w:val="28"/>
        </w:rPr>
        <w:object w:dxaOrig="2780" w:dyaOrig="740">
          <v:shape id="_x0000_i1043" type="#_x0000_t75" style="width:139pt;height:36.85pt" o:ole="">
            <v:imagedata r:id="rId49" o:title=""/>
          </v:shape>
          <o:OLEObject Type="Embed" ProgID="Equation.3" ShapeID="_x0000_i1043" DrawAspect="Content" ObjectID="_1702707988" r:id="rId50"/>
        </w:object>
      </w:r>
      <w:r w:rsidRPr="00094D6D">
        <w:rPr>
          <w:color w:val="000000" w:themeColor="text1"/>
          <w:sz w:val="28"/>
          <w:szCs w:val="28"/>
        </w:rPr>
        <w:t>.(1.8)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Найти постоянные интегрирования можно с помощью начальных условий, в качестве которых в механике используются значения </w:t>
      </w:r>
      <w:proofErr w:type="gramStart"/>
      <w:r w:rsidRPr="00094D6D">
        <w:rPr>
          <w:color w:val="000000" w:themeColor="text1"/>
          <w:sz w:val="28"/>
          <w:szCs w:val="28"/>
        </w:rPr>
        <w:t>координаты</w:t>
      </w:r>
      <w:proofErr w:type="gramEnd"/>
      <w:r w:rsidRPr="00094D6D">
        <w:rPr>
          <w:color w:val="000000" w:themeColor="text1"/>
          <w:sz w:val="28"/>
          <w:szCs w:val="28"/>
        </w:rPr>
        <w:t xml:space="preserve"> и скорости движущегося объекта в начальный момент времени. Для данной задачи начальные условия имеют вид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5D6C28">
        <w:rPr>
          <w:i/>
          <w:color w:val="000000" w:themeColor="text1"/>
          <w:sz w:val="28"/>
          <w:szCs w:val="28"/>
          <w:lang w:val="en-US"/>
        </w:rPr>
        <w:t>t</w:t>
      </w:r>
      <w:r w:rsidRPr="005D6C28">
        <w:rPr>
          <w:i/>
          <w:color w:val="000000" w:themeColor="text1"/>
          <w:sz w:val="28"/>
          <w:szCs w:val="28"/>
        </w:rPr>
        <w:t xml:space="preserve"> = 0, </w:t>
      </w:r>
      <w:r>
        <w:rPr>
          <w:i/>
          <w:color w:val="000000" w:themeColor="text1"/>
          <w:sz w:val="28"/>
          <w:szCs w:val="28"/>
        </w:rPr>
        <w:t xml:space="preserve">   </w:t>
      </w:r>
      <w:r w:rsidRPr="005D6C28">
        <w:rPr>
          <w:i/>
          <w:color w:val="000000" w:themeColor="text1"/>
          <w:sz w:val="28"/>
          <w:szCs w:val="28"/>
          <w:lang w:val="en-US"/>
        </w:rPr>
        <w:t>x</w:t>
      </w:r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r w:rsidRPr="005D6C28">
        <w:rPr>
          <w:i/>
          <w:color w:val="000000" w:themeColor="text1"/>
          <w:sz w:val="28"/>
          <w:szCs w:val="28"/>
        </w:rPr>
        <w:t xml:space="preserve"> = х</w:t>
      </w:r>
      <w:r w:rsidRPr="005D6C28">
        <w:rPr>
          <w:i/>
          <w:color w:val="000000" w:themeColor="text1"/>
          <w:sz w:val="28"/>
          <w:szCs w:val="28"/>
          <w:vertAlign w:val="subscript"/>
        </w:rPr>
        <w:t>10</w:t>
      </w:r>
      <w:r w:rsidRPr="005D6C28">
        <w:rPr>
          <w:i/>
          <w:color w:val="000000" w:themeColor="text1"/>
          <w:sz w:val="28"/>
          <w:szCs w:val="28"/>
        </w:rPr>
        <w:t xml:space="preserve">= </w:t>
      </w:r>
      <w:r w:rsidRPr="005D6C28">
        <w:rPr>
          <w:color w:val="000000" w:themeColor="text1"/>
          <w:sz w:val="28"/>
          <w:szCs w:val="28"/>
        </w:rPr>
        <w:t>10 м</w:t>
      </w:r>
      <w:r w:rsidRPr="005D6C28">
        <w:rPr>
          <w:i/>
          <w:color w:val="000000" w:themeColor="text1"/>
          <w:sz w:val="28"/>
          <w:szCs w:val="28"/>
        </w:rPr>
        <w:t xml:space="preserve">, </w:t>
      </w:r>
      <w:r>
        <w:rPr>
          <w:i/>
          <w:color w:val="000000" w:themeColor="text1"/>
          <w:sz w:val="28"/>
          <w:szCs w:val="28"/>
        </w:rPr>
        <w:t xml:space="preserve">   </w:t>
      </w:r>
      <w:r w:rsidRPr="005D6C28">
        <w:rPr>
          <w:i/>
          <w:color w:val="000000" w:themeColor="text1"/>
          <w:position w:val="-16"/>
          <w:sz w:val="28"/>
          <w:szCs w:val="28"/>
        </w:rPr>
        <w:object w:dxaOrig="360" w:dyaOrig="420">
          <v:shape id="_x0000_i1044" type="#_x0000_t75" style="width:18.4pt;height:21.75pt" o:ole="">
            <v:imagedata r:id="rId51" o:title=""/>
          </v:shape>
          <o:OLEObject Type="Embed" ProgID="Equation.3" ShapeID="_x0000_i1044" DrawAspect="Content" ObjectID="_1702707989" r:id="rId52"/>
        </w:object>
      </w:r>
      <w:r w:rsidRPr="005D6C28">
        <w:rPr>
          <w:i/>
          <w:color w:val="000000" w:themeColor="text1"/>
          <w:sz w:val="28"/>
          <w:szCs w:val="28"/>
        </w:rPr>
        <w:t xml:space="preserve">= </w:t>
      </w:r>
      <w:r w:rsidRPr="005D6C28">
        <w:rPr>
          <w:i/>
          <w:color w:val="000000" w:themeColor="text1"/>
          <w:sz w:val="28"/>
          <w:szCs w:val="28"/>
          <w:lang w:val="en-US"/>
        </w:rPr>
        <w:t>V</w:t>
      </w:r>
      <w:r w:rsidRPr="005D6C28">
        <w:rPr>
          <w:i/>
          <w:color w:val="000000" w:themeColor="text1"/>
          <w:sz w:val="28"/>
          <w:szCs w:val="28"/>
          <w:vertAlign w:val="subscript"/>
        </w:rPr>
        <w:t>0</w:t>
      </w:r>
      <w:r w:rsidRPr="005D6C28">
        <w:rPr>
          <w:i/>
          <w:color w:val="000000" w:themeColor="text1"/>
          <w:sz w:val="28"/>
          <w:szCs w:val="28"/>
        </w:rPr>
        <w:t xml:space="preserve"> = </w:t>
      </w:r>
      <w:r w:rsidRPr="005D6C28">
        <w:rPr>
          <w:color w:val="000000" w:themeColor="text1"/>
          <w:sz w:val="28"/>
          <w:szCs w:val="28"/>
        </w:rPr>
        <w:t>25</w:t>
      </w:r>
      <w:r w:rsidRPr="00094D6D">
        <w:rPr>
          <w:color w:val="000000" w:themeColor="text1"/>
          <w:sz w:val="28"/>
          <w:szCs w:val="28"/>
        </w:rPr>
        <w:t xml:space="preserve"> м/с.  </w:t>
      </w:r>
      <w:r>
        <w:rPr>
          <w:color w:val="000000" w:themeColor="text1"/>
          <w:sz w:val="28"/>
          <w:szCs w:val="28"/>
        </w:rPr>
        <w:t xml:space="preserve">                   </w:t>
      </w:r>
      <w:r w:rsidRPr="00094D6D">
        <w:rPr>
          <w:color w:val="000000" w:themeColor="text1"/>
          <w:sz w:val="28"/>
          <w:szCs w:val="28"/>
        </w:rPr>
        <w:t>(1.9)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Подставляя их сначала в первый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220" w:dyaOrig="380">
          <v:shape id="_x0000_i1045" type="#_x0000_t75" style="width:112.2pt;height:19.25pt" o:ole="">
            <v:imagedata r:id="rId53" o:title=""/>
          </v:shape>
          <o:OLEObject Type="Embed" ProgID="Equation.3" ShapeID="_x0000_i1045" DrawAspect="Content" ObjectID="_1702707990" r:id="rId54"/>
        </w:object>
      </w:r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а затем во второй интегралы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10</w:t>
      </w:r>
      <w:r w:rsidRPr="005D6C28">
        <w:rPr>
          <w:color w:val="000000" w:themeColor="text1"/>
          <w:position w:val="-26"/>
          <w:sz w:val="28"/>
          <w:szCs w:val="28"/>
        </w:rPr>
        <w:object w:dxaOrig="2760" w:dyaOrig="740">
          <v:shape id="_x0000_i1046" type="#_x0000_t75" style="width:138.15pt;height:36.85pt" o:ole="">
            <v:imagedata r:id="rId55" o:title=""/>
          </v:shape>
          <o:OLEObject Type="Embed" ProgID="Equation.3" ShapeID="_x0000_i1046" DrawAspect="Content" ObjectID="_1702707991" r:id="rId56"/>
        </w:object>
      </w:r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находим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5D6C28">
        <w:rPr>
          <w:i/>
          <w:color w:val="000000" w:themeColor="text1"/>
          <w:sz w:val="28"/>
          <w:szCs w:val="28"/>
        </w:rPr>
        <w:t>С</w:t>
      </w:r>
      <w:proofErr w:type="gramStart"/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5D6C28">
        <w:rPr>
          <w:i/>
          <w:color w:val="000000" w:themeColor="text1"/>
          <w:sz w:val="28"/>
          <w:szCs w:val="28"/>
        </w:rPr>
        <w:t xml:space="preserve"> = V</w:t>
      </w:r>
      <w:r w:rsidRPr="005D6C28">
        <w:rPr>
          <w:i/>
          <w:color w:val="000000" w:themeColor="text1"/>
          <w:sz w:val="28"/>
          <w:szCs w:val="28"/>
          <w:vertAlign w:val="subscript"/>
        </w:rPr>
        <w:t>0</w:t>
      </w:r>
      <w:r w:rsidRPr="00094D6D">
        <w:rPr>
          <w:color w:val="000000" w:themeColor="text1"/>
          <w:sz w:val="28"/>
          <w:szCs w:val="28"/>
        </w:rPr>
        <w:t xml:space="preserve"> = 25,   </w:t>
      </w:r>
      <w:r w:rsidRPr="005D6C28">
        <w:rPr>
          <w:i/>
          <w:color w:val="000000" w:themeColor="text1"/>
          <w:sz w:val="28"/>
          <w:szCs w:val="28"/>
          <w:lang w:val="en-US"/>
        </w:rPr>
        <w:t>C</w:t>
      </w:r>
      <w:r w:rsidRPr="005D6C28">
        <w:rPr>
          <w:i/>
          <w:color w:val="000000" w:themeColor="text1"/>
          <w:sz w:val="28"/>
          <w:szCs w:val="28"/>
          <w:vertAlign w:val="subscript"/>
        </w:rPr>
        <w:t>2</w:t>
      </w:r>
      <w:r w:rsidRPr="005D6C28">
        <w:rPr>
          <w:i/>
          <w:color w:val="000000" w:themeColor="text1"/>
          <w:sz w:val="28"/>
          <w:szCs w:val="28"/>
        </w:rPr>
        <w:t xml:space="preserve"> = х</w:t>
      </w:r>
      <w:r w:rsidRPr="005D6C28">
        <w:rPr>
          <w:i/>
          <w:color w:val="000000" w:themeColor="text1"/>
          <w:sz w:val="28"/>
          <w:szCs w:val="28"/>
          <w:vertAlign w:val="subscript"/>
        </w:rPr>
        <w:t>10</w:t>
      </w:r>
      <w:r w:rsidRPr="00094D6D">
        <w:rPr>
          <w:color w:val="000000" w:themeColor="text1"/>
          <w:sz w:val="28"/>
          <w:szCs w:val="28"/>
        </w:rPr>
        <w:t xml:space="preserve"> = 10.</w:t>
      </w:r>
    </w:p>
    <w:p w:rsidR="001B154E" w:rsidRPr="00094D6D" w:rsidRDefault="001B154E" w:rsidP="001B154E">
      <w:pPr>
        <w:ind w:firstLine="708"/>
        <w:rPr>
          <w:color w:val="000000" w:themeColor="text1"/>
        </w:rPr>
      </w:pP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Подставляем найденные значения </w:t>
      </w:r>
      <w:proofErr w:type="gramStart"/>
      <w:r w:rsidRPr="00094D6D">
        <w:rPr>
          <w:color w:val="000000" w:themeColor="text1"/>
          <w:sz w:val="28"/>
          <w:szCs w:val="28"/>
        </w:rPr>
        <w:t>постоянных</w:t>
      </w:r>
      <w:proofErr w:type="gramEnd"/>
      <w:r w:rsidRPr="00094D6D">
        <w:rPr>
          <w:color w:val="000000" w:themeColor="text1"/>
          <w:sz w:val="28"/>
          <w:szCs w:val="28"/>
        </w:rPr>
        <w:t xml:space="preserve"> интегрирования в уравнения (</w:t>
      </w:r>
      <w:r>
        <w:rPr>
          <w:color w:val="000000" w:themeColor="text1"/>
          <w:sz w:val="28"/>
          <w:szCs w:val="28"/>
        </w:rPr>
        <w:t>1.7</w:t>
      </w:r>
      <w:r w:rsidRPr="00094D6D">
        <w:rPr>
          <w:color w:val="000000" w:themeColor="text1"/>
          <w:sz w:val="28"/>
          <w:szCs w:val="28"/>
        </w:rPr>
        <w:t>) и (</w:t>
      </w:r>
      <w:r>
        <w:rPr>
          <w:color w:val="000000" w:themeColor="text1"/>
          <w:sz w:val="28"/>
          <w:szCs w:val="28"/>
        </w:rPr>
        <w:t>1.8</w:t>
      </w:r>
      <w:r w:rsidRPr="00094D6D">
        <w:rPr>
          <w:color w:val="000000" w:themeColor="text1"/>
          <w:sz w:val="28"/>
          <w:szCs w:val="28"/>
        </w:rPr>
        <w:t>) получаем уравнение скорости и уравнение движения материальной точки в данной задаче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060" w:dyaOrig="420">
          <v:shape id="_x0000_i1047" type="#_x0000_t75" style="width:103pt;height:20.95pt" o:ole="">
            <v:imagedata r:id="rId57" o:title=""/>
          </v:shape>
          <o:OLEObject Type="Embed" ProgID="Equation.3" ShapeID="_x0000_i1047" DrawAspect="Content" ObjectID="_1702707992" r:id="rId58"/>
        </w:object>
      </w:r>
      <w:r w:rsidRPr="00094D6D">
        <w:rPr>
          <w:color w:val="000000" w:themeColor="text1"/>
          <w:sz w:val="28"/>
          <w:szCs w:val="28"/>
        </w:rPr>
        <w:t>,                                         (1.</w:t>
      </w:r>
      <w:r>
        <w:rPr>
          <w:color w:val="000000" w:themeColor="text1"/>
          <w:sz w:val="28"/>
          <w:szCs w:val="28"/>
        </w:rPr>
        <w:t>10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700" w:dyaOrig="420">
          <v:shape id="_x0000_i1048" type="#_x0000_t75" style="width:134.8pt;height:20.95pt" o:ole="">
            <v:imagedata r:id="rId59" o:title=""/>
          </v:shape>
          <o:OLEObject Type="Embed" ProgID="Equation.3" ShapeID="_x0000_i1048" DrawAspect="Content" ObjectID="_1702707993" r:id="rId60"/>
        </w:object>
      </w:r>
      <w:r w:rsidRPr="00094D6D">
        <w:rPr>
          <w:color w:val="000000" w:themeColor="text1"/>
          <w:sz w:val="28"/>
          <w:szCs w:val="28"/>
        </w:rPr>
        <w:t xml:space="preserve">. 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1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Для определения точки, в которой груз покидает плоскость, проведем следующие рассуждения. </w:t>
      </w:r>
      <w:r>
        <w:rPr>
          <w:color w:val="000000" w:themeColor="text1"/>
          <w:sz w:val="28"/>
          <w:szCs w:val="28"/>
        </w:rPr>
        <w:t>Дифференциальное уравнение движения груза составлено в п</w:t>
      </w:r>
      <w:r w:rsidRPr="00094D6D">
        <w:rPr>
          <w:color w:val="000000" w:themeColor="text1"/>
          <w:sz w:val="28"/>
          <w:szCs w:val="28"/>
        </w:rPr>
        <w:t>редполож</w:t>
      </w:r>
      <w:r>
        <w:rPr>
          <w:color w:val="000000" w:themeColor="text1"/>
          <w:sz w:val="28"/>
          <w:szCs w:val="28"/>
        </w:rPr>
        <w:t>ении</w:t>
      </w:r>
      <w:r w:rsidRPr="00094D6D">
        <w:rPr>
          <w:color w:val="000000" w:themeColor="text1"/>
          <w:sz w:val="28"/>
          <w:szCs w:val="28"/>
        </w:rPr>
        <w:t xml:space="preserve">, что груз покидает плоскость в точке </w:t>
      </w:r>
      <w:r w:rsidRPr="005D6C28">
        <w:rPr>
          <w:i/>
          <w:color w:val="000000" w:themeColor="text1"/>
          <w:sz w:val="28"/>
          <w:szCs w:val="28"/>
        </w:rPr>
        <w:t>В</w:t>
      </w:r>
      <w:r w:rsidRPr="00094D6D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В момент достижения грузом этой точки время движения груза принимает значение</w:t>
      </w:r>
      <w:r>
        <w:rPr>
          <w:color w:val="000000" w:themeColor="text1"/>
          <w:sz w:val="28"/>
          <w:szCs w:val="28"/>
        </w:rPr>
        <w:t xml:space="preserve">  </w:t>
      </w:r>
      <w:r w:rsidRPr="005D6C28">
        <w:rPr>
          <w:i/>
          <w:color w:val="000000" w:themeColor="text1"/>
          <w:sz w:val="28"/>
          <w:szCs w:val="28"/>
        </w:rPr>
        <w:sym w:font="Symbol" w:char="F074"/>
      </w:r>
      <w:r w:rsidRPr="00094D6D">
        <w:rPr>
          <w:color w:val="000000" w:themeColor="text1"/>
          <w:sz w:val="28"/>
          <w:szCs w:val="28"/>
        </w:rPr>
        <w:t xml:space="preserve">, а координата </w:t>
      </w:r>
      <w:r w:rsidRPr="005D6C28">
        <w:rPr>
          <w:i/>
          <w:color w:val="000000" w:themeColor="text1"/>
          <w:sz w:val="28"/>
          <w:szCs w:val="28"/>
        </w:rPr>
        <w:t>х</w:t>
      </w:r>
      <w:proofErr w:type="gramStart"/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становится равной</w:t>
      </w:r>
      <w:r>
        <w:rPr>
          <w:color w:val="000000" w:themeColor="text1"/>
          <w:sz w:val="28"/>
          <w:szCs w:val="28"/>
        </w:rPr>
        <w:t xml:space="preserve">  100 м (</w:t>
      </w:r>
      <w:r w:rsidRPr="005D6C28">
        <w:rPr>
          <w:i/>
          <w:color w:val="000000" w:themeColor="text1"/>
          <w:sz w:val="28"/>
          <w:szCs w:val="28"/>
        </w:rPr>
        <w:t xml:space="preserve">ℓ </w:t>
      </w:r>
      <w:r w:rsidRPr="00094D6D">
        <w:rPr>
          <w:color w:val="000000" w:themeColor="text1"/>
          <w:sz w:val="28"/>
          <w:szCs w:val="28"/>
        </w:rPr>
        <w:t>= 100 м</w:t>
      </w:r>
      <w:r>
        <w:rPr>
          <w:color w:val="000000" w:themeColor="text1"/>
          <w:sz w:val="28"/>
          <w:szCs w:val="28"/>
        </w:rPr>
        <w:t>)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firstLine="709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Подставляя эти значения в уравнение движения материальной точки (1.1</w:t>
      </w:r>
      <w:r>
        <w:rPr>
          <w:color w:val="000000" w:themeColor="text1"/>
          <w:sz w:val="28"/>
          <w:szCs w:val="28"/>
        </w:rPr>
        <w:t>1</w:t>
      </w:r>
      <w:r w:rsidRPr="00094D6D">
        <w:rPr>
          <w:color w:val="000000" w:themeColor="text1"/>
          <w:sz w:val="28"/>
          <w:szCs w:val="28"/>
        </w:rPr>
        <w:t xml:space="preserve">), получаем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</w:rPr>
        <w:object w:dxaOrig="3019" w:dyaOrig="400">
          <v:shape id="_x0000_i1049" type="#_x0000_t75" style="width:150.7pt;height:20.1pt" o:ole="">
            <v:imagedata r:id="rId61" o:title=""/>
          </v:shape>
          <o:OLEObject Type="Embed" ProgID="Equation.3" ShapeID="_x0000_i1049" DrawAspect="Content" ObjectID="_1702707994" r:id="rId62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или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</w:rPr>
        <w:object w:dxaOrig="2560" w:dyaOrig="400">
          <v:shape id="_x0000_i1050" type="#_x0000_t75" style="width:128.1pt;height:20.1pt" o:ole="">
            <v:imagedata r:id="rId63" o:title=""/>
          </v:shape>
          <o:OLEObject Type="Embed" ProgID="Equation.3" ShapeID="_x0000_i1050" DrawAspect="Content" ObjectID="_1702707995" r:id="rId64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Находим корни этого квадратного уравнения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5D6C28">
        <w:rPr>
          <w:color w:val="000000" w:themeColor="text1"/>
          <w:position w:val="-32"/>
          <w:sz w:val="28"/>
          <w:szCs w:val="28"/>
        </w:rPr>
        <w:object w:dxaOrig="6880" w:dyaOrig="840">
          <v:shape id="_x0000_i1051" type="#_x0000_t75" style="width:344.1pt;height:41.85pt" o:ole="">
            <v:imagedata r:id="rId65" o:title=""/>
          </v:shape>
          <o:OLEObject Type="Embed" ProgID="Equation.3" ShapeID="_x0000_i1051" DrawAspect="Content" ObjectID="_1702707996" r:id="rId66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Оба корня уравнения являются положительными и действительными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5D6C28">
        <w:rPr>
          <w:i/>
          <w:color w:val="000000" w:themeColor="text1"/>
          <w:sz w:val="28"/>
          <w:szCs w:val="28"/>
        </w:rPr>
        <w:sym w:font="Symbol" w:char="F074"/>
      </w:r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= 5,018 с  и  </w:t>
      </w:r>
      <w:r w:rsidRPr="005D6C28">
        <w:rPr>
          <w:i/>
          <w:color w:val="000000" w:themeColor="text1"/>
          <w:sz w:val="28"/>
          <w:szCs w:val="28"/>
        </w:rPr>
        <w:t>τ</w:t>
      </w:r>
      <w:r w:rsidRPr="005D6C28">
        <w:rPr>
          <w:i/>
          <w:color w:val="000000" w:themeColor="text1"/>
          <w:sz w:val="28"/>
          <w:szCs w:val="28"/>
          <w:vertAlign w:val="subscript"/>
        </w:rPr>
        <w:t>2</w:t>
      </w:r>
      <w:r w:rsidRPr="00094D6D">
        <w:rPr>
          <w:color w:val="000000" w:themeColor="text1"/>
          <w:sz w:val="28"/>
          <w:szCs w:val="28"/>
        </w:rPr>
        <w:t xml:space="preserve"> = 12,738 с.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Первое время </w:t>
      </w:r>
      <w:r w:rsidRPr="005D6C28">
        <w:rPr>
          <w:i/>
          <w:color w:val="000000" w:themeColor="text1"/>
          <w:sz w:val="28"/>
          <w:szCs w:val="28"/>
        </w:rPr>
        <w:sym w:font="Symbol" w:char="F074"/>
      </w:r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 5,018 с  соответствует достижению грузом точки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5D6C28">
        <w:rPr>
          <w:i/>
          <w:color w:val="000000" w:themeColor="text1"/>
          <w:sz w:val="28"/>
          <w:szCs w:val="28"/>
        </w:rPr>
        <w:t>В</w:t>
      </w:r>
      <w:proofErr w:type="gramEnd"/>
      <w:r w:rsidRPr="00094D6D">
        <w:rPr>
          <w:color w:val="000000" w:themeColor="text1"/>
          <w:sz w:val="28"/>
          <w:szCs w:val="28"/>
        </w:rPr>
        <w:t xml:space="preserve"> при движении по наклонной плоскости вверх (от </w:t>
      </w:r>
      <w:r w:rsidRPr="005D6C28">
        <w:rPr>
          <w:i/>
          <w:color w:val="000000" w:themeColor="text1"/>
          <w:sz w:val="28"/>
          <w:szCs w:val="28"/>
        </w:rPr>
        <w:t>А</w:t>
      </w:r>
      <w:r w:rsidRPr="00094D6D">
        <w:rPr>
          <w:color w:val="000000" w:themeColor="text1"/>
          <w:sz w:val="28"/>
          <w:szCs w:val="28"/>
        </w:rPr>
        <w:t xml:space="preserve"> к </w:t>
      </w:r>
      <w:r w:rsidRPr="005D6C28">
        <w:rPr>
          <w:i/>
          <w:color w:val="000000" w:themeColor="text1"/>
          <w:sz w:val="28"/>
          <w:szCs w:val="28"/>
        </w:rPr>
        <w:t>В</w:t>
      </w:r>
      <w:r w:rsidRPr="00094D6D">
        <w:rPr>
          <w:color w:val="000000" w:themeColor="text1"/>
          <w:sz w:val="28"/>
          <w:szCs w:val="28"/>
        </w:rPr>
        <w:t>). Наличие второго времени</w:t>
      </w:r>
      <w:r>
        <w:rPr>
          <w:color w:val="000000" w:themeColor="text1"/>
          <w:sz w:val="28"/>
          <w:szCs w:val="28"/>
        </w:rPr>
        <w:t xml:space="preserve">  </w:t>
      </w:r>
      <w:r w:rsidRPr="005D6C28">
        <w:rPr>
          <w:i/>
          <w:color w:val="000000" w:themeColor="text1"/>
          <w:sz w:val="28"/>
          <w:szCs w:val="28"/>
        </w:rPr>
        <w:sym w:font="Symbol" w:char="F074"/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5D6C28">
        <w:rPr>
          <w:i/>
          <w:color w:val="000000" w:themeColor="text1"/>
          <w:sz w:val="28"/>
          <w:szCs w:val="28"/>
          <w:vertAlign w:val="subscript"/>
        </w:rPr>
        <w:t xml:space="preserve">2 </w:t>
      </w:r>
      <w:r w:rsidRPr="00094D6D">
        <w:rPr>
          <w:color w:val="000000" w:themeColor="text1"/>
          <w:sz w:val="28"/>
          <w:szCs w:val="28"/>
        </w:rPr>
        <w:t xml:space="preserve"> = 12,738 </w:t>
      </w:r>
      <w:proofErr w:type="gramStart"/>
      <w:r w:rsidRPr="00094D6D">
        <w:rPr>
          <w:color w:val="000000" w:themeColor="text1"/>
          <w:sz w:val="28"/>
          <w:szCs w:val="28"/>
        </w:rPr>
        <w:t xml:space="preserve">с 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объясняется</w:t>
      </w:r>
      <w:proofErr w:type="gramEnd"/>
      <w:r w:rsidRPr="00094D6D">
        <w:rPr>
          <w:color w:val="000000" w:themeColor="text1"/>
          <w:sz w:val="28"/>
          <w:szCs w:val="28"/>
        </w:rPr>
        <w:t xml:space="preserve"> следующим образом. Составленная математическая модель движения груза по наклонной плоскости в виде уравнения (1.1</w:t>
      </w:r>
      <w:r>
        <w:rPr>
          <w:color w:val="000000" w:themeColor="text1"/>
          <w:sz w:val="28"/>
          <w:szCs w:val="28"/>
        </w:rPr>
        <w:t>1</w:t>
      </w:r>
      <w:r w:rsidRPr="00094D6D">
        <w:rPr>
          <w:color w:val="000000" w:themeColor="text1"/>
          <w:sz w:val="28"/>
          <w:szCs w:val="28"/>
        </w:rPr>
        <w:t xml:space="preserve">) не учитывает ограниченности длины этой плоскости (она предполагается бесконечной). Согласно этой модели груз движется вверх до его полной остановки, а затем под действием скатывающей силы начинает двигаться вниз, и, спустя </w:t>
      </w:r>
      <w:r w:rsidRPr="005D6C28">
        <w:rPr>
          <w:i/>
          <w:color w:val="000000" w:themeColor="text1"/>
          <w:sz w:val="28"/>
          <w:szCs w:val="28"/>
        </w:rPr>
        <w:sym w:font="Symbol" w:char="F074"/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5D6C28">
        <w:rPr>
          <w:i/>
          <w:color w:val="000000" w:themeColor="text1"/>
          <w:sz w:val="28"/>
          <w:szCs w:val="28"/>
          <w:vertAlign w:val="subscript"/>
        </w:rPr>
        <w:t xml:space="preserve">2 </w:t>
      </w:r>
      <w:r w:rsidRPr="00094D6D">
        <w:rPr>
          <w:color w:val="000000" w:themeColor="text1"/>
          <w:sz w:val="28"/>
          <w:szCs w:val="28"/>
        </w:rPr>
        <w:t xml:space="preserve">  = 12,738 с после начала движения попадает в точку</w:t>
      </w:r>
      <w:proofErr w:type="gramStart"/>
      <w:r w:rsidRPr="005D6C28">
        <w:rPr>
          <w:i/>
          <w:color w:val="000000" w:themeColor="text1"/>
          <w:sz w:val="28"/>
          <w:szCs w:val="28"/>
        </w:rPr>
        <w:t xml:space="preserve"> В</w:t>
      </w:r>
      <w:proofErr w:type="gramEnd"/>
      <w:r w:rsidRPr="005D6C28"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двигаясь (по наклонной плоскости бесконечной длины) уже сверху вниз. 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Для вычисления величины скорости </w:t>
      </w:r>
      <w:r w:rsidRPr="005D6C28">
        <w:rPr>
          <w:i/>
          <w:color w:val="000000" w:themeColor="text1"/>
          <w:sz w:val="28"/>
          <w:szCs w:val="28"/>
        </w:rPr>
        <w:t>V</w:t>
      </w:r>
      <w:r w:rsidRPr="005D6C28">
        <w:rPr>
          <w:i/>
          <w:color w:val="000000" w:themeColor="text1"/>
          <w:sz w:val="28"/>
          <w:szCs w:val="28"/>
          <w:vertAlign w:val="subscript"/>
        </w:rPr>
        <w:t>В</w:t>
      </w:r>
      <w:r w:rsidRPr="00094D6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при отрыве груза от наклонной плоскости выбираем момент времени </w:t>
      </w:r>
      <w:r w:rsidRPr="005D6C28">
        <w:rPr>
          <w:i/>
          <w:color w:val="000000" w:themeColor="text1"/>
          <w:sz w:val="28"/>
          <w:szCs w:val="28"/>
        </w:rPr>
        <w:t xml:space="preserve"> τ</w:t>
      </w:r>
      <w:r w:rsidRPr="005D6C28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=5,018 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3720" w:dyaOrig="380">
          <v:shape id="_x0000_i1052" type="#_x0000_t75" style="width:185.85pt;height:19.25pt" o:ole="">
            <v:imagedata r:id="rId67" o:title=""/>
          </v:shape>
          <o:OLEObject Type="Embed" ProgID="Equation.3" ShapeID="_x0000_i1052" DrawAspect="Content" ObjectID="_1702707997" r:id="rId68"/>
        </w:object>
      </w:r>
      <w:r w:rsidRPr="00094D6D">
        <w:rPr>
          <w:color w:val="000000" w:themeColor="text1"/>
          <w:sz w:val="28"/>
          <w:szCs w:val="28"/>
        </w:rPr>
        <w:t xml:space="preserve"> </w: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Default="001B154E" w:rsidP="001B154E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:rsidR="001B154E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1‒2</w:t>
      </w:r>
      <w:r w:rsidRPr="00094D6D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 xml:space="preserve"> Изучение движения на участке ВС.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Перейдем к рассмотрению движения груза после отрыва от наклонной плоскости на участке </w:t>
      </w:r>
      <w:r w:rsidRPr="005D6C28">
        <w:rPr>
          <w:i/>
          <w:color w:val="000000" w:themeColor="text1"/>
          <w:sz w:val="28"/>
          <w:szCs w:val="28"/>
        </w:rPr>
        <w:t>ВС</w:t>
      </w:r>
      <w:r w:rsidRPr="00094D6D">
        <w:rPr>
          <w:color w:val="000000" w:themeColor="text1"/>
          <w:sz w:val="28"/>
          <w:szCs w:val="28"/>
        </w:rPr>
        <w:t xml:space="preserve">. Для описания криволинейного движения на этом участке необходимы две оси координат. Можно использовать приведенную на рисунке Д.1‒1 систему координат </w:t>
      </w:r>
      <w:proofErr w:type="spellStart"/>
      <w:r w:rsidRPr="005D6C28">
        <w:rPr>
          <w:i/>
          <w:color w:val="000000" w:themeColor="text1"/>
          <w:sz w:val="28"/>
          <w:szCs w:val="28"/>
        </w:rPr>
        <w:t>хАу</w:t>
      </w:r>
      <w:proofErr w:type="spellEnd"/>
      <w:r w:rsidRPr="00094D6D">
        <w:rPr>
          <w:color w:val="000000" w:themeColor="text1"/>
          <w:sz w:val="28"/>
          <w:szCs w:val="28"/>
        </w:rPr>
        <w:t>, но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лучше начало системы координат совместить с начальным (для этого участка движения) положением груза ‒ точкой </w:t>
      </w:r>
      <w:r w:rsidRPr="005D6C28">
        <w:rPr>
          <w:i/>
          <w:color w:val="000000" w:themeColor="text1"/>
          <w:sz w:val="28"/>
          <w:szCs w:val="28"/>
        </w:rPr>
        <w:t>В</w:t>
      </w:r>
      <w:r w:rsidRPr="00094D6D">
        <w:rPr>
          <w:color w:val="000000" w:themeColor="text1"/>
          <w:sz w:val="28"/>
          <w:szCs w:val="28"/>
        </w:rPr>
        <w:t xml:space="preserve">. Движение происходит под действием только силы тяжести </w:t>
      </w:r>
      <w:r w:rsidRPr="005D6C28">
        <w:rPr>
          <w:i/>
          <w:color w:val="000000" w:themeColor="text1"/>
          <w:sz w:val="28"/>
          <w:szCs w:val="28"/>
        </w:rPr>
        <w:t>G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(рис. Д</w:t>
      </w:r>
      <w:proofErr w:type="gramStart"/>
      <w:r w:rsidRPr="00094D6D">
        <w:rPr>
          <w:color w:val="000000" w:themeColor="text1"/>
          <w:sz w:val="28"/>
          <w:szCs w:val="28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‒3). </w:t>
      </w:r>
    </w:p>
    <w:p w:rsidR="001B154E" w:rsidRPr="00094D6D" w:rsidRDefault="001B154E" w:rsidP="001B154E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lastRenderedPageBreak/>
        <w:drawing>
          <wp:inline distT="0" distB="0" distL="0" distR="0">
            <wp:extent cx="3067050" cy="2533650"/>
            <wp:effectExtent l="19050" t="0" r="0" b="0"/>
            <wp:docPr id="50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‒3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Составим дифференциальные уравнения движения груза на этом участке: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  <w:lang w:val="en-US"/>
        </w:rPr>
        <w:object w:dxaOrig="880" w:dyaOrig="340">
          <v:shape id="_x0000_i1053" type="#_x0000_t75" style="width:44.35pt;height:17.6pt" o:ole="">
            <v:imagedata r:id="rId70" o:title=""/>
          </v:shape>
          <o:OLEObject Type="Embed" ProgID="Equation.3" ShapeID="_x0000_i1053" DrawAspect="Content" ObjectID="_1702707998" r:id="rId71"/>
        </w:objec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1060" w:dyaOrig="360">
          <v:shape id="_x0000_i1054" type="#_x0000_t75" style="width:52.75pt;height:18.4pt" o:ole="">
            <v:imagedata r:id="rId72" o:title=""/>
          </v:shape>
          <o:OLEObject Type="Embed" ProgID="Equation.3" ShapeID="_x0000_i1054" DrawAspect="Content" ObjectID="_1702707999" r:id="rId73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Интегрируя дифференциальные уравнения дважды, получаем: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960" w:dyaOrig="380">
          <v:shape id="_x0000_i1055" type="#_x0000_t75" style="width:46.9pt;height:19.25pt" o:ole="">
            <v:imagedata r:id="rId74" o:title=""/>
          </v:shape>
          <o:OLEObject Type="Embed" ProgID="Equation.3" ShapeID="_x0000_i1055" DrawAspect="Content" ObjectID="_1702708000" r:id="rId75"/>
        </w:objec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</w:t>
      </w: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1500" w:dyaOrig="420">
          <v:shape id="_x0000_i1056" type="#_x0000_t75" style="width:75.35pt;height:21.75pt" o:ole="">
            <v:imagedata r:id="rId76" o:title=""/>
          </v:shape>
          <o:OLEObject Type="Embed" ProgID="Equation.3" ShapeID="_x0000_i1056" DrawAspect="Content" ObjectID="_1702708001" r:id="rId77"/>
        </w:object>
      </w:r>
    </w:p>
    <w:p w:rsidR="001B154E" w:rsidRPr="0039535A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460" w:dyaOrig="380">
          <v:shape id="_x0000_i1057" type="#_x0000_t75" style="width:72.85pt;height:19.25pt" o:ole="">
            <v:imagedata r:id="rId78" o:title=""/>
          </v:shape>
          <o:OLEObject Type="Embed" ProgID="Equation.3" ShapeID="_x0000_i1057" DrawAspect="Content" ObjectID="_1702708002" r:id="rId79"/>
        </w:object>
      </w:r>
      <w:r>
        <w:rPr>
          <w:color w:val="000000" w:themeColor="text1"/>
          <w:position w:val="-12"/>
          <w:sz w:val="28"/>
          <w:szCs w:val="28"/>
        </w:rPr>
        <w:t xml:space="preserve">   </w:t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2420" w:dyaOrig="420">
          <v:shape id="_x0000_i1058" type="#_x0000_t75" style="width:120.55pt;height:20.95pt" o:ole="">
            <v:imagedata r:id="rId80" o:title=""/>
          </v:shape>
          <o:OLEObject Type="Embed" ProgID="Equation.3" ShapeID="_x0000_i1058" DrawAspect="Content" ObjectID="_1702708003" r:id="rId81"/>
        </w:object>
      </w:r>
      <w:r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Запишем начальные условия движения груза в системе координат </w:t>
      </w:r>
      <w:proofErr w:type="spellStart"/>
      <w:r w:rsidRPr="005D6C28">
        <w:rPr>
          <w:i/>
          <w:color w:val="000000" w:themeColor="text1"/>
          <w:sz w:val="28"/>
          <w:szCs w:val="28"/>
        </w:rPr>
        <w:t>хВу</w:t>
      </w:r>
      <w:proofErr w:type="spellEnd"/>
      <w:r w:rsidRPr="00094D6D">
        <w:rPr>
          <w:color w:val="000000" w:themeColor="text1"/>
          <w:sz w:val="28"/>
          <w:szCs w:val="28"/>
        </w:rPr>
        <w:t>, время будем отсчитывать от нуля: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859" w:dyaOrig="360">
          <v:shape id="_x0000_i1059" type="#_x0000_t75" style="width:43.55pt;height:18.4pt" o:ole="">
            <v:imagedata r:id="rId82" o:title=""/>
          </v:shape>
          <o:OLEObject Type="Embed" ProgID="Equation.3" ShapeID="_x0000_i1059" DrawAspect="Content" ObjectID="_1702708004" r:id="rId83"/>
        </w:object>
      </w:r>
      <w:r w:rsidRPr="00094D6D">
        <w:rPr>
          <w:color w:val="000000" w:themeColor="text1"/>
          <w:position w:val="-12"/>
          <w:sz w:val="28"/>
          <w:szCs w:val="28"/>
        </w:rPr>
        <w:object w:dxaOrig="1040" w:dyaOrig="380">
          <v:shape id="_x0000_i1060" type="#_x0000_t75" style="width:52.75pt;height:19.25pt" o:ole="">
            <v:imagedata r:id="rId84" o:title=""/>
          </v:shape>
          <o:OLEObject Type="Embed" ProgID="Equation.3" ShapeID="_x0000_i1060" DrawAspect="Content" ObjectID="_1702708005" r:id="rId85"/>
        </w:object>
      </w:r>
      <w:r w:rsidRPr="00094D6D">
        <w:rPr>
          <w:color w:val="000000" w:themeColor="text1"/>
          <w:position w:val="-12"/>
          <w:sz w:val="28"/>
          <w:szCs w:val="28"/>
        </w:rPr>
        <w:object w:dxaOrig="3080" w:dyaOrig="420">
          <v:shape id="_x0000_i1061" type="#_x0000_t75" style="width:154.05pt;height:20.95pt" o:ole="">
            <v:imagedata r:id="rId86" o:title=""/>
          </v:shape>
          <o:OLEObject Type="Embed" ProgID="Equation.3" ShapeID="_x0000_i1061" DrawAspect="Content" ObjectID="_1702708006" r:id="rId87"/>
        </w:objec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1060" w:dyaOrig="380">
          <v:shape id="_x0000_i1062" type="#_x0000_t75" style="width:52.75pt;height:19.25pt" o:ole="">
            <v:imagedata r:id="rId88" o:title=""/>
          </v:shape>
          <o:OLEObject Type="Embed" ProgID="Equation.3" ShapeID="_x0000_i1062" DrawAspect="Content" ObjectID="_1702708007" r:id="rId89"/>
        </w:object>
      </w:r>
      <w:r w:rsidRPr="00094D6D">
        <w:rPr>
          <w:color w:val="000000" w:themeColor="text1"/>
          <w:position w:val="-16"/>
          <w:sz w:val="28"/>
          <w:szCs w:val="28"/>
        </w:rPr>
        <w:object w:dxaOrig="3100" w:dyaOrig="460">
          <v:shape id="_x0000_i1063" type="#_x0000_t75" style="width:155.7pt;height:23.45pt" o:ole="">
            <v:imagedata r:id="rId90" o:title=""/>
          </v:shape>
          <o:OLEObject Type="Embed" ProgID="Equation.3" ShapeID="_x0000_i1063" DrawAspect="Content" ObjectID="_1702708008" r:id="rId91"/>
        </w:object>
      </w:r>
      <w:r w:rsidRPr="00094D6D">
        <w:rPr>
          <w:color w:val="000000" w:themeColor="text1"/>
          <w:sz w:val="28"/>
          <w:szCs w:val="28"/>
        </w:rPr>
        <w:t xml:space="preserve">.             </w:t>
      </w:r>
      <w:r>
        <w:rPr>
          <w:color w:val="000000" w:themeColor="text1"/>
          <w:sz w:val="28"/>
          <w:szCs w:val="28"/>
        </w:rPr>
        <w:t xml:space="preserve">             </w:t>
      </w:r>
      <w:r w:rsidRPr="00094D6D">
        <w:rPr>
          <w:color w:val="000000" w:themeColor="text1"/>
          <w:sz w:val="28"/>
          <w:szCs w:val="28"/>
        </w:rPr>
        <w:t xml:space="preserve"> (1.1</w:t>
      </w:r>
      <w:r>
        <w:rPr>
          <w:color w:val="000000" w:themeColor="text1"/>
          <w:sz w:val="28"/>
          <w:szCs w:val="28"/>
        </w:rPr>
        <w:t>2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Используя начальные условия (1.1</w:t>
      </w:r>
      <w:r>
        <w:rPr>
          <w:color w:val="000000" w:themeColor="text1"/>
          <w:sz w:val="28"/>
          <w:szCs w:val="28"/>
        </w:rPr>
        <w:t>2</w:t>
      </w:r>
      <w:r w:rsidRPr="00094D6D">
        <w:rPr>
          <w:color w:val="000000" w:themeColor="text1"/>
          <w:sz w:val="28"/>
          <w:szCs w:val="28"/>
        </w:rPr>
        <w:t>) найдем постоянные интегрирования: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340" w:dyaOrig="380">
          <v:shape id="_x0000_i1064" type="#_x0000_t75" style="width:67pt;height:19.25pt" o:ole="">
            <v:imagedata r:id="rId92" o:title=""/>
          </v:shape>
          <o:OLEObject Type="Embed" ProgID="Equation.3" ShapeID="_x0000_i1064" DrawAspect="Content" ObjectID="_1702708009" r:id="rId93"/>
        </w:object>
      </w:r>
      <w:r w:rsidRPr="00094D6D">
        <w:rPr>
          <w:color w:val="000000" w:themeColor="text1"/>
          <w:sz w:val="28"/>
          <w:szCs w:val="28"/>
        </w:rPr>
        <w:tab/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440" w:dyaOrig="380">
          <v:shape id="_x0000_i1065" type="#_x0000_t75" style="width:1in;height:19.25pt" o:ole="">
            <v:imagedata r:id="rId94" o:title=""/>
          </v:shape>
          <o:OLEObject Type="Embed" ProgID="Equation.3" ShapeID="_x0000_i1065" DrawAspect="Content" ObjectID="_1702708010" r:id="rId95"/>
        </w:object>
      </w:r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840" w:dyaOrig="380">
          <v:shape id="_x0000_i1066" type="#_x0000_t75" style="width:41.85pt;height:19.25pt" o:ole="">
            <v:imagedata r:id="rId96" o:title=""/>
          </v:shape>
          <o:OLEObject Type="Embed" ProgID="Equation.3" ShapeID="_x0000_i1066" DrawAspect="Content" ObjectID="_1702708011" r:id="rId97"/>
        </w:object>
      </w:r>
      <w:r w:rsidRPr="00094D6D">
        <w:rPr>
          <w:color w:val="000000" w:themeColor="text1"/>
          <w:sz w:val="28"/>
          <w:szCs w:val="28"/>
        </w:rPr>
        <w:tab/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780" w:dyaOrig="380">
          <v:shape id="_x0000_i1067" type="#_x0000_t75" style="width:39.35pt;height:19.25pt" o:ole="">
            <v:imagedata r:id="rId98" o:title=""/>
          </v:shape>
          <o:OLEObject Type="Embed" ProgID="Equation.3" ShapeID="_x0000_i1067" DrawAspect="Content" ObjectID="_1702708012" r:id="rId99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Таким образом, постоянные интегрирования найдены, и, подставляя их значения в общее решение, получаем закон</w:t>
      </w:r>
      <w:r>
        <w:rPr>
          <w:color w:val="000000" w:themeColor="text1"/>
          <w:sz w:val="28"/>
          <w:szCs w:val="28"/>
        </w:rPr>
        <w:t>ы</w:t>
      </w:r>
      <w:r w:rsidRPr="00094D6D">
        <w:rPr>
          <w:color w:val="000000" w:themeColor="text1"/>
          <w:sz w:val="28"/>
          <w:szCs w:val="28"/>
        </w:rPr>
        <w:t xml:space="preserve"> изменения проекций вектора скорости на оси координат и уравнения движения груза вдоль осей координат после отрыва:</w:t>
      </w:r>
    </w:p>
    <w:p w:rsidR="001B154E" w:rsidRPr="00094D6D" w:rsidRDefault="001B154E" w:rsidP="001B154E">
      <w:pPr>
        <w:ind w:left="3828"/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300" w:dyaOrig="380">
          <v:shape id="_x0000_i1068" type="#_x0000_t75" style="width:64.45pt;height:19.25pt" o:ole="">
            <v:imagedata r:id="rId100" o:title=""/>
          </v:shape>
          <o:OLEObject Type="Embed" ProgID="Equation.3" ShapeID="_x0000_i1068" DrawAspect="Content" ObjectID="_1702708013" r:id="rId101"/>
        </w:objec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    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3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ind w:left="3828"/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420" w:dyaOrig="360">
          <v:shape id="_x0000_i1069" type="#_x0000_t75" style="width:71.15pt;height:18.4pt" o:ole="">
            <v:imagedata r:id="rId102" o:title=""/>
          </v:shape>
          <o:OLEObject Type="Embed" ProgID="Equation.3" ShapeID="_x0000_i1069" DrawAspect="Content" ObjectID="_1702708014" r:id="rId103"/>
        </w:objec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    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1920" w:dyaOrig="420">
          <v:shape id="_x0000_i1070" type="#_x0000_t75" style="width:96.3pt;height:20.95pt" o:ole="">
            <v:imagedata r:id="rId104" o:title=""/>
          </v:shape>
          <o:OLEObject Type="Embed" ProgID="Equation.3" ShapeID="_x0000_i1070" DrawAspect="Content" ObjectID="_1702708015" r:id="rId105"/>
        </w:object>
      </w:r>
      <w:r w:rsidRPr="00094D6D">
        <w:rPr>
          <w:color w:val="000000" w:themeColor="text1"/>
          <w:sz w:val="28"/>
          <w:szCs w:val="28"/>
        </w:rPr>
        <w:t xml:space="preserve">;               </w:t>
      </w:r>
      <w:r>
        <w:rPr>
          <w:color w:val="000000" w:themeColor="text1"/>
          <w:sz w:val="28"/>
          <w:szCs w:val="28"/>
        </w:rPr>
        <w:t xml:space="preserve">                </w:t>
      </w:r>
      <w:r w:rsidRPr="00094D6D">
        <w:rPr>
          <w:color w:val="000000" w:themeColor="text1"/>
          <w:sz w:val="28"/>
          <w:szCs w:val="28"/>
        </w:rPr>
        <w:t xml:space="preserve">          (1.1</w:t>
      </w:r>
      <w:r>
        <w:rPr>
          <w:color w:val="000000" w:themeColor="text1"/>
          <w:sz w:val="28"/>
          <w:szCs w:val="28"/>
        </w:rPr>
        <w:t>5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2180" w:dyaOrig="420">
          <v:shape id="_x0000_i1071" type="#_x0000_t75" style="width:108.85pt;height:20.95pt" o:ole="">
            <v:imagedata r:id="rId106" o:title=""/>
          </v:shape>
          <o:OLEObject Type="Embed" ProgID="Equation.3" ShapeID="_x0000_i1071" DrawAspect="Content" ObjectID="_1702708016" r:id="rId107"/>
        </w:object>
      </w:r>
      <w:r w:rsidRPr="00094D6D">
        <w:rPr>
          <w:color w:val="000000" w:themeColor="text1"/>
          <w:sz w:val="28"/>
          <w:szCs w:val="28"/>
        </w:rPr>
        <w:t>.</w: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</w:t>
      </w:r>
      <w:r w:rsidRPr="00094D6D">
        <w:rPr>
          <w:color w:val="000000" w:themeColor="text1"/>
          <w:sz w:val="28"/>
          <w:szCs w:val="28"/>
        </w:rPr>
        <w:t xml:space="preserve">  (1.1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Как видно из рисунка Д</w:t>
      </w:r>
      <w:proofErr w:type="gramStart"/>
      <w:r w:rsidRPr="00094D6D">
        <w:rPr>
          <w:color w:val="000000" w:themeColor="text1"/>
          <w:sz w:val="28"/>
          <w:szCs w:val="28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>‒3 существует три варианта полета груза и его соприкосновения с горизонтальной, вертикальной и наклонной плоскостями. Для того, чтобы выбрать один из этих вариантов, определим момент времени</w:t>
      </w:r>
      <w:proofErr w:type="gramStart"/>
      <w:r w:rsidRPr="00094D6D">
        <w:rPr>
          <w:i/>
          <w:color w:val="000000" w:themeColor="text1"/>
          <w:sz w:val="28"/>
          <w:szCs w:val="28"/>
          <w:lang w:val="en-US"/>
        </w:rPr>
        <w:t>T</w:t>
      </w:r>
      <w:proofErr w:type="gramEnd"/>
      <w:r w:rsidRPr="00094D6D">
        <w:rPr>
          <w:i/>
          <w:color w:val="000000" w:themeColor="text1"/>
          <w:sz w:val="28"/>
          <w:szCs w:val="28"/>
          <w:vertAlign w:val="subscript"/>
        </w:rPr>
        <w:t>К</w:t>
      </w:r>
      <w:r w:rsidRPr="00094D6D">
        <w:rPr>
          <w:color w:val="000000" w:themeColor="text1"/>
          <w:sz w:val="28"/>
          <w:szCs w:val="28"/>
        </w:rPr>
        <w:t xml:space="preserve">, когда координата </w:t>
      </w:r>
      <w:proofErr w:type="spellStart"/>
      <w:r w:rsidRPr="00094D6D">
        <w:rPr>
          <w:i/>
          <w:color w:val="000000" w:themeColor="text1"/>
          <w:sz w:val="28"/>
          <w:szCs w:val="28"/>
        </w:rPr>
        <w:t>x</w:t>
      </w:r>
      <w:proofErr w:type="spellEnd"/>
      <w:r w:rsidRPr="00094D6D"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 примет значение равное ширине рва </w:t>
      </w:r>
      <w:r>
        <w:rPr>
          <w:color w:val="000000" w:themeColor="text1"/>
          <w:sz w:val="28"/>
          <w:szCs w:val="28"/>
        </w:rPr>
        <w:t xml:space="preserve">              </w:t>
      </w:r>
      <w:proofErr w:type="spellStart"/>
      <w:r w:rsidRPr="005D6C28">
        <w:rPr>
          <w:i/>
          <w:color w:val="000000" w:themeColor="text1"/>
          <w:sz w:val="28"/>
          <w:szCs w:val="28"/>
        </w:rPr>
        <w:t>d</w:t>
      </w:r>
      <w:proofErr w:type="spell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15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м,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т. е. </w:t>
      </w: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1040" w:dyaOrig="420">
          <v:shape id="_x0000_i1072" type="#_x0000_t75" style="width:51.9pt;height:21.75pt" o:ole="">
            <v:imagedata r:id="rId108" o:title=""/>
          </v:shape>
          <o:OLEObject Type="Embed" ProgID="Equation.3" ShapeID="_x0000_i1072" DrawAspect="Content" ObjectID="_1702708017" r:id="rId109"/>
        </w:object>
      </w:r>
      <w:r w:rsidRPr="00094D6D">
        <w:rPr>
          <w:color w:val="000000" w:themeColor="text1"/>
          <w:sz w:val="28"/>
          <w:szCs w:val="28"/>
        </w:rPr>
        <w:t>. Подставляя данное условие в уравнение (1.1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),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520" w:dyaOrig="380">
          <v:shape id="_x0000_i1073" type="#_x0000_t75" style="width:76.2pt;height:19.25pt" o:ole="">
            <v:imagedata r:id="rId110" o:title=""/>
          </v:shape>
          <o:OLEObject Type="Embed" ProgID="Equation.3" ShapeID="_x0000_i1073" DrawAspect="Content" ObjectID="_1702708018" r:id="rId111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rPr>
          <w:i/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находим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5D6C28">
        <w:rPr>
          <w:i/>
          <w:color w:val="000000" w:themeColor="text1"/>
          <w:sz w:val="28"/>
          <w:szCs w:val="28"/>
        </w:rPr>
        <w:t>T</w:t>
      </w:r>
      <w:r w:rsidRPr="005D6C28">
        <w:rPr>
          <w:i/>
          <w:color w:val="000000" w:themeColor="text1"/>
          <w:sz w:val="28"/>
          <w:szCs w:val="28"/>
          <w:vertAlign w:val="subscript"/>
          <w:lang w:val="en-US"/>
        </w:rPr>
        <w:t>K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1,594с.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lastRenderedPageBreak/>
        <w:t xml:space="preserve">Выяснить, по какой из трех траекторий происходит движение груза, можно путем вычисления для момента времени </w:t>
      </w:r>
      <w:r w:rsidRPr="00E92910">
        <w:rPr>
          <w:i/>
          <w:color w:val="000000" w:themeColor="text1"/>
          <w:sz w:val="28"/>
          <w:szCs w:val="28"/>
        </w:rPr>
        <w:t>Т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r w:rsidRPr="00094D6D">
        <w:rPr>
          <w:color w:val="000000" w:themeColor="text1"/>
          <w:sz w:val="28"/>
          <w:szCs w:val="28"/>
        </w:rPr>
        <w:t xml:space="preserve"> координаты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E92910">
        <w:rPr>
          <w:i/>
          <w:color w:val="000000" w:themeColor="text1"/>
          <w:sz w:val="28"/>
          <w:szCs w:val="28"/>
        </w:rPr>
        <w:t>у</w:t>
      </w:r>
      <w:proofErr w:type="gramEnd"/>
      <w:r w:rsidRPr="00094D6D">
        <w:rPr>
          <w:color w:val="000000" w:themeColor="text1"/>
          <w:sz w:val="28"/>
          <w:szCs w:val="28"/>
        </w:rPr>
        <w:t xml:space="preserve">: 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если координата меньше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&lt; 5 м, то груз пролетает выше точки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К</w:t>
      </w:r>
      <w:proofErr w:type="gramEnd"/>
      <w:r w:rsidRPr="00094D6D">
        <w:rPr>
          <w:color w:val="000000" w:themeColor="text1"/>
          <w:sz w:val="28"/>
          <w:szCs w:val="28"/>
        </w:rPr>
        <w:t xml:space="preserve"> и падает на наклонную плоскость, 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если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 w:rsidRPr="00094D6D">
        <w:rPr>
          <w:color w:val="000000" w:themeColor="text1"/>
          <w:sz w:val="28"/>
          <w:szCs w:val="28"/>
        </w:rPr>
        <w:t xml:space="preserve"> = 5 м‒ груз попадает точно в точку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К</w:t>
      </w:r>
      <w:proofErr w:type="gramEnd"/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если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&gt; 5 м, то груз находится ниже точки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E92910">
        <w:rPr>
          <w:i/>
          <w:color w:val="000000" w:themeColor="text1"/>
          <w:sz w:val="28"/>
          <w:szCs w:val="28"/>
        </w:rPr>
        <w:t>К</w:t>
      </w:r>
      <w:proofErr w:type="gramEnd"/>
      <w:r w:rsidRPr="00094D6D">
        <w:rPr>
          <w:color w:val="000000" w:themeColor="text1"/>
          <w:sz w:val="28"/>
          <w:szCs w:val="28"/>
        </w:rPr>
        <w:t xml:space="preserve"> и возможно его попадание на вертикальную или горизонтальную поверхности рва (или в его угол):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если   5 м &lt;</w:t>
      </w:r>
      <w:r>
        <w:rPr>
          <w:color w:val="000000" w:themeColor="text1"/>
          <w:sz w:val="28"/>
          <w:szCs w:val="28"/>
        </w:rPr>
        <w:t xml:space="preserve"> 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&lt; 70 м ‒ приземление на вертикальную поверхность рва и найденное время </w:t>
      </w:r>
      <w:r w:rsidRPr="00E92910">
        <w:rPr>
          <w:i/>
          <w:color w:val="000000" w:themeColor="text1"/>
          <w:sz w:val="28"/>
          <w:szCs w:val="28"/>
        </w:rPr>
        <w:t>Т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r w:rsidRPr="00094D6D">
        <w:rPr>
          <w:color w:val="000000" w:themeColor="text1"/>
          <w:sz w:val="28"/>
          <w:szCs w:val="28"/>
        </w:rPr>
        <w:t xml:space="preserve"> есть время полета груза,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если 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 w:rsidRPr="00094D6D">
        <w:rPr>
          <w:color w:val="000000" w:themeColor="text1"/>
          <w:sz w:val="28"/>
          <w:szCs w:val="28"/>
        </w:rPr>
        <w:t xml:space="preserve"> = 70 м  ‒ приземление в углу рва, время Т</w:t>
      </w:r>
      <w:r w:rsidRPr="00094D6D">
        <w:rPr>
          <w:color w:val="000000" w:themeColor="text1"/>
          <w:sz w:val="28"/>
          <w:szCs w:val="28"/>
          <w:vertAlign w:val="subscript"/>
        </w:rPr>
        <w:t>К</w:t>
      </w:r>
      <w:r w:rsidRPr="00094D6D">
        <w:rPr>
          <w:color w:val="000000" w:themeColor="text1"/>
          <w:sz w:val="28"/>
          <w:szCs w:val="28"/>
        </w:rPr>
        <w:t xml:space="preserve"> также есть время полета груза,</w:t>
      </w:r>
    </w:p>
    <w:p w:rsidR="001B154E" w:rsidRPr="00094D6D" w:rsidRDefault="001B154E" w:rsidP="001B154E">
      <w:pPr>
        <w:ind w:left="426" w:hanging="142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если  </w:t>
      </w:r>
      <w:proofErr w:type="spellStart"/>
      <w:r w:rsidRPr="00E92910">
        <w:rPr>
          <w:i/>
          <w:color w:val="000000" w:themeColor="text1"/>
          <w:sz w:val="28"/>
          <w:szCs w:val="28"/>
        </w:rPr>
        <w:t>у</w:t>
      </w:r>
      <w:r w:rsidRPr="00E92910">
        <w:rPr>
          <w:i/>
          <w:color w:val="000000" w:themeColor="text1"/>
          <w:sz w:val="28"/>
          <w:szCs w:val="28"/>
          <w:vertAlign w:val="subscript"/>
        </w:rPr>
        <w:t>К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&gt; 70 м  ‒ приземление на горизонтальную поверхность рва, для нахождения времени полета груза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Т</w:t>
      </w:r>
      <w:proofErr w:type="gramEnd"/>
      <w:r w:rsidRPr="00094D6D">
        <w:rPr>
          <w:color w:val="000000" w:themeColor="text1"/>
          <w:sz w:val="28"/>
          <w:szCs w:val="28"/>
        </w:rPr>
        <w:t xml:space="preserve"> следует решить уравнение (1.1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 xml:space="preserve">) при </w:t>
      </w:r>
      <w:r w:rsidRPr="00E92910">
        <w:rPr>
          <w:i/>
          <w:color w:val="000000" w:themeColor="text1"/>
          <w:sz w:val="28"/>
          <w:szCs w:val="28"/>
          <w:lang w:val="en-US"/>
        </w:rPr>
        <w:t>y</w:t>
      </w:r>
      <w:r w:rsidRPr="00E92910">
        <w:rPr>
          <w:i/>
          <w:color w:val="000000" w:themeColor="text1"/>
          <w:sz w:val="28"/>
          <w:szCs w:val="28"/>
        </w:rPr>
        <w:t xml:space="preserve"> = </w:t>
      </w:r>
      <w:r w:rsidRPr="00E92910">
        <w:rPr>
          <w:i/>
          <w:color w:val="000000" w:themeColor="text1"/>
          <w:sz w:val="28"/>
          <w:szCs w:val="28"/>
          <w:lang w:val="en-US"/>
        </w:rPr>
        <w:t>h</w:t>
      </w:r>
      <w:r w:rsidRPr="00E92910">
        <w:rPr>
          <w:i/>
          <w:color w:val="000000" w:themeColor="text1"/>
          <w:sz w:val="28"/>
          <w:szCs w:val="28"/>
          <w:vertAlign w:val="subscript"/>
        </w:rPr>
        <w:t>2</w:t>
      </w:r>
      <w:r w:rsidRPr="00094D6D">
        <w:rPr>
          <w:color w:val="000000" w:themeColor="text1"/>
          <w:sz w:val="28"/>
          <w:szCs w:val="28"/>
        </w:rPr>
        <w:t>= 70 м).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Подставляя </w:t>
      </w:r>
      <w:r>
        <w:rPr>
          <w:color w:val="000000" w:themeColor="text1"/>
          <w:sz w:val="28"/>
          <w:szCs w:val="28"/>
        </w:rPr>
        <w:t>значение</w:t>
      </w:r>
      <w:r w:rsidRPr="00094D6D">
        <w:rPr>
          <w:color w:val="000000" w:themeColor="text1"/>
          <w:sz w:val="28"/>
          <w:szCs w:val="28"/>
        </w:rPr>
        <w:t xml:space="preserve"> времени </w:t>
      </w:r>
      <w:r w:rsidRPr="00E92910">
        <w:rPr>
          <w:i/>
          <w:color w:val="000000" w:themeColor="text1"/>
          <w:sz w:val="28"/>
          <w:szCs w:val="28"/>
        </w:rPr>
        <w:t>T</w:t>
      </w:r>
      <w:r w:rsidRPr="00E92910">
        <w:rPr>
          <w:i/>
          <w:color w:val="000000" w:themeColor="text1"/>
          <w:sz w:val="28"/>
          <w:szCs w:val="28"/>
          <w:vertAlign w:val="subscript"/>
          <w:lang w:val="en-US"/>
        </w:rPr>
        <w:t>K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= 1,594 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 xml:space="preserve"> в уравнение (1.1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), получаем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4520" w:dyaOrig="460">
          <v:shape id="_x0000_i1074" type="#_x0000_t75" style="width:226.05pt;height:23.45pt" o:ole="">
            <v:imagedata r:id="rId112" o:title=""/>
          </v:shape>
          <o:OLEObject Type="Embed" ProgID="Equation.3" ShapeID="_x0000_i1074" DrawAspect="Content" ObjectID="_1702708019" r:id="rId113"/>
        </w:object>
      </w:r>
      <w:r w:rsidRPr="00094D6D">
        <w:rPr>
          <w:color w:val="000000" w:themeColor="text1"/>
          <w:sz w:val="28"/>
          <w:szCs w:val="28"/>
        </w:rPr>
        <w:t>м.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Это означает, что груз пролетает над точкой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39535A">
        <w:rPr>
          <w:i/>
          <w:color w:val="000000" w:themeColor="text1"/>
          <w:sz w:val="28"/>
          <w:szCs w:val="28"/>
        </w:rPr>
        <w:t>К</w:t>
      </w:r>
      <w:proofErr w:type="gramEnd"/>
      <w:r w:rsidRPr="00094D6D">
        <w:rPr>
          <w:color w:val="000000" w:themeColor="text1"/>
          <w:sz w:val="28"/>
          <w:szCs w:val="28"/>
        </w:rPr>
        <w:t xml:space="preserve"> и приземляется на наклонную плоскость. 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Найдем время</w:t>
      </w:r>
      <w:proofErr w:type="gramStart"/>
      <w:r w:rsidRPr="00E92910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Т</w:t>
      </w:r>
      <w:proofErr w:type="gramEnd"/>
      <w:r w:rsidRPr="00E92910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прошедшее от момента отделения груза от наклонной плоскости </w:t>
      </w:r>
      <w:r w:rsidRPr="00E92910">
        <w:rPr>
          <w:i/>
          <w:color w:val="000000" w:themeColor="text1"/>
          <w:sz w:val="28"/>
          <w:szCs w:val="28"/>
        </w:rPr>
        <w:t>АВ</w:t>
      </w:r>
      <w:r w:rsidRPr="00094D6D">
        <w:rPr>
          <w:color w:val="000000" w:themeColor="text1"/>
          <w:sz w:val="28"/>
          <w:szCs w:val="28"/>
        </w:rPr>
        <w:t xml:space="preserve"> до момента его соприкосновения с наклонной поверхностью земли, а также координаты точки приземления </w:t>
      </w:r>
      <w:proofErr w:type="spellStart"/>
      <w:r w:rsidRPr="00E92910">
        <w:rPr>
          <w:i/>
          <w:color w:val="000000" w:themeColor="text1"/>
          <w:sz w:val="28"/>
          <w:szCs w:val="28"/>
        </w:rPr>
        <w:t>x</w:t>
      </w:r>
      <w:r w:rsidRPr="00E92910">
        <w:rPr>
          <w:i/>
          <w:color w:val="000000" w:themeColor="text1"/>
          <w:sz w:val="28"/>
          <w:szCs w:val="28"/>
          <w:vertAlign w:val="subscript"/>
        </w:rPr>
        <w:t>C</w:t>
      </w:r>
      <w:proofErr w:type="spellEnd"/>
      <w:r w:rsidRPr="00094D6D">
        <w:rPr>
          <w:color w:val="000000" w:themeColor="text1"/>
          <w:sz w:val="28"/>
          <w:szCs w:val="28"/>
        </w:rPr>
        <w:t xml:space="preserve"> и </w:t>
      </w:r>
      <w:proofErr w:type="spellStart"/>
      <w:r w:rsidRPr="00E92910">
        <w:rPr>
          <w:i/>
          <w:color w:val="000000" w:themeColor="text1"/>
          <w:sz w:val="28"/>
          <w:szCs w:val="28"/>
        </w:rPr>
        <w:t>y</w:t>
      </w:r>
      <w:r w:rsidRPr="00E92910">
        <w:rPr>
          <w:i/>
          <w:color w:val="000000" w:themeColor="text1"/>
          <w:sz w:val="28"/>
          <w:szCs w:val="28"/>
          <w:vertAlign w:val="subscript"/>
        </w:rPr>
        <w:t>C</w:t>
      </w:r>
      <w:proofErr w:type="spellEnd"/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firstLine="709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Анализ рисунка Д.1‒3 показывает, что в момент касания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грузом наклонной плоскости в точке </w:t>
      </w:r>
      <w:r w:rsidRPr="00E92910">
        <w:rPr>
          <w:i/>
          <w:color w:val="000000" w:themeColor="text1"/>
          <w:sz w:val="28"/>
          <w:szCs w:val="28"/>
        </w:rPr>
        <w:t>С</w:t>
      </w:r>
      <w:r w:rsidRPr="00094D6D">
        <w:rPr>
          <w:color w:val="000000" w:themeColor="text1"/>
          <w:sz w:val="28"/>
          <w:szCs w:val="28"/>
        </w:rPr>
        <w:t>, выполняется условие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E92910">
        <w:rPr>
          <w:color w:val="000000" w:themeColor="text1"/>
          <w:position w:val="-34"/>
          <w:sz w:val="28"/>
          <w:szCs w:val="28"/>
        </w:rPr>
        <w:object w:dxaOrig="2580" w:dyaOrig="780">
          <v:shape id="_x0000_i1075" type="#_x0000_t75" style="width:128.95pt;height:39.35pt" o:ole="">
            <v:imagedata r:id="rId114" o:title=""/>
          </v:shape>
          <o:OLEObject Type="Embed" ProgID="Equation.3" ShapeID="_x0000_i1075" DrawAspect="Content" ObjectID="_1702708020" r:id="rId115"/>
        </w:object>
      </w:r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при этом координаты точки</w:t>
      </w:r>
      <w:proofErr w:type="gramStart"/>
      <w:r w:rsidRPr="00094D6D">
        <w:rPr>
          <w:color w:val="000000" w:themeColor="text1"/>
          <w:sz w:val="28"/>
          <w:szCs w:val="28"/>
        </w:rPr>
        <w:t xml:space="preserve"> К</w:t>
      </w:r>
      <w:proofErr w:type="gramEnd"/>
      <w:r w:rsidRPr="00094D6D">
        <w:rPr>
          <w:color w:val="000000" w:themeColor="text1"/>
          <w:sz w:val="28"/>
          <w:szCs w:val="28"/>
        </w:rPr>
        <w:t xml:space="preserve"> заданы по условию задания, а координаты точки </w:t>
      </w:r>
      <w:r w:rsidRPr="00E92910">
        <w:rPr>
          <w:i/>
          <w:color w:val="000000" w:themeColor="text1"/>
          <w:sz w:val="28"/>
          <w:szCs w:val="28"/>
        </w:rPr>
        <w:t>С</w:t>
      </w:r>
      <w:r w:rsidRPr="00094D6D">
        <w:rPr>
          <w:color w:val="000000" w:themeColor="text1"/>
          <w:sz w:val="28"/>
          <w:szCs w:val="28"/>
        </w:rPr>
        <w:t xml:space="preserve"> находятся путем подстановки времени </w:t>
      </w:r>
      <w:r w:rsidRPr="00E92910">
        <w:rPr>
          <w:i/>
          <w:color w:val="000000" w:themeColor="text1"/>
          <w:sz w:val="28"/>
          <w:szCs w:val="28"/>
        </w:rPr>
        <w:t>Т</w:t>
      </w:r>
      <w:r w:rsidRPr="00094D6D">
        <w:rPr>
          <w:color w:val="000000" w:themeColor="text1"/>
          <w:sz w:val="28"/>
          <w:szCs w:val="28"/>
        </w:rPr>
        <w:t xml:space="preserve"> в уравнения (1.1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 и (1.1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E92910">
        <w:rPr>
          <w:color w:val="000000" w:themeColor="text1"/>
          <w:position w:val="-32"/>
        </w:rPr>
        <w:object w:dxaOrig="3480" w:dyaOrig="800">
          <v:shape id="_x0000_i1076" type="#_x0000_t75" style="width:174.15pt;height:39.35pt" o:ole="">
            <v:imagedata r:id="rId116" o:title=""/>
          </v:shape>
          <o:OLEObject Type="Embed" ProgID="Equation.3" ShapeID="_x0000_i1076" DrawAspect="Content" ObjectID="_1702708021" r:id="rId117"/>
        </w:object>
      </w:r>
      <w:r w:rsidRPr="00094D6D">
        <w:rPr>
          <w:color w:val="000000" w:themeColor="text1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 результате, получаем квадратное уравнение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4,9</w:t>
      </w:r>
      <w:r w:rsidRPr="00E92910">
        <w:rPr>
          <w:i/>
          <w:color w:val="000000" w:themeColor="text1"/>
          <w:sz w:val="28"/>
          <w:szCs w:val="28"/>
        </w:rPr>
        <w:t>T</w:t>
      </w:r>
      <w:r w:rsidRPr="00E92910">
        <w:rPr>
          <w:i/>
          <w:color w:val="000000" w:themeColor="text1"/>
          <w:sz w:val="28"/>
          <w:szCs w:val="28"/>
          <w:vertAlign w:val="superscript"/>
        </w:rPr>
        <w:t>2</w:t>
      </w:r>
      <w:r w:rsidRPr="00094D6D">
        <w:rPr>
          <w:color w:val="000000" w:themeColor="text1"/>
          <w:sz w:val="28"/>
          <w:szCs w:val="28"/>
        </w:rPr>
        <w:t>‒ 14,847</w:t>
      </w:r>
      <w:r w:rsidRPr="00E92910">
        <w:rPr>
          <w:i/>
          <w:color w:val="000000" w:themeColor="text1"/>
          <w:sz w:val="28"/>
          <w:szCs w:val="28"/>
        </w:rPr>
        <w:t>T</w:t>
      </w:r>
      <w:r w:rsidRPr="00094D6D">
        <w:rPr>
          <w:color w:val="000000" w:themeColor="text1"/>
          <w:sz w:val="28"/>
          <w:szCs w:val="28"/>
        </w:rPr>
        <w:t>+10= 0,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proofErr w:type="gramStart"/>
      <w:r w:rsidRPr="00094D6D">
        <w:rPr>
          <w:color w:val="000000" w:themeColor="text1"/>
          <w:sz w:val="28"/>
          <w:szCs w:val="28"/>
        </w:rPr>
        <w:t>корни</w:t>
      </w:r>
      <w:proofErr w:type="gramEnd"/>
      <w:r w:rsidRPr="00094D6D">
        <w:rPr>
          <w:color w:val="000000" w:themeColor="text1"/>
          <w:sz w:val="28"/>
          <w:szCs w:val="28"/>
        </w:rPr>
        <w:t xml:space="preserve"> которого равны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proofErr w:type="gramStart"/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E92910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1,011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 xml:space="preserve">,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E92910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2,019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Первый корень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E92910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 = 1,011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соответствует моменту времени, когда груз летит надо рвом и пересекает воображаемое продолжение наклонной плоскости. 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Второй корень</w:t>
      </w:r>
      <w:r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E92910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= 2,019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sz w:val="28"/>
          <w:szCs w:val="28"/>
        </w:rPr>
        <w:t>соответствует времени приземления на наклонную плоскость.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Следовательно, в качестве искомого параметра ‒ время полета груза ‒ принимаем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2,019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 xml:space="preserve">. 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Координаты точки приземления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С</w:t>
      </w:r>
      <w:proofErr w:type="gram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можно вычислить, подставляя время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094D6D">
        <w:rPr>
          <w:color w:val="000000" w:themeColor="text1"/>
          <w:sz w:val="28"/>
          <w:szCs w:val="28"/>
        </w:rPr>
        <w:t xml:space="preserve"> = 2,019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в уравнения (1.1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 и (1.1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proofErr w:type="spellStart"/>
      <w:proofErr w:type="gramStart"/>
      <w:r w:rsidRPr="00E92910">
        <w:rPr>
          <w:i/>
          <w:color w:val="000000" w:themeColor="text1"/>
          <w:sz w:val="28"/>
          <w:szCs w:val="28"/>
          <w:lang w:val="en-US"/>
        </w:rPr>
        <w:t>x</w:t>
      </w:r>
      <w:r w:rsidRPr="00E92910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9,412</w:t>
      </w:r>
      <w:r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19,003 м;</w:t>
      </w:r>
    </w:p>
    <w:p w:rsidR="001B154E" w:rsidRPr="00094D6D" w:rsidRDefault="001B154E" w:rsidP="001B154E">
      <w:pPr>
        <w:jc w:val="center"/>
        <w:rPr>
          <w:i/>
          <w:color w:val="000000" w:themeColor="text1"/>
          <w:sz w:val="28"/>
          <w:szCs w:val="28"/>
        </w:rPr>
      </w:pPr>
      <w:proofErr w:type="spellStart"/>
      <w:proofErr w:type="gramStart"/>
      <w:r w:rsidRPr="00E92910">
        <w:rPr>
          <w:i/>
          <w:color w:val="000000" w:themeColor="text1"/>
          <w:sz w:val="28"/>
          <w:szCs w:val="28"/>
          <w:lang w:val="en-US"/>
        </w:rPr>
        <w:t>y</w:t>
      </w:r>
      <w:r w:rsidRPr="00E92910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4,9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 w:rsidRPr="00E92910">
        <w:rPr>
          <w:i/>
          <w:color w:val="000000" w:themeColor="text1"/>
          <w:sz w:val="28"/>
          <w:szCs w:val="28"/>
          <w:vertAlign w:val="superscript"/>
        </w:rPr>
        <w:t>2</w:t>
      </w:r>
      <w:r w:rsidRPr="00094D6D">
        <w:rPr>
          <w:color w:val="000000" w:themeColor="text1"/>
          <w:sz w:val="28"/>
          <w:szCs w:val="28"/>
        </w:rPr>
        <w:t xml:space="preserve"> ‒ 5,435</w:t>
      </w:r>
      <w:r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9,000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м</w:t>
      </w:r>
      <w:r w:rsidRPr="00094D6D">
        <w:rPr>
          <w:i/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lastRenderedPageBreak/>
        <w:t>Найдем скорость груза в момент приземления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E92910">
        <w:rPr>
          <w:i/>
          <w:color w:val="000000" w:themeColor="text1"/>
          <w:sz w:val="28"/>
          <w:szCs w:val="28"/>
          <w:lang w:val="en-US"/>
        </w:rPr>
        <w:t>V</w:t>
      </w:r>
      <w:proofErr w:type="gramEnd"/>
      <w:r w:rsidRPr="00E92910">
        <w:rPr>
          <w:i/>
          <w:color w:val="000000" w:themeColor="text1"/>
          <w:sz w:val="28"/>
          <w:szCs w:val="28"/>
          <w:vertAlign w:val="subscript"/>
        </w:rPr>
        <w:t>С</w:t>
      </w:r>
      <w:r w:rsidRPr="00094D6D">
        <w:rPr>
          <w:color w:val="000000" w:themeColor="text1"/>
          <w:sz w:val="28"/>
          <w:szCs w:val="28"/>
        </w:rPr>
        <w:t xml:space="preserve"> через проекции на оси координат (1.1</w:t>
      </w:r>
      <w:r>
        <w:rPr>
          <w:color w:val="000000" w:themeColor="text1"/>
          <w:sz w:val="28"/>
          <w:szCs w:val="28"/>
        </w:rPr>
        <w:t>3</w:t>
      </w:r>
      <w:r w:rsidRPr="00094D6D">
        <w:rPr>
          <w:color w:val="000000" w:themeColor="text1"/>
          <w:sz w:val="28"/>
          <w:szCs w:val="28"/>
        </w:rPr>
        <w:t>) и (1.1</w:t>
      </w:r>
      <w:r>
        <w:rPr>
          <w:color w:val="000000" w:themeColor="text1"/>
          <w:sz w:val="28"/>
          <w:szCs w:val="28"/>
        </w:rPr>
        <w:t>5</w:t>
      </w:r>
      <w:r w:rsidRPr="00094D6D">
        <w:rPr>
          <w:color w:val="000000" w:themeColor="text1"/>
          <w:sz w:val="28"/>
          <w:szCs w:val="28"/>
        </w:rPr>
        <w:t>):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4"/>
          <w:sz w:val="28"/>
          <w:szCs w:val="28"/>
          <w:lang w:val="en-US"/>
        </w:rPr>
        <w:object w:dxaOrig="1359" w:dyaOrig="400">
          <v:shape id="_x0000_i1077" type="#_x0000_t75" style="width:67.8pt;height:20.1pt" o:ole="">
            <v:imagedata r:id="rId118" o:title=""/>
          </v:shape>
          <o:OLEObject Type="Embed" ProgID="Equation.3" ShapeID="_x0000_i1077" DrawAspect="Content" ObjectID="_1702708022" r:id="rId119"/>
        </w:object>
      </w:r>
      <w:r w:rsidRPr="00094D6D">
        <w:rPr>
          <w:color w:val="000000" w:themeColor="text1"/>
          <w:sz w:val="28"/>
          <w:szCs w:val="28"/>
        </w:rPr>
        <w:t xml:space="preserve"> </w: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/с,</w:t>
      </w:r>
      <w:r>
        <w:rPr>
          <w:color w:val="000000" w:themeColor="text1"/>
          <w:sz w:val="28"/>
          <w:szCs w:val="28"/>
        </w:rPr>
        <w:t xml:space="preserve">     </w:t>
      </w: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3620" w:dyaOrig="420">
          <v:shape id="_x0000_i1078" type="#_x0000_t75" style="width:180pt;height:20.95pt" o:ole="">
            <v:imagedata r:id="rId120" o:title=""/>
          </v:shape>
          <o:OLEObject Type="Embed" ProgID="Equation.3" ShapeID="_x0000_i1078" DrawAspect="Content" ObjectID="_1702708023" r:id="rId121"/>
        </w:object>
      </w:r>
      <w:r w:rsidRPr="00094D6D">
        <w:rPr>
          <w:color w:val="000000" w:themeColor="text1"/>
          <w:sz w:val="28"/>
          <w:szCs w:val="28"/>
        </w:rPr>
        <w:t xml:space="preserve"> м/с.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Тогда модуль скорости определится выражением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8"/>
          <w:sz w:val="28"/>
          <w:szCs w:val="28"/>
        </w:rPr>
        <w:object w:dxaOrig="2799" w:dyaOrig="520">
          <v:shape id="_x0000_i1079" type="#_x0000_t75" style="width:139.8pt;height:25.1pt" o:ole="">
            <v:imagedata r:id="rId122" o:title=""/>
          </v:shape>
          <o:OLEObject Type="Embed" ProgID="Equation.3" ShapeID="_x0000_i1079" DrawAspect="Content" ObjectID="_1702708024" r:id="rId123"/>
        </w:object>
      </w:r>
      <w:r w:rsidRPr="00094D6D">
        <w:rPr>
          <w:color w:val="000000" w:themeColor="text1"/>
          <w:sz w:val="28"/>
          <w:szCs w:val="28"/>
        </w:rPr>
        <w:t xml:space="preserve"> </w: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/с.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b/>
          <w:i/>
          <w:color w:val="000000" w:themeColor="text1"/>
          <w:sz w:val="28"/>
          <w:szCs w:val="28"/>
        </w:rPr>
        <w:t>Ответ:</w:t>
      </w:r>
      <w:r>
        <w:rPr>
          <w:b/>
          <w:i/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при начальной скорости груза </w:t>
      </w:r>
      <w:r w:rsidRPr="00E92910">
        <w:rPr>
          <w:i/>
          <w:color w:val="000000" w:themeColor="text1"/>
          <w:sz w:val="28"/>
          <w:szCs w:val="28"/>
        </w:rPr>
        <w:t>V</w:t>
      </w:r>
      <w:r w:rsidRPr="00E92910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 25 м/</w:t>
      </w:r>
      <w:proofErr w:type="spellStart"/>
      <w:r w:rsidRPr="00094D6D">
        <w:rPr>
          <w:color w:val="000000" w:themeColor="text1"/>
          <w:sz w:val="28"/>
          <w:szCs w:val="28"/>
        </w:rPr>
        <w:t>c</w:t>
      </w:r>
      <w:proofErr w:type="spellEnd"/>
      <w:r w:rsidRPr="00094D6D">
        <w:rPr>
          <w:color w:val="000000" w:themeColor="text1"/>
          <w:sz w:val="28"/>
          <w:szCs w:val="28"/>
        </w:rPr>
        <w:t xml:space="preserve"> получены следующие результаты: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время движения по наклонной плоскости </w:t>
      </w:r>
      <w:r w:rsidRPr="00E92910">
        <w:rPr>
          <w:i/>
          <w:color w:val="000000" w:themeColor="text1"/>
          <w:sz w:val="28"/>
          <w:szCs w:val="28"/>
        </w:rPr>
        <w:t xml:space="preserve">АВ  </w:t>
      </w:r>
      <w:r>
        <w:rPr>
          <w:i/>
          <w:color w:val="000000" w:themeColor="text1"/>
          <w:sz w:val="28"/>
          <w:szCs w:val="28"/>
        </w:rPr>
        <w:t xml:space="preserve">   </w:t>
      </w:r>
      <w:r w:rsidRPr="005D6C28">
        <w:rPr>
          <w:i/>
          <w:color w:val="000000" w:themeColor="text1"/>
          <w:sz w:val="28"/>
          <w:szCs w:val="28"/>
        </w:rPr>
        <w:sym w:font="Symbol" w:char="F074"/>
      </w:r>
      <w:r w:rsidRPr="005D6C28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 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5,018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точка отрыва от наклонной плоскости </w:t>
      </w:r>
      <w:r w:rsidRPr="00E92910">
        <w:rPr>
          <w:i/>
          <w:color w:val="000000" w:themeColor="text1"/>
          <w:sz w:val="28"/>
          <w:szCs w:val="28"/>
        </w:rPr>
        <w:t>АВ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‒ </w:t>
      </w:r>
      <w:r>
        <w:rPr>
          <w:color w:val="000000" w:themeColor="text1"/>
          <w:sz w:val="28"/>
          <w:szCs w:val="28"/>
        </w:rPr>
        <w:t xml:space="preserve">     </w:t>
      </w:r>
      <w:r w:rsidRPr="00094D6D">
        <w:rPr>
          <w:color w:val="000000" w:themeColor="text1"/>
          <w:sz w:val="28"/>
          <w:szCs w:val="28"/>
        </w:rPr>
        <w:t>точка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В</w:t>
      </w:r>
      <w:proofErr w:type="gramEnd"/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скорость в момент отрыва в точке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В</w:t>
      </w:r>
      <w:proofErr w:type="gramEnd"/>
      <w:r>
        <w:rPr>
          <w:i/>
          <w:color w:val="000000" w:themeColor="text1"/>
          <w:sz w:val="28"/>
          <w:szCs w:val="28"/>
        </w:rPr>
        <w:t xml:space="preserve">                  </w:t>
      </w:r>
      <w:r w:rsidRPr="00E92910">
        <w:rPr>
          <w:i/>
          <w:color w:val="000000" w:themeColor="text1"/>
          <w:sz w:val="28"/>
          <w:szCs w:val="28"/>
        </w:rPr>
        <w:t>V</w:t>
      </w:r>
      <w:r w:rsidRPr="00E92910">
        <w:rPr>
          <w:i/>
          <w:color w:val="000000" w:themeColor="text1"/>
          <w:sz w:val="28"/>
          <w:szCs w:val="28"/>
          <w:vertAlign w:val="subscript"/>
        </w:rPr>
        <w:t>B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10,869 м/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время полета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                                   </w:t>
      </w:r>
      <w:r w:rsidRPr="00E92910">
        <w:rPr>
          <w:i/>
          <w:color w:val="000000" w:themeColor="text1"/>
          <w:sz w:val="28"/>
          <w:szCs w:val="28"/>
        </w:rPr>
        <w:t>Т</w:t>
      </w:r>
      <w:proofErr w:type="gram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2,019с;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координаты точки приземления </w:t>
      </w:r>
      <w:r>
        <w:rPr>
          <w:color w:val="000000" w:themeColor="text1"/>
          <w:sz w:val="28"/>
          <w:szCs w:val="28"/>
        </w:rPr>
        <w:t xml:space="preserve">                        </w:t>
      </w:r>
      <w:proofErr w:type="spellStart"/>
      <w:r w:rsidRPr="00E92910">
        <w:rPr>
          <w:i/>
          <w:color w:val="000000" w:themeColor="text1"/>
          <w:sz w:val="28"/>
          <w:szCs w:val="28"/>
          <w:lang w:val="en-US"/>
        </w:rPr>
        <w:t>x</w:t>
      </w:r>
      <w:r w:rsidRPr="00E92910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19,006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м;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E92910">
        <w:rPr>
          <w:i/>
          <w:color w:val="000000" w:themeColor="text1"/>
          <w:sz w:val="28"/>
          <w:szCs w:val="28"/>
          <w:lang w:val="en-US"/>
        </w:rPr>
        <w:t>y</w:t>
      </w:r>
      <w:r w:rsidRPr="00E92910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9,000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м; </w:t>
      </w:r>
    </w:p>
    <w:p w:rsidR="001B154E" w:rsidRPr="00094D6D" w:rsidRDefault="001B154E" w:rsidP="001B154E">
      <w:pPr>
        <w:jc w:val="both"/>
        <w:rPr>
          <w:i/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скорость касания  с поверхностью земли         </w:t>
      </w:r>
      <w:r>
        <w:rPr>
          <w:color w:val="000000" w:themeColor="text1"/>
          <w:sz w:val="28"/>
          <w:szCs w:val="28"/>
        </w:rPr>
        <w:t xml:space="preserve"> </w:t>
      </w:r>
      <w:r w:rsidRPr="00E92910">
        <w:rPr>
          <w:i/>
          <w:color w:val="000000" w:themeColor="text1"/>
          <w:sz w:val="28"/>
          <w:szCs w:val="28"/>
        </w:rPr>
        <w:t>V</w:t>
      </w:r>
      <w:r w:rsidRPr="00E92910">
        <w:rPr>
          <w:i/>
          <w:color w:val="000000" w:themeColor="text1"/>
          <w:sz w:val="28"/>
          <w:szCs w:val="28"/>
          <w:vertAlign w:val="subscript"/>
        </w:rPr>
        <w:t>C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=17,162 м/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center"/>
        <w:rPr>
          <w:b/>
          <w:bCs/>
          <w:i/>
          <w:color w:val="000000" w:themeColor="text1"/>
          <w:sz w:val="28"/>
          <w:szCs w:val="28"/>
        </w:rPr>
      </w:pPr>
      <w:r w:rsidRPr="00094D6D">
        <w:rPr>
          <w:b/>
          <w:bCs/>
          <w:i/>
          <w:color w:val="000000" w:themeColor="text1"/>
          <w:sz w:val="28"/>
          <w:szCs w:val="28"/>
        </w:rPr>
        <w:t xml:space="preserve">Решение </w:t>
      </w:r>
      <w:r>
        <w:rPr>
          <w:b/>
          <w:bCs/>
          <w:i/>
          <w:color w:val="000000" w:themeColor="text1"/>
          <w:sz w:val="28"/>
          <w:szCs w:val="28"/>
        </w:rPr>
        <w:t>2</w:t>
      </w:r>
    </w:p>
    <w:p w:rsidR="001B154E" w:rsidRDefault="001B154E" w:rsidP="001B154E">
      <w:pPr>
        <w:jc w:val="center"/>
        <w:rPr>
          <w:i/>
          <w:color w:val="000000" w:themeColor="text1"/>
          <w:sz w:val="28"/>
          <w:szCs w:val="28"/>
        </w:rPr>
      </w:pPr>
      <w:r w:rsidRPr="00094D6D">
        <w:rPr>
          <w:b/>
          <w:bCs/>
          <w:i/>
          <w:color w:val="000000" w:themeColor="text1"/>
          <w:sz w:val="28"/>
          <w:szCs w:val="28"/>
        </w:rPr>
        <w:t>(</w:t>
      </w:r>
      <w:r w:rsidRPr="00094D6D">
        <w:rPr>
          <w:bCs/>
          <w:i/>
          <w:color w:val="000000" w:themeColor="text1"/>
          <w:sz w:val="28"/>
          <w:szCs w:val="28"/>
        </w:rPr>
        <w:t xml:space="preserve">начальная скорость </w:t>
      </w:r>
      <w:r w:rsidRPr="00094D6D">
        <w:rPr>
          <w:i/>
          <w:color w:val="000000" w:themeColor="text1"/>
          <w:sz w:val="28"/>
          <w:szCs w:val="28"/>
        </w:rPr>
        <w:t>V</w:t>
      </w:r>
      <w:r w:rsidRPr="00094D6D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=</w:t>
      </w:r>
      <w:r w:rsidRPr="008A0185">
        <w:rPr>
          <w:color w:val="000000" w:themeColor="text1"/>
          <w:sz w:val="28"/>
          <w:szCs w:val="28"/>
        </w:rPr>
        <w:t>20</w:t>
      </w:r>
      <w:r w:rsidRPr="00094D6D">
        <w:rPr>
          <w:i/>
          <w:color w:val="000000" w:themeColor="text1"/>
          <w:sz w:val="28"/>
          <w:szCs w:val="28"/>
        </w:rPr>
        <w:t xml:space="preserve"> </w:t>
      </w:r>
      <w:r w:rsidRPr="008A0185">
        <w:rPr>
          <w:color w:val="000000" w:themeColor="text1"/>
          <w:sz w:val="28"/>
          <w:szCs w:val="28"/>
        </w:rPr>
        <w:t>м/</w:t>
      </w:r>
      <w:proofErr w:type="spellStart"/>
      <w:r w:rsidRPr="008A0185">
        <w:rPr>
          <w:color w:val="000000" w:themeColor="text1"/>
          <w:sz w:val="28"/>
          <w:szCs w:val="28"/>
        </w:rPr>
        <w:t>c</w:t>
      </w:r>
      <w:proofErr w:type="spellEnd"/>
      <w:r w:rsidRPr="00094D6D">
        <w:rPr>
          <w:i/>
          <w:color w:val="000000" w:themeColor="text1"/>
          <w:sz w:val="28"/>
          <w:szCs w:val="28"/>
        </w:rPr>
        <w:t>)</w:t>
      </w:r>
    </w:p>
    <w:p w:rsidR="001B154E" w:rsidRDefault="001B154E" w:rsidP="001B154E">
      <w:pPr>
        <w:pStyle w:val="a6"/>
        <w:ind w:left="0" w:firstLine="851"/>
        <w:jc w:val="both"/>
        <w:rPr>
          <w:b/>
          <w:i/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pStyle w:val="a6"/>
        <w:ind w:left="0" w:firstLine="851"/>
        <w:jc w:val="both"/>
        <w:rPr>
          <w:b/>
          <w:i/>
          <w:color w:val="000000" w:themeColor="text1"/>
          <w:sz w:val="28"/>
          <w:szCs w:val="28"/>
        </w:rPr>
      </w:pPr>
      <w:r w:rsidRPr="00094D6D">
        <w:rPr>
          <w:b/>
          <w:i/>
          <w:color w:val="000000" w:themeColor="text1"/>
          <w:sz w:val="28"/>
          <w:szCs w:val="28"/>
        </w:rPr>
        <w:t xml:space="preserve">Рассмотрение движения груза на участке </w:t>
      </w:r>
      <w:r w:rsidRPr="00094D6D">
        <w:rPr>
          <w:b/>
          <w:i/>
          <w:iCs/>
          <w:color w:val="000000" w:themeColor="text1"/>
          <w:sz w:val="28"/>
          <w:szCs w:val="28"/>
        </w:rPr>
        <w:t>АВ полностью повторяет рассмотренный выше случай для начальной скорости V</w:t>
      </w:r>
      <w:r w:rsidRPr="00094D6D">
        <w:rPr>
          <w:b/>
          <w:i/>
          <w:iCs/>
          <w:color w:val="000000" w:themeColor="text1"/>
          <w:sz w:val="28"/>
          <w:szCs w:val="28"/>
          <w:vertAlign w:val="subscript"/>
        </w:rPr>
        <w:t>0</w:t>
      </w:r>
      <w:r w:rsidRPr="00094D6D">
        <w:rPr>
          <w:b/>
          <w:i/>
          <w:iCs/>
          <w:color w:val="000000" w:themeColor="text1"/>
          <w:sz w:val="28"/>
          <w:szCs w:val="28"/>
        </w:rPr>
        <w:t xml:space="preserve"> = </w:t>
      </w:r>
      <w:r w:rsidRPr="0020772A">
        <w:rPr>
          <w:b/>
          <w:iCs/>
          <w:color w:val="000000" w:themeColor="text1"/>
          <w:sz w:val="28"/>
          <w:szCs w:val="28"/>
        </w:rPr>
        <w:t>25 м/</w:t>
      </w:r>
      <w:proofErr w:type="gramStart"/>
      <w:r w:rsidRPr="0020772A">
        <w:rPr>
          <w:b/>
          <w:iCs/>
          <w:color w:val="000000" w:themeColor="text1"/>
          <w:sz w:val="28"/>
          <w:szCs w:val="28"/>
        </w:rPr>
        <w:t>с</w:t>
      </w:r>
      <w:proofErr w:type="gramEnd"/>
      <w:r w:rsidRPr="00094D6D">
        <w:rPr>
          <w:b/>
          <w:i/>
          <w:iCs/>
          <w:color w:val="000000" w:themeColor="text1"/>
          <w:sz w:val="28"/>
          <w:szCs w:val="28"/>
        </w:rPr>
        <w:t xml:space="preserve"> (</w:t>
      </w:r>
      <w:r w:rsidRPr="00057868">
        <w:rPr>
          <w:i/>
          <w:iCs/>
          <w:color w:val="000000" w:themeColor="text1"/>
          <w:sz w:val="28"/>
          <w:szCs w:val="28"/>
        </w:rPr>
        <w:t>стр</w:t>
      </w:r>
      <w:r>
        <w:rPr>
          <w:i/>
          <w:iCs/>
          <w:color w:val="000000" w:themeColor="text1"/>
          <w:sz w:val="28"/>
          <w:szCs w:val="28"/>
        </w:rPr>
        <w:t>аницы</w:t>
      </w:r>
      <w:r w:rsidRPr="00057868">
        <w:rPr>
          <w:i/>
          <w:iCs/>
          <w:color w:val="000000" w:themeColor="text1"/>
          <w:sz w:val="28"/>
          <w:szCs w:val="28"/>
        </w:rPr>
        <w:t xml:space="preserve"> 5-</w:t>
      </w:r>
      <w:r>
        <w:rPr>
          <w:i/>
          <w:iCs/>
          <w:color w:val="000000" w:themeColor="text1"/>
          <w:sz w:val="28"/>
          <w:szCs w:val="28"/>
        </w:rPr>
        <w:t>7</w:t>
      </w:r>
      <w:r w:rsidRPr="00057868">
        <w:rPr>
          <w:i/>
          <w:iCs/>
          <w:color w:val="000000" w:themeColor="text1"/>
          <w:sz w:val="28"/>
          <w:szCs w:val="28"/>
        </w:rPr>
        <w:t xml:space="preserve"> до записи начальных условий в формуле 1.9</w:t>
      </w:r>
      <w:r w:rsidRPr="00094D6D">
        <w:rPr>
          <w:b/>
          <w:i/>
          <w:iCs/>
          <w:color w:val="000000" w:themeColor="text1"/>
          <w:sz w:val="28"/>
          <w:szCs w:val="28"/>
        </w:rPr>
        <w:t>) для определения постоянных интегрирования при решении дифференциального уравнения движения груза.</w:t>
      </w:r>
    </w:p>
    <w:p w:rsidR="001B154E" w:rsidRPr="00094D6D" w:rsidRDefault="001B154E" w:rsidP="001B154E">
      <w:pPr>
        <w:pStyle w:val="a6"/>
        <w:ind w:left="0" w:firstLine="851"/>
        <w:jc w:val="both"/>
        <w:rPr>
          <w:b/>
          <w:i/>
          <w:color w:val="000000" w:themeColor="text1"/>
          <w:sz w:val="28"/>
          <w:szCs w:val="28"/>
        </w:rPr>
      </w:pPr>
      <w:r w:rsidRPr="00094D6D">
        <w:rPr>
          <w:b/>
          <w:i/>
          <w:color w:val="000000" w:themeColor="text1"/>
          <w:sz w:val="28"/>
          <w:szCs w:val="28"/>
        </w:rPr>
        <w:t>Ниже эта часть решения полностью повторяется</w:t>
      </w:r>
      <w:r>
        <w:rPr>
          <w:b/>
          <w:i/>
          <w:color w:val="000000" w:themeColor="text1"/>
          <w:sz w:val="28"/>
          <w:szCs w:val="28"/>
        </w:rPr>
        <w:t xml:space="preserve"> </w:t>
      </w:r>
      <w:r w:rsidRPr="004211FA">
        <w:rPr>
          <w:b/>
          <w:i/>
          <w:color w:val="777777"/>
          <w:sz w:val="28"/>
          <w:szCs w:val="28"/>
        </w:rPr>
        <w:t>(выделено шрифтом серого цвета)</w:t>
      </w:r>
      <w:r w:rsidRPr="00094D6D">
        <w:rPr>
          <w:b/>
          <w:i/>
          <w:color w:val="000000" w:themeColor="text1"/>
          <w:sz w:val="28"/>
          <w:szCs w:val="28"/>
        </w:rPr>
        <w:t>, она воспроизводится с целью создания целостной картины порядка выполняемых действий по решению отдельной самостоятельной задачи.</w:t>
      </w:r>
    </w:p>
    <w:p w:rsidR="001B154E" w:rsidRDefault="001B154E" w:rsidP="001B154E">
      <w:pPr>
        <w:pStyle w:val="a6"/>
        <w:ind w:left="0" w:firstLine="851"/>
        <w:jc w:val="both"/>
        <w:rPr>
          <w:b/>
          <w:color w:val="000000" w:themeColor="text1"/>
          <w:sz w:val="28"/>
          <w:szCs w:val="28"/>
        </w:rPr>
      </w:pPr>
    </w:p>
    <w:p w:rsidR="001B154E" w:rsidRDefault="001B154E" w:rsidP="001B154E">
      <w:pPr>
        <w:pStyle w:val="a6"/>
        <w:ind w:left="0" w:firstLine="851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2‒</w:t>
      </w:r>
      <w:r w:rsidRPr="00094D6D">
        <w:rPr>
          <w:b/>
          <w:color w:val="000000" w:themeColor="text1"/>
          <w:sz w:val="28"/>
          <w:szCs w:val="28"/>
        </w:rPr>
        <w:t xml:space="preserve">1. </w:t>
      </w:r>
      <w:r>
        <w:rPr>
          <w:b/>
          <w:color w:val="000000" w:themeColor="text1"/>
          <w:sz w:val="28"/>
          <w:szCs w:val="28"/>
        </w:rPr>
        <w:t>Изучение движения на участке АВ.</w:t>
      </w:r>
    </w:p>
    <w:p w:rsidR="001B154E" w:rsidRPr="004211FA" w:rsidRDefault="001B154E" w:rsidP="001B154E">
      <w:pPr>
        <w:pStyle w:val="a6"/>
        <w:ind w:left="0" w:firstLine="851"/>
        <w:jc w:val="both"/>
        <w:rPr>
          <w:color w:val="777777"/>
          <w:sz w:val="28"/>
          <w:szCs w:val="28"/>
        </w:rPr>
      </w:pPr>
      <w:r w:rsidRPr="00502F1B">
        <w:rPr>
          <w:color w:val="A6A6A6" w:themeColor="background1" w:themeShade="A6"/>
          <w:sz w:val="28"/>
          <w:szCs w:val="28"/>
        </w:rPr>
        <w:t xml:space="preserve">Рассмотрим движение груза на участке </w:t>
      </w:r>
      <w:r w:rsidRPr="00502F1B">
        <w:rPr>
          <w:i/>
          <w:iCs/>
          <w:color w:val="A6A6A6" w:themeColor="background1" w:themeShade="A6"/>
          <w:sz w:val="28"/>
          <w:szCs w:val="28"/>
        </w:rPr>
        <w:t>АВ</w:t>
      </w:r>
      <w:r w:rsidRPr="00502F1B">
        <w:rPr>
          <w:color w:val="A6A6A6" w:themeColor="background1" w:themeShade="A6"/>
          <w:sz w:val="28"/>
          <w:szCs w:val="28"/>
        </w:rPr>
        <w:t xml:space="preserve">, считая груз материальной точкой. Для описания прямолинейного движения груза достаточно одной координатной оси  </w:t>
      </w:r>
      <w:r w:rsidRPr="00502F1B">
        <w:rPr>
          <w:i/>
          <w:color w:val="A6A6A6" w:themeColor="background1" w:themeShade="A6"/>
          <w:sz w:val="28"/>
          <w:szCs w:val="28"/>
        </w:rPr>
        <w:t>х</w:t>
      </w:r>
      <w:proofErr w:type="gramStart"/>
      <w:r w:rsidRPr="00502F1B">
        <w:rPr>
          <w:i/>
          <w:color w:val="A6A6A6" w:themeColor="background1" w:themeShade="A6"/>
          <w:sz w:val="28"/>
          <w:szCs w:val="28"/>
          <w:vertAlign w:val="subscript"/>
        </w:rPr>
        <w:t>1</w:t>
      </w:r>
      <w:proofErr w:type="gramEnd"/>
      <w:r w:rsidRPr="00502F1B">
        <w:rPr>
          <w:i/>
          <w:color w:val="A6A6A6" w:themeColor="background1" w:themeShade="A6"/>
          <w:sz w:val="28"/>
          <w:szCs w:val="28"/>
          <w:vertAlign w:val="subscript"/>
        </w:rPr>
        <w:t xml:space="preserve">  </w:t>
      </w:r>
      <w:r w:rsidRPr="00502F1B">
        <w:rPr>
          <w:i/>
          <w:color w:val="A6A6A6" w:themeColor="background1" w:themeShade="A6"/>
          <w:sz w:val="28"/>
          <w:szCs w:val="28"/>
        </w:rPr>
        <w:t xml:space="preserve">, </w:t>
      </w:r>
      <w:r w:rsidRPr="00502F1B">
        <w:rPr>
          <w:color w:val="A6A6A6" w:themeColor="background1" w:themeShade="A6"/>
          <w:sz w:val="28"/>
          <w:szCs w:val="28"/>
        </w:rPr>
        <w:t xml:space="preserve">которую направим в сторону направления начальной скорости </w:t>
      </w:r>
      <w:r w:rsidRPr="00502F1B">
        <w:rPr>
          <w:i/>
          <w:color w:val="A6A6A6" w:themeColor="background1" w:themeShade="A6"/>
          <w:sz w:val="28"/>
          <w:szCs w:val="28"/>
        </w:rPr>
        <w:t>V</w:t>
      </w:r>
      <w:r w:rsidRPr="00502F1B">
        <w:rPr>
          <w:i/>
          <w:color w:val="A6A6A6" w:themeColor="background1" w:themeShade="A6"/>
          <w:sz w:val="28"/>
          <w:szCs w:val="28"/>
          <w:vertAlign w:val="subscript"/>
        </w:rPr>
        <w:t>0</w:t>
      </w:r>
      <w:r>
        <w:rPr>
          <w:color w:val="000000" w:themeColor="text1"/>
          <w:sz w:val="28"/>
          <w:szCs w:val="28"/>
        </w:rPr>
        <w:t xml:space="preserve">  </w:t>
      </w:r>
      <w:r w:rsidRPr="00502F1B">
        <w:rPr>
          <w:color w:val="A6A6A6" w:themeColor="background1" w:themeShade="A6"/>
          <w:sz w:val="28"/>
          <w:szCs w:val="28"/>
        </w:rPr>
        <w:t>(рис. Д1‒4).</w:t>
      </w:r>
      <w:r w:rsidRPr="004211FA">
        <w:rPr>
          <w:color w:val="777777"/>
          <w:sz w:val="28"/>
          <w:szCs w:val="28"/>
        </w:rPr>
        <w:t xml:space="preserve"> 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noProof/>
          <w:color w:val="777777"/>
          <w:sz w:val="28"/>
          <w:szCs w:val="28"/>
        </w:rPr>
        <w:drawing>
          <wp:inline distT="0" distB="0" distL="0" distR="0">
            <wp:extent cx="3438525" cy="1419225"/>
            <wp:effectExtent l="0" t="0" r="0" b="0"/>
            <wp:docPr id="5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b/>
          <w:color w:val="777777"/>
          <w:sz w:val="26"/>
          <w:szCs w:val="26"/>
        </w:rPr>
        <w:t>Рис. Д</w:t>
      </w:r>
      <w:proofErr w:type="gramStart"/>
      <w:r w:rsidRPr="004211FA">
        <w:rPr>
          <w:b/>
          <w:color w:val="777777"/>
          <w:sz w:val="26"/>
          <w:szCs w:val="26"/>
        </w:rPr>
        <w:t>1</w:t>
      </w:r>
      <w:proofErr w:type="gramEnd"/>
      <w:r w:rsidRPr="004211FA">
        <w:rPr>
          <w:b/>
          <w:color w:val="777777"/>
          <w:sz w:val="26"/>
          <w:szCs w:val="26"/>
        </w:rPr>
        <w:t>‒4</w:t>
      </w:r>
    </w:p>
    <w:p w:rsidR="001B154E" w:rsidRPr="004211FA" w:rsidRDefault="001B154E" w:rsidP="001B154E">
      <w:pPr>
        <w:ind w:firstLine="708"/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>Изображаем груз в произвольном положении и показываем действующие на него силы:</w:t>
      </w:r>
      <w:r>
        <w:rPr>
          <w:color w:val="777777"/>
          <w:sz w:val="28"/>
          <w:szCs w:val="28"/>
        </w:rPr>
        <w:t xml:space="preserve">  </w:t>
      </w:r>
      <w:r w:rsidRPr="004211FA">
        <w:rPr>
          <w:color w:val="777777"/>
          <w:sz w:val="28"/>
          <w:szCs w:val="28"/>
        </w:rPr>
        <w:t xml:space="preserve">силу тяжести груза </w:t>
      </w:r>
      <w:r w:rsidRPr="003503C7">
        <w:rPr>
          <w:i/>
          <w:color w:val="777777"/>
          <w:sz w:val="28"/>
          <w:szCs w:val="28"/>
        </w:rPr>
        <w:t>G</w:t>
      </w:r>
      <w:r w:rsidRPr="004211FA">
        <w:rPr>
          <w:color w:val="777777"/>
          <w:sz w:val="28"/>
          <w:szCs w:val="28"/>
        </w:rPr>
        <w:t xml:space="preserve">, нормальную реакцию </w:t>
      </w:r>
      <w:r w:rsidRPr="003503C7">
        <w:rPr>
          <w:i/>
          <w:color w:val="777777"/>
          <w:sz w:val="28"/>
          <w:szCs w:val="28"/>
          <w:lang w:val="en-US"/>
        </w:rPr>
        <w:t>N</w:t>
      </w:r>
      <w:r w:rsidRPr="004211FA">
        <w:rPr>
          <w:color w:val="777777"/>
          <w:sz w:val="28"/>
          <w:szCs w:val="28"/>
        </w:rPr>
        <w:t xml:space="preserve">, заданную силу </w:t>
      </w:r>
      <w:r w:rsidRPr="003503C7">
        <w:rPr>
          <w:i/>
          <w:color w:val="777777"/>
          <w:sz w:val="28"/>
          <w:szCs w:val="28"/>
          <w:lang w:val="en-US"/>
        </w:rPr>
        <w:t>Q</w:t>
      </w:r>
      <w:r>
        <w:rPr>
          <w:i/>
          <w:color w:val="777777"/>
          <w:sz w:val="28"/>
          <w:szCs w:val="28"/>
        </w:rPr>
        <w:t xml:space="preserve"> </w:t>
      </w:r>
      <w:r w:rsidRPr="004211FA">
        <w:rPr>
          <w:color w:val="777777"/>
          <w:sz w:val="28"/>
          <w:szCs w:val="28"/>
        </w:rPr>
        <w:t xml:space="preserve">и силу трения скольжения </w:t>
      </w:r>
      <w:r w:rsidRPr="003503C7">
        <w:rPr>
          <w:i/>
          <w:color w:val="777777"/>
          <w:sz w:val="28"/>
          <w:szCs w:val="28"/>
          <w:lang w:val="en-US"/>
        </w:rPr>
        <w:t>F</w:t>
      </w:r>
      <w:proofErr w:type="spellStart"/>
      <w:r w:rsidRPr="003503C7">
        <w:rPr>
          <w:i/>
          <w:color w:val="777777"/>
          <w:sz w:val="28"/>
          <w:szCs w:val="28"/>
          <w:vertAlign w:val="subscript"/>
        </w:rPr>
        <w:t>тр</w:t>
      </w:r>
      <w:proofErr w:type="spellEnd"/>
      <w:r w:rsidRPr="004211FA">
        <w:rPr>
          <w:color w:val="777777"/>
          <w:sz w:val="28"/>
          <w:szCs w:val="28"/>
        </w:rPr>
        <w:t xml:space="preserve"> (</w:t>
      </w:r>
      <w:r w:rsidRPr="008E4549">
        <w:rPr>
          <w:color w:val="808080" w:themeColor="background1" w:themeShade="80"/>
          <w:sz w:val="28"/>
          <w:szCs w:val="28"/>
        </w:rPr>
        <w:t>рис.</w:t>
      </w:r>
      <w:r w:rsidRPr="00094D6D">
        <w:rPr>
          <w:color w:val="000000" w:themeColor="text1"/>
          <w:sz w:val="28"/>
          <w:szCs w:val="28"/>
        </w:rPr>
        <w:t xml:space="preserve"> </w:t>
      </w:r>
      <w:r w:rsidRPr="004211FA">
        <w:rPr>
          <w:color w:val="777777"/>
          <w:sz w:val="28"/>
          <w:szCs w:val="28"/>
        </w:rPr>
        <w:t>Д</w:t>
      </w:r>
      <w:proofErr w:type="gramStart"/>
      <w:r w:rsidRPr="004211FA">
        <w:rPr>
          <w:color w:val="777777"/>
          <w:sz w:val="28"/>
          <w:szCs w:val="28"/>
        </w:rPr>
        <w:t>1</w:t>
      </w:r>
      <w:proofErr w:type="gramEnd"/>
      <w:r w:rsidRPr="004211FA">
        <w:rPr>
          <w:color w:val="777777"/>
          <w:sz w:val="28"/>
          <w:szCs w:val="28"/>
        </w:rPr>
        <w:t xml:space="preserve">‒5). 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noProof/>
          <w:color w:val="777777"/>
          <w:sz w:val="28"/>
          <w:szCs w:val="28"/>
        </w:rPr>
        <w:lastRenderedPageBreak/>
        <w:drawing>
          <wp:inline distT="0" distB="0" distL="0" distR="0">
            <wp:extent cx="3448050" cy="1419225"/>
            <wp:effectExtent l="0" t="0" r="0" b="0"/>
            <wp:docPr id="5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b/>
          <w:color w:val="777777"/>
          <w:sz w:val="26"/>
          <w:szCs w:val="26"/>
        </w:rPr>
        <w:t>Рис. Д</w:t>
      </w:r>
      <w:proofErr w:type="gramStart"/>
      <w:r w:rsidRPr="004211FA">
        <w:rPr>
          <w:b/>
          <w:color w:val="777777"/>
          <w:sz w:val="26"/>
          <w:szCs w:val="26"/>
        </w:rPr>
        <w:t>1</w:t>
      </w:r>
      <w:proofErr w:type="gramEnd"/>
      <w:r w:rsidRPr="004211FA">
        <w:rPr>
          <w:b/>
          <w:color w:val="777777"/>
          <w:sz w:val="26"/>
          <w:szCs w:val="26"/>
        </w:rPr>
        <w:t>‒5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Составим дифференциальное уравнение движения груза вдоль оси </w:t>
      </w:r>
      <w:r w:rsidRPr="004211FA">
        <w:rPr>
          <w:i/>
          <w:color w:val="777777"/>
          <w:sz w:val="28"/>
          <w:szCs w:val="28"/>
        </w:rPr>
        <w:t>0х</w:t>
      </w:r>
      <w:r w:rsidRPr="004211FA">
        <w:rPr>
          <w:i/>
          <w:color w:val="777777"/>
          <w:sz w:val="28"/>
          <w:szCs w:val="28"/>
          <w:vertAlign w:val="subscript"/>
        </w:rPr>
        <w:t>1</w:t>
      </w:r>
      <w:r w:rsidRPr="004211FA">
        <w:rPr>
          <w:color w:val="777777"/>
          <w:sz w:val="28"/>
          <w:szCs w:val="28"/>
        </w:rPr>
        <w:t>.</w:t>
      </w:r>
    </w:p>
    <w:p w:rsidR="001B154E" w:rsidRPr="004211FA" w:rsidRDefault="001B154E" w:rsidP="001B154E">
      <w:pPr>
        <w:jc w:val="right"/>
        <w:rPr>
          <w:color w:val="777777"/>
          <w:sz w:val="28"/>
          <w:szCs w:val="28"/>
        </w:rPr>
      </w:pPr>
      <w:r w:rsidRPr="004211FA">
        <w:rPr>
          <w:color w:val="777777"/>
          <w:position w:val="-16"/>
          <w:sz w:val="28"/>
          <w:szCs w:val="28"/>
        </w:rPr>
        <w:object w:dxaOrig="1500" w:dyaOrig="420">
          <v:shape id="_x0000_i1080" type="#_x0000_t75" style="width:74.5pt;height:21.75pt" o:ole="">
            <v:imagedata r:id="rId125" o:title=""/>
          </v:shape>
          <o:OLEObject Type="Embed" ProgID="Equation.3" ShapeID="_x0000_i1080" DrawAspect="Content" ObjectID="_1702708025" r:id="rId126"/>
        </w:object>
      </w:r>
      <w:r w:rsidRPr="005B2495">
        <w:rPr>
          <w:color w:val="BFBFBF" w:themeColor="background1" w:themeShade="BF"/>
          <w:position w:val="-16"/>
          <w:sz w:val="28"/>
          <w:szCs w:val="28"/>
        </w:rPr>
        <w:object w:dxaOrig="3620" w:dyaOrig="420">
          <v:shape id="_x0000_i1081" type="#_x0000_t75" style="width:181.65pt;height:20.95pt" o:ole="">
            <v:imagedata r:id="rId127" o:title=""/>
          </v:shape>
          <o:OLEObject Type="Embed" ProgID="Equation.3" ShapeID="_x0000_i1081" DrawAspect="Content" ObjectID="_1702708026" r:id="rId128"/>
        </w:object>
      </w:r>
      <w:r w:rsidRPr="004211FA">
        <w:rPr>
          <w:color w:val="777777"/>
          <w:sz w:val="28"/>
          <w:szCs w:val="28"/>
        </w:rPr>
        <w:t>;</w:t>
      </w:r>
      <w:r>
        <w:rPr>
          <w:color w:val="777777"/>
          <w:sz w:val="28"/>
          <w:szCs w:val="28"/>
        </w:rPr>
        <w:t xml:space="preserve">                  </w:t>
      </w:r>
      <w:r w:rsidRPr="004211FA">
        <w:rPr>
          <w:color w:val="777777"/>
          <w:sz w:val="28"/>
          <w:szCs w:val="28"/>
        </w:rPr>
        <w:t>(1.1)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Распишем входящие в уравнение силы: силу тяжести </w:t>
      </w:r>
      <w:r w:rsidRPr="004211FA">
        <w:rPr>
          <w:color w:val="777777"/>
          <w:position w:val="-12"/>
          <w:sz w:val="28"/>
          <w:szCs w:val="28"/>
        </w:rPr>
        <w:object w:dxaOrig="980" w:dyaOrig="360">
          <v:shape id="_x0000_i1082" type="#_x0000_t75" style="width:48.55pt;height:18.4pt" o:ole="">
            <v:imagedata r:id="rId129" o:title=""/>
          </v:shape>
          <o:OLEObject Type="Embed" ProgID="Equation.3" ShapeID="_x0000_i1082" DrawAspect="Content" ObjectID="_1702708027" r:id="rId130"/>
        </w:object>
      </w:r>
      <w:r w:rsidRPr="004211FA">
        <w:rPr>
          <w:color w:val="777777"/>
          <w:sz w:val="28"/>
          <w:szCs w:val="28"/>
        </w:rPr>
        <w:t xml:space="preserve"> и</w:t>
      </w:r>
      <w:r>
        <w:rPr>
          <w:color w:val="777777"/>
          <w:sz w:val="28"/>
          <w:szCs w:val="28"/>
        </w:rPr>
        <w:t xml:space="preserve"> </w:t>
      </w:r>
      <w:r w:rsidRPr="004211FA">
        <w:rPr>
          <w:color w:val="777777"/>
          <w:sz w:val="28"/>
          <w:szCs w:val="28"/>
        </w:rPr>
        <w:t>силу трения, которая в общем случае вычисляется по формуле</w:t>
      </w:r>
    </w:p>
    <w:p w:rsidR="001B154E" w:rsidRPr="004211FA" w:rsidRDefault="001B154E" w:rsidP="001B154E">
      <w:pPr>
        <w:jc w:val="right"/>
        <w:rPr>
          <w:color w:val="777777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  <w:lang w:val="en-US"/>
        </w:rPr>
        <w:t>F</w:t>
      </w:r>
      <w:proofErr w:type="spellStart"/>
      <w:r w:rsidRPr="003503C7">
        <w:rPr>
          <w:i/>
          <w:color w:val="000000" w:themeColor="text1"/>
          <w:sz w:val="28"/>
          <w:szCs w:val="28"/>
          <w:vertAlign w:val="subscript"/>
        </w:rPr>
        <w:t>тр</w:t>
      </w:r>
      <w:proofErr w:type="spellEnd"/>
      <w:r w:rsidRPr="003503C7">
        <w:rPr>
          <w:i/>
          <w:color w:val="000000" w:themeColor="text1"/>
          <w:sz w:val="28"/>
          <w:szCs w:val="28"/>
        </w:rPr>
        <w:t xml:space="preserve"> = </w:t>
      </w:r>
      <w:proofErr w:type="spellStart"/>
      <w:r w:rsidRPr="003503C7">
        <w:rPr>
          <w:i/>
          <w:color w:val="000000" w:themeColor="text1"/>
          <w:sz w:val="28"/>
          <w:szCs w:val="28"/>
        </w:rPr>
        <w:t>f</w:t>
      </w:r>
      <w:proofErr w:type="spellEnd"/>
      <w:r w:rsidRPr="003503C7">
        <w:rPr>
          <w:i/>
          <w:color w:val="000000" w:themeColor="text1"/>
          <w:sz w:val="28"/>
          <w:szCs w:val="28"/>
        </w:rPr>
        <w:t>∙</w:t>
      </w:r>
      <w:r w:rsidRPr="003503C7">
        <w:rPr>
          <w:i/>
          <w:color w:val="000000" w:themeColor="text1"/>
          <w:sz w:val="28"/>
          <w:szCs w:val="28"/>
          <w:lang w:val="en-US"/>
        </w:rPr>
        <w:t>N</w:t>
      </w:r>
      <w:r w:rsidRPr="004211FA">
        <w:rPr>
          <w:color w:val="777777"/>
          <w:sz w:val="28"/>
          <w:szCs w:val="28"/>
        </w:rPr>
        <w:t xml:space="preserve">.                                              </w:t>
      </w:r>
      <w:r>
        <w:rPr>
          <w:color w:val="777777"/>
          <w:sz w:val="28"/>
          <w:szCs w:val="28"/>
        </w:rPr>
        <w:t xml:space="preserve">     </w:t>
      </w:r>
      <w:r w:rsidRPr="004211FA">
        <w:rPr>
          <w:color w:val="777777"/>
          <w:sz w:val="28"/>
          <w:szCs w:val="28"/>
        </w:rPr>
        <w:t>(1.2)</w:t>
      </w:r>
    </w:p>
    <w:p w:rsidR="001B154E" w:rsidRPr="007D2A97" w:rsidRDefault="001B154E" w:rsidP="001B154E">
      <w:pPr>
        <w:jc w:val="both"/>
        <w:rPr>
          <w:color w:val="808080" w:themeColor="background1" w:themeShade="80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Для определения нормальной реакции </w:t>
      </w:r>
      <w:r w:rsidRPr="003503C7">
        <w:rPr>
          <w:i/>
          <w:color w:val="777777"/>
          <w:sz w:val="28"/>
          <w:szCs w:val="28"/>
        </w:rPr>
        <w:t>N</w:t>
      </w:r>
      <w:r w:rsidRPr="004211FA">
        <w:rPr>
          <w:color w:val="777777"/>
          <w:sz w:val="28"/>
          <w:szCs w:val="28"/>
        </w:rPr>
        <w:t xml:space="preserve"> проведем следующие рассуждения. </w:t>
      </w:r>
      <w:r w:rsidRPr="007D2A97">
        <w:rPr>
          <w:color w:val="808080" w:themeColor="background1" w:themeShade="80"/>
          <w:sz w:val="28"/>
          <w:szCs w:val="28"/>
        </w:rPr>
        <w:t xml:space="preserve">Движение тела происходит вдоль оси </w:t>
      </w:r>
      <w:r w:rsidRPr="007D2A97">
        <w:rPr>
          <w:i/>
          <w:color w:val="808080" w:themeColor="background1" w:themeShade="80"/>
          <w:sz w:val="28"/>
          <w:szCs w:val="28"/>
        </w:rPr>
        <w:t>0х</w:t>
      </w:r>
      <w:r w:rsidRPr="007D2A97">
        <w:rPr>
          <w:i/>
          <w:color w:val="808080" w:themeColor="background1" w:themeShade="80"/>
          <w:sz w:val="28"/>
          <w:szCs w:val="28"/>
          <w:vertAlign w:val="subscript"/>
        </w:rPr>
        <w:t>1</w:t>
      </w:r>
      <w:r w:rsidRPr="007D2A97">
        <w:rPr>
          <w:color w:val="808080" w:themeColor="background1" w:themeShade="80"/>
          <w:sz w:val="28"/>
          <w:szCs w:val="28"/>
        </w:rPr>
        <w:t xml:space="preserve">, а в направлении перпендикулярном этой оси никакого движения нет. Поэтому, если на рисунке провести ось </w:t>
      </w:r>
      <w:r w:rsidRPr="007D2A97">
        <w:rPr>
          <w:i/>
          <w:color w:val="808080" w:themeColor="background1" w:themeShade="80"/>
          <w:sz w:val="28"/>
          <w:szCs w:val="28"/>
        </w:rPr>
        <w:t>0у</w:t>
      </w:r>
      <w:r w:rsidRPr="007D2A97">
        <w:rPr>
          <w:i/>
          <w:color w:val="808080" w:themeColor="background1" w:themeShade="80"/>
          <w:sz w:val="28"/>
          <w:szCs w:val="28"/>
          <w:vertAlign w:val="subscript"/>
        </w:rPr>
        <w:t>1</w:t>
      </w:r>
      <w:r w:rsidRPr="007D2A97">
        <w:rPr>
          <w:i/>
          <w:color w:val="808080" w:themeColor="background1" w:themeShade="80"/>
          <w:sz w:val="28"/>
          <w:szCs w:val="28"/>
        </w:rPr>
        <w:t>,</w:t>
      </w:r>
      <w:r w:rsidRPr="007D2A97">
        <w:rPr>
          <w:color w:val="808080" w:themeColor="background1" w:themeShade="80"/>
          <w:sz w:val="28"/>
          <w:szCs w:val="28"/>
        </w:rPr>
        <w:t xml:space="preserve">то </w:t>
      </w:r>
      <w:r w:rsidRPr="007D2A97">
        <w:rPr>
          <w:color w:val="808080" w:themeColor="background1" w:themeShade="80"/>
          <w:position w:val="-16"/>
          <w:sz w:val="28"/>
          <w:szCs w:val="28"/>
        </w:rPr>
        <w:object w:dxaOrig="1860" w:dyaOrig="420">
          <v:shape id="_x0000_i1083" type="#_x0000_t75" style="width:93.75pt;height:21.75pt" o:ole="">
            <v:imagedata r:id="rId19" o:title=""/>
          </v:shape>
          <o:OLEObject Type="Embed" ProgID="Equation.3" ShapeID="_x0000_i1083" DrawAspect="Content" ObjectID="_1702708028" r:id="rId131"/>
        </w:object>
      </w:r>
      <w:r w:rsidRPr="007D2A97">
        <w:rPr>
          <w:color w:val="808080" w:themeColor="background1" w:themeShade="80"/>
          <w:sz w:val="28"/>
          <w:szCs w:val="28"/>
        </w:rPr>
        <w:t xml:space="preserve">, и тогда можно записать </w:t>
      </w:r>
    </w:p>
    <w:p w:rsidR="001B154E" w:rsidRPr="007D2A97" w:rsidRDefault="001B154E" w:rsidP="001B154E">
      <w:pPr>
        <w:ind w:left="851"/>
        <w:jc w:val="right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position w:val="-16"/>
          <w:sz w:val="28"/>
          <w:szCs w:val="28"/>
        </w:rPr>
        <w:object w:dxaOrig="1160" w:dyaOrig="420">
          <v:shape id="_x0000_i1084" type="#_x0000_t75" style="width:58.6pt;height:21.75pt" o:ole="">
            <v:imagedata r:id="rId21" o:title=""/>
          </v:shape>
          <o:OLEObject Type="Embed" ProgID="Equation.3" ShapeID="_x0000_i1084" DrawAspect="Content" ObjectID="_1702708029" r:id="rId132"/>
        </w:object>
      </w:r>
      <w:r w:rsidRPr="007D2A97">
        <w:rPr>
          <w:color w:val="808080" w:themeColor="background1" w:themeShade="80"/>
          <w:position w:val="-16"/>
          <w:sz w:val="28"/>
          <w:szCs w:val="28"/>
        </w:rPr>
        <w:t xml:space="preserve">             </w:t>
      </w:r>
      <w:r w:rsidRPr="007D2A97">
        <w:rPr>
          <w:color w:val="808080" w:themeColor="background1" w:themeShade="80"/>
          <w:sz w:val="28"/>
          <w:szCs w:val="28"/>
        </w:rPr>
        <w:t xml:space="preserve">  </w:t>
      </w:r>
      <w:r w:rsidRPr="007D2A97">
        <w:rPr>
          <w:color w:val="808080" w:themeColor="background1" w:themeShade="80"/>
          <w:position w:val="-12"/>
          <w:sz w:val="28"/>
          <w:szCs w:val="28"/>
        </w:rPr>
        <w:object w:dxaOrig="2980" w:dyaOrig="360">
          <v:shape id="_x0000_i1085" type="#_x0000_t75" style="width:149pt;height:18.4pt" o:ole="">
            <v:imagedata r:id="rId23" o:title=""/>
          </v:shape>
          <o:OLEObject Type="Embed" ProgID="Equation.3" ShapeID="_x0000_i1085" DrawAspect="Content" ObjectID="_1702708030" r:id="rId133"/>
        </w:object>
      </w:r>
      <w:r w:rsidRPr="007D2A97">
        <w:rPr>
          <w:color w:val="808080" w:themeColor="background1" w:themeShade="80"/>
          <w:sz w:val="28"/>
          <w:szCs w:val="28"/>
        </w:rPr>
        <w:t>.                      (1.3)</w:t>
      </w:r>
    </w:p>
    <w:p w:rsidR="001B154E" w:rsidRPr="007D2A97" w:rsidRDefault="001B154E" w:rsidP="001B154E">
      <w:pPr>
        <w:jc w:val="both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sz w:val="28"/>
          <w:szCs w:val="28"/>
        </w:rPr>
        <w:t xml:space="preserve">Величину нормальной реакции </w:t>
      </w:r>
      <w:r w:rsidRPr="007D2A97">
        <w:rPr>
          <w:i/>
          <w:color w:val="808080" w:themeColor="background1" w:themeShade="80"/>
          <w:sz w:val="28"/>
          <w:szCs w:val="28"/>
        </w:rPr>
        <w:t>N</w:t>
      </w:r>
      <w:r w:rsidRPr="007D2A97">
        <w:rPr>
          <w:color w:val="808080" w:themeColor="background1" w:themeShade="80"/>
          <w:sz w:val="28"/>
          <w:szCs w:val="28"/>
        </w:rPr>
        <w:t xml:space="preserve"> найдем из уравнения (1.3)</w:t>
      </w:r>
    </w:p>
    <w:p w:rsidR="001B154E" w:rsidRPr="007D2A97" w:rsidRDefault="001B154E" w:rsidP="001B154E">
      <w:pPr>
        <w:ind w:left="3402"/>
        <w:jc w:val="right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position w:val="-12"/>
          <w:sz w:val="28"/>
          <w:szCs w:val="28"/>
        </w:rPr>
        <w:object w:dxaOrig="2640" w:dyaOrig="360">
          <v:shape id="_x0000_i1086" type="#_x0000_t75" style="width:132.3pt;height:18.4pt" o:ole="">
            <v:imagedata r:id="rId25" o:title=""/>
          </v:shape>
          <o:OLEObject Type="Embed" ProgID="Equation.3" ShapeID="_x0000_i1086" DrawAspect="Content" ObjectID="_1702708031" r:id="rId134"/>
        </w:object>
      </w:r>
      <w:r w:rsidRPr="007D2A97">
        <w:rPr>
          <w:color w:val="808080" w:themeColor="background1" w:themeShade="80"/>
          <w:sz w:val="28"/>
          <w:szCs w:val="28"/>
        </w:rPr>
        <w:t>.                                      (1.4)</w:t>
      </w:r>
    </w:p>
    <w:p w:rsidR="001B154E" w:rsidRPr="007D2A97" w:rsidRDefault="001B154E" w:rsidP="001B154E">
      <w:pPr>
        <w:jc w:val="both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sz w:val="28"/>
          <w:szCs w:val="28"/>
        </w:rPr>
        <w:t>Таким образом, подставляя (1.2) и (1.4) в уравнение (1.1), находим</w:t>
      </w:r>
    </w:p>
    <w:p w:rsidR="001B154E" w:rsidRPr="007D2A97" w:rsidRDefault="001B154E" w:rsidP="001B154E">
      <w:pPr>
        <w:ind w:left="1418"/>
        <w:jc w:val="right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position w:val="-12"/>
          <w:sz w:val="28"/>
          <w:szCs w:val="28"/>
        </w:rPr>
        <w:object w:dxaOrig="5679" w:dyaOrig="380">
          <v:shape id="_x0000_i1087" type="#_x0000_t75" style="width:284.65pt;height:19.25pt" o:ole="">
            <v:imagedata r:id="rId27" o:title=""/>
          </v:shape>
          <o:OLEObject Type="Embed" ProgID="Equation.3" ShapeID="_x0000_i1087" DrawAspect="Content" ObjectID="_1702708032" r:id="rId135"/>
        </w:object>
      </w:r>
      <w:r w:rsidRPr="007D2A97">
        <w:rPr>
          <w:color w:val="808080" w:themeColor="background1" w:themeShade="80"/>
          <w:sz w:val="28"/>
          <w:szCs w:val="28"/>
        </w:rPr>
        <w:t>.</w:t>
      </w:r>
      <w:r w:rsidRPr="007D2A97">
        <w:rPr>
          <w:color w:val="808080" w:themeColor="background1" w:themeShade="80"/>
          <w:sz w:val="28"/>
          <w:szCs w:val="28"/>
        </w:rPr>
        <w:tab/>
        <w:t xml:space="preserve">        (1.5)</w:t>
      </w:r>
    </w:p>
    <w:p w:rsidR="001B154E" w:rsidRPr="007D2A97" w:rsidRDefault="001B154E" w:rsidP="001B154E">
      <w:pPr>
        <w:jc w:val="both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sz w:val="28"/>
          <w:szCs w:val="28"/>
        </w:rPr>
        <w:t xml:space="preserve">После сокращения на массу и подстановки числовых значений, получим </w:t>
      </w:r>
    </w:p>
    <w:p w:rsidR="001B154E" w:rsidRPr="007D2A97" w:rsidRDefault="001B154E" w:rsidP="001B154E">
      <w:pPr>
        <w:jc w:val="center"/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position w:val="-28"/>
          <w:sz w:val="28"/>
          <w:szCs w:val="28"/>
        </w:rPr>
        <w:object w:dxaOrig="6100" w:dyaOrig="720">
          <v:shape id="_x0000_i1088" type="#_x0000_t75" style="width:305.6pt;height:36.85pt" o:ole="">
            <v:imagedata r:id="rId29" o:title=""/>
          </v:shape>
          <o:OLEObject Type="Embed" ProgID="Equation.3" ShapeID="_x0000_i1088" DrawAspect="Content" ObjectID="_1702708033" r:id="rId136"/>
        </w:object>
      </w:r>
      <w:r w:rsidRPr="007D2A97">
        <w:rPr>
          <w:color w:val="808080" w:themeColor="background1" w:themeShade="80"/>
          <w:sz w:val="28"/>
          <w:szCs w:val="28"/>
        </w:rPr>
        <w:t>,</w:t>
      </w:r>
    </w:p>
    <w:p w:rsidR="001B154E" w:rsidRPr="007D2A97" w:rsidRDefault="001B154E" w:rsidP="001B154E">
      <w:pPr>
        <w:rPr>
          <w:color w:val="808080" w:themeColor="background1" w:themeShade="80"/>
          <w:sz w:val="28"/>
          <w:szCs w:val="28"/>
        </w:rPr>
      </w:pPr>
      <w:r w:rsidRPr="007D2A97">
        <w:rPr>
          <w:color w:val="808080" w:themeColor="background1" w:themeShade="80"/>
          <w:sz w:val="28"/>
          <w:szCs w:val="28"/>
        </w:rPr>
        <w:t>или</w:t>
      </w:r>
    </w:p>
    <w:p w:rsidR="001B154E" w:rsidRPr="004211FA" w:rsidRDefault="001B154E" w:rsidP="001B154E">
      <w:pPr>
        <w:jc w:val="right"/>
        <w:rPr>
          <w:color w:val="777777"/>
          <w:sz w:val="28"/>
          <w:szCs w:val="28"/>
        </w:rPr>
      </w:pPr>
      <w:r w:rsidRPr="005B2495">
        <w:rPr>
          <w:color w:val="000000" w:themeColor="text1"/>
          <w:position w:val="-12"/>
          <w:sz w:val="28"/>
          <w:szCs w:val="28"/>
        </w:rPr>
        <w:object w:dxaOrig="1359" w:dyaOrig="380">
          <v:shape id="_x0000_i1089" type="#_x0000_t75" style="width:67.8pt;height:19.25pt" o:ole="">
            <v:imagedata r:id="rId31" o:title=""/>
          </v:shape>
          <o:OLEObject Type="Embed" ProgID="Equation.3" ShapeID="_x0000_i1089" DrawAspect="Content" ObjectID="_1702708034" r:id="rId137"/>
        </w:object>
      </w:r>
      <w:r w:rsidRPr="00985329">
        <w:rPr>
          <w:color w:val="000000" w:themeColor="text1"/>
          <w:sz w:val="28"/>
          <w:szCs w:val="28"/>
          <w:highlight w:val="yellow"/>
        </w:rPr>
        <w:t>.</w:t>
      </w:r>
      <w:r w:rsidRPr="00094D6D">
        <w:rPr>
          <w:color w:val="000000" w:themeColor="text1"/>
          <w:sz w:val="28"/>
          <w:szCs w:val="28"/>
        </w:rPr>
        <w:t xml:space="preserve">       </w:t>
      </w:r>
      <w:r w:rsidRPr="00985329">
        <w:rPr>
          <w:color w:val="FF0000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 xml:space="preserve">                             </w:t>
      </w:r>
      <w:r w:rsidRPr="004211FA">
        <w:rPr>
          <w:color w:val="777777"/>
          <w:position w:val="6"/>
          <w:sz w:val="28"/>
          <w:szCs w:val="28"/>
        </w:rPr>
        <w:t>(1.6)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Полученное уравнение представляет собой дифференциальное уравнение второго порядка. Представив левую часть уравнения в виде </w:t>
      </w:r>
      <w:r w:rsidRPr="004211FA">
        <w:rPr>
          <w:color w:val="777777"/>
          <w:position w:val="-28"/>
          <w:sz w:val="28"/>
          <w:szCs w:val="28"/>
        </w:rPr>
        <w:object w:dxaOrig="1040" w:dyaOrig="720">
          <v:shape id="_x0000_i1090" type="#_x0000_t75" style="width:51.9pt;height:36pt" o:ole="">
            <v:imagedata r:id="rId138" o:title=""/>
          </v:shape>
          <o:OLEObject Type="Embed" ProgID="Equation.3" ShapeID="_x0000_i1090" DrawAspect="Content" ObjectID="_1702708035" r:id="rId139"/>
        </w:object>
      </w:r>
      <w:r w:rsidRPr="004211FA">
        <w:rPr>
          <w:color w:val="777777"/>
          <w:sz w:val="28"/>
          <w:szCs w:val="28"/>
        </w:rPr>
        <w:t xml:space="preserve">, получаем дифференциальное уравнение первого порядка 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28"/>
          <w:sz w:val="28"/>
          <w:szCs w:val="28"/>
        </w:rPr>
        <w:object w:dxaOrig="1700" w:dyaOrig="760">
          <v:shape id="_x0000_i1091" type="#_x0000_t75" style="width:83.7pt;height:37.65pt" o:ole="">
            <v:imagedata r:id="rId140" o:title=""/>
          </v:shape>
          <o:OLEObject Type="Embed" ProgID="Equation.3" ShapeID="_x0000_i1091" DrawAspect="Content" ObjectID="_1702708036" r:id="rId141"/>
        </w:object>
      </w:r>
    </w:p>
    <w:p w:rsidR="001B154E" w:rsidRPr="003503C7" w:rsidRDefault="001B154E" w:rsidP="001B154E">
      <w:pPr>
        <w:jc w:val="both"/>
        <w:rPr>
          <w:i/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Для разделения переменных умножаем обе его части уравнения на </w:t>
      </w:r>
      <w:proofErr w:type="spellStart"/>
      <w:r w:rsidRPr="003503C7">
        <w:rPr>
          <w:i/>
          <w:color w:val="777777"/>
          <w:sz w:val="28"/>
          <w:szCs w:val="28"/>
        </w:rPr>
        <w:t>d</w:t>
      </w:r>
      <w:proofErr w:type="spellEnd"/>
      <w:r w:rsidRPr="003503C7">
        <w:rPr>
          <w:i/>
          <w:color w:val="777777"/>
          <w:sz w:val="28"/>
          <w:szCs w:val="28"/>
          <w:lang w:val="en-US"/>
        </w:rPr>
        <w:t>t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16"/>
          <w:sz w:val="28"/>
          <w:szCs w:val="28"/>
        </w:rPr>
        <w:object w:dxaOrig="1980" w:dyaOrig="420">
          <v:shape id="_x0000_i1092" type="#_x0000_t75" style="width:98.8pt;height:21.75pt" o:ole="">
            <v:imagedata r:id="rId142" o:title=""/>
          </v:shape>
          <o:OLEObject Type="Embed" ProgID="Equation.3" ShapeID="_x0000_i1092" DrawAspect="Content" ObjectID="_1702708037" r:id="rId143"/>
        </w:object>
      </w:r>
      <w:r w:rsidRPr="004211FA">
        <w:rPr>
          <w:color w:val="777777"/>
          <w:sz w:val="28"/>
          <w:szCs w:val="28"/>
        </w:rPr>
        <w:t>.</w:t>
      </w:r>
    </w:p>
    <w:p w:rsidR="001B154E" w:rsidRPr="004211FA" w:rsidRDefault="001B154E" w:rsidP="001B154E">
      <w:pPr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>Вычисляем от обеих частей уравнения неопределенные интегралы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16"/>
          <w:sz w:val="28"/>
          <w:szCs w:val="28"/>
        </w:rPr>
        <w:object w:dxaOrig="2200" w:dyaOrig="460">
          <v:shape id="_x0000_i1093" type="#_x0000_t75" style="width:110.5pt;height:23.45pt" o:ole="">
            <v:imagedata r:id="rId144" o:title=""/>
          </v:shape>
          <o:OLEObject Type="Embed" ProgID="Equation.3" ShapeID="_x0000_i1093" DrawAspect="Content" ObjectID="_1702708038" r:id="rId145"/>
        </w:object>
      </w:r>
      <w:r w:rsidRPr="004211FA">
        <w:rPr>
          <w:color w:val="777777"/>
          <w:sz w:val="28"/>
          <w:szCs w:val="28"/>
        </w:rPr>
        <w:t xml:space="preserve">, 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получаем первый интеграл от дифференциального уравнения движения тела или выражение скорости, в котором присутствует неизвестная величина </w:t>
      </w:r>
      <w:r w:rsidRPr="003503C7">
        <w:rPr>
          <w:i/>
          <w:color w:val="777777"/>
          <w:sz w:val="28"/>
          <w:szCs w:val="28"/>
        </w:rPr>
        <w:t>С</w:t>
      </w:r>
      <w:proofErr w:type="gramStart"/>
      <w:r w:rsidRPr="003503C7">
        <w:rPr>
          <w:i/>
          <w:color w:val="777777"/>
          <w:sz w:val="28"/>
          <w:szCs w:val="28"/>
          <w:vertAlign w:val="subscript"/>
        </w:rPr>
        <w:t>1</w:t>
      </w:r>
      <w:proofErr w:type="gramEnd"/>
      <w:r w:rsidRPr="004211FA">
        <w:rPr>
          <w:color w:val="777777"/>
          <w:sz w:val="28"/>
          <w:szCs w:val="28"/>
        </w:rPr>
        <w:t xml:space="preserve"> (постоянная интегрирования). </w:t>
      </w:r>
    </w:p>
    <w:p w:rsidR="001B154E" w:rsidRPr="004211FA" w:rsidRDefault="001B154E" w:rsidP="001B154E">
      <w:pPr>
        <w:jc w:val="right"/>
        <w:rPr>
          <w:color w:val="777777"/>
          <w:sz w:val="28"/>
          <w:szCs w:val="28"/>
        </w:rPr>
      </w:pPr>
      <w:r w:rsidRPr="004211FA">
        <w:rPr>
          <w:color w:val="777777"/>
          <w:position w:val="-16"/>
          <w:sz w:val="28"/>
          <w:szCs w:val="28"/>
        </w:rPr>
        <w:object w:dxaOrig="2020" w:dyaOrig="420">
          <v:shape id="_x0000_i1094" type="#_x0000_t75" style="width:101.3pt;height:21.75pt" o:ole="">
            <v:imagedata r:id="rId146" o:title=""/>
          </v:shape>
          <o:OLEObject Type="Embed" ProgID="Equation.3" ShapeID="_x0000_i1094" DrawAspect="Content" ObjectID="_1702708039" r:id="rId147"/>
        </w:object>
      </w:r>
      <w:r w:rsidRPr="004211FA">
        <w:rPr>
          <w:color w:val="777777"/>
          <w:sz w:val="28"/>
          <w:szCs w:val="28"/>
        </w:rPr>
        <w:t xml:space="preserve">.      </w:t>
      </w:r>
      <w:r>
        <w:rPr>
          <w:color w:val="777777"/>
          <w:sz w:val="28"/>
          <w:szCs w:val="28"/>
        </w:rPr>
        <w:t xml:space="preserve">                                      </w:t>
      </w:r>
      <w:r w:rsidRPr="004211FA">
        <w:rPr>
          <w:color w:val="777777"/>
          <w:sz w:val="28"/>
          <w:szCs w:val="28"/>
        </w:rPr>
        <w:t>(1.7)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lastRenderedPageBreak/>
        <w:t>Для того чтобы проинтегрировать уравнений второй раз представим алгебраическое уравнение скорости в виде дифференциального уравнения первого порядка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28"/>
          <w:sz w:val="28"/>
          <w:szCs w:val="28"/>
        </w:rPr>
        <w:object w:dxaOrig="2120" w:dyaOrig="720">
          <v:shape id="_x0000_i1095" type="#_x0000_t75" style="width:105.5pt;height:36pt" o:ole="">
            <v:imagedata r:id="rId148" o:title=""/>
          </v:shape>
          <o:OLEObject Type="Embed" ProgID="Equation.3" ShapeID="_x0000_i1095" DrawAspect="Content" ObjectID="_1702708040" r:id="rId149"/>
        </w:object>
      </w:r>
      <w:r w:rsidRPr="004211FA">
        <w:rPr>
          <w:color w:val="777777"/>
          <w:sz w:val="28"/>
          <w:szCs w:val="28"/>
        </w:rPr>
        <w:t>.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Так же, как и ранее, умножаем обе части уравнения на </w:t>
      </w:r>
      <w:proofErr w:type="spellStart"/>
      <w:r w:rsidRPr="003503C7">
        <w:rPr>
          <w:i/>
          <w:color w:val="777777"/>
          <w:sz w:val="28"/>
          <w:szCs w:val="28"/>
        </w:rPr>
        <w:t>d</w:t>
      </w:r>
      <w:proofErr w:type="spellEnd"/>
      <w:r w:rsidRPr="003503C7">
        <w:rPr>
          <w:i/>
          <w:color w:val="777777"/>
          <w:sz w:val="28"/>
          <w:szCs w:val="28"/>
          <w:lang w:val="en-US"/>
        </w:rPr>
        <w:t>t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12"/>
          <w:sz w:val="28"/>
          <w:szCs w:val="28"/>
        </w:rPr>
        <w:object w:dxaOrig="5140" w:dyaOrig="380">
          <v:shape id="_x0000_i1096" type="#_x0000_t75" style="width:257pt;height:19.25pt" o:ole="">
            <v:imagedata r:id="rId150" o:title=""/>
          </v:shape>
          <o:OLEObject Type="Embed" ProgID="Equation.3" ShapeID="_x0000_i1096" DrawAspect="Content" ObjectID="_1702708041" r:id="rId151"/>
        </w:objec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>и вычисляем от обеих частей уравнения неопределенные интегралы</w:t>
      </w:r>
    </w:p>
    <w:p w:rsidR="001B154E" w:rsidRPr="004211FA" w:rsidRDefault="001B154E" w:rsidP="001B154E">
      <w:pPr>
        <w:jc w:val="center"/>
        <w:rPr>
          <w:color w:val="777777"/>
          <w:sz w:val="28"/>
          <w:szCs w:val="28"/>
        </w:rPr>
      </w:pPr>
      <w:r w:rsidRPr="004211FA">
        <w:rPr>
          <w:color w:val="777777"/>
          <w:position w:val="-16"/>
          <w:sz w:val="28"/>
          <w:szCs w:val="28"/>
        </w:rPr>
        <w:object w:dxaOrig="3379" w:dyaOrig="460">
          <v:shape id="_x0000_i1097" type="#_x0000_t75" style="width:169.1pt;height:23.45pt" o:ole="">
            <v:imagedata r:id="rId152" o:title=""/>
          </v:shape>
          <o:OLEObject Type="Embed" ProgID="Equation.3" ShapeID="_x0000_i1097" DrawAspect="Content" ObjectID="_1702708042" r:id="rId153"/>
        </w:object>
      </w:r>
      <w:r w:rsidRPr="004211FA">
        <w:rPr>
          <w:color w:val="777777"/>
          <w:sz w:val="28"/>
          <w:szCs w:val="28"/>
        </w:rPr>
        <w:t>,</w:t>
      </w:r>
    </w:p>
    <w:p w:rsidR="001B154E" w:rsidRPr="004211FA" w:rsidRDefault="001B154E" w:rsidP="001B154E">
      <w:pPr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в результате чего получаем второй интеграл от дифференциального уравнения движения тела или уравнение движения тела, в котором присутствуют две постоянных интегрирования </w:t>
      </w:r>
      <w:r w:rsidRPr="003503C7">
        <w:rPr>
          <w:i/>
          <w:color w:val="777777"/>
          <w:sz w:val="28"/>
          <w:szCs w:val="28"/>
        </w:rPr>
        <w:t>С</w:t>
      </w:r>
      <w:proofErr w:type="gramStart"/>
      <w:r w:rsidRPr="003503C7">
        <w:rPr>
          <w:i/>
          <w:color w:val="777777"/>
          <w:sz w:val="28"/>
          <w:szCs w:val="28"/>
          <w:vertAlign w:val="subscript"/>
        </w:rPr>
        <w:t>1</w:t>
      </w:r>
      <w:proofErr w:type="gramEnd"/>
      <w:r w:rsidRPr="004211FA">
        <w:rPr>
          <w:color w:val="777777"/>
          <w:sz w:val="28"/>
          <w:szCs w:val="28"/>
        </w:rPr>
        <w:t xml:space="preserve"> и </w:t>
      </w:r>
      <w:r w:rsidRPr="003503C7">
        <w:rPr>
          <w:i/>
          <w:color w:val="777777"/>
          <w:sz w:val="28"/>
          <w:szCs w:val="28"/>
        </w:rPr>
        <w:t>С</w:t>
      </w:r>
      <w:r w:rsidRPr="003503C7">
        <w:rPr>
          <w:i/>
          <w:color w:val="777777"/>
          <w:sz w:val="28"/>
          <w:szCs w:val="28"/>
          <w:vertAlign w:val="subscript"/>
        </w:rPr>
        <w:t>2</w:t>
      </w:r>
      <w:r w:rsidRPr="004211FA">
        <w:rPr>
          <w:color w:val="777777"/>
          <w:sz w:val="28"/>
          <w:szCs w:val="28"/>
        </w:rPr>
        <w:t>.</w:t>
      </w:r>
    </w:p>
    <w:p w:rsidR="001B154E" w:rsidRPr="004211FA" w:rsidRDefault="001B154E" w:rsidP="001B154E">
      <w:pPr>
        <w:jc w:val="right"/>
        <w:rPr>
          <w:color w:val="777777"/>
          <w:sz w:val="28"/>
          <w:szCs w:val="28"/>
        </w:rPr>
      </w:pPr>
      <w:r w:rsidRPr="003503C7">
        <w:rPr>
          <w:color w:val="777777"/>
          <w:position w:val="-26"/>
          <w:sz w:val="28"/>
          <w:szCs w:val="28"/>
        </w:rPr>
        <w:object w:dxaOrig="2780" w:dyaOrig="740">
          <v:shape id="_x0000_i1098" type="#_x0000_t75" style="width:139pt;height:36.85pt" o:ole="">
            <v:imagedata r:id="rId154" o:title=""/>
          </v:shape>
          <o:OLEObject Type="Embed" ProgID="Equation.3" ShapeID="_x0000_i1098" DrawAspect="Content" ObjectID="_1702708043" r:id="rId155"/>
        </w:object>
      </w:r>
      <w:r w:rsidRPr="004211FA">
        <w:rPr>
          <w:color w:val="777777"/>
          <w:sz w:val="28"/>
          <w:szCs w:val="28"/>
        </w:rPr>
        <w:t xml:space="preserve">. </w:t>
      </w:r>
      <w:r>
        <w:rPr>
          <w:color w:val="777777"/>
          <w:sz w:val="28"/>
          <w:szCs w:val="28"/>
        </w:rPr>
        <w:t xml:space="preserve">                                      </w:t>
      </w:r>
      <w:r w:rsidRPr="004211FA">
        <w:rPr>
          <w:color w:val="777777"/>
          <w:sz w:val="28"/>
          <w:szCs w:val="28"/>
        </w:rPr>
        <w:t>(1.8)</w:t>
      </w:r>
    </w:p>
    <w:p w:rsidR="001B154E" w:rsidRDefault="001B154E" w:rsidP="001B154E">
      <w:pPr>
        <w:ind w:firstLine="851"/>
        <w:jc w:val="both"/>
        <w:rPr>
          <w:color w:val="777777"/>
          <w:sz w:val="28"/>
          <w:szCs w:val="28"/>
        </w:rPr>
      </w:pPr>
      <w:r w:rsidRPr="004211FA">
        <w:rPr>
          <w:color w:val="777777"/>
          <w:sz w:val="28"/>
          <w:szCs w:val="28"/>
        </w:rPr>
        <w:t xml:space="preserve">Найти постоянные интегрирования можно с помощью начальных условий, в качестве которых в механике используются значения </w:t>
      </w:r>
      <w:proofErr w:type="gramStart"/>
      <w:r w:rsidRPr="004211FA">
        <w:rPr>
          <w:color w:val="777777"/>
          <w:sz w:val="28"/>
          <w:szCs w:val="28"/>
        </w:rPr>
        <w:t>координаты</w:t>
      </w:r>
      <w:proofErr w:type="gramEnd"/>
      <w:r w:rsidRPr="004211FA">
        <w:rPr>
          <w:color w:val="777777"/>
          <w:sz w:val="28"/>
          <w:szCs w:val="28"/>
        </w:rPr>
        <w:t xml:space="preserve"> и скорости движущегося объекта в начальный момент времени.</w:t>
      </w:r>
    </w:p>
    <w:p w:rsidR="001B154E" w:rsidRDefault="001B154E" w:rsidP="001B154E">
      <w:pPr>
        <w:ind w:firstLine="851"/>
        <w:jc w:val="both"/>
        <w:rPr>
          <w:color w:val="777777"/>
          <w:sz w:val="28"/>
          <w:szCs w:val="28"/>
        </w:rPr>
      </w:pPr>
    </w:p>
    <w:p w:rsidR="001B154E" w:rsidRPr="004211FA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4211FA">
        <w:rPr>
          <w:color w:val="000000" w:themeColor="text1"/>
          <w:sz w:val="28"/>
          <w:szCs w:val="28"/>
        </w:rPr>
        <w:t>Для данной задачи начальные условия имеют вид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 w:rsidRPr="00094D6D">
        <w:rPr>
          <w:color w:val="000000" w:themeColor="text1"/>
          <w:sz w:val="28"/>
          <w:szCs w:val="28"/>
        </w:rPr>
        <w:t xml:space="preserve"> = 0, </w:t>
      </w:r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  <w:lang w:val="en-US"/>
        </w:rPr>
        <w:t>x</w:t>
      </w:r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r w:rsidRPr="003503C7">
        <w:rPr>
          <w:i/>
          <w:color w:val="000000" w:themeColor="text1"/>
          <w:sz w:val="28"/>
          <w:szCs w:val="28"/>
        </w:rPr>
        <w:t xml:space="preserve"> = </w:t>
      </w:r>
      <w:proofErr w:type="gramStart"/>
      <w:r w:rsidRPr="003503C7">
        <w:rPr>
          <w:i/>
          <w:color w:val="000000" w:themeColor="text1"/>
          <w:sz w:val="28"/>
          <w:szCs w:val="28"/>
        </w:rPr>
        <w:t>х</w:t>
      </w:r>
      <w:r w:rsidRPr="003503C7">
        <w:rPr>
          <w:i/>
          <w:color w:val="000000" w:themeColor="text1"/>
          <w:sz w:val="28"/>
          <w:szCs w:val="28"/>
          <w:vertAlign w:val="subscript"/>
        </w:rPr>
        <w:t>10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 w:rsidRPr="00094D6D">
        <w:rPr>
          <w:color w:val="000000" w:themeColor="text1"/>
          <w:sz w:val="28"/>
          <w:szCs w:val="28"/>
        </w:rPr>
        <w:t xml:space="preserve"> 10 м, </w:t>
      </w:r>
      <w:r w:rsidRPr="00094D6D">
        <w:rPr>
          <w:color w:val="000000" w:themeColor="text1"/>
          <w:position w:val="-16"/>
          <w:sz w:val="28"/>
          <w:szCs w:val="28"/>
        </w:rPr>
        <w:object w:dxaOrig="360" w:dyaOrig="420">
          <v:shape id="_x0000_i1099" type="#_x0000_t75" style="width:18.4pt;height:21.75pt" o:ole="">
            <v:imagedata r:id="rId156" o:title=""/>
          </v:shape>
          <o:OLEObject Type="Embed" ProgID="Equation.3" ShapeID="_x0000_i1099" DrawAspect="Content" ObjectID="_1702708044" r:id="rId157"/>
        </w:object>
      </w:r>
      <w:r w:rsidRPr="00094D6D">
        <w:rPr>
          <w:color w:val="000000" w:themeColor="text1"/>
          <w:sz w:val="28"/>
          <w:szCs w:val="28"/>
        </w:rPr>
        <w:t xml:space="preserve">= </w:t>
      </w:r>
      <w:r w:rsidRPr="003503C7">
        <w:rPr>
          <w:i/>
          <w:color w:val="000000" w:themeColor="text1"/>
          <w:sz w:val="28"/>
          <w:szCs w:val="28"/>
          <w:lang w:val="en-US"/>
        </w:rPr>
        <w:t>V</w:t>
      </w:r>
      <w:r w:rsidRPr="003503C7">
        <w:rPr>
          <w:i/>
          <w:color w:val="000000" w:themeColor="text1"/>
          <w:sz w:val="28"/>
          <w:szCs w:val="28"/>
          <w:vertAlign w:val="subscript"/>
        </w:rPr>
        <w:t>0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 20 м/с.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Подставляя их сначала в первый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200" w:dyaOrig="380">
          <v:shape id="_x0000_i1100" type="#_x0000_t75" style="width:110.5pt;height:19.25pt" o:ole="">
            <v:imagedata r:id="rId158" o:title=""/>
          </v:shape>
          <o:OLEObject Type="Embed" ProgID="Equation.3" ShapeID="_x0000_i1100" DrawAspect="Content" ObjectID="_1702708045" r:id="rId159"/>
        </w:object>
      </w:r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а затем во второй интегралы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10</w:t>
      </w:r>
      <w:r w:rsidRPr="003503C7">
        <w:rPr>
          <w:color w:val="000000" w:themeColor="text1"/>
          <w:position w:val="-26"/>
          <w:sz w:val="28"/>
          <w:szCs w:val="28"/>
        </w:rPr>
        <w:object w:dxaOrig="2760" w:dyaOrig="740">
          <v:shape id="_x0000_i1101" type="#_x0000_t75" style="width:138.15pt;height:36.85pt" o:ole="">
            <v:imagedata r:id="rId160" o:title=""/>
          </v:shape>
          <o:OLEObject Type="Embed" ProgID="Equation.3" ShapeID="_x0000_i1101" DrawAspect="Content" ObjectID="_1702708046" r:id="rId161"/>
        </w:object>
      </w:r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находим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</w:rPr>
        <w:t>С</w:t>
      </w:r>
      <w:proofErr w:type="gramStart"/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3503C7">
        <w:rPr>
          <w:i/>
          <w:color w:val="000000" w:themeColor="text1"/>
          <w:sz w:val="28"/>
          <w:szCs w:val="28"/>
        </w:rPr>
        <w:t xml:space="preserve"> = V</w:t>
      </w:r>
      <w:r w:rsidRPr="003503C7">
        <w:rPr>
          <w:i/>
          <w:color w:val="000000" w:themeColor="text1"/>
          <w:sz w:val="28"/>
          <w:szCs w:val="28"/>
          <w:vertAlign w:val="subscript"/>
        </w:rPr>
        <w:t>0</w:t>
      </w:r>
      <w:r w:rsidRPr="00094D6D">
        <w:rPr>
          <w:color w:val="000000" w:themeColor="text1"/>
          <w:sz w:val="28"/>
          <w:szCs w:val="28"/>
        </w:rPr>
        <w:t xml:space="preserve"> = 20,   </w:t>
      </w:r>
      <w:r w:rsidRPr="003503C7">
        <w:rPr>
          <w:i/>
          <w:color w:val="000000" w:themeColor="text1"/>
          <w:sz w:val="28"/>
          <w:szCs w:val="28"/>
          <w:lang w:val="en-US"/>
        </w:rPr>
        <w:t>C</w:t>
      </w:r>
      <w:r w:rsidRPr="003503C7">
        <w:rPr>
          <w:i/>
          <w:color w:val="000000" w:themeColor="text1"/>
          <w:sz w:val="28"/>
          <w:szCs w:val="28"/>
          <w:vertAlign w:val="subscript"/>
        </w:rPr>
        <w:t>2</w:t>
      </w:r>
      <w:r w:rsidRPr="003503C7">
        <w:rPr>
          <w:i/>
          <w:color w:val="000000" w:themeColor="text1"/>
          <w:sz w:val="28"/>
          <w:szCs w:val="28"/>
        </w:rPr>
        <w:t xml:space="preserve"> = х</w:t>
      </w:r>
      <w:r w:rsidRPr="003503C7">
        <w:rPr>
          <w:i/>
          <w:color w:val="000000" w:themeColor="text1"/>
          <w:sz w:val="28"/>
          <w:szCs w:val="28"/>
          <w:vertAlign w:val="subscript"/>
        </w:rPr>
        <w:t>10</w:t>
      </w:r>
      <w:r w:rsidRPr="00094D6D">
        <w:rPr>
          <w:color w:val="000000" w:themeColor="text1"/>
          <w:sz w:val="28"/>
          <w:szCs w:val="28"/>
        </w:rPr>
        <w:t xml:space="preserve"> = 10.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Подставляем найденные значения </w:t>
      </w:r>
      <w:proofErr w:type="gramStart"/>
      <w:r w:rsidRPr="00094D6D">
        <w:rPr>
          <w:color w:val="000000" w:themeColor="text1"/>
          <w:sz w:val="28"/>
          <w:szCs w:val="28"/>
        </w:rPr>
        <w:t>постоянных</w:t>
      </w:r>
      <w:proofErr w:type="gramEnd"/>
      <w:r w:rsidRPr="00094D6D">
        <w:rPr>
          <w:color w:val="000000" w:themeColor="text1"/>
          <w:sz w:val="28"/>
          <w:szCs w:val="28"/>
        </w:rPr>
        <w:t xml:space="preserve"> интегрирования в уравнения (1.7) и (1.8) получаем уравнение скорости и уравнение движения материальной точки в данной задаче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060" w:dyaOrig="420">
          <v:shape id="_x0000_i1102" type="#_x0000_t75" style="width:103pt;height:20.95pt" o:ole="">
            <v:imagedata r:id="rId162" o:title=""/>
          </v:shape>
          <o:OLEObject Type="Embed" ProgID="Equation.3" ShapeID="_x0000_i1102" DrawAspect="Content" ObjectID="_1702708047" r:id="rId163"/>
        </w:object>
      </w:r>
      <w:r w:rsidRPr="00094D6D">
        <w:rPr>
          <w:color w:val="000000" w:themeColor="text1"/>
          <w:sz w:val="28"/>
          <w:szCs w:val="28"/>
        </w:rPr>
        <w:t xml:space="preserve">,  </w:t>
      </w:r>
      <w:r>
        <w:rPr>
          <w:color w:val="000000" w:themeColor="text1"/>
          <w:sz w:val="28"/>
          <w:szCs w:val="28"/>
        </w:rPr>
        <w:t xml:space="preserve">                                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7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700" w:dyaOrig="420">
          <v:shape id="_x0000_i1103" type="#_x0000_t75" style="width:134.8pt;height:20.95pt" o:ole="">
            <v:imagedata r:id="rId164" o:title=""/>
          </v:shape>
          <o:OLEObject Type="Embed" ProgID="Equation.3" ShapeID="_x0000_i1103" DrawAspect="Content" ObjectID="_1702708048" r:id="rId165"/>
        </w:object>
      </w:r>
      <w:r w:rsidRPr="00094D6D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                           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8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Для определения точки, в которой груз покидает плоскость, проведем следующие рассуждения. </w:t>
      </w:r>
      <w:r>
        <w:rPr>
          <w:color w:val="000000" w:themeColor="text1"/>
          <w:sz w:val="28"/>
          <w:szCs w:val="28"/>
        </w:rPr>
        <w:t>Дифференциальное уравнение движения груза составлено в п</w:t>
      </w:r>
      <w:r w:rsidRPr="00094D6D">
        <w:rPr>
          <w:color w:val="000000" w:themeColor="text1"/>
          <w:sz w:val="28"/>
          <w:szCs w:val="28"/>
        </w:rPr>
        <w:t>редполож</w:t>
      </w:r>
      <w:r>
        <w:rPr>
          <w:color w:val="000000" w:themeColor="text1"/>
          <w:sz w:val="28"/>
          <w:szCs w:val="28"/>
        </w:rPr>
        <w:t>ении</w:t>
      </w:r>
      <w:r w:rsidRPr="00094D6D">
        <w:rPr>
          <w:color w:val="000000" w:themeColor="text1"/>
          <w:sz w:val="28"/>
          <w:szCs w:val="28"/>
        </w:rPr>
        <w:t xml:space="preserve">, что груз покидает плоскость в точке </w:t>
      </w:r>
      <w:r w:rsidRPr="005D6C28">
        <w:rPr>
          <w:i/>
          <w:color w:val="000000" w:themeColor="text1"/>
          <w:sz w:val="28"/>
          <w:szCs w:val="28"/>
        </w:rPr>
        <w:t>В</w:t>
      </w:r>
      <w:r w:rsidRPr="00094D6D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В момент достижения грузом этой точки время движения груза равно</w:t>
      </w:r>
      <w:r>
        <w:rPr>
          <w:color w:val="000000" w:themeColor="text1"/>
          <w:sz w:val="28"/>
          <w:szCs w:val="28"/>
        </w:rPr>
        <w:t xml:space="preserve"> </w:t>
      </w:r>
      <w:r w:rsidRPr="00057868">
        <w:rPr>
          <w:i/>
          <w:color w:val="000000" w:themeColor="text1"/>
          <w:sz w:val="28"/>
          <w:szCs w:val="28"/>
        </w:rPr>
        <w:t>τ</w:t>
      </w:r>
      <w:r w:rsidRPr="00094D6D">
        <w:rPr>
          <w:color w:val="000000" w:themeColor="text1"/>
          <w:sz w:val="28"/>
          <w:szCs w:val="28"/>
        </w:rPr>
        <w:t xml:space="preserve">, а координата </w:t>
      </w:r>
      <w:r w:rsidRPr="003503C7">
        <w:rPr>
          <w:i/>
          <w:color w:val="000000" w:themeColor="text1"/>
          <w:sz w:val="28"/>
          <w:szCs w:val="28"/>
        </w:rPr>
        <w:t>х</w:t>
      </w:r>
      <w:proofErr w:type="gramStart"/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 равна</w:t>
      </w:r>
      <w:r w:rsidRPr="003503C7">
        <w:rPr>
          <w:i/>
          <w:color w:val="000000" w:themeColor="text1"/>
          <w:sz w:val="28"/>
          <w:szCs w:val="28"/>
        </w:rPr>
        <w:t xml:space="preserve"> ℓ </w:t>
      </w:r>
      <w:r w:rsidRPr="00094D6D">
        <w:rPr>
          <w:color w:val="000000" w:themeColor="text1"/>
          <w:sz w:val="28"/>
          <w:szCs w:val="28"/>
        </w:rPr>
        <w:t>= 100 м.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Подставляя эти значения в уравнение движения материальной точки (1.1</w:t>
      </w:r>
      <w:r>
        <w:rPr>
          <w:color w:val="000000" w:themeColor="text1"/>
          <w:sz w:val="28"/>
          <w:szCs w:val="28"/>
        </w:rPr>
        <w:t>8</w:t>
      </w:r>
      <w:r w:rsidRPr="00094D6D">
        <w:rPr>
          <w:color w:val="000000" w:themeColor="text1"/>
          <w:sz w:val="28"/>
          <w:szCs w:val="28"/>
        </w:rPr>
        <w:t xml:space="preserve">), получаем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</w:rPr>
        <w:object w:dxaOrig="3019" w:dyaOrig="400">
          <v:shape id="_x0000_i1104" type="#_x0000_t75" style="width:151.55pt;height:20.1pt" o:ole="">
            <v:imagedata r:id="rId166" o:title=""/>
          </v:shape>
          <o:OLEObject Type="Embed" ProgID="Equation.3" ShapeID="_x0000_i1104" DrawAspect="Content" ObjectID="_1702708049" r:id="rId167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или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</w:rPr>
        <w:object w:dxaOrig="2540" w:dyaOrig="400">
          <v:shape id="_x0000_i1105" type="#_x0000_t75" style="width:127.25pt;height:20.1pt" o:ole="">
            <v:imagedata r:id="rId168" o:title=""/>
          </v:shape>
          <o:OLEObject Type="Embed" ProgID="Equation.3" ShapeID="_x0000_i1105" DrawAspect="Content" ObjectID="_1702708050" r:id="rId169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lastRenderedPageBreak/>
        <w:t xml:space="preserve">Находим корни этого квадратного уравнения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32"/>
          <w:sz w:val="28"/>
          <w:szCs w:val="28"/>
        </w:rPr>
        <w:object w:dxaOrig="8040" w:dyaOrig="840">
          <v:shape id="_x0000_i1106" type="#_x0000_t75" style="width:402.7pt;height:41.85pt" o:ole="">
            <v:imagedata r:id="rId170" o:title=""/>
          </v:shape>
          <o:OLEObject Type="Embed" ProgID="Equation.3" ShapeID="_x0000_i1106" DrawAspect="Content" ObjectID="_1702708051" r:id="rId171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Так как дискриминант является отрицательным, то квадратное уравнение не имеет действительных корней. Это означает, что груз не достигает точки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В</w:t>
      </w:r>
      <w:proofErr w:type="gramEnd"/>
      <w:r w:rsidRPr="00094D6D">
        <w:rPr>
          <w:color w:val="000000" w:themeColor="text1"/>
          <w:sz w:val="28"/>
          <w:szCs w:val="28"/>
        </w:rPr>
        <w:t xml:space="preserve">, а двигаясь из точки </w:t>
      </w:r>
      <w:r w:rsidRPr="003503C7">
        <w:rPr>
          <w:i/>
          <w:color w:val="000000" w:themeColor="text1"/>
          <w:sz w:val="28"/>
          <w:szCs w:val="28"/>
          <w:lang w:val="en-US"/>
        </w:rPr>
        <w:t>D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по наклонной плоскости вверх, в некоторый момент времени останавливается (точку остановки обозначим </w:t>
      </w:r>
      <w:r>
        <w:rPr>
          <w:color w:val="000000" w:themeColor="text1"/>
          <w:sz w:val="28"/>
          <w:szCs w:val="28"/>
        </w:rPr>
        <w:t xml:space="preserve">буквой </w:t>
      </w:r>
      <w:r w:rsidRPr="003503C7">
        <w:rPr>
          <w:i/>
          <w:color w:val="000000" w:themeColor="text1"/>
          <w:sz w:val="28"/>
          <w:szCs w:val="28"/>
        </w:rPr>
        <w:t>Е</w:t>
      </w:r>
      <w:r w:rsidRPr="00094D6D">
        <w:rPr>
          <w:color w:val="000000" w:themeColor="text1"/>
          <w:sz w:val="28"/>
          <w:szCs w:val="28"/>
        </w:rPr>
        <w:t xml:space="preserve">), а затем скользит вниз и покидает наклонную плоскость </w:t>
      </w:r>
      <w:r>
        <w:rPr>
          <w:color w:val="000000" w:themeColor="text1"/>
          <w:sz w:val="28"/>
          <w:szCs w:val="28"/>
        </w:rPr>
        <w:t>в</w:t>
      </w:r>
      <w:r w:rsidRPr="00094D6D">
        <w:rPr>
          <w:color w:val="000000" w:themeColor="text1"/>
          <w:sz w:val="28"/>
          <w:szCs w:val="28"/>
        </w:rPr>
        <w:t xml:space="preserve"> точке </w:t>
      </w:r>
      <w:r w:rsidRPr="00094D6D">
        <w:rPr>
          <w:i/>
          <w:color w:val="000000" w:themeColor="text1"/>
          <w:sz w:val="28"/>
          <w:szCs w:val="28"/>
        </w:rPr>
        <w:t>А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Определим момент времени</w:t>
      </w:r>
      <w:r>
        <w:rPr>
          <w:color w:val="000000" w:themeColor="text1"/>
          <w:sz w:val="28"/>
          <w:szCs w:val="28"/>
        </w:rPr>
        <w:t xml:space="preserve">  </w:t>
      </w:r>
      <w:r w:rsidRPr="00094D6D">
        <w:rPr>
          <w:i/>
          <w:color w:val="000000" w:themeColor="text1"/>
          <w:sz w:val="28"/>
          <w:szCs w:val="28"/>
        </w:rPr>
        <w:t>τ</w:t>
      </w:r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i/>
          <w:color w:val="000000" w:themeColor="text1"/>
          <w:sz w:val="28"/>
          <w:szCs w:val="28"/>
        </w:rPr>
        <w:t xml:space="preserve">, </w:t>
      </w:r>
      <w:r w:rsidRPr="00094D6D">
        <w:rPr>
          <w:color w:val="000000" w:themeColor="text1"/>
          <w:sz w:val="28"/>
          <w:szCs w:val="28"/>
        </w:rPr>
        <w:t xml:space="preserve">в который происходит остановка груза, для чего используем условие равенства нулю скорости груза в момент его остановки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600" w:dyaOrig="380">
          <v:shape id="_x0000_i1107" type="#_x0000_t75" style="width:129.75pt;height:19.25pt" o:ole="">
            <v:imagedata r:id="rId172" o:title=""/>
          </v:shape>
          <o:OLEObject Type="Embed" ProgID="Equation.3" ShapeID="_x0000_i1107" DrawAspect="Content" ObjectID="_1702708052" r:id="rId173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откуда находим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i/>
          <w:color w:val="000000" w:themeColor="text1"/>
          <w:sz w:val="28"/>
          <w:szCs w:val="28"/>
        </w:rPr>
        <w:t>τ</w:t>
      </w:r>
      <w:r w:rsidRPr="00094D6D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7,102с.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Вычислим координату точки остановки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i/>
          <w:color w:val="000000" w:themeColor="text1"/>
          <w:sz w:val="28"/>
          <w:szCs w:val="28"/>
        </w:rPr>
        <w:t>Е</w:t>
      </w:r>
      <w:proofErr w:type="gramEnd"/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8059" w:dyaOrig="440">
          <v:shape id="_x0000_i1108" type="#_x0000_t75" style="width:403.55pt;height:21.75pt" o:ole="">
            <v:imagedata r:id="rId174" o:title=""/>
          </v:shape>
          <o:OLEObject Type="Embed" ProgID="Equation.3" ShapeID="_x0000_i1108" DrawAspect="Content" ObjectID="_1702708053" r:id="rId175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Таким образом,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в момент остановки при</w:t>
      </w:r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 w:rsidRPr="003503C7">
        <w:rPr>
          <w:i/>
          <w:color w:val="000000" w:themeColor="text1"/>
          <w:sz w:val="28"/>
          <w:szCs w:val="28"/>
        </w:rPr>
        <w:t>=</w:t>
      </w:r>
      <w:r>
        <w:rPr>
          <w:i/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τ</w:t>
      </w:r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=7,102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>
        <w:rPr>
          <w:color w:val="000000" w:themeColor="text1"/>
          <w:sz w:val="28"/>
          <w:szCs w:val="28"/>
        </w:rPr>
        <w:t xml:space="preserve">  </w:t>
      </w:r>
      <w:proofErr w:type="gramStart"/>
      <w:r w:rsidRPr="00094D6D">
        <w:rPr>
          <w:color w:val="000000" w:themeColor="text1"/>
          <w:sz w:val="28"/>
          <w:szCs w:val="28"/>
        </w:rPr>
        <w:t>координата</w:t>
      </w:r>
      <w:proofErr w:type="gramEnd"/>
      <w:r w:rsidRPr="00094D6D">
        <w:rPr>
          <w:color w:val="000000" w:themeColor="text1"/>
          <w:sz w:val="28"/>
          <w:szCs w:val="28"/>
        </w:rPr>
        <w:t xml:space="preserve"> и скорость груза равны</w:t>
      </w:r>
    </w:p>
    <w:p w:rsidR="001B154E" w:rsidRPr="00094D6D" w:rsidRDefault="001B154E" w:rsidP="001B154E">
      <w:pPr>
        <w:jc w:val="center"/>
        <w:rPr>
          <w:i/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ab/>
      </w:r>
      <w:r w:rsidRPr="00094D6D">
        <w:rPr>
          <w:i/>
          <w:color w:val="000000" w:themeColor="text1"/>
          <w:position w:val="-14"/>
          <w:sz w:val="28"/>
          <w:szCs w:val="28"/>
        </w:rPr>
        <w:object w:dxaOrig="1760" w:dyaOrig="420">
          <v:shape id="_x0000_i1109" type="#_x0000_t75" style="width:87.9pt;height:20.95pt" o:ole="">
            <v:imagedata r:id="rId176" o:title=""/>
          </v:shape>
          <o:OLEObject Type="Embed" ProgID="Equation.3" ShapeID="_x0000_i1109" DrawAspect="Content" ObjectID="_1702708054" r:id="rId177"/>
        </w:object>
      </w:r>
      <w:r w:rsidRPr="00094D6D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   </w:t>
      </w:r>
      <w:r w:rsidRPr="00094D6D">
        <w:rPr>
          <w:i/>
          <w:color w:val="000000" w:themeColor="text1"/>
          <w:position w:val="-12"/>
          <w:sz w:val="28"/>
          <w:szCs w:val="28"/>
        </w:rPr>
        <w:object w:dxaOrig="940" w:dyaOrig="400">
          <v:shape id="_x0000_i1110" type="#_x0000_t75" style="width:46.9pt;height:20.1pt" o:ole="">
            <v:imagedata r:id="rId178" o:title=""/>
          </v:shape>
          <o:OLEObject Type="Embed" ProgID="Equation.3" ShapeID="_x0000_i1110" DrawAspect="Content" ObjectID="_1702708055" r:id="rId179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Эти условия являются начальными для движения груза по наклонной плоскости вниз.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В подтверждение того, что в момент времени </w:t>
      </w:r>
      <w:r w:rsidRPr="003503C7">
        <w:rPr>
          <w:i/>
          <w:color w:val="000000" w:themeColor="text1"/>
          <w:sz w:val="28"/>
          <w:szCs w:val="28"/>
        </w:rPr>
        <w:t>τ</w:t>
      </w:r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color w:val="000000" w:themeColor="text1"/>
          <w:sz w:val="28"/>
          <w:szCs w:val="28"/>
        </w:rPr>
        <w:t xml:space="preserve">начинается движение вниз, приведем следующие соображения. Хотя скорость груза в этот момент времени равна нулю, это вовсе не означает, что и ускорение равно нулю, ведь для того, чтобы в следующий момент времени появилась скорость, в данный момент должно быть направленное вниз ускорение. А наличие такого ускорения обуславливается действием направленной вниз вдоль наклонной плоскости результирующей силы, что подтверждается следующими расчетами.  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Величина нормальной реакции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6820" w:dyaOrig="360">
          <v:shape id="_x0000_i1111" type="#_x0000_t75" style="width:341.6pt;height:18.4pt" o:ole="">
            <v:imagedata r:id="rId180" o:title=""/>
          </v:shape>
          <o:OLEObject Type="Embed" ProgID="Equation.3" ShapeID="_x0000_i1111" DrawAspect="Content" ObjectID="_1702708056" r:id="rId181"/>
        </w:object>
      </w:r>
      <w:r>
        <w:rPr>
          <w:color w:val="000000" w:themeColor="text1"/>
          <w:sz w:val="28"/>
          <w:szCs w:val="28"/>
        </w:rPr>
        <w:t>Н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Максимальное значение силы трения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3800" w:dyaOrig="420">
          <v:shape id="_x0000_i1112" type="#_x0000_t75" style="width:190.05pt;height:20.95pt" o:ole="">
            <v:imagedata r:id="rId182" o:title=""/>
          </v:shape>
          <o:OLEObject Type="Embed" ProgID="Equation.3" ShapeID="_x0000_i1112" DrawAspect="Content" ObjectID="_1702708057" r:id="rId183"/>
        </w:object>
      </w:r>
      <w:r>
        <w:rPr>
          <w:color w:val="000000" w:themeColor="text1"/>
          <w:sz w:val="28"/>
          <w:szCs w:val="28"/>
        </w:rPr>
        <w:t>Н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Скатывающая сила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7020" w:dyaOrig="380">
          <v:shape id="_x0000_i1113" type="#_x0000_t75" style="width:351.65pt;height:19.25pt" o:ole="">
            <v:imagedata r:id="rId184" o:title=""/>
          </v:shape>
          <o:OLEObject Type="Embed" ProgID="Equation.3" ShapeID="_x0000_i1113" DrawAspect="Content" ObjectID="_1702708058" r:id="rId185"/>
        </w:object>
      </w:r>
      <w:r>
        <w:rPr>
          <w:color w:val="000000" w:themeColor="text1"/>
          <w:sz w:val="28"/>
          <w:szCs w:val="28"/>
        </w:rPr>
        <w:t>Н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Сравнение величин скатывающей силы и препятствующей движению вниз силы трения скольжения, показывает, что результирующая сила действительно направлена вниз. 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Для изучения движения груза от точки</w:t>
      </w:r>
      <w:proofErr w:type="gramStart"/>
      <w:r w:rsidRPr="003503C7">
        <w:rPr>
          <w:i/>
          <w:color w:val="000000" w:themeColor="text1"/>
          <w:sz w:val="28"/>
          <w:szCs w:val="28"/>
        </w:rPr>
        <w:t xml:space="preserve"> Е</w:t>
      </w:r>
      <w:proofErr w:type="gramEnd"/>
      <w:r w:rsidRPr="003503C7"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до точки </w:t>
      </w:r>
      <w:r w:rsidRPr="003503C7">
        <w:rPr>
          <w:i/>
          <w:color w:val="000000" w:themeColor="text1"/>
          <w:sz w:val="28"/>
          <w:szCs w:val="28"/>
        </w:rPr>
        <w:t>А</w:t>
      </w:r>
      <w:r w:rsidRPr="00094D6D">
        <w:rPr>
          <w:color w:val="000000" w:themeColor="text1"/>
          <w:sz w:val="28"/>
          <w:szCs w:val="28"/>
        </w:rPr>
        <w:t xml:space="preserve"> покажем действующие на этом участке силы (рис</w:t>
      </w:r>
      <w:r>
        <w:rPr>
          <w:color w:val="000000" w:themeColor="text1"/>
          <w:sz w:val="28"/>
          <w:szCs w:val="28"/>
        </w:rPr>
        <w:t>.</w:t>
      </w:r>
      <w:r w:rsidRPr="00094D6D">
        <w:rPr>
          <w:color w:val="000000" w:themeColor="text1"/>
          <w:sz w:val="28"/>
          <w:szCs w:val="28"/>
        </w:rPr>
        <w:t xml:space="preserve"> Д1‒6).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3171825" cy="1400175"/>
            <wp:effectExtent l="19050" t="0" r="9525" b="0"/>
            <wp:docPr id="56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‒6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ab/>
        <w:t xml:space="preserve">Дифференциальное уравнение груза на участке </w:t>
      </w:r>
      <w:r w:rsidRPr="003503C7">
        <w:rPr>
          <w:i/>
          <w:color w:val="000000" w:themeColor="text1"/>
          <w:sz w:val="28"/>
          <w:szCs w:val="28"/>
        </w:rPr>
        <w:t>ЕА</w:t>
      </w:r>
      <w:r w:rsidRPr="00094D6D">
        <w:rPr>
          <w:color w:val="000000" w:themeColor="text1"/>
          <w:sz w:val="28"/>
          <w:szCs w:val="28"/>
        </w:rPr>
        <w:t xml:space="preserve"> имеет вид: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3620" w:dyaOrig="420">
          <v:shape id="_x0000_i1114" type="#_x0000_t75" style="width:181.65pt;height:20.95pt" o:ole="">
            <v:imagedata r:id="rId187" o:title=""/>
          </v:shape>
          <o:OLEObject Type="Embed" ProgID="Equation.3" ShapeID="_x0000_i1114" DrawAspect="Content" ObjectID="_1702708059" r:id="rId188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или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5740" w:dyaOrig="380">
          <v:shape id="_x0000_i1115" type="#_x0000_t75" style="width:286.35pt;height:19.25pt" o:ole="">
            <v:imagedata r:id="rId189" o:title=""/>
          </v:shape>
          <o:OLEObject Type="Embed" ProgID="Equation.3" ShapeID="_x0000_i1115" DrawAspect="Content" ObjectID="_1702708060" r:id="rId190"/>
        </w:object>
      </w:r>
      <w:r>
        <w:rPr>
          <w:color w:val="000000" w:themeColor="text1"/>
          <w:position w:val="-12"/>
          <w:sz w:val="28"/>
          <w:szCs w:val="28"/>
        </w:rPr>
        <w:t xml:space="preserve">             </w:t>
      </w:r>
      <w:r w:rsidRPr="00094D6D">
        <w:rPr>
          <w:color w:val="000000" w:themeColor="text1"/>
          <w:sz w:val="28"/>
          <w:szCs w:val="28"/>
        </w:rPr>
        <w:t>(1.1</w:t>
      </w:r>
      <w:r>
        <w:rPr>
          <w:color w:val="000000" w:themeColor="text1"/>
          <w:sz w:val="28"/>
          <w:szCs w:val="28"/>
        </w:rPr>
        <w:t>9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Здесь учтено, что поскольку груз движется вниз, то сила трения скольжения направлена вдоль наклонной плоскости вверх. Данное уравнение отличается от уравнения (1.1) знаком проекции силы трения скольжения </w:t>
      </w:r>
      <w:r w:rsidRPr="00094D6D">
        <w:rPr>
          <w:color w:val="000000" w:themeColor="text1"/>
          <w:position w:val="-16"/>
          <w:sz w:val="28"/>
          <w:szCs w:val="28"/>
        </w:rPr>
        <w:object w:dxaOrig="440" w:dyaOrig="440">
          <v:shape id="_x0000_i1116" type="#_x0000_t75" style="width:22.6pt;height:22.6pt" o:ole="">
            <v:imagedata r:id="rId191" o:title=""/>
          </v:shape>
          <o:OLEObject Type="Embed" ProgID="Equation.3" ShapeID="_x0000_i1116" DrawAspect="Content" ObjectID="_1702708061" r:id="rId192"/>
        </w:object>
      </w:r>
      <w:r w:rsidRPr="00094D6D">
        <w:rPr>
          <w:color w:val="000000" w:themeColor="text1"/>
          <w:sz w:val="28"/>
          <w:szCs w:val="28"/>
        </w:rPr>
        <w:t>. По</w:t>
      </w:r>
      <w:r>
        <w:rPr>
          <w:color w:val="000000" w:themeColor="text1"/>
          <w:sz w:val="28"/>
          <w:szCs w:val="28"/>
        </w:rPr>
        <w:t>сле сокращения на массу и по</w:t>
      </w:r>
      <w:r w:rsidRPr="00094D6D">
        <w:rPr>
          <w:color w:val="000000" w:themeColor="text1"/>
          <w:sz w:val="28"/>
          <w:szCs w:val="28"/>
        </w:rPr>
        <w:t>дста</w:t>
      </w:r>
      <w:r>
        <w:rPr>
          <w:color w:val="000000" w:themeColor="text1"/>
          <w:sz w:val="28"/>
          <w:szCs w:val="28"/>
        </w:rPr>
        <w:t xml:space="preserve">новки </w:t>
      </w:r>
      <w:r w:rsidRPr="00094D6D">
        <w:rPr>
          <w:color w:val="000000" w:themeColor="text1"/>
          <w:sz w:val="28"/>
          <w:szCs w:val="28"/>
        </w:rPr>
        <w:t>числ</w:t>
      </w:r>
      <w:r>
        <w:rPr>
          <w:color w:val="000000" w:themeColor="text1"/>
          <w:sz w:val="28"/>
          <w:szCs w:val="28"/>
        </w:rPr>
        <w:t>овых значений</w:t>
      </w:r>
      <w:r w:rsidRPr="00094D6D">
        <w:rPr>
          <w:color w:val="000000" w:themeColor="text1"/>
          <w:sz w:val="28"/>
          <w:szCs w:val="28"/>
        </w:rPr>
        <w:t xml:space="preserve">, получим </w:t>
      </w:r>
    </w:p>
    <w:p w:rsidR="001B154E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985329">
        <w:rPr>
          <w:color w:val="000000" w:themeColor="text1"/>
          <w:position w:val="-28"/>
          <w:sz w:val="28"/>
          <w:szCs w:val="28"/>
        </w:rPr>
        <w:object w:dxaOrig="6100" w:dyaOrig="720">
          <v:shape id="_x0000_i1117" type="#_x0000_t75" style="width:305.6pt;height:36.85pt" o:ole="">
            <v:imagedata r:id="rId193" o:title=""/>
          </v:shape>
          <o:OLEObject Type="Embed" ProgID="Equation.3" ShapeID="_x0000_i1117" DrawAspect="Content" ObjectID="_1702708062" r:id="rId194"/>
        </w:object>
      </w:r>
      <w:r>
        <w:rPr>
          <w:color w:val="000000" w:themeColor="text1"/>
          <w:sz w:val="28"/>
          <w:szCs w:val="28"/>
        </w:rPr>
        <w:t>,</w:t>
      </w:r>
    </w:p>
    <w:p w:rsidR="001B154E" w:rsidRPr="005B2495" w:rsidRDefault="001B154E" w:rsidP="001B154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1320" w:dyaOrig="380">
          <v:shape id="_x0000_i1118" type="#_x0000_t75" style="width:66.15pt;height:19.25pt" o:ole="">
            <v:imagedata r:id="rId195" o:title=""/>
          </v:shape>
          <o:OLEObject Type="Embed" ProgID="Equation.3" ShapeID="_x0000_i1118" DrawAspect="Content" ObjectID="_1702708063" r:id="rId196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Интегрируя дважды, получаем</w:t>
      </w:r>
    </w:p>
    <w:p w:rsidR="001B154E" w:rsidRPr="00094D6D" w:rsidRDefault="001B154E" w:rsidP="001B154E">
      <w:pPr>
        <w:ind w:left="3686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000" w:dyaOrig="420">
          <v:shape id="_x0000_i1119" type="#_x0000_t75" style="width:100.45pt;height:21.75pt" o:ole="">
            <v:imagedata r:id="rId197" o:title=""/>
          </v:shape>
          <o:OLEObject Type="Embed" ProgID="Equation.3" ShapeID="_x0000_i1119" DrawAspect="Content" ObjectID="_1702708064" r:id="rId198"/>
        </w:object>
      </w:r>
      <w:r w:rsidRPr="00094D6D">
        <w:rPr>
          <w:color w:val="000000" w:themeColor="text1"/>
          <w:sz w:val="28"/>
          <w:szCs w:val="28"/>
        </w:rPr>
        <w:t>;   (1.</w:t>
      </w:r>
      <w:r>
        <w:rPr>
          <w:color w:val="000000" w:themeColor="text1"/>
          <w:sz w:val="28"/>
          <w:szCs w:val="28"/>
        </w:rPr>
        <w:t>20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ind w:left="3402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799" w:dyaOrig="420">
          <v:shape id="_x0000_i1120" type="#_x0000_t75" style="width:139.8pt;height:20.95pt" o:ole="">
            <v:imagedata r:id="rId199" o:title=""/>
          </v:shape>
          <o:OLEObject Type="Embed" ProgID="Equation.3" ShapeID="_x0000_i1120" DrawAspect="Content" ObjectID="_1702708065" r:id="rId200"/>
        </w:object>
      </w:r>
      <w:r w:rsidRPr="00094D6D">
        <w:rPr>
          <w:color w:val="000000" w:themeColor="text1"/>
          <w:sz w:val="28"/>
          <w:szCs w:val="28"/>
        </w:rPr>
        <w:t>.(1.2</w:t>
      </w:r>
      <w:r>
        <w:rPr>
          <w:color w:val="000000" w:themeColor="text1"/>
          <w:sz w:val="28"/>
          <w:szCs w:val="28"/>
        </w:rPr>
        <w:t>1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Для определения постоянных интегрирования воспользуемся начальными условиями, т. е. значениями кинематических характеристик, при которых груз начал свое движение из точки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Е</w:t>
      </w:r>
      <w:proofErr w:type="gramEnd"/>
      <w:r w:rsidRPr="00094D6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вниз (отсчет времени начинаем заново).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 0</w: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position w:val="-14"/>
          <w:sz w:val="28"/>
          <w:szCs w:val="28"/>
        </w:rPr>
        <w:object w:dxaOrig="1520" w:dyaOrig="400">
          <v:shape id="_x0000_i1121" type="#_x0000_t75" style="width:76.2pt;height:20.1pt" o:ole="">
            <v:imagedata r:id="rId201" o:title=""/>
          </v:shape>
          <o:OLEObject Type="Embed" ProgID="Equation.3" ShapeID="_x0000_i1121" DrawAspect="Content" ObjectID="_1702708066" r:id="rId202"/>
        </w:object>
      </w:r>
      <w:r>
        <w:rPr>
          <w:color w:val="000000" w:themeColor="text1"/>
          <w:sz w:val="28"/>
          <w:szCs w:val="28"/>
        </w:rPr>
        <w:t>м</w:t>
      </w:r>
      <w:r w:rsidRPr="00094D6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  </w:t>
      </w:r>
      <w:r w:rsidRPr="00094D6D">
        <w:rPr>
          <w:color w:val="000000" w:themeColor="text1"/>
          <w:position w:val="-12"/>
          <w:sz w:val="28"/>
          <w:szCs w:val="28"/>
        </w:rPr>
        <w:object w:dxaOrig="820" w:dyaOrig="380">
          <v:shape id="_x0000_i1122" type="#_x0000_t75" style="width:40.2pt;height:19.25pt" o:ole="">
            <v:imagedata r:id="rId203" o:title=""/>
          </v:shape>
          <o:OLEObject Type="Embed" ProgID="Equation.3" ShapeID="_x0000_i1122" DrawAspect="Content" ObjectID="_1702708067" r:id="rId204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Подставляя начальные условия в уравнения (1.19) и (1.20), находим: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760" w:dyaOrig="380">
          <v:shape id="_x0000_i1123" type="#_x0000_t75" style="width:38.5pt;height:19.25pt" o:ole="">
            <v:imagedata r:id="rId205" o:title=""/>
          </v:shape>
          <o:OLEObject Type="Embed" ProgID="Equation.3" ShapeID="_x0000_i1123" DrawAspect="Content" ObjectID="_1702708068" r:id="rId206"/>
        </w:object>
      </w:r>
      <w:r w:rsidRPr="00094D6D">
        <w:rPr>
          <w:color w:val="000000" w:themeColor="text1"/>
          <w:sz w:val="28"/>
          <w:szCs w:val="28"/>
        </w:rPr>
        <w:t xml:space="preserve">,       </w:t>
      </w:r>
      <w:r w:rsidRPr="00094D6D">
        <w:rPr>
          <w:color w:val="000000" w:themeColor="text1"/>
          <w:position w:val="-12"/>
          <w:sz w:val="28"/>
          <w:szCs w:val="28"/>
        </w:rPr>
        <w:object w:dxaOrig="1380" w:dyaOrig="380">
          <v:shape id="_x0000_i1124" type="#_x0000_t75" style="width:68.65pt;height:19.25pt" o:ole="">
            <v:imagedata r:id="rId207" o:title=""/>
          </v:shape>
          <o:OLEObject Type="Embed" ProgID="Equation.3" ShapeID="_x0000_i1124" DrawAspect="Content" ObjectID="_1702708069" r:id="rId208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Уравнение скорости и закон движения груза на участке </w:t>
      </w:r>
      <w:r w:rsidRPr="003503C7">
        <w:rPr>
          <w:i/>
          <w:color w:val="000000" w:themeColor="text1"/>
          <w:sz w:val="28"/>
          <w:szCs w:val="28"/>
        </w:rPr>
        <w:t>ЕА</w:t>
      </w:r>
      <w:r w:rsidRPr="00094D6D">
        <w:rPr>
          <w:color w:val="000000" w:themeColor="text1"/>
          <w:sz w:val="28"/>
          <w:szCs w:val="28"/>
        </w:rPr>
        <w:t xml:space="preserve"> с учетом найденных значений </w:t>
      </w:r>
      <w:r w:rsidRPr="003503C7">
        <w:rPr>
          <w:i/>
          <w:color w:val="000000" w:themeColor="text1"/>
          <w:sz w:val="28"/>
          <w:szCs w:val="28"/>
        </w:rPr>
        <w:t>С</w:t>
      </w:r>
      <w:proofErr w:type="gramStart"/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 и </w:t>
      </w:r>
      <w:r w:rsidRPr="003503C7">
        <w:rPr>
          <w:i/>
          <w:color w:val="000000" w:themeColor="text1"/>
          <w:sz w:val="28"/>
          <w:szCs w:val="28"/>
        </w:rPr>
        <w:t>С</w:t>
      </w:r>
      <w:r w:rsidRPr="003503C7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принимают вид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1500" w:dyaOrig="420">
          <v:shape id="_x0000_i1125" type="#_x0000_t75" style="width:75.35pt;height:21.75pt" o:ole="">
            <v:imagedata r:id="rId209" o:title=""/>
          </v:shape>
          <o:OLEObject Type="Embed" ProgID="Equation.3" ShapeID="_x0000_i1125" DrawAspect="Content" ObjectID="_1702708070" r:id="rId210"/>
        </w:object>
      </w:r>
      <w:r w:rsidRPr="00094D6D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                                      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2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659" w:dyaOrig="420">
          <v:shape id="_x0000_i1126" type="#_x0000_t75" style="width:133.1pt;height:20.95pt" o:ole="">
            <v:imagedata r:id="rId211" o:title=""/>
          </v:shape>
          <o:OLEObject Type="Embed" ProgID="Equation.3" ShapeID="_x0000_i1126" DrawAspect="Content" ObjectID="_1702708071" r:id="rId212"/>
        </w:object>
      </w:r>
      <w:r w:rsidRPr="00094D6D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                             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3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Найдем время движения груза</w:t>
      </w:r>
      <w:r>
        <w:rPr>
          <w:color w:val="000000" w:themeColor="text1"/>
          <w:sz w:val="28"/>
          <w:szCs w:val="28"/>
        </w:rPr>
        <w:t xml:space="preserve">  </w:t>
      </w:r>
      <w:r w:rsidRPr="00094D6D">
        <w:rPr>
          <w:i/>
          <w:color w:val="000000" w:themeColor="text1"/>
          <w:sz w:val="28"/>
          <w:szCs w:val="28"/>
        </w:rPr>
        <w:t>τ</w:t>
      </w:r>
      <w:r w:rsidRPr="00094D6D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по наклонной плоскости вниз. Когда груз достигает точки </w:t>
      </w:r>
      <w:r w:rsidRPr="003503C7">
        <w:rPr>
          <w:i/>
          <w:color w:val="000000" w:themeColor="text1"/>
          <w:sz w:val="28"/>
          <w:szCs w:val="28"/>
        </w:rPr>
        <w:t>A</w:t>
      </w:r>
      <w:r w:rsidRPr="00094D6D">
        <w:rPr>
          <w:color w:val="000000" w:themeColor="text1"/>
          <w:sz w:val="28"/>
          <w:szCs w:val="28"/>
        </w:rPr>
        <w:t>, то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4"/>
          <w:sz w:val="28"/>
          <w:szCs w:val="28"/>
        </w:rPr>
        <w:object w:dxaOrig="840" w:dyaOrig="400">
          <v:shape id="_x0000_i1127" type="#_x0000_t75" style="width:41.85pt;height:20.1pt" o:ole="">
            <v:imagedata r:id="rId213" o:title=""/>
          </v:shape>
          <o:OLEObject Type="Embed" ProgID="Equation.3" ShapeID="_x0000_i1127" DrawAspect="Content" ObjectID="_1702708072" r:id="rId214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Получаем уравнение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2580" w:dyaOrig="420">
          <v:shape id="_x0000_i1128" type="#_x0000_t75" style="width:128.95pt;height:20.95pt" o:ole="">
            <v:imagedata r:id="rId215" o:title=""/>
          </v:shape>
          <o:OLEObject Type="Embed" ProgID="Equation.3" ShapeID="_x0000_i1128" DrawAspect="Content" ObjectID="_1702708073" r:id="rId216"/>
        </w:object>
      </w:r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откуда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</w:rPr>
        <w:t>τ</w:t>
      </w:r>
      <w:r w:rsidRPr="003503C7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 9,038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с.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lastRenderedPageBreak/>
        <w:t>Из уравнения (1.2</w:t>
      </w:r>
      <w:r>
        <w:rPr>
          <w:color w:val="000000" w:themeColor="text1"/>
          <w:sz w:val="28"/>
          <w:szCs w:val="28"/>
        </w:rPr>
        <w:t>3</w:t>
      </w:r>
      <w:r w:rsidRPr="00094D6D">
        <w:rPr>
          <w:color w:val="000000" w:themeColor="text1"/>
          <w:sz w:val="28"/>
          <w:szCs w:val="28"/>
        </w:rPr>
        <w:t>) найдем величину скорости груза в точке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А</w:t>
      </w:r>
      <w:proofErr w:type="gram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при его отрыве от наклонной плоскости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</w:rPr>
        <w:object w:dxaOrig="2940" w:dyaOrig="420">
          <v:shape id="_x0000_i1129" type="#_x0000_t75" style="width:147.35pt;height:20.95pt" o:ole="">
            <v:imagedata r:id="rId217" o:title=""/>
          </v:shape>
          <o:OLEObject Type="Embed" ProgID="Equation.3" ShapeID="_x0000_i1129" DrawAspect="Content" ObjectID="_1702708074" r:id="rId218"/>
        </w:objec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Направление вектора скорости </w:t>
      </w:r>
      <w:r w:rsidRPr="003503C7">
        <w:rPr>
          <w:i/>
          <w:color w:val="000000" w:themeColor="text1"/>
          <w:sz w:val="28"/>
          <w:szCs w:val="28"/>
        </w:rPr>
        <w:t>V</w:t>
      </w:r>
      <w:r w:rsidRPr="003503C7">
        <w:rPr>
          <w:i/>
          <w:color w:val="000000" w:themeColor="text1"/>
          <w:sz w:val="28"/>
          <w:szCs w:val="28"/>
          <w:vertAlign w:val="subscript"/>
        </w:rPr>
        <w:t>A</w:t>
      </w:r>
      <w:r w:rsidRPr="00094D6D">
        <w:rPr>
          <w:color w:val="000000" w:themeColor="text1"/>
          <w:sz w:val="28"/>
          <w:szCs w:val="28"/>
        </w:rPr>
        <w:t xml:space="preserve"> показано на рисунке Д</w:t>
      </w:r>
      <w:proofErr w:type="gramStart"/>
      <w:r w:rsidRPr="00094D6D">
        <w:rPr>
          <w:color w:val="000000" w:themeColor="text1"/>
          <w:sz w:val="28"/>
          <w:szCs w:val="28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 xml:space="preserve">‒7. 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476625" cy="1428750"/>
            <wp:effectExtent l="19050" t="0" r="9525" b="0"/>
            <wp:docPr id="58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jc w:val="center"/>
        <w:rPr>
          <w:b/>
          <w:color w:val="000000" w:themeColor="text1"/>
          <w:sz w:val="26"/>
          <w:szCs w:val="26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‒7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both"/>
        <w:rPr>
          <w:i/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Время движения груза по наклонной плоскости найдем как сумму времени </w:t>
      </w:r>
      <w:r w:rsidRPr="00094D6D">
        <w:rPr>
          <w:i/>
          <w:color w:val="000000" w:themeColor="text1"/>
          <w:sz w:val="28"/>
          <w:szCs w:val="28"/>
        </w:rPr>
        <w:t>τ</w:t>
      </w:r>
      <w:r w:rsidRPr="00094D6D">
        <w:rPr>
          <w:i/>
          <w:color w:val="000000" w:themeColor="text1"/>
          <w:sz w:val="28"/>
          <w:szCs w:val="28"/>
          <w:vertAlign w:val="subscript"/>
        </w:rPr>
        <w:t xml:space="preserve">1 </w:t>
      </w:r>
      <w:r w:rsidRPr="00094D6D">
        <w:rPr>
          <w:color w:val="000000" w:themeColor="text1"/>
          <w:sz w:val="28"/>
          <w:szCs w:val="28"/>
        </w:rPr>
        <w:t xml:space="preserve">движения от точки </w:t>
      </w:r>
      <w:r w:rsidRPr="003503C7">
        <w:rPr>
          <w:i/>
          <w:color w:val="000000" w:themeColor="text1"/>
          <w:sz w:val="28"/>
          <w:szCs w:val="28"/>
        </w:rPr>
        <w:t>D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до точки остановки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</w:rPr>
        <w:t>Е</w:t>
      </w:r>
      <w:proofErr w:type="gramEnd"/>
      <w:r>
        <w:rPr>
          <w:i/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sz w:val="28"/>
          <w:szCs w:val="28"/>
        </w:rPr>
        <w:t xml:space="preserve">и времени </w:t>
      </w:r>
      <w:r w:rsidRPr="00094D6D">
        <w:rPr>
          <w:i/>
          <w:color w:val="000000" w:themeColor="text1"/>
          <w:sz w:val="28"/>
          <w:szCs w:val="28"/>
        </w:rPr>
        <w:t>τ</w:t>
      </w:r>
      <w:r w:rsidRPr="00094D6D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движения груза после остановки от точки</w:t>
      </w:r>
      <w:r w:rsidRPr="005652AC">
        <w:rPr>
          <w:i/>
          <w:color w:val="000000" w:themeColor="text1"/>
          <w:sz w:val="28"/>
          <w:szCs w:val="28"/>
        </w:rPr>
        <w:t xml:space="preserve"> Е</w:t>
      </w:r>
      <w:r w:rsidRPr="00094D6D">
        <w:rPr>
          <w:color w:val="000000" w:themeColor="text1"/>
          <w:sz w:val="28"/>
          <w:szCs w:val="28"/>
        </w:rPr>
        <w:t xml:space="preserve"> вниз до отрыва в точке</w:t>
      </w:r>
      <w:r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А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6B0F5D">
        <w:rPr>
          <w:color w:val="000000" w:themeColor="text1"/>
          <w:sz w:val="28"/>
          <w:szCs w:val="28"/>
        </w:rPr>
        <w:sym w:font="Symbol" w:char="F074"/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= τ</w:t>
      </w:r>
      <w:r w:rsidRPr="006B0F5D">
        <w:rPr>
          <w:color w:val="000000" w:themeColor="text1"/>
          <w:sz w:val="28"/>
          <w:szCs w:val="28"/>
          <w:vertAlign w:val="subscript"/>
        </w:rPr>
        <w:t>1</w:t>
      </w:r>
      <w:r>
        <w:rPr>
          <w:color w:val="000000" w:themeColor="text1"/>
          <w:sz w:val="28"/>
          <w:szCs w:val="28"/>
          <w:vertAlign w:val="subscript"/>
        </w:rPr>
        <w:t xml:space="preserve"> </w:t>
      </w:r>
      <w:r w:rsidRPr="006B0F5D">
        <w:rPr>
          <w:color w:val="000000" w:themeColor="text1"/>
          <w:sz w:val="28"/>
          <w:szCs w:val="28"/>
        </w:rPr>
        <w:t>+ τ</w:t>
      </w:r>
      <w:r w:rsidRPr="006B0F5D">
        <w:rPr>
          <w:color w:val="000000" w:themeColor="text1"/>
          <w:sz w:val="28"/>
          <w:szCs w:val="28"/>
          <w:vertAlign w:val="subscript"/>
        </w:rPr>
        <w:t>2</w:t>
      </w:r>
      <w:r>
        <w:rPr>
          <w:color w:val="000000" w:themeColor="text1"/>
          <w:sz w:val="28"/>
          <w:szCs w:val="28"/>
          <w:vertAlign w:val="subscript"/>
        </w:rPr>
        <w:t xml:space="preserve"> </w:t>
      </w:r>
      <w:r w:rsidRPr="006B0F5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7,102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+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9,038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16,140</w:t>
      </w:r>
      <w:r>
        <w:rPr>
          <w:color w:val="000000" w:themeColor="text1"/>
          <w:sz w:val="28"/>
          <w:szCs w:val="28"/>
        </w:rPr>
        <w:t xml:space="preserve"> </w:t>
      </w:r>
      <w:r w:rsidRPr="006B0F5D">
        <w:rPr>
          <w:color w:val="000000" w:themeColor="text1"/>
          <w:sz w:val="28"/>
          <w:szCs w:val="28"/>
        </w:rPr>
        <w:t>с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</w:rPr>
        <w:t>‒</w:t>
      </w:r>
      <w:r w:rsidRPr="00094D6D">
        <w:rPr>
          <w:b/>
          <w:color w:val="000000" w:themeColor="text1"/>
          <w:sz w:val="28"/>
          <w:szCs w:val="28"/>
        </w:rPr>
        <w:t xml:space="preserve">1. </w:t>
      </w:r>
      <w:r>
        <w:rPr>
          <w:b/>
          <w:color w:val="000000" w:themeColor="text1"/>
          <w:sz w:val="28"/>
          <w:szCs w:val="28"/>
        </w:rPr>
        <w:t>Изучение движения на участке АС.</w:t>
      </w:r>
    </w:p>
    <w:p w:rsidR="001B154E" w:rsidRPr="00094D6D" w:rsidRDefault="001B154E" w:rsidP="001B154E">
      <w:pPr>
        <w:ind w:firstLine="708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Рассмотрим движение груза после отрыва его от наклонной плоскости (участок </w:t>
      </w:r>
      <w:r w:rsidRPr="003503C7">
        <w:rPr>
          <w:i/>
          <w:color w:val="000000" w:themeColor="text1"/>
          <w:sz w:val="28"/>
          <w:szCs w:val="28"/>
        </w:rPr>
        <w:t>АС</w:t>
      </w:r>
      <w:r w:rsidRPr="00094D6D">
        <w:rPr>
          <w:color w:val="000000" w:themeColor="text1"/>
          <w:sz w:val="28"/>
          <w:szCs w:val="28"/>
        </w:rPr>
        <w:t>). Движение происходит под действием только силы тяжести</w:t>
      </w:r>
      <w:r w:rsidRPr="003503C7">
        <w:rPr>
          <w:i/>
          <w:color w:val="000000" w:themeColor="text1"/>
          <w:sz w:val="28"/>
          <w:szCs w:val="28"/>
        </w:rPr>
        <w:t xml:space="preserve"> G</w:t>
      </w:r>
      <w:r w:rsidRPr="00094D6D">
        <w:rPr>
          <w:color w:val="000000" w:themeColor="text1"/>
          <w:sz w:val="28"/>
          <w:szCs w:val="28"/>
        </w:rPr>
        <w:t xml:space="preserve">, используем систему координат </w:t>
      </w:r>
      <w:proofErr w:type="spellStart"/>
      <w:r w:rsidRPr="003503C7">
        <w:rPr>
          <w:i/>
          <w:color w:val="000000" w:themeColor="text1"/>
          <w:sz w:val="28"/>
          <w:szCs w:val="28"/>
        </w:rPr>
        <w:t>хАу</w:t>
      </w:r>
      <w:proofErr w:type="spellEnd"/>
      <w:r w:rsidRPr="00094D6D">
        <w:rPr>
          <w:color w:val="000000" w:themeColor="text1"/>
          <w:sz w:val="28"/>
          <w:szCs w:val="28"/>
        </w:rPr>
        <w:t xml:space="preserve"> (рис</w:t>
      </w:r>
      <w:r>
        <w:rPr>
          <w:color w:val="000000" w:themeColor="text1"/>
          <w:sz w:val="28"/>
          <w:szCs w:val="28"/>
        </w:rPr>
        <w:t>.</w:t>
      </w:r>
      <w:r w:rsidRPr="00094D6D">
        <w:rPr>
          <w:color w:val="000000" w:themeColor="text1"/>
          <w:sz w:val="28"/>
          <w:szCs w:val="28"/>
        </w:rPr>
        <w:t xml:space="preserve"> Д</w:t>
      </w:r>
      <w:proofErr w:type="gramStart"/>
      <w:r w:rsidRPr="00094D6D">
        <w:rPr>
          <w:color w:val="000000" w:themeColor="text1"/>
          <w:sz w:val="28"/>
          <w:szCs w:val="28"/>
        </w:rPr>
        <w:t>1</w:t>
      </w:r>
      <w:proofErr w:type="gramEnd"/>
      <w:r w:rsidRPr="00094D6D">
        <w:rPr>
          <w:color w:val="000000" w:themeColor="text1"/>
          <w:sz w:val="28"/>
          <w:szCs w:val="28"/>
        </w:rPr>
        <w:t>‒8).</w:t>
      </w:r>
    </w:p>
    <w:p w:rsidR="001B154E" w:rsidRPr="00094D6D" w:rsidRDefault="001B154E" w:rsidP="001B154E">
      <w:pPr>
        <w:jc w:val="center"/>
        <w:rPr>
          <w:noProof/>
          <w:color w:val="000000" w:themeColor="text1"/>
          <w:sz w:val="28"/>
          <w:szCs w:val="28"/>
        </w:rPr>
      </w:pPr>
      <w:r w:rsidRPr="00094D6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466850" cy="1295400"/>
            <wp:effectExtent l="19050" t="0" r="0" b="0"/>
            <wp:docPr id="62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4E" w:rsidRDefault="001B154E" w:rsidP="001B154E">
      <w:pPr>
        <w:jc w:val="center"/>
        <w:rPr>
          <w:b/>
          <w:color w:val="000000" w:themeColor="text1"/>
          <w:sz w:val="26"/>
          <w:szCs w:val="26"/>
        </w:rPr>
      </w:pPr>
      <w:r w:rsidRPr="00094D6D">
        <w:rPr>
          <w:b/>
          <w:color w:val="000000" w:themeColor="text1"/>
          <w:sz w:val="26"/>
          <w:szCs w:val="26"/>
        </w:rPr>
        <w:t>Рис. Д</w:t>
      </w:r>
      <w:proofErr w:type="gramStart"/>
      <w:r w:rsidRPr="00094D6D">
        <w:rPr>
          <w:b/>
          <w:color w:val="000000" w:themeColor="text1"/>
          <w:sz w:val="26"/>
          <w:szCs w:val="26"/>
        </w:rPr>
        <w:t>1</w:t>
      </w:r>
      <w:proofErr w:type="gramEnd"/>
      <w:r w:rsidRPr="00094D6D">
        <w:rPr>
          <w:b/>
          <w:color w:val="000000" w:themeColor="text1"/>
          <w:sz w:val="26"/>
          <w:szCs w:val="26"/>
        </w:rPr>
        <w:t>‒8</w:t>
      </w:r>
    </w:p>
    <w:p w:rsidR="001B154E" w:rsidRPr="00094D6D" w:rsidRDefault="001B154E" w:rsidP="001B154E">
      <w:pPr>
        <w:jc w:val="center"/>
        <w:rPr>
          <w:noProof/>
          <w:color w:val="000000" w:themeColor="text1"/>
          <w:sz w:val="28"/>
          <w:szCs w:val="28"/>
        </w:rPr>
      </w:pP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Составим дифференциальные уравнения движения груза на этом участке: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0"/>
          <w:sz w:val="28"/>
          <w:szCs w:val="28"/>
          <w:lang w:val="en-US"/>
        </w:rPr>
        <w:object w:dxaOrig="880" w:dyaOrig="340">
          <v:shape id="_x0000_i1130" type="#_x0000_t75" style="width:44.35pt;height:17.6pt" o:ole="">
            <v:imagedata r:id="rId221" o:title=""/>
          </v:shape>
          <o:OLEObject Type="Embed" ProgID="Equation.3" ShapeID="_x0000_i1130" DrawAspect="Content" ObjectID="_1702708075" r:id="rId222"/>
        </w:objec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</w:rPr>
        <w:object w:dxaOrig="1060" w:dyaOrig="360">
          <v:shape id="_x0000_i1131" type="#_x0000_t75" style="width:52.75pt;height:18.4pt" o:ole="">
            <v:imagedata r:id="rId223" o:title=""/>
          </v:shape>
          <o:OLEObject Type="Embed" ProgID="Equation.3" ShapeID="_x0000_i1131" DrawAspect="Content" ObjectID="_1702708076" r:id="rId224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Интегрируя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дифференциальные уравнения дважды, получаем: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960" w:dyaOrig="380">
          <v:shape id="_x0000_i1132" type="#_x0000_t75" style="width:46.9pt;height:19.25pt" o:ole="">
            <v:imagedata r:id="rId225" o:title=""/>
          </v:shape>
          <o:OLEObject Type="Embed" ProgID="Equation.3" ShapeID="_x0000_i1132" DrawAspect="Content" ObjectID="_1702708077" r:id="rId226"/>
        </w:object>
      </w:r>
      <w:r w:rsidRPr="00094D6D">
        <w:rPr>
          <w:color w:val="000000" w:themeColor="text1"/>
          <w:sz w:val="28"/>
          <w:szCs w:val="28"/>
        </w:rPr>
        <w:tab/>
      </w: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1500" w:dyaOrig="420">
          <v:shape id="_x0000_i1133" type="#_x0000_t75" style="width:75.35pt;height:21.75pt" o:ole="">
            <v:imagedata r:id="rId227" o:title=""/>
          </v:shape>
          <o:OLEObject Type="Embed" ProgID="Equation.3" ShapeID="_x0000_i1133" DrawAspect="Content" ObjectID="_1702708078" r:id="rId228"/>
        </w:objec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460" w:dyaOrig="380">
          <v:shape id="_x0000_i1134" type="#_x0000_t75" style="width:72.85pt;height:19.25pt" o:ole="">
            <v:imagedata r:id="rId229" o:title=""/>
          </v:shape>
          <o:OLEObject Type="Embed" ProgID="Equation.3" ShapeID="_x0000_i1134" DrawAspect="Content" ObjectID="_1702708079" r:id="rId230"/>
        </w:object>
      </w:r>
      <w:r>
        <w:rPr>
          <w:color w:val="000000" w:themeColor="text1"/>
          <w:position w:val="-12"/>
          <w:sz w:val="28"/>
          <w:szCs w:val="28"/>
        </w:rPr>
        <w:t xml:space="preserve">   </w:t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2480" w:dyaOrig="420">
          <v:shape id="_x0000_i1135" type="#_x0000_t75" style="width:123.9pt;height:20.95pt" o:ole="">
            <v:imagedata r:id="rId231" o:title=""/>
          </v:shape>
          <o:OLEObject Type="Embed" ProgID="Equation.3" ShapeID="_x0000_i1135" DrawAspect="Content" ObjectID="_1702708080" r:id="rId232"/>
        </w:objec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Запишем начальные условия движения груза в системе координат </w:t>
      </w:r>
      <w:proofErr w:type="spellStart"/>
      <w:r w:rsidRPr="003503C7">
        <w:rPr>
          <w:i/>
          <w:color w:val="000000" w:themeColor="text1"/>
          <w:sz w:val="28"/>
          <w:szCs w:val="28"/>
        </w:rPr>
        <w:t>хАу</w:t>
      </w:r>
      <w:proofErr w:type="spellEnd"/>
      <w:r w:rsidRPr="00094D6D">
        <w:rPr>
          <w:color w:val="000000" w:themeColor="text1"/>
          <w:sz w:val="28"/>
          <w:szCs w:val="28"/>
        </w:rPr>
        <w:t>, время будем опять отсчитывать от нуля: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12"/>
          <w:sz w:val="28"/>
          <w:szCs w:val="28"/>
        </w:rPr>
        <w:object w:dxaOrig="859" w:dyaOrig="360">
          <v:shape id="_x0000_i1136" type="#_x0000_t75" style="width:43.55pt;height:18.4pt" o:ole="">
            <v:imagedata r:id="rId233" o:title=""/>
          </v:shape>
          <o:OLEObject Type="Embed" ProgID="Equation.3" ShapeID="_x0000_i1136" DrawAspect="Content" ObjectID="_1702708081" r:id="rId234"/>
        </w:object>
      </w:r>
      <w:r w:rsidRPr="003503C7">
        <w:rPr>
          <w:color w:val="000000" w:themeColor="text1"/>
          <w:position w:val="-12"/>
          <w:sz w:val="28"/>
          <w:szCs w:val="28"/>
        </w:rPr>
        <w:object w:dxaOrig="920" w:dyaOrig="380">
          <v:shape id="_x0000_i1137" type="#_x0000_t75" style="width:46.05pt;height:19.25pt" o:ole="">
            <v:imagedata r:id="rId235" o:title=""/>
          </v:shape>
          <o:OLEObject Type="Embed" ProgID="Equation.3" ShapeID="_x0000_i1137" DrawAspect="Content" ObjectID="_1702708082" r:id="rId236"/>
        </w:object>
      </w:r>
      <w:r w:rsidRPr="003503C7">
        <w:rPr>
          <w:color w:val="000000" w:themeColor="text1"/>
          <w:position w:val="-12"/>
          <w:sz w:val="28"/>
          <w:szCs w:val="28"/>
        </w:rPr>
        <w:object w:dxaOrig="3159" w:dyaOrig="420">
          <v:shape id="_x0000_i1138" type="#_x0000_t75" style="width:157.4pt;height:20.95pt" o:ole="">
            <v:imagedata r:id="rId237" o:title=""/>
          </v:shape>
          <o:OLEObject Type="Embed" ProgID="Equation.3" ShapeID="_x0000_i1138" DrawAspect="Content" ObjectID="_1702708083" r:id="rId238"/>
        </w:objec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12"/>
          <w:sz w:val="28"/>
          <w:szCs w:val="28"/>
        </w:rPr>
        <w:object w:dxaOrig="1060" w:dyaOrig="380">
          <v:shape id="_x0000_i1139" type="#_x0000_t75" style="width:53.6pt;height:19.25pt" o:ole="">
            <v:imagedata r:id="rId239" o:title=""/>
          </v:shape>
          <o:OLEObject Type="Embed" ProgID="Equation.3" ShapeID="_x0000_i1139" DrawAspect="Content" ObjectID="_1702708084" r:id="rId240"/>
        </w:object>
      </w:r>
      <w:r w:rsidRPr="003503C7">
        <w:rPr>
          <w:color w:val="000000" w:themeColor="text1"/>
          <w:position w:val="-16"/>
          <w:sz w:val="28"/>
          <w:szCs w:val="28"/>
        </w:rPr>
        <w:object w:dxaOrig="2720" w:dyaOrig="460">
          <v:shape id="_x0000_i1140" type="#_x0000_t75" style="width:135.65pt;height:23.45pt" o:ole="">
            <v:imagedata r:id="rId241" o:title=""/>
          </v:shape>
          <o:OLEObject Type="Embed" ProgID="Equation.3" ShapeID="_x0000_i1140" DrawAspect="Content" ObjectID="_1702708085" r:id="rId242"/>
        </w:object>
      </w:r>
      <w:r w:rsidRPr="00094D6D">
        <w:rPr>
          <w:color w:val="000000" w:themeColor="text1"/>
          <w:position w:val="6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Используя начальные условия</w:t>
      </w:r>
      <w:r>
        <w:rPr>
          <w:color w:val="000000" w:themeColor="text1"/>
          <w:sz w:val="28"/>
          <w:szCs w:val="28"/>
        </w:rPr>
        <w:t>,</w:t>
      </w:r>
      <w:r w:rsidRPr="00094D6D">
        <w:rPr>
          <w:color w:val="000000" w:themeColor="text1"/>
          <w:sz w:val="28"/>
          <w:szCs w:val="28"/>
        </w:rPr>
        <w:t xml:space="preserve"> найдем постоянные интегрирования: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440" w:dyaOrig="380">
          <v:shape id="_x0000_i1141" type="#_x0000_t75" style="width:1in;height:19.25pt" o:ole="">
            <v:imagedata r:id="rId243" o:title=""/>
          </v:shape>
          <o:OLEObject Type="Embed" ProgID="Equation.3" ShapeID="_x0000_i1141" DrawAspect="Content" ObjectID="_1702708086" r:id="rId244"/>
        </w:object>
      </w:r>
      <w:r w:rsidRPr="00094D6D">
        <w:rPr>
          <w:color w:val="000000" w:themeColor="text1"/>
          <w:sz w:val="28"/>
          <w:szCs w:val="28"/>
        </w:rPr>
        <w:tab/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260" w:dyaOrig="380">
          <v:shape id="_x0000_i1142" type="#_x0000_t75" style="width:62.8pt;height:19.25pt" o:ole="">
            <v:imagedata r:id="rId245" o:title=""/>
          </v:shape>
          <o:OLEObject Type="Embed" ProgID="Equation.3" ShapeID="_x0000_i1142" DrawAspect="Content" ObjectID="_1702708087" r:id="rId246"/>
        </w:object>
      </w:r>
      <w:r w:rsidRPr="00094D6D">
        <w:rPr>
          <w:color w:val="000000" w:themeColor="text1"/>
          <w:sz w:val="28"/>
          <w:szCs w:val="28"/>
        </w:rPr>
        <w:t>;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840" w:dyaOrig="380">
          <v:shape id="_x0000_i1143" type="#_x0000_t75" style="width:41.85pt;height:19.25pt" o:ole="">
            <v:imagedata r:id="rId247" o:title=""/>
          </v:shape>
          <o:OLEObject Type="Embed" ProgID="Equation.3" ShapeID="_x0000_i1143" DrawAspect="Content" ObjectID="_1702708088" r:id="rId248"/>
        </w:object>
      </w:r>
      <w:r w:rsidRPr="00094D6D">
        <w:rPr>
          <w:color w:val="000000" w:themeColor="text1"/>
          <w:sz w:val="28"/>
          <w:szCs w:val="28"/>
        </w:rPr>
        <w:tab/>
      </w: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780" w:dyaOrig="380">
          <v:shape id="_x0000_i1144" type="#_x0000_t75" style="width:39.35pt;height:19.25pt" o:ole="">
            <v:imagedata r:id="rId249" o:title=""/>
          </v:shape>
          <o:OLEObject Type="Embed" ProgID="Equation.3" ShapeID="_x0000_i1144" DrawAspect="Content" ObjectID="_1702708089" r:id="rId250"/>
        </w:objec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lastRenderedPageBreak/>
        <w:t>Таким образом, постоянные интегрирования найдены, и подставляя их значения в общее решение, получаем закон</w:t>
      </w:r>
      <w:r>
        <w:rPr>
          <w:color w:val="000000" w:themeColor="text1"/>
          <w:sz w:val="28"/>
          <w:szCs w:val="28"/>
        </w:rPr>
        <w:t>ы</w:t>
      </w:r>
      <w:r w:rsidRPr="00094D6D">
        <w:rPr>
          <w:color w:val="000000" w:themeColor="text1"/>
          <w:sz w:val="28"/>
          <w:szCs w:val="28"/>
        </w:rPr>
        <w:t xml:space="preserve"> изменения проекций вектора скорости на оси координат и уравнения движения груза вдоль осей координат после отрыва: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12"/>
          <w:sz w:val="28"/>
          <w:szCs w:val="28"/>
          <w:lang w:val="en-US"/>
        </w:rPr>
        <w:object w:dxaOrig="1400" w:dyaOrig="380">
          <v:shape id="_x0000_i1145" type="#_x0000_t75" style="width:69.5pt;height:19.25pt" o:ole="">
            <v:imagedata r:id="rId251" o:title=""/>
          </v:shape>
          <o:OLEObject Type="Embed" ProgID="Equation.3" ShapeID="_x0000_i1145" DrawAspect="Content" ObjectID="_1702708090" r:id="rId252"/>
        </w:objec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               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12"/>
          <w:sz w:val="28"/>
          <w:szCs w:val="28"/>
          <w:lang w:val="en-US"/>
        </w:rPr>
        <w:object w:dxaOrig="1520" w:dyaOrig="360">
          <v:shape id="_x0000_i1146" type="#_x0000_t75" style="width:76.2pt;height:18.4pt" o:ole="">
            <v:imagedata r:id="rId253" o:title=""/>
          </v:shape>
          <o:OLEObject Type="Embed" ProgID="Equation.3" ShapeID="_x0000_i1146" DrawAspect="Content" ObjectID="_1702708091" r:id="rId254"/>
        </w:objec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5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1920" w:dyaOrig="420">
          <v:shape id="_x0000_i1147" type="#_x0000_t75" style="width:95.45pt;height:20.95pt" o:ole="">
            <v:imagedata r:id="rId255" o:title=""/>
          </v:shape>
          <o:OLEObject Type="Embed" ProgID="Equation.3" ShapeID="_x0000_i1147" DrawAspect="Content" ObjectID="_1702708092" r:id="rId256"/>
        </w:object>
      </w:r>
      <w:r w:rsidRPr="00094D6D">
        <w:rPr>
          <w:color w:val="000000" w:themeColor="text1"/>
          <w:sz w:val="28"/>
          <w:szCs w:val="28"/>
        </w:rPr>
        <w:t xml:space="preserve">;                                      </w:t>
      </w:r>
      <w:r>
        <w:rPr>
          <w:color w:val="000000" w:themeColor="text1"/>
          <w:sz w:val="28"/>
          <w:szCs w:val="28"/>
        </w:rPr>
        <w:t xml:space="preserve">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jc w:val="right"/>
        <w:rPr>
          <w:color w:val="000000" w:themeColor="text1"/>
          <w:sz w:val="28"/>
          <w:szCs w:val="28"/>
        </w:rPr>
      </w:pPr>
      <w:r w:rsidRPr="003503C7">
        <w:rPr>
          <w:color w:val="000000" w:themeColor="text1"/>
          <w:position w:val="-12"/>
          <w:sz w:val="28"/>
          <w:szCs w:val="28"/>
          <w:lang w:val="en-US"/>
        </w:rPr>
        <w:object w:dxaOrig="2180" w:dyaOrig="420">
          <v:shape id="_x0000_i1148" type="#_x0000_t75" style="width:108.85pt;height:20.95pt" o:ole="">
            <v:imagedata r:id="rId257" o:title=""/>
          </v:shape>
          <o:OLEObject Type="Embed" ProgID="Equation.3" ShapeID="_x0000_i1148" DrawAspect="Content" ObjectID="_1702708093" r:id="rId258"/>
        </w:object>
      </w:r>
      <w:r w:rsidRPr="00094D6D">
        <w:rPr>
          <w:color w:val="000000" w:themeColor="text1"/>
          <w:sz w:val="28"/>
          <w:szCs w:val="28"/>
        </w:rPr>
        <w:t>.</w:t>
      </w:r>
      <w:r w:rsidRPr="00094D6D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                     </w:t>
      </w:r>
      <w:r w:rsidRPr="00094D6D">
        <w:rPr>
          <w:color w:val="000000" w:themeColor="text1"/>
          <w:sz w:val="28"/>
          <w:szCs w:val="28"/>
        </w:rPr>
        <w:t>(1.2</w:t>
      </w:r>
      <w:r>
        <w:rPr>
          <w:color w:val="000000" w:themeColor="text1"/>
          <w:sz w:val="28"/>
          <w:szCs w:val="28"/>
        </w:rPr>
        <w:t>7</w:t>
      </w:r>
      <w:r w:rsidRPr="00094D6D">
        <w:rPr>
          <w:color w:val="000000" w:themeColor="text1"/>
          <w:sz w:val="28"/>
          <w:szCs w:val="28"/>
        </w:rPr>
        <w:t>)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Найдем время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</w:rPr>
        <w:t>Т</w:t>
      </w:r>
      <w:proofErr w:type="gramEnd"/>
      <w:r w:rsidRPr="00094D6D">
        <w:rPr>
          <w:color w:val="000000" w:themeColor="text1"/>
          <w:sz w:val="28"/>
          <w:szCs w:val="28"/>
        </w:rPr>
        <w:t xml:space="preserve">, спустя которое после отделения от наклонной плоскости груз упадет на горизонтальную плоскость, и координаты точки падения </w:t>
      </w:r>
      <w:proofErr w:type="spellStart"/>
      <w:r w:rsidRPr="003503C7">
        <w:rPr>
          <w:i/>
          <w:color w:val="000000" w:themeColor="text1"/>
          <w:sz w:val="28"/>
          <w:szCs w:val="28"/>
        </w:rPr>
        <w:t>x</w:t>
      </w:r>
      <w:r w:rsidRPr="003503C7">
        <w:rPr>
          <w:i/>
          <w:color w:val="000000" w:themeColor="text1"/>
          <w:sz w:val="28"/>
          <w:szCs w:val="28"/>
          <w:vertAlign w:val="subscript"/>
        </w:rPr>
        <w:t>C</w:t>
      </w:r>
      <w:proofErr w:type="spellEnd"/>
      <w:r w:rsidRPr="00094D6D">
        <w:rPr>
          <w:color w:val="000000" w:themeColor="text1"/>
          <w:sz w:val="28"/>
          <w:szCs w:val="28"/>
        </w:rPr>
        <w:t xml:space="preserve"> и </w:t>
      </w:r>
      <w:proofErr w:type="spellStart"/>
      <w:r w:rsidRPr="003503C7">
        <w:rPr>
          <w:i/>
          <w:color w:val="000000" w:themeColor="text1"/>
          <w:sz w:val="28"/>
          <w:szCs w:val="28"/>
        </w:rPr>
        <w:t>y</w:t>
      </w:r>
      <w:r w:rsidRPr="003503C7">
        <w:rPr>
          <w:i/>
          <w:color w:val="000000" w:themeColor="text1"/>
          <w:sz w:val="28"/>
          <w:szCs w:val="28"/>
          <w:vertAlign w:val="subscript"/>
        </w:rPr>
        <w:t>C</w:t>
      </w:r>
      <w:proofErr w:type="spellEnd"/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В момент приземления </w:t>
      </w:r>
      <w:r>
        <w:rPr>
          <w:color w:val="000000" w:themeColor="text1"/>
          <w:sz w:val="28"/>
          <w:szCs w:val="28"/>
        </w:rPr>
        <w:t xml:space="preserve">груза </w:t>
      </w:r>
      <w:r w:rsidRPr="00094D6D">
        <w:rPr>
          <w:color w:val="000000" w:themeColor="text1"/>
          <w:sz w:val="28"/>
          <w:szCs w:val="28"/>
        </w:rPr>
        <w:t>в точку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 xml:space="preserve"> на наклонной плоскости координата                </w:t>
      </w:r>
      <w:r w:rsidRPr="003503C7">
        <w:rPr>
          <w:i/>
          <w:color w:val="000000" w:themeColor="text1"/>
          <w:sz w:val="28"/>
          <w:szCs w:val="28"/>
        </w:rPr>
        <w:t xml:space="preserve">у = </w:t>
      </w:r>
      <w:proofErr w:type="spellStart"/>
      <w:r w:rsidRPr="003503C7">
        <w:rPr>
          <w:i/>
          <w:color w:val="000000" w:themeColor="text1"/>
          <w:sz w:val="28"/>
          <w:szCs w:val="28"/>
        </w:rPr>
        <w:t>у</w:t>
      </w:r>
      <w:r w:rsidRPr="003503C7">
        <w:rPr>
          <w:i/>
          <w:color w:val="000000" w:themeColor="text1"/>
          <w:sz w:val="28"/>
          <w:szCs w:val="28"/>
          <w:vertAlign w:val="subscript"/>
        </w:rPr>
        <w:t>С</w:t>
      </w:r>
      <w:proofErr w:type="spellEnd"/>
      <w:r w:rsidRPr="003503C7">
        <w:rPr>
          <w:i/>
          <w:color w:val="000000" w:themeColor="text1"/>
          <w:sz w:val="28"/>
          <w:szCs w:val="28"/>
        </w:rPr>
        <w:t xml:space="preserve"> = h</w:t>
      </w:r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r w:rsidRPr="00094D6D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sz w:val="28"/>
          <w:szCs w:val="28"/>
        </w:rPr>
        <w:t>Подставляя это значение в уравнение (1.2</w:t>
      </w:r>
      <w:r>
        <w:rPr>
          <w:color w:val="000000" w:themeColor="text1"/>
          <w:sz w:val="28"/>
          <w:szCs w:val="28"/>
        </w:rPr>
        <w:t>7</w:t>
      </w:r>
      <w:r w:rsidRPr="00094D6D">
        <w:rPr>
          <w:color w:val="000000" w:themeColor="text1"/>
          <w:sz w:val="28"/>
          <w:szCs w:val="28"/>
        </w:rPr>
        <w:t>), получим квадратное относительно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Т</w:t>
      </w:r>
      <w:proofErr w:type="gramEnd"/>
      <w:r w:rsidRPr="00094D6D">
        <w:rPr>
          <w:color w:val="000000" w:themeColor="text1"/>
          <w:sz w:val="28"/>
          <w:szCs w:val="28"/>
        </w:rPr>
        <w:t xml:space="preserve"> уравнение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4,9</w:t>
      </w:r>
      <w:r w:rsidRPr="003503C7">
        <w:rPr>
          <w:i/>
          <w:color w:val="000000" w:themeColor="text1"/>
          <w:sz w:val="28"/>
          <w:szCs w:val="28"/>
        </w:rPr>
        <w:t>T</w:t>
      </w:r>
      <w:r w:rsidRPr="003503C7">
        <w:rPr>
          <w:i/>
          <w:color w:val="000000" w:themeColor="text1"/>
          <w:sz w:val="28"/>
          <w:szCs w:val="28"/>
          <w:vertAlign w:val="superscript"/>
        </w:rPr>
        <w:t>2</w:t>
      </w:r>
      <w:r>
        <w:rPr>
          <w:i/>
          <w:color w:val="000000" w:themeColor="text1"/>
          <w:sz w:val="28"/>
          <w:szCs w:val="28"/>
          <w:vertAlign w:val="superscript"/>
        </w:rPr>
        <w:t xml:space="preserve">  </w:t>
      </w:r>
      <w:r w:rsidRPr="00094D6D">
        <w:rPr>
          <w:color w:val="000000" w:themeColor="text1"/>
          <w:sz w:val="28"/>
          <w:szCs w:val="28"/>
        </w:rPr>
        <w:t>+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8,966</w:t>
      </w:r>
      <w:r w:rsidRPr="003503C7">
        <w:rPr>
          <w:i/>
          <w:color w:val="000000" w:themeColor="text1"/>
          <w:sz w:val="28"/>
          <w:szCs w:val="28"/>
        </w:rPr>
        <w:t>T</w:t>
      </w:r>
      <w:r w:rsidRPr="00094D6D">
        <w:rPr>
          <w:color w:val="000000" w:themeColor="text1"/>
          <w:sz w:val="28"/>
          <w:szCs w:val="28"/>
        </w:rPr>
        <w:t xml:space="preserve"> – 40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0.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Корни этого квадратного уравнения имеют значения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proofErr w:type="gramStart"/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 w:rsidRPr="003503C7">
        <w:rPr>
          <w:i/>
          <w:color w:val="000000" w:themeColor="text1"/>
          <w:sz w:val="28"/>
          <w:szCs w:val="28"/>
          <w:vertAlign w:val="subscript"/>
        </w:rPr>
        <w:t>1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2,085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 w:rsidRPr="003503C7">
        <w:rPr>
          <w:i/>
          <w:color w:val="000000" w:themeColor="text1"/>
          <w:sz w:val="28"/>
          <w:szCs w:val="28"/>
          <w:vertAlign w:val="subscript"/>
        </w:rPr>
        <w:t>2</w:t>
      </w:r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 ‒ 3,915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Время не может быть отрицательным, следовательно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2,085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>.</w:t>
      </w:r>
    </w:p>
    <w:p w:rsidR="001B154E" w:rsidRPr="00094D6D" w:rsidRDefault="001B154E" w:rsidP="001B154E">
      <w:pPr>
        <w:ind w:firstLine="851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Координаты точки приземления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3503C7">
        <w:rPr>
          <w:i/>
          <w:color w:val="000000" w:themeColor="text1"/>
          <w:sz w:val="28"/>
          <w:szCs w:val="28"/>
        </w:rPr>
        <w:t>С</w:t>
      </w:r>
      <w:proofErr w:type="gramEnd"/>
      <w:r>
        <w:rPr>
          <w:i/>
          <w:color w:val="000000" w:themeColor="text1"/>
          <w:sz w:val="28"/>
          <w:szCs w:val="28"/>
        </w:rPr>
        <w:t xml:space="preserve">  </w:t>
      </w:r>
      <w:r w:rsidRPr="00094D6D">
        <w:rPr>
          <w:color w:val="000000" w:themeColor="text1"/>
          <w:sz w:val="28"/>
          <w:szCs w:val="28"/>
        </w:rPr>
        <w:t>могут быть вычислены подстановкой в уравнения (1.2</w:t>
      </w:r>
      <w:r>
        <w:rPr>
          <w:color w:val="000000" w:themeColor="text1"/>
          <w:sz w:val="28"/>
          <w:szCs w:val="28"/>
        </w:rPr>
        <w:t>5</w:t>
      </w:r>
      <w:r w:rsidRPr="00094D6D">
        <w:rPr>
          <w:color w:val="000000" w:themeColor="text1"/>
          <w:sz w:val="28"/>
          <w:szCs w:val="28"/>
        </w:rPr>
        <w:t>) и (1.2</w:t>
      </w:r>
      <w:r>
        <w:rPr>
          <w:color w:val="000000" w:themeColor="text1"/>
          <w:sz w:val="28"/>
          <w:szCs w:val="28"/>
        </w:rPr>
        <w:t>7</w:t>
      </w:r>
      <w:r w:rsidRPr="00094D6D">
        <w:rPr>
          <w:color w:val="000000" w:themeColor="text1"/>
          <w:sz w:val="28"/>
          <w:szCs w:val="28"/>
        </w:rPr>
        <w:t xml:space="preserve">) найденного времени </w:t>
      </w:r>
      <w:r w:rsidRPr="003503C7">
        <w:rPr>
          <w:i/>
          <w:color w:val="000000" w:themeColor="text1"/>
          <w:sz w:val="28"/>
          <w:szCs w:val="28"/>
        </w:rPr>
        <w:t>Т</w:t>
      </w:r>
      <w:r w:rsidRPr="00094D6D">
        <w:rPr>
          <w:color w:val="000000" w:themeColor="text1"/>
          <w:sz w:val="28"/>
          <w:szCs w:val="28"/>
        </w:rPr>
        <w:t>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proofErr w:type="spellStart"/>
      <w:proofErr w:type="gramStart"/>
      <w:r w:rsidRPr="003503C7">
        <w:rPr>
          <w:i/>
          <w:color w:val="000000" w:themeColor="text1"/>
          <w:sz w:val="28"/>
          <w:szCs w:val="28"/>
          <w:lang w:val="en-US"/>
        </w:rPr>
        <w:t>x</w:t>
      </w:r>
      <w:r w:rsidRPr="003503C7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15,528∙2,085 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32,376 м;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proofErr w:type="spellStart"/>
      <w:proofErr w:type="gramStart"/>
      <w:r w:rsidRPr="003503C7">
        <w:rPr>
          <w:i/>
          <w:color w:val="000000" w:themeColor="text1"/>
          <w:sz w:val="28"/>
          <w:szCs w:val="28"/>
          <w:lang w:val="en-US"/>
        </w:rPr>
        <w:t>y</w:t>
      </w:r>
      <w:r w:rsidRPr="003503C7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 </w:t>
      </w:r>
      <w:r w:rsidRPr="00094D6D">
        <w:rPr>
          <w:color w:val="000000" w:themeColor="text1"/>
          <w:sz w:val="28"/>
          <w:szCs w:val="28"/>
        </w:rPr>
        <w:t>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4,9∙(2,085)</w:t>
      </w:r>
      <w:r w:rsidRPr="00094D6D">
        <w:rPr>
          <w:color w:val="000000" w:themeColor="text1"/>
          <w:sz w:val="28"/>
          <w:szCs w:val="28"/>
          <w:vertAlign w:val="superscript"/>
        </w:rPr>
        <w:t>2</w:t>
      </w:r>
      <w:r>
        <w:rPr>
          <w:color w:val="000000" w:themeColor="text1"/>
          <w:sz w:val="28"/>
          <w:szCs w:val="28"/>
          <w:vertAlign w:val="superscript"/>
        </w:rPr>
        <w:t xml:space="preserve">  </w:t>
      </w:r>
      <w:r w:rsidRPr="00094D6D">
        <w:rPr>
          <w:color w:val="000000" w:themeColor="text1"/>
          <w:sz w:val="28"/>
          <w:szCs w:val="28"/>
        </w:rPr>
        <w:t>+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8,966∙2,085 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40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м.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Подстановкой в уравнения (1.2</w:t>
      </w:r>
      <w:r>
        <w:rPr>
          <w:color w:val="000000" w:themeColor="text1"/>
          <w:sz w:val="28"/>
          <w:szCs w:val="28"/>
        </w:rPr>
        <w:t>4</w:t>
      </w:r>
      <w:r w:rsidRPr="00094D6D">
        <w:rPr>
          <w:color w:val="000000" w:themeColor="text1"/>
          <w:sz w:val="28"/>
          <w:szCs w:val="28"/>
        </w:rPr>
        <w:t>) и (1.2</w:t>
      </w:r>
      <w:r>
        <w:rPr>
          <w:color w:val="000000" w:themeColor="text1"/>
          <w:sz w:val="28"/>
          <w:szCs w:val="28"/>
        </w:rPr>
        <w:t>6</w:t>
      </w:r>
      <w:r w:rsidRPr="00094D6D">
        <w:rPr>
          <w:color w:val="000000" w:themeColor="text1"/>
          <w:sz w:val="28"/>
          <w:szCs w:val="28"/>
        </w:rPr>
        <w:t>) времени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Т</w:t>
      </w:r>
      <w:proofErr w:type="gramEnd"/>
      <w:r w:rsidRPr="00094D6D">
        <w:rPr>
          <w:color w:val="000000" w:themeColor="text1"/>
          <w:sz w:val="28"/>
          <w:szCs w:val="28"/>
        </w:rPr>
        <w:t xml:space="preserve"> определим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проекции скорости груза в момент в момент его падения на горизонтальную поверхность: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2"/>
          <w:sz w:val="28"/>
          <w:szCs w:val="28"/>
          <w:lang w:val="en-US"/>
        </w:rPr>
        <w:object w:dxaOrig="1320" w:dyaOrig="380">
          <v:shape id="_x0000_i1149" type="#_x0000_t75" style="width:66.15pt;height:19.25pt" o:ole="">
            <v:imagedata r:id="rId259" o:title=""/>
          </v:shape>
          <o:OLEObject Type="Embed" ProgID="Equation.3" ShapeID="_x0000_i1149" DrawAspect="Content" ObjectID="_1702708094" r:id="rId260"/>
        </w:objec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/с;</w:t>
      </w:r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6"/>
          <w:sz w:val="28"/>
          <w:szCs w:val="28"/>
          <w:lang w:val="en-US"/>
        </w:rPr>
        <w:object w:dxaOrig="2580" w:dyaOrig="420">
          <v:shape id="_x0000_i1150" type="#_x0000_t75" style="width:128.1pt;height:20.95pt" o:ole="">
            <v:imagedata r:id="rId261" o:title=""/>
          </v:shape>
          <o:OLEObject Type="Embed" ProgID="Equation.3" ShapeID="_x0000_i1150" DrawAspect="Content" ObjectID="_1702708095" r:id="rId262"/>
        </w:object>
      </w:r>
      <w:r w:rsidRPr="00094D6D">
        <w:rPr>
          <w:color w:val="000000" w:themeColor="text1"/>
          <w:sz w:val="28"/>
          <w:szCs w:val="28"/>
        </w:rPr>
        <w:t xml:space="preserve"> = 29,400 м/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что позволяет вычислить модуль скорости груза в точке</w:t>
      </w:r>
      <w:proofErr w:type="gramStart"/>
      <w:r w:rsidRPr="00094D6D"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С</w:t>
      </w:r>
      <w:proofErr w:type="gramEnd"/>
    </w:p>
    <w:p w:rsidR="001B154E" w:rsidRPr="00094D6D" w:rsidRDefault="001B154E" w:rsidP="001B154E">
      <w:pPr>
        <w:jc w:val="center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position w:val="-18"/>
          <w:sz w:val="28"/>
          <w:szCs w:val="28"/>
        </w:rPr>
        <w:object w:dxaOrig="2840" w:dyaOrig="520">
          <v:shape id="_x0000_i1151" type="#_x0000_t75" style="width:142.35pt;height:25.1pt" o:ole="">
            <v:imagedata r:id="rId263" o:title=""/>
          </v:shape>
          <o:OLEObject Type="Embed" ProgID="Equation.3" ShapeID="_x0000_i1151" DrawAspect="Content" ObjectID="_1702708096" r:id="rId264"/>
        </w:object>
      </w:r>
      <w:proofErr w:type="gramStart"/>
      <w:r w:rsidRPr="00094D6D">
        <w:rPr>
          <w:color w:val="000000" w:themeColor="text1"/>
          <w:sz w:val="28"/>
          <w:szCs w:val="28"/>
        </w:rPr>
        <w:t>м</w:t>
      </w:r>
      <w:proofErr w:type="gramEnd"/>
      <w:r w:rsidRPr="00094D6D">
        <w:rPr>
          <w:color w:val="000000" w:themeColor="text1"/>
          <w:sz w:val="28"/>
          <w:szCs w:val="28"/>
        </w:rPr>
        <w:t>/с.</w:t>
      </w:r>
    </w:p>
    <w:p w:rsidR="001B154E" w:rsidRPr="00094D6D" w:rsidRDefault="001B154E" w:rsidP="001B154E">
      <w:pPr>
        <w:jc w:val="both"/>
        <w:rPr>
          <w:color w:val="000000" w:themeColor="text1"/>
          <w:sz w:val="28"/>
          <w:szCs w:val="28"/>
        </w:rPr>
      </w:pPr>
      <w:r w:rsidRPr="00094D6D">
        <w:rPr>
          <w:b/>
          <w:i/>
          <w:color w:val="000000" w:themeColor="text1"/>
          <w:sz w:val="28"/>
          <w:szCs w:val="28"/>
        </w:rPr>
        <w:t xml:space="preserve">Ответ: 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 xml:space="preserve">‒ точкой отрыва груза от плоскости является </w:t>
      </w:r>
      <w:r>
        <w:rPr>
          <w:color w:val="000000" w:themeColor="text1"/>
          <w:sz w:val="28"/>
          <w:szCs w:val="28"/>
        </w:rPr>
        <w:t xml:space="preserve">               </w:t>
      </w:r>
      <w:r w:rsidRPr="00094D6D">
        <w:rPr>
          <w:color w:val="000000" w:themeColor="text1"/>
          <w:sz w:val="28"/>
          <w:szCs w:val="28"/>
        </w:rPr>
        <w:t>точка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А</w:t>
      </w:r>
      <w:proofErr w:type="gramEnd"/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время</w:t>
      </w:r>
      <w:r w:rsidRPr="00094D6D">
        <w:rPr>
          <w:color w:val="000000" w:themeColor="text1"/>
          <w:sz w:val="28"/>
          <w:szCs w:val="28"/>
          <w:lang w:val="en-US"/>
        </w:rPr>
        <w:t>τ</w:t>
      </w:r>
      <w:r w:rsidRPr="00094D6D">
        <w:rPr>
          <w:color w:val="000000" w:themeColor="text1"/>
          <w:sz w:val="28"/>
          <w:szCs w:val="28"/>
        </w:rPr>
        <w:t xml:space="preserve"> движения груза до точки отрыва </w:t>
      </w:r>
      <w:r>
        <w:rPr>
          <w:color w:val="000000" w:themeColor="text1"/>
          <w:sz w:val="28"/>
          <w:szCs w:val="28"/>
        </w:rPr>
        <w:t xml:space="preserve">                    </w:t>
      </w:r>
      <w:r w:rsidRPr="003503C7">
        <w:rPr>
          <w:i/>
          <w:color w:val="000000" w:themeColor="text1"/>
          <w:sz w:val="28"/>
          <w:szCs w:val="28"/>
        </w:rPr>
        <w:t>τ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 16,140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,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величина скорости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груза в момент отрыва</w:t>
      </w:r>
      <w:r>
        <w:rPr>
          <w:color w:val="000000" w:themeColor="text1"/>
          <w:sz w:val="28"/>
          <w:szCs w:val="28"/>
        </w:rPr>
        <w:t xml:space="preserve">                 </w:t>
      </w:r>
      <w:r w:rsidRPr="00094D6D">
        <w:rPr>
          <w:color w:val="000000" w:themeColor="text1"/>
          <w:position w:val="-16"/>
          <w:sz w:val="28"/>
          <w:szCs w:val="28"/>
        </w:rPr>
        <w:object w:dxaOrig="1560" w:dyaOrig="420">
          <v:shape id="_x0000_i1152" type="#_x0000_t75" style="width:77.85pt;height:20.95pt" o:ole="">
            <v:imagedata r:id="rId265" o:title=""/>
          </v:shape>
          <o:OLEObject Type="Embed" ProgID="Equation.3" ShapeID="_x0000_i1152" DrawAspect="Content" ObjectID="_1702708097" r:id="rId266"/>
        </w:object>
      </w:r>
      <w:r>
        <w:rPr>
          <w:color w:val="000000" w:themeColor="text1"/>
          <w:sz w:val="28"/>
          <w:szCs w:val="28"/>
        </w:rPr>
        <w:t>м/</w:t>
      </w:r>
      <w:proofErr w:type="gramStart"/>
      <w:r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 xml:space="preserve">, 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координаты точки</w:t>
      </w:r>
      <w:proofErr w:type="gramStart"/>
      <w:r>
        <w:rPr>
          <w:color w:val="000000" w:themeColor="text1"/>
          <w:sz w:val="28"/>
          <w:szCs w:val="28"/>
        </w:rPr>
        <w:t xml:space="preserve"> </w:t>
      </w:r>
      <w:r w:rsidRPr="003503C7">
        <w:rPr>
          <w:i/>
          <w:color w:val="000000" w:themeColor="text1"/>
          <w:sz w:val="28"/>
          <w:szCs w:val="28"/>
        </w:rPr>
        <w:t>С</w:t>
      </w:r>
      <w:proofErr w:type="gramEnd"/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приземления груза</w:t>
      </w:r>
      <w:r>
        <w:rPr>
          <w:color w:val="000000" w:themeColor="text1"/>
          <w:sz w:val="28"/>
          <w:szCs w:val="28"/>
        </w:rPr>
        <w:t xml:space="preserve">           </w:t>
      </w:r>
      <w:proofErr w:type="spellStart"/>
      <w:r w:rsidRPr="003503C7">
        <w:rPr>
          <w:i/>
          <w:color w:val="000000" w:themeColor="text1"/>
          <w:sz w:val="28"/>
          <w:szCs w:val="28"/>
          <w:lang w:val="en-US"/>
        </w:rPr>
        <w:t>x</w:t>
      </w:r>
      <w:r w:rsidRPr="003503C7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32,376 м;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3503C7">
        <w:rPr>
          <w:i/>
          <w:color w:val="000000" w:themeColor="text1"/>
          <w:sz w:val="28"/>
          <w:szCs w:val="28"/>
          <w:lang w:val="en-US"/>
        </w:rPr>
        <w:t>y</w:t>
      </w:r>
      <w:r w:rsidRPr="003503C7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40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м,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softHyphen/>
        <w:t>‒ время  полета груза в воздухе</w:t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Pr="003503C7">
        <w:rPr>
          <w:i/>
          <w:color w:val="000000" w:themeColor="text1"/>
          <w:sz w:val="28"/>
          <w:szCs w:val="28"/>
          <w:lang w:val="en-US"/>
        </w:rPr>
        <w:t>T</w:t>
      </w:r>
      <w:r>
        <w:rPr>
          <w:i/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=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2,085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  <w:lang w:val="en-US"/>
        </w:rPr>
        <w:t>c</w:t>
      </w:r>
      <w:r w:rsidRPr="00094D6D">
        <w:rPr>
          <w:color w:val="000000" w:themeColor="text1"/>
          <w:sz w:val="28"/>
          <w:szCs w:val="28"/>
        </w:rPr>
        <w:t xml:space="preserve">,  </w:t>
      </w:r>
    </w:p>
    <w:p w:rsidR="001B154E" w:rsidRPr="00094D6D" w:rsidRDefault="001B154E" w:rsidP="001B154E">
      <w:pPr>
        <w:ind w:firstLine="284"/>
        <w:jc w:val="both"/>
        <w:rPr>
          <w:color w:val="000000" w:themeColor="text1"/>
          <w:sz w:val="28"/>
          <w:szCs w:val="28"/>
        </w:rPr>
      </w:pPr>
      <w:r w:rsidRPr="00094D6D">
        <w:rPr>
          <w:color w:val="000000" w:themeColor="text1"/>
          <w:sz w:val="28"/>
          <w:szCs w:val="28"/>
        </w:rPr>
        <w:t>‒ скорость груза</w:t>
      </w:r>
      <w:r>
        <w:rPr>
          <w:color w:val="000000" w:themeColor="text1"/>
          <w:sz w:val="28"/>
          <w:szCs w:val="28"/>
        </w:rPr>
        <w:t xml:space="preserve"> </w:t>
      </w:r>
      <w:r w:rsidRPr="00094D6D">
        <w:rPr>
          <w:color w:val="000000" w:themeColor="text1"/>
          <w:sz w:val="28"/>
          <w:szCs w:val="28"/>
        </w:rPr>
        <w:t>в точке падения</w:t>
      </w:r>
      <w:r>
        <w:rPr>
          <w:color w:val="000000" w:themeColor="text1"/>
          <w:sz w:val="28"/>
          <w:szCs w:val="28"/>
        </w:rPr>
        <w:t xml:space="preserve">                                  </w:t>
      </w:r>
      <w:r w:rsidRPr="00094D6D">
        <w:rPr>
          <w:color w:val="000000" w:themeColor="text1"/>
          <w:position w:val="-12"/>
          <w:sz w:val="28"/>
          <w:szCs w:val="28"/>
        </w:rPr>
        <w:object w:dxaOrig="1400" w:dyaOrig="380">
          <v:shape id="_x0000_i1153" type="#_x0000_t75" style="width:70.35pt;height:19.25pt" o:ole="">
            <v:imagedata r:id="rId267" o:title=""/>
          </v:shape>
          <o:OLEObject Type="Embed" ProgID="Equation.3" ShapeID="_x0000_i1153" DrawAspect="Content" ObjectID="_1702708098" r:id="rId268"/>
        </w:object>
      </w:r>
      <w:r w:rsidRPr="00094D6D">
        <w:rPr>
          <w:color w:val="000000" w:themeColor="text1"/>
          <w:sz w:val="28"/>
          <w:szCs w:val="28"/>
        </w:rPr>
        <w:t xml:space="preserve"> м/</w:t>
      </w:r>
      <w:proofErr w:type="gramStart"/>
      <w:r w:rsidRPr="00094D6D">
        <w:rPr>
          <w:color w:val="000000" w:themeColor="text1"/>
          <w:sz w:val="28"/>
          <w:szCs w:val="28"/>
        </w:rPr>
        <w:t>с</w:t>
      </w:r>
      <w:proofErr w:type="gramEnd"/>
      <w:r w:rsidRPr="00094D6D">
        <w:rPr>
          <w:color w:val="000000" w:themeColor="text1"/>
          <w:sz w:val="28"/>
          <w:szCs w:val="28"/>
        </w:rPr>
        <w:t>.</w:t>
      </w:r>
    </w:p>
    <w:p w:rsidR="001B154E" w:rsidRDefault="001B154E" w:rsidP="001B154E">
      <w:pPr>
        <w:spacing w:line="245" w:lineRule="auto"/>
        <w:jc w:val="center"/>
        <w:rPr>
          <w:b/>
          <w:sz w:val="28"/>
          <w:szCs w:val="28"/>
        </w:rPr>
      </w:pPr>
    </w:p>
    <w:p w:rsidR="00DB6B2D" w:rsidRDefault="00DB6B2D" w:rsidP="00C45C12">
      <w:pPr>
        <w:autoSpaceDE w:val="0"/>
        <w:autoSpaceDN w:val="0"/>
        <w:adjustRightInd w:val="0"/>
        <w:jc w:val="center"/>
        <w:outlineLvl w:val="0"/>
      </w:pPr>
    </w:p>
    <w:sectPr w:rsidR="00DB6B2D" w:rsidSect="00591B8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212"/>
    <w:multiLevelType w:val="hybridMultilevel"/>
    <w:tmpl w:val="E6E440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3821C4F"/>
    <w:multiLevelType w:val="hybridMultilevel"/>
    <w:tmpl w:val="92B4897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C995B99"/>
    <w:multiLevelType w:val="hybridMultilevel"/>
    <w:tmpl w:val="020607CE"/>
    <w:lvl w:ilvl="0" w:tplc="A8A41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1B8C"/>
    <w:rsid w:val="001B154E"/>
    <w:rsid w:val="00211C7B"/>
    <w:rsid w:val="004E7611"/>
    <w:rsid w:val="00591B8C"/>
    <w:rsid w:val="00600F2F"/>
    <w:rsid w:val="00BD3CB9"/>
    <w:rsid w:val="00BE21C7"/>
    <w:rsid w:val="00BF7FE0"/>
    <w:rsid w:val="00C45C12"/>
    <w:rsid w:val="00C62AEF"/>
    <w:rsid w:val="00DB6B2D"/>
    <w:rsid w:val="00DC4771"/>
    <w:rsid w:val="00F25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8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62AEF"/>
    <w:pPr>
      <w:keepNext/>
      <w:jc w:val="center"/>
      <w:outlineLvl w:val="0"/>
    </w:pPr>
    <w:rPr>
      <w:sz w:val="28"/>
      <w:u w:val="single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C62AEF"/>
    <w:pPr>
      <w:keepNext/>
      <w:ind w:firstLine="1134"/>
      <w:jc w:val="both"/>
      <w:outlineLvl w:val="1"/>
    </w:pPr>
    <w:rPr>
      <w:sz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45C12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qFormat/>
    <w:rsid w:val="00C62AEF"/>
    <w:pPr>
      <w:keepNext/>
      <w:tabs>
        <w:tab w:val="left" w:pos="7371"/>
      </w:tabs>
      <w:outlineLvl w:val="3"/>
    </w:pPr>
    <w:rPr>
      <w:sz w:val="28"/>
      <w:u w:val="single"/>
    </w:rPr>
  </w:style>
  <w:style w:type="paragraph" w:styleId="5">
    <w:name w:val="heading 5"/>
    <w:basedOn w:val="a"/>
    <w:next w:val="a"/>
    <w:link w:val="50"/>
    <w:qFormat/>
    <w:rsid w:val="00C62AEF"/>
    <w:pPr>
      <w:keepNext/>
      <w:keepLines/>
      <w:spacing w:before="200"/>
      <w:jc w:val="both"/>
      <w:outlineLvl w:val="4"/>
    </w:pPr>
    <w:rPr>
      <w:rFonts w:ascii="Cambria" w:hAnsi="Cambria"/>
      <w:color w:val="243F60"/>
      <w:sz w:val="28"/>
      <w:lang w:eastAsia="en-US"/>
    </w:rPr>
  </w:style>
  <w:style w:type="paragraph" w:styleId="6">
    <w:name w:val="heading 6"/>
    <w:basedOn w:val="a"/>
    <w:link w:val="60"/>
    <w:uiPriority w:val="9"/>
    <w:semiHidden/>
    <w:unhideWhenUsed/>
    <w:qFormat/>
    <w:rsid w:val="00C45C12"/>
    <w:pPr>
      <w:spacing w:before="100" w:beforeAutospacing="1" w:after="100" w:afterAutospacing="1"/>
      <w:ind w:left="1725"/>
      <w:outlineLvl w:val="5"/>
    </w:pPr>
    <w:rPr>
      <w:rFonts w:ascii="Arial" w:hAnsi="Arial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C62A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C62AEF"/>
    <w:pPr>
      <w:spacing w:before="240" w:after="60"/>
      <w:jc w:val="both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C62A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AEF"/>
    <w:rPr>
      <w:sz w:val="28"/>
      <w:u w:val="single"/>
      <w:lang w:val="en-US"/>
    </w:rPr>
  </w:style>
  <w:style w:type="character" w:customStyle="1" w:styleId="20">
    <w:name w:val="Заголовок 2 Знак"/>
    <w:link w:val="2"/>
    <w:uiPriority w:val="9"/>
    <w:rsid w:val="00C62AEF"/>
    <w:rPr>
      <w:sz w:val="32"/>
      <w:lang w:val="ru-RU" w:eastAsia="en-US" w:bidi="ar-SA"/>
    </w:rPr>
  </w:style>
  <w:style w:type="character" w:customStyle="1" w:styleId="40">
    <w:name w:val="Заголовок 4 Знак"/>
    <w:basedOn w:val="a0"/>
    <w:link w:val="4"/>
    <w:rsid w:val="00C62AEF"/>
    <w:rPr>
      <w:sz w:val="28"/>
      <w:u w:val="single"/>
    </w:rPr>
  </w:style>
  <w:style w:type="character" w:customStyle="1" w:styleId="50">
    <w:name w:val="Заголовок 5 Знак"/>
    <w:link w:val="5"/>
    <w:rsid w:val="00C62AEF"/>
    <w:rPr>
      <w:rFonts w:ascii="Cambria" w:hAnsi="Cambria"/>
      <w:color w:val="243F60"/>
      <w:sz w:val="28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C62AE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C62AEF"/>
    <w:rPr>
      <w:rFonts w:ascii="Calibri" w:hAnsi="Calibr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C62AEF"/>
    <w:rPr>
      <w:rFonts w:ascii="Arial" w:hAnsi="Arial" w:cs="Arial"/>
      <w:sz w:val="22"/>
      <w:szCs w:val="22"/>
    </w:rPr>
  </w:style>
  <w:style w:type="paragraph" w:styleId="a3">
    <w:name w:val="Title"/>
    <w:basedOn w:val="a"/>
    <w:link w:val="a4"/>
    <w:qFormat/>
    <w:rsid w:val="00C62AEF"/>
    <w:pPr>
      <w:jc w:val="center"/>
    </w:pPr>
    <w:rPr>
      <w:b/>
      <w:lang w:eastAsia="en-US"/>
    </w:rPr>
  </w:style>
  <w:style w:type="character" w:customStyle="1" w:styleId="a4">
    <w:name w:val="Название Знак"/>
    <w:basedOn w:val="a0"/>
    <w:link w:val="a3"/>
    <w:rsid w:val="00C62AEF"/>
    <w:rPr>
      <w:b/>
      <w:sz w:val="24"/>
      <w:lang w:eastAsia="en-US"/>
    </w:rPr>
  </w:style>
  <w:style w:type="character" w:styleId="a5">
    <w:name w:val="Strong"/>
    <w:qFormat/>
    <w:rsid w:val="00C62AEF"/>
    <w:rPr>
      <w:b/>
      <w:bCs/>
    </w:rPr>
  </w:style>
  <w:style w:type="paragraph" w:styleId="a6">
    <w:name w:val="List Paragraph"/>
    <w:basedOn w:val="a"/>
    <w:uiPriority w:val="34"/>
    <w:qFormat/>
    <w:rsid w:val="00C62AEF"/>
    <w:pPr>
      <w:ind w:left="720"/>
      <w:contextualSpacing/>
    </w:pPr>
  </w:style>
  <w:style w:type="paragraph" w:styleId="a7">
    <w:name w:val="Balloon Text"/>
    <w:basedOn w:val="a"/>
    <w:link w:val="a8"/>
    <w:uiPriority w:val="99"/>
    <w:unhideWhenUsed/>
    <w:rsid w:val="00591B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591B8C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BF7FE0"/>
    <w:pPr>
      <w:spacing w:after="100" w:afterAutospacing="1" w:line="432" w:lineRule="auto"/>
    </w:pPr>
  </w:style>
  <w:style w:type="character" w:customStyle="1" w:styleId="FontStyle17">
    <w:name w:val="Font Style17"/>
    <w:rsid w:val="00211C7B"/>
    <w:rPr>
      <w:rFonts w:ascii="Bookman Old Style" w:hAnsi="Bookman Old Style" w:cs="Bookman Old Style"/>
      <w:spacing w:val="10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C45C12"/>
    <w:rPr>
      <w:rFonts w:ascii="Cambria" w:hAnsi="Cambria"/>
      <w:b/>
      <w:bCs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C45C12"/>
    <w:rPr>
      <w:rFonts w:ascii="Arial" w:hAnsi="Arial"/>
      <w:b/>
      <w:bCs/>
    </w:rPr>
  </w:style>
  <w:style w:type="paragraph" w:customStyle="1" w:styleId="11">
    <w:name w:val="Обычный1"/>
    <w:rsid w:val="00C45C12"/>
    <w:pPr>
      <w:widowControl w:val="0"/>
      <w:spacing w:line="360" w:lineRule="auto"/>
      <w:ind w:firstLine="880"/>
    </w:pPr>
    <w:rPr>
      <w:rFonts w:ascii="Courier New" w:hAnsi="Courier New"/>
      <w:snapToGrid w:val="0"/>
      <w:sz w:val="24"/>
    </w:rPr>
  </w:style>
  <w:style w:type="paragraph" w:styleId="aa">
    <w:name w:val="Body Text Indent"/>
    <w:basedOn w:val="a"/>
    <w:link w:val="ab"/>
    <w:rsid w:val="00C45C1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C45C12"/>
    <w:rPr>
      <w:sz w:val="24"/>
      <w:szCs w:val="24"/>
    </w:rPr>
  </w:style>
  <w:style w:type="character" w:styleId="ac">
    <w:name w:val="Emphasis"/>
    <w:qFormat/>
    <w:rsid w:val="00C45C12"/>
    <w:rPr>
      <w:b/>
      <w:bCs/>
      <w:i w:val="0"/>
      <w:iCs w:val="0"/>
    </w:rPr>
  </w:style>
  <w:style w:type="character" w:customStyle="1" w:styleId="st1">
    <w:name w:val="st1"/>
    <w:basedOn w:val="a0"/>
    <w:rsid w:val="00C45C12"/>
  </w:style>
  <w:style w:type="paragraph" w:styleId="ad">
    <w:name w:val="footer"/>
    <w:basedOn w:val="a"/>
    <w:link w:val="ae"/>
    <w:uiPriority w:val="99"/>
    <w:rsid w:val="00C45C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45C12"/>
    <w:rPr>
      <w:sz w:val="24"/>
      <w:szCs w:val="24"/>
    </w:rPr>
  </w:style>
  <w:style w:type="character" w:styleId="af">
    <w:name w:val="page number"/>
    <w:basedOn w:val="a0"/>
    <w:rsid w:val="00C45C12"/>
  </w:style>
  <w:style w:type="character" w:styleId="af0">
    <w:name w:val="Hyperlink"/>
    <w:rsid w:val="00C45C12"/>
    <w:rPr>
      <w:color w:val="0000FF"/>
      <w:u w:val="single"/>
    </w:rPr>
  </w:style>
  <w:style w:type="character" w:customStyle="1" w:styleId="12">
    <w:name w:val="Знак Знак1"/>
    <w:rsid w:val="00C45C12"/>
    <w:rPr>
      <w:b/>
      <w:bCs/>
      <w:sz w:val="24"/>
      <w:szCs w:val="24"/>
      <w:lang w:val="ru-RU" w:eastAsia="ru-RU" w:bidi="ar-SA"/>
    </w:rPr>
  </w:style>
  <w:style w:type="paragraph" w:customStyle="1" w:styleId="a70">
    <w:name w:val="a7"/>
    <w:basedOn w:val="a"/>
    <w:rsid w:val="00C45C12"/>
    <w:pPr>
      <w:ind w:firstLine="425"/>
      <w:jc w:val="both"/>
    </w:pPr>
    <w:rPr>
      <w:rFonts w:ascii="Arial" w:hAnsi="Arial" w:cs="Arial"/>
      <w:sz w:val="28"/>
      <w:szCs w:val="28"/>
    </w:rPr>
  </w:style>
  <w:style w:type="character" w:customStyle="1" w:styleId="FontStyle74">
    <w:name w:val="Font Style74"/>
    <w:rsid w:val="00C45C12"/>
    <w:rPr>
      <w:rFonts w:ascii="Times New Roman" w:hAnsi="Times New Roman" w:cs="Times New Roman"/>
      <w:color w:val="000000"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C45C12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45C12"/>
  </w:style>
  <w:style w:type="table" w:styleId="af3">
    <w:name w:val="Table Grid"/>
    <w:basedOn w:val="a1"/>
    <w:uiPriority w:val="59"/>
    <w:rsid w:val="00C45C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раздел"/>
    <w:basedOn w:val="1"/>
    <w:rsid w:val="00C45C12"/>
    <w:pPr>
      <w:keepNext w:val="0"/>
      <w:spacing w:before="100" w:beforeAutospacing="1" w:after="100" w:afterAutospacing="1"/>
      <w:jc w:val="both"/>
    </w:pPr>
    <w:rPr>
      <w:rFonts w:ascii="Arial Black" w:hAnsi="Arial Black"/>
      <w:bCs/>
      <w:caps/>
      <w:color w:val="660000"/>
      <w:kern w:val="36"/>
      <w:szCs w:val="27"/>
      <w:u w:val="none"/>
    </w:rPr>
  </w:style>
  <w:style w:type="character" w:customStyle="1" w:styleId="af5">
    <w:name w:val="Основной текст_"/>
    <w:link w:val="13"/>
    <w:rsid w:val="00C45C12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5"/>
    <w:rsid w:val="00C45C12"/>
    <w:pPr>
      <w:widowControl w:val="0"/>
      <w:shd w:val="clear" w:color="auto" w:fill="FFFFFF"/>
      <w:spacing w:before="240" w:line="317" w:lineRule="exact"/>
      <w:ind w:firstLine="720"/>
      <w:jc w:val="both"/>
    </w:pPr>
    <w:rPr>
      <w:sz w:val="26"/>
      <w:szCs w:val="26"/>
    </w:rPr>
  </w:style>
  <w:style w:type="character" w:customStyle="1" w:styleId="15CourierNew">
    <w:name w:val="Основной текст (15) + Courier New"/>
    <w:aliases w:val="12 pt,Полужирный,Основной текст (2) + Times New Roman,8 pt,Основной текст + 14 pt,Курсив,Основной текст (21) + CordiaUPC,22 pt"/>
    <w:rsid w:val="00C45C12"/>
    <w:rPr>
      <w:b/>
      <w:bCs/>
      <w:color w:val="000000"/>
      <w:spacing w:val="-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styleId="af6">
    <w:name w:val="header"/>
    <w:basedOn w:val="a"/>
    <w:link w:val="af7"/>
    <w:uiPriority w:val="99"/>
    <w:unhideWhenUsed/>
    <w:rsid w:val="00C45C1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45C12"/>
    <w:rPr>
      <w:sz w:val="24"/>
      <w:szCs w:val="24"/>
    </w:rPr>
  </w:style>
  <w:style w:type="character" w:customStyle="1" w:styleId="citation">
    <w:name w:val="citation"/>
    <w:rsid w:val="00C45C12"/>
    <w:rPr>
      <w:rFonts w:cs="Times New Roman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C45C12"/>
    <w:rPr>
      <w:rFonts w:ascii="Tahoma" w:hAnsi="Tahoma"/>
      <w:sz w:val="16"/>
      <w:szCs w:val="16"/>
    </w:rPr>
  </w:style>
  <w:style w:type="paragraph" w:styleId="af9">
    <w:name w:val="Document Map"/>
    <w:basedOn w:val="a"/>
    <w:link w:val="af8"/>
    <w:uiPriority w:val="99"/>
    <w:semiHidden/>
    <w:unhideWhenUsed/>
    <w:rsid w:val="00C45C12"/>
    <w:rPr>
      <w:rFonts w:ascii="Tahoma" w:hAnsi="Tahoma"/>
      <w:sz w:val="16"/>
      <w:szCs w:val="16"/>
    </w:rPr>
  </w:style>
  <w:style w:type="character" w:customStyle="1" w:styleId="14">
    <w:name w:val="Схема документа Знак1"/>
    <w:basedOn w:val="a0"/>
    <w:link w:val="af9"/>
    <w:uiPriority w:val="99"/>
    <w:semiHidden/>
    <w:rsid w:val="00C45C12"/>
    <w:rPr>
      <w:rFonts w:ascii="Tahoma" w:hAnsi="Tahoma" w:cs="Tahoma"/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C45C12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C45C12"/>
  </w:style>
  <w:style w:type="character" w:customStyle="1" w:styleId="afc">
    <w:name w:val="Тема примечания Знак"/>
    <w:basedOn w:val="afb"/>
    <w:link w:val="afd"/>
    <w:uiPriority w:val="99"/>
    <w:semiHidden/>
    <w:rsid w:val="00C45C12"/>
    <w:rPr>
      <w:b/>
      <w:bCs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C45C12"/>
    <w:rPr>
      <w:b/>
      <w:bCs/>
    </w:rPr>
  </w:style>
  <w:style w:type="character" w:customStyle="1" w:styleId="15">
    <w:name w:val="Тема примечания Знак1"/>
    <w:basedOn w:val="afb"/>
    <w:link w:val="afd"/>
    <w:uiPriority w:val="99"/>
    <w:semiHidden/>
    <w:rsid w:val="00C45C12"/>
    <w:rPr>
      <w:b/>
      <w:bCs/>
    </w:rPr>
  </w:style>
  <w:style w:type="paragraph" w:customStyle="1" w:styleId="Default">
    <w:name w:val="Default"/>
    <w:rsid w:val="00C45C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TML">
    <w:name w:val="Стандартный HTML Знак"/>
    <w:link w:val="HTML0"/>
    <w:uiPriority w:val="99"/>
    <w:rsid w:val="00C45C12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C45C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C45C12"/>
    <w:rPr>
      <w:rFonts w:ascii="Consolas" w:hAnsi="Consolas" w:cs="Consolas"/>
    </w:rPr>
  </w:style>
  <w:style w:type="paragraph" w:styleId="afe">
    <w:name w:val="List Bullet"/>
    <w:basedOn w:val="a"/>
    <w:autoRedefine/>
    <w:semiHidden/>
    <w:unhideWhenUsed/>
    <w:rsid w:val="00C45C12"/>
    <w:pPr>
      <w:ind w:left="360" w:right="-5" w:hanging="360"/>
    </w:pPr>
    <w:rPr>
      <w:szCs w:val="20"/>
    </w:rPr>
  </w:style>
  <w:style w:type="character" w:customStyle="1" w:styleId="aff">
    <w:name w:val="Основной текст Знак"/>
    <w:link w:val="aff0"/>
    <w:uiPriority w:val="99"/>
    <w:rsid w:val="00C45C12"/>
    <w:rPr>
      <w:sz w:val="28"/>
      <w:szCs w:val="28"/>
    </w:rPr>
  </w:style>
  <w:style w:type="paragraph" w:styleId="aff0">
    <w:name w:val="Body Text"/>
    <w:basedOn w:val="a"/>
    <w:link w:val="aff"/>
    <w:uiPriority w:val="99"/>
    <w:unhideWhenUsed/>
    <w:rsid w:val="00C45C12"/>
    <w:rPr>
      <w:sz w:val="28"/>
      <w:szCs w:val="28"/>
    </w:rPr>
  </w:style>
  <w:style w:type="character" w:customStyle="1" w:styleId="16">
    <w:name w:val="Основной текст Знак1"/>
    <w:basedOn w:val="a0"/>
    <w:link w:val="aff0"/>
    <w:uiPriority w:val="99"/>
    <w:semiHidden/>
    <w:rsid w:val="00C45C12"/>
    <w:rPr>
      <w:sz w:val="24"/>
      <w:szCs w:val="24"/>
    </w:rPr>
  </w:style>
  <w:style w:type="character" w:customStyle="1" w:styleId="31">
    <w:name w:val="Основной текст с отступом 3 Знак"/>
    <w:link w:val="32"/>
    <w:semiHidden/>
    <w:rsid w:val="00C45C12"/>
    <w:rPr>
      <w:rFonts w:ascii="Courier New" w:hAnsi="Courier New" w:cs="Courier New"/>
      <w:sz w:val="16"/>
      <w:szCs w:val="16"/>
    </w:rPr>
  </w:style>
  <w:style w:type="paragraph" w:styleId="32">
    <w:name w:val="Body Text Indent 3"/>
    <w:basedOn w:val="a"/>
    <w:link w:val="31"/>
    <w:semiHidden/>
    <w:unhideWhenUsed/>
    <w:rsid w:val="00C45C12"/>
    <w:pPr>
      <w:widowControl w:val="0"/>
      <w:autoSpaceDE w:val="0"/>
      <w:autoSpaceDN w:val="0"/>
      <w:adjustRightInd w:val="0"/>
      <w:spacing w:after="120"/>
      <w:ind w:left="283"/>
    </w:pPr>
    <w:rPr>
      <w:rFonts w:ascii="Courier New" w:hAnsi="Courier New" w:cs="Courier New"/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semiHidden/>
    <w:rsid w:val="00C45C12"/>
    <w:rPr>
      <w:sz w:val="16"/>
      <w:szCs w:val="16"/>
    </w:rPr>
  </w:style>
  <w:style w:type="paragraph" w:customStyle="1" w:styleId="style74">
    <w:name w:val="style74"/>
    <w:basedOn w:val="a"/>
    <w:rsid w:val="00C45C12"/>
    <w:pPr>
      <w:spacing w:before="200"/>
      <w:ind w:left="400" w:right="400" w:firstLine="600"/>
      <w:jc w:val="both"/>
    </w:pPr>
    <w:rPr>
      <w:rFonts w:ascii="Arial" w:hAnsi="Arial" w:cs="Arial"/>
      <w:color w:val="000080"/>
      <w:sz w:val="27"/>
      <w:szCs w:val="27"/>
    </w:rPr>
  </w:style>
  <w:style w:type="character" w:customStyle="1" w:styleId="21">
    <w:name w:val="Заголовок №2_"/>
    <w:link w:val="22"/>
    <w:locked/>
    <w:rsid w:val="00C45C12"/>
    <w:rPr>
      <w:rFonts w:ascii="Sylfaen" w:eastAsia="Sylfaen" w:hAnsi="Sylfaen" w:cs="Sylfaen"/>
      <w:spacing w:val="-10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C45C12"/>
    <w:pPr>
      <w:widowControl w:val="0"/>
      <w:shd w:val="clear" w:color="auto" w:fill="FFFFFF"/>
      <w:spacing w:before="420" w:line="0" w:lineRule="atLeast"/>
      <w:jc w:val="center"/>
      <w:outlineLvl w:val="1"/>
    </w:pPr>
    <w:rPr>
      <w:rFonts w:ascii="Sylfaen" w:eastAsia="Sylfaen" w:hAnsi="Sylfaen" w:cs="Sylfaen"/>
      <w:spacing w:val="-10"/>
      <w:sz w:val="26"/>
      <w:szCs w:val="26"/>
    </w:rPr>
  </w:style>
  <w:style w:type="character" w:customStyle="1" w:styleId="23">
    <w:name w:val="Основной текст (2)_"/>
    <w:link w:val="24"/>
    <w:locked/>
    <w:rsid w:val="00C45C12"/>
    <w:rPr>
      <w:rFonts w:ascii="Sylfaen" w:eastAsia="Sylfaen" w:hAnsi="Sylfaen" w:cs="Sylfae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5C12"/>
    <w:pPr>
      <w:widowControl w:val="0"/>
      <w:shd w:val="clear" w:color="auto" w:fill="FFFFFF"/>
      <w:spacing w:before="120" w:after="120" w:line="0" w:lineRule="atLeast"/>
      <w:jc w:val="both"/>
    </w:pPr>
    <w:rPr>
      <w:rFonts w:ascii="Sylfaen" w:eastAsia="Sylfaen" w:hAnsi="Sylfaen" w:cs="Sylfaen"/>
      <w:sz w:val="17"/>
      <w:szCs w:val="17"/>
    </w:rPr>
  </w:style>
  <w:style w:type="character" w:customStyle="1" w:styleId="41">
    <w:name w:val="Основной текст (4)_"/>
    <w:link w:val="42"/>
    <w:locked/>
    <w:rsid w:val="00C45C12"/>
    <w:rPr>
      <w:rFonts w:ascii="Century Schoolbook" w:eastAsia="Century Schoolbook" w:hAnsi="Century Schoolbook" w:cs="Century Schoolbook"/>
      <w:i/>
      <w:iCs/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45C12"/>
    <w:pPr>
      <w:widowControl w:val="0"/>
      <w:shd w:val="clear" w:color="auto" w:fill="FFFFFF"/>
      <w:spacing w:line="206" w:lineRule="exact"/>
      <w:ind w:firstLine="320"/>
      <w:jc w:val="both"/>
    </w:pPr>
    <w:rPr>
      <w:rFonts w:ascii="Century Schoolbook" w:eastAsia="Century Schoolbook" w:hAnsi="Century Schoolbook" w:cs="Century Schoolbook"/>
      <w:i/>
      <w:iCs/>
      <w:sz w:val="17"/>
      <w:szCs w:val="17"/>
    </w:rPr>
  </w:style>
  <w:style w:type="character" w:customStyle="1" w:styleId="33">
    <w:name w:val="Основной текст (3)_"/>
    <w:link w:val="34"/>
    <w:locked/>
    <w:rsid w:val="00C45C12"/>
    <w:rPr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45C12"/>
    <w:pPr>
      <w:widowControl w:val="0"/>
      <w:shd w:val="clear" w:color="auto" w:fill="FFFFFF"/>
      <w:spacing w:after="420" w:line="0" w:lineRule="atLeast"/>
      <w:jc w:val="center"/>
    </w:pPr>
    <w:rPr>
      <w:b/>
      <w:bCs/>
      <w:i/>
      <w:iCs/>
      <w:sz w:val="26"/>
      <w:szCs w:val="26"/>
    </w:rPr>
  </w:style>
  <w:style w:type="character" w:customStyle="1" w:styleId="17">
    <w:name w:val="Заголовок №1_"/>
    <w:link w:val="18"/>
    <w:locked/>
    <w:rsid w:val="00C45C12"/>
    <w:rPr>
      <w:b/>
      <w:bCs/>
      <w:spacing w:val="-20"/>
      <w:sz w:val="38"/>
      <w:szCs w:val="38"/>
      <w:shd w:val="clear" w:color="auto" w:fill="FFFFFF"/>
    </w:rPr>
  </w:style>
  <w:style w:type="paragraph" w:customStyle="1" w:styleId="18">
    <w:name w:val="Заголовок №1"/>
    <w:basedOn w:val="a"/>
    <w:link w:val="17"/>
    <w:rsid w:val="00C45C12"/>
    <w:pPr>
      <w:widowControl w:val="0"/>
      <w:shd w:val="clear" w:color="auto" w:fill="FFFFFF"/>
      <w:spacing w:before="360" w:after="360" w:line="0" w:lineRule="atLeast"/>
      <w:outlineLvl w:val="0"/>
    </w:pPr>
    <w:rPr>
      <w:b/>
      <w:bCs/>
      <w:spacing w:val="-20"/>
      <w:sz w:val="38"/>
      <w:szCs w:val="38"/>
    </w:rPr>
  </w:style>
  <w:style w:type="character" w:customStyle="1" w:styleId="51">
    <w:name w:val="Основной текст (5)_"/>
    <w:link w:val="52"/>
    <w:locked/>
    <w:rsid w:val="00C45C12"/>
    <w:rPr>
      <w:i/>
      <w:iCs/>
      <w:sz w:val="34"/>
      <w:szCs w:val="3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45C12"/>
    <w:pPr>
      <w:widowControl w:val="0"/>
      <w:shd w:val="clear" w:color="auto" w:fill="FFFFFF"/>
      <w:spacing w:before="420" w:line="451" w:lineRule="exact"/>
      <w:ind w:firstLine="620"/>
      <w:jc w:val="both"/>
    </w:pPr>
    <w:rPr>
      <w:i/>
      <w:iCs/>
      <w:sz w:val="34"/>
      <w:szCs w:val="34"/>
    </w:rPr>
  </w:style>
  <w:style w:type="paragraph" w:customStyle="1" w:styleId="25">
    <w:name w:val="Основной текст2"/>
    <w:basedOn w:val="a"/>
    <w:rsid w:val="00C45C12"/>
    <w:pPr>
      <w:widowControl w:val="0"/>
      <w:shd w:val="clear" w:color="auto" w:fill="FFFFFF"/>
      <w:spacing w:line="350" w:lineRule="exact"/>
      <w:ind w:firstLine="520"/>
      <w:jc w:val="both"/>
    </w:pPr>
    <w:rPr>
      <w:color w:val="000000"/>
      <w:spacing w:val="10"/>
      <w:sz w:val="32"/>
      <w:szCs w:val="32"/>
      <w:lang w:bidi="ru-RU"/>
    </w:rPr>
  </w:style>
  <w:style w:type="paragraph" w:customStyle="1" w:styleId="43">
    <w:name w:val="Основной текст4"/>
    <w:basedOn w:val="a"/>
    <w:rsid w:val="00C45C12"/>
    <w:pPr>
      <w:widowControl w:val="0"/>
      <w:shd w:val="clear" w:color="auto" w:fill="FFFFFF"/>
      <w:spacing w:before="3000" w:line="211" w:lineRule="exact"/>
      <w:jc w:val="both"/>
    </w:pPr>
    <w:rPr>
      <w:rFonts w:ascii="Lucida Sans Unicode" w:eastAsia="Lucida Sans Unicode" w:hAnsi="Lucida Sans Unicode" w:cs="Lucida Sans Unicode"/>
      <w:color w:val="000000"/>
      <w:sz w:val="18"/>
      <w:szCs w:val="18"/>
      <w:lang w:bidi="ru-RU"/>
    </w:rPr>
  </w:style>
  <w:style w:type="character" w:customStyle="1" w:styleId="19">
    <w:name w:val="Основной текст (19)_"/>
    <w:link w:val="190"/>
    <w:locked/>
    <w:rsid w:val="00C45C12"/>
    <w:rPr>
      <w:b/>
      <w:bCs/>
      <w:i/>
      <w:i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C45C12"/>
    <w:pPr>
      <w:widowControl w:val="0"/>
      <w:shd w:val="clear" w:color="auto" w:fill="FFFFFF"/>
      <w:spacing w:before="60" w:after="480" w:line="0" w:lineRule="atLeast"/>
      <w:ind w:firstLine="360"/>
      <w:jc w:val="both"/>
    </w:pPr>
    <w:rPr>
      <w:b/>
      <w:bCs/>
      <w:i/>
      <w:iCs/>
      <w:sz w:val="20"/>
      <w:szCs w:val="20"/>
    </w:rPr>
  </w:style>
  <w:style w:type="character" w:customStyle="1" w:styleId="200">
    <w:name w:val="Основной текст (20)_"/>
    <w:link w:val="201"/>
    <w:locked/>
    <w:rsid w:val="00C45C12"/>
    <w:rPr>
      <w:i/>
      <w:iCs/>
      <w:sz w:val="8"/>
      <w:szCs w:val="8"/>
      <w:shd w:val="clear" w:color="auto" w:fill="FFFFFF"/>
      <w:lang w:val="en-US" w:bidi="en-US"/>
    </w:rPr>
  </w:style>
  <w:style w:type="paragraph" w:customStyle="1" w:styleId="201">
    <w:name w:val="Основной текст (20)"/>
    <w:basedOn w:val="a"/>
    <w:link w:val="200"/>
    <w:rsid w:val="00C45C12"/>
    <w:pPr>
      <w:widowControl w:val="0"/>
      <w:shd w:val="clear" w:color="auto" w:fill="FFFFFF"/>
      <w:spacing w:after="540" w:line="0" w:lineRule="atLeast"/>
    </w:pPr>
    <w:rPr>
      <w:i/>
      <w:iCs/>
      <w:sz w:val="8"/>
      <w:szCs w:val="8"/>
      <w:lang w:val="en-US" w:bidi="en-US"/>
    </w:rPr>
  </w:style>
  <w:style w:type="character" w:customStyle="1" w:styleId="150">
    <w:name w:val="Основной текст (15)_"/>
    <w:link w:val="151"/>
    <w:locked/>
    <w:rsid w:val="00C45C12"/>
    <w:rPr>
      <w:rFonts w:ascii="Sylfaen" w:eastAsia="Sylfaen" w:hAnsi="Sylfaen" w:cs="Sylfaen"/>
      <w:sz w:val="28"/>
      <w:szCs w:val="28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C45C12"/>
    <w:pPr>
      <w:widowControl w:val="0"/>
      <w:shd w:val="clear" w:color="auto" w:fill="FFFFFF"/>
      <w:spacing w:before="120" w:line="322" w:lineRule="exact"/>
      <w:jc w:val="both"/>
    </w:pPr>
    <w:rPr>
      <w:rFonts w:ascii="Sylfaen" w:eastAsia="Sylfaen" w:hAnsi="Sylfaen" w:cs="Sylfaen"/>
      <w:sz w:val="28"/>
      <w:szCs w:val="28"/>
    </w:rPr>
  </w:style>
  <w:style w:type="character" w:customStyle="1" w:styleId="110">
    <w:name w:val="Основной текст (11)_"/>
    <w:link w:val="111"/>
    <w:locked/>
    <w:rsid w:val="00C45C12"/>
    <w:rPr>
      <w:b/>
      <w:bCs/>
      <w:sz w:val="23"/>
      <w:szCs w:val="23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45C12"/>
    <w:pPr>
      <w:widowControl w:val="0"/>
      <w:shd w:val="clear" w:color="auto" w:fill="FFFFFF"/>
      <w:spacing w:before="240" w:line="274" w:lineRule="exact"/>
      <w:jc w:val="both"/>
    </w:pPr>
    <w:rPr>
      <w:b/>
      <w:bCs/>
      <w:sz w:val="23"/>
      <w:szCs w:val="23"/>
    </w:rPr>
  </w:style>
  <w:style w:type="character" w:customStyle="1" w:styleId="210">
    <w:name w:val="Основной текст (21)_"/>
    <w:link w:val="211"/>
    <w:locked/>
    <w:rsid w:val="00C45C12"/>
    <w:rPr>
      <w:sz w:val="28"/>
      <w:szCs w:val="28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C45C12"/>
    <w:pPr>
      <w:widowControl w:val="0"/>
      <w:shd w:val="clear" w:color="auto" w:fill="FFFFFF"/>
      <w:spacing w:before="120" w:line="322" w:lineRule="exact"/>
      <w:jc w:val="both"/>
    </w:pPr>
    <w:rPr>
      <w:sz w:val="28"/>
      <w:szCs w:val="28"/>
    </w:rPr>
  </w:style>
  <w:style w:type="paragraph" w:customStyle="1" w:styleId="attentionp">
    <w:name w:val="attention_p"/>
    <w:basedOn w:val="a"/>
    <w:rsid w:val="00C45C12"/>
    <w:pPr>
      <w:pBdr>
        <w:top w:val="single" w:sz="24" w:space="4" w:color="660000"/>
        <w:bottom w:val="single" w:sz="24" w:space="4" w:color="660000"/>
      </w:pBdr>
      <w:spacing w:before="100" w:beforeAutospacing="1" w:after="100" w:afterAutospacing="1"/>
      <w:ind w:left="1725"/>
    </w:pPr>
    <w:rPr>
      <w:rFonts w:ascii="Arial" w:hAnsi="Arial" w:cs="Arial"/>
    </w:rPr>
  </w:style>
  <w:style w:type="paragraph" w:customStyle="1" w:styleId="left-img">
    <w:name w:val="left-img"/>
    <w:basedOn w:val="a"/>
    <w:rsid w:val="00C45C12"/>
    <w:rPr>
      <w:rFonts w:ascii="Arial" w:hAnsi="Arial" w:cs="Arial"/>
    </w:rPr>
  </w:style>
  <w:style w:type="paragraph" w:customStyle="1" w:styleId="desc">
    <w:name w:val="desc"/>
    <w:basedOn w:val="a"/>
    <w:rsid w:val="00C45C12"/>
    <w:pPr>
      <w:spacing w:after="100" w:afterAutospacing="1"/>
      <w:ind w:left="2250"/>
    </w:pPr>
    <w:rPr>
      <w:rFonts w:ascii="Arial" w:hAnsi="Arial" w:cs="Arial"/>
    </w:rPr>
  </w:style>
  <w:style w:type="paragraph" w:customStyle="1" w:styleId="niz">
    <w:name w:val="niz"/>
    <w:basedOn w:val="a"/>
    <w:rsid w:val="00C45C12"/>
    <w:pPr>
      <w:spacing w:before="100" w:beforeAutospacing="1" w:after="100" w:afterAutospacing="1"/>
      <w:ind w:left="1725"/>
    </w:pPr>
    <w:rPr>
      <w:rFonts w:ascii="Arial" w:hAnsi="Arial" w:cs="Arial"/>
      <w:sz w:val="17"/>
      <w:szCs w:val="17"/>
      <w:vertAlign w:val="subscript"/>
    </w:rPr>
  </w:style>
  <w:style w:type="paragraph" w:customStyle="1" w:styleId="medium">
    <w:name w:val="medium"/>
    <w:basedOn w:val="a"/>
    <w:rsid w:val="00C45C12"/>
    <w:pPr>
      <w:spacing w:before="100" w:beforeAutospacing="1" w:after="100" w:afterAutospacing="1"/>
      <w:ind w:left="1725"/>
    </w:pPr>
    <w:rPr>
      <w:sz w:val="27"/>
      <w:szCs w:val="27"/>
    </w:rPr>
  </w:style>
  <w:style w:type="paragraph" w:customStyle="1" w:styleId="verh">
    <w:name w:val="verh"/>
    <w:basedOn w:val="a"/>
    <w:rsid w:val="00C45C12"/>
    <w:pPr>
      <w:spacing w:before="100" w:beforeAutospacing="1" w:after="100" w:afterAutospacing="1"/>
      <w:ind w:left="1725"/>
    </w:pPr>
    <w:rPr>
      <w:rFonts w:ascii="Arial" w:hAnsi="Arial" w:cs="Arial"/>
      <w:sz w:val="17"/>
      <w:szCs w:val="17"/>
      <w:vertAlign w:val="superscript"/>
    </w:rPr>
  </w:style>
  <w:style w:type="paragraph" w:customStyle="1" w:styleId="razr">
    <w:name w:val="razr"/>
    <w:basedOn w:val="a"/>
    <w:rsid w:val="00C45C12"/>
    <w:pPr>
      <w:spacing w:before="100" w:beforeAutospacing="1" w:after="100" w:afterAutospacing="1"/>
      <w:ind w:left="2400"/>
    </w:pPr>
    <w:rPr>
      <w:rFonts w:ascii="Arial" w:hAnsi="Arial" w:cs="Arial"/>
    </w:rPr>
  </w:style>
  <w:style w:type="paragraph" w:customStyle="1" w:styleId="fotto">
    <w:name w:val="fotto"/>
    <w:basedOn w:val="a"/>
    <w:rsid w:val="00C45C12"/>
    <w:pPr>
      <w:shd w:val="clear" w:color="auto" w:fill="C8DBF5"/>
      <w:spacing w:before="150" w:after="100" w:afterAutospacing="1"/>
      <w:ind w:left="1725"/>
    </w:pPr>
    <w:rPr>
      <w:rFonts w:ascii="Arial" w:hAnsi="Arial" w:cs="Arial"/>
    </w:rPr>
  </w:style>
  <w:style w:type="paragraph" w:customStyle="1" w:styleId="1a">
    <w:name w:val="Стиль Заголовок 1 + По ширине"/>
    <w:basedOn w:val="1"/>
    <w:rsid w:val="00C45C12"/>
    <w:pPr>
      <w:keepNext w:val="0"/>
      <w:spacing w:before="100" w:beforeAutospacing="1" w:after="100" w:afterAutospacing="1"/>
      <w:jc w:val="both"/>
    </w:pPr>
    <w:rPr>
      <w:rFonts w:ascii="Verdana" w:hAnsi="Verdana"/>
      <w:b/>
      <w:bCs/>
      <w:color w:val="660000"/>
      <w:kern w:val="36"/>
      <w:sz w:val="27"/>
      <w:szCs w:val="27"/>
      <w:u w:val="none"/>
    </w:rPr>
  </w:style>
  <w:style w:type="paragraph" w:customStyle="1" w:styleId="style72">
    <w:name w:val="style72"/>
    <w:basedOn w:val="a"/>
    <w:rsid w:val="00C45C12"/>
    <w:pPr>
      <w:spacing w:before="200"/>
      <w:ind w:left="400" w:right="400" w:firstLine="600"/>
      <w:jc w:val="both"/>
    </w:pPr>
  </w:style>
  <w:style w:type="character" w:customStyle="1" w:styleId="1b">
    <w:name w:val="Стиль1 Знак"/>
    <w:locked/>
    <w:rsid w:val="00C45C12"/>
    <w:rPr>
      <w:rFonts w:ascii="Arial" w:eastAsia="Times New Roman" w:hAnsi="Arial" w:cs="Arial"/>
      <w:i/>
      <w:color w:val="EAEAEA"/>
      <w:sz w:val="28"/>
      <w:szCs w:val="23"/>
      <w:lang w:eastAsia="ru-RU"/>
    </w:rPr>
  </w:style>
  <w:style w:type="character" w:customStyle="1" w:styleId="220">
    <w:name w:val="Основной текст (22)_"/>
    <w:link w:val="221"/>
    <w:locked/>
    <w:rsid w:val="00C45C12"/>
    <w:rPr>
      <w:i/>
      <w:iCs/>
      <w:sz w:val="28"/>
      <w:szCs w:val="28"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C45C12"/>
    <w:pPr>
      <w:widowControl w:val="0"/>
      <w:shd w:val="clear" w:color="auto" w:fill="FFFFFF"/>
      <w:spacing w:after="240" w:line="312" w:lineRule="exact"/>
      <w:ind w:firstLine="460"/>
      <w:jc w:val="both"/>
    </w:pPr>
    <w:rPr>
      <w:i/>
      <w:iCs/>
      <w:sz w:val="28"/>
      <w:szCs w:val="28"/>
    </w:rPr>
  </w:style>
  <w:style w:type="character" w:customStyle="1" w:styleId="81">
    <w:name w:val="Основной текст (8)_"/>
    <w:link w:val="82"/>
    <w:locked/>
    <w:rsid w:val="00C45C12"/>
    <w:rPr>
      <w:rFonts w:ascii="Consolas" w:eastAsia="Consolas" w:hAnsi="Consolas" w:cs="Consolas"/>
      <w:b/>
      <w:bCs/>
      <w:spacing w:val="130"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C45C12"/>
    <w:pPr>
      <w:widowControl w:val="0"/>
      <w:shd w:val="clear" w:color="auto" w:fill="FFFFFF"/>
      <w:spacing w:after="120" w:line="0" w:lineRule="atLeast"/>
    </w:pPr>
    <w:rPr>
      <w:rFonts w:ascii="Consolas" w:eastAsia="Consolas" w:hAnsi="Consolas" w:cs="Consolas"/>
      <w:b/>
      <w:bCs/>
      <w:spacing w:val="130"/>
      <w:sz w:val="28"/>
      <w:szCs w:val="28"/>
    </w:rPr>
  </w:style>
  <w:style w:type="character" w:customStyle="1" w:styleId="400">
    <w:name w:val="Основной текст (40)_"/>
    <w:link w:val="401"/>
    <w:locked/>
    <w:rsid w:val="00C45C12"/>
    <w:rPr>
      <w:b/>
      <w:bCs/>
      <w:spacing w:val="10"/>
      <w:sz w:val="28"/>
      <w:szCs w:val="28"/>
      <w:shd w:val="clear" w:color="auto" w:fill="FFFFFF"/>
    </w:rPr>
  </w:style>
  <w:style w:type="paragraph" w:customStyle="1" w:styleId="401">
    <w:name w:val="Основной текст (40)"/>
    <w:basedOn w:val="a"/>
    <w:link w:val="400"/>
    <w:rsid w:val="00C45C12"/>
    <w:pPr>
      <w:widowControl w:val="0"/>
      <w:shd w:val="clear" w:color="auto" w:fill="FFFFFF"/>
      <w:spacing w:before="60" w:after="180" w:line="0" w:lineRule="atLeast"/>
    </w:pPr>
    <w:rPr>
      <w:b/>
      <w:bCs/>
      <w:spacing w:val="10"/>
      <w:sz w:val="28"/>
      <w:szCs w:val="28"/>
    </w:rPr>
  </w:style>
  <w:style w:type="paragraph" w:customStyle="1" w:styleId="53">
    <w:name w:val="Основной текст5"/>
    <w:basedOn w:val="a"/>
    <w:rsid w:val="00C45C12"/>
    <w:pPr>
      <w:widowControl w:val="0"/>
      <w:shd w:val="clear" w:color="auto" w:fill="FFFFFF"/>
      <w:spacing w:after="240" w:line="322" w:lineRule="exact"/>
      <w:jc w:val="both"/>
    </w:pPr>
    <w:rPr>
      <w:color w:val="000000"/>
      <w:sz w:val="26"/>
      <w:szCs w:val="26"/>
      <w:lang w:bidi="ru-RU"/>
    </w:rPr>
  </w:style>
  <w:style w:type="character" w:customStyle="1" w:styleId="35">
    <w:name w:val="Подпись к картинке (3)_"/>
    <w:link w:val="36"/>
    <w:locked/>
    <w:rsid w:val="00C45C12"/>
    <w:rPr>
      <w:shd w:val="clear" w:color="auto" w:fill="FFFFFF"/>
    </w:rPr>
  </w:style>
  <w:style w:type="paragraph" w:customStyle="1" w:styleId="36">
    <w:name w:val="Подпись к картинке (3)"/>
    <w:basedOn w:val="a"/>
    <w:link w:val="35"/>
    <w:rsid w:val="00C45C12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aff1">
    <w:name w:val="Колонтитул_"/>
    <w:link w:val="aff2"/>
    <w:locked/>
    <w:rsid w:val="00C45C12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paragraph" w:customStyle="1" w:styleId="aff2">
    <w:name w:val="Колонтитул"/>
    <w:basedOn w:val="a"/>
    <w:link w:val="aff1"/>
    <w:rsid w:val="00C45C12"/>
    <w:pPr>
      <w:widowControl w:val="0"/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6"/>
      <w:szCs w:val="16"/>
    </w:rPr>
  </w:style>
  <w:style w:type="character" w:customStyle="1" w:styleId="130">
    <w:name w:val="Основной текст (13)_"/>
    <w:link w:val="131"/>
    <w:locked/>
    <w:rsid w:val="00C45C12"/>
    <w:rPr>
      <w:rFonts w:ascii="Constantia" w:eastAsia="Constantia" w:hAnsi="Constantia" w:cs="Constantia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45C12"/>
    <w:pPr>
      <w:widowControl w:val="0"/>
      <w:shd w:val="clear" w:color="auto" w:fill="FFFFFF"/>
      <w:spacing w:before="540" w:after="720" w:line="0" w:lineRule="atLeast"/>
      <w:jc w:val="right"/>
    </w:pPr>
    <w:rPr>
      <w:rFonts w:ascii="Constantia" w:eastAsia="Constantia" w:hAnsi="Constantia" w:cs="Constantia"/>
      <w:sz w:val="20"/>
      <w:szCs w:val="20"/>
    </w:rPr>
  </w:style>
  <w:style w:type="character" w:customStyle="1" w:styleId="140">
    <w:name w:val="Основной текст (14)_"/>
    <w:link w:val="141"/>
    <w:locked/>
    <w:rsid w:val="00C45C12"/>
    <w:rPr>
      <w:rFonts w:ascii="Constantia" w:eastAsia="Constantia" w:hAnsi="Constantia" w:cs="Constantia"/>
      <w:spacing w:val="-10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C45C12"/>
    <w:pPr>
      <w:widowControl w:val="0"/>
      <w:shd w:val="clear" w:color="auto" w:fill="FFFFFF"/>
      <w:spacing w:before="720" w:after="540" w:line="0" w:lineRule="atLeast"/>
      <w:jc w:val="right"/>
    </w:pPr>
    <w:rPr>
      <w:rFonts w:ascii="Constantia" w:eastAsia="Constantia" w:hAnsi="Constantia" w:cs="Constantia"/>
      <w:spacing w:val="-10"/>
      <w:sz w:val="28"/>
      <w:szCs w:val="28"/>
    </w:rPr>
  </w:style>
  <w:style w:type="character" w:customStyle="1" w:styleId="aff3">
    <w:name w:val="Подпись к картинке_"/>
    <w:link w:val="aff4"/>
    <w:locked/>
    <w:rsid w:val="00C45C12"/>
    <w:rPr>
      <w:sz w:val="26"/>
      <w:szCs w:val="26"/>
      <w:shd w:val="clear" w:color="auto" w:fill="FFFFFF"/>
    </w:rPr>
  </w:style>
  <w:style w:type="paragraph" w:customStyle="1" w:styleId="aff4">
    <w:name w:val="Подпись к картинке"/>
    <w:basedOn w:val="a"/>
    <w:link w:val="aff3"/>
    <w:rsid w:val="00C45C12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C45C12"/>
  </w:style>
  <w:style w:type="character" w:customStyle="1" w:styleId="2TimesNewRoman">
    <w:name w:val="Заголовок №2 + Times New Roman"/>
    <w:aliases w:val="Интервал 0 pt"/>
    <w:rsid w:val="00C45C12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1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TimesNewRoman">
    <w:name w:val="Основной текст + Times New Roman"/>
    <w:rsid w:val="00C45C12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en-US" w:eastAsia="en-US" w:bidi="en-US"/>
    </w:rPr>
  </w:style>
  <w:style w:type="character" w:customStyle="1" w:styleId="4TimesNewRoman">
    <w:name w:val="Основной текст (4) + Times New Roman"/>
    <w:aliases w:val="10 pt"/>
    <w:rsid w:val="00C45C1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Заголовок №1 + Интервал 0 pt"/>
    <w:rsid w:val="00C45C12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aff5">
    <w:name w:val="Основной текст + Курсив"/>
    <w:aliases w:val="Интервал 3 pt"/>
    <w:rsid w:val="00C45C12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2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customStyle="1" w:styleId="FranklinGothicDemi">
    <w:name w:val="Основной текст + Franklin Gothic Demi"/>
    <w:aliases w:val="8,5 pt,Основной текст (18) + 7"/>
    <w:rsid w:val="00C45C12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en-US" w:eastAsia="en-US" w:bidi="en-US"/>
    </w:rPr>
  </w:style>
  <w:style w:type="character" w:customStyle="1" w:styleId="2pt">
    <w:name w:val="Основной текст + Интервал 2 pt"/>
    <w:rsid w:val="00C45C1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5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customStyle="1" w:styleId="37">
    <w:name w:val="Основной текст3"/>
    <w:rsid w:val="00C45C12"/>
    <w:rPr>
      <w:rFonts w:ascii="Lucida Sans Unicode" w:eastAsia="Lucida Sans Unicode" w:hAnsi="Lucida Sans Unicode" w:cs="Lucida Sans Unicod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80">
    <w:name w:val="Основной текст (18) + Курсив"/>
    <w:rsid w:val="00C45C12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81">
    <w:name w:val="Основной текст (18)"/>
    <w:rsid w:val="00C45C1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91">
    <w:name w:val="Основной текст (19) + Не курсив"/>
    <w:rsid w:val="00C45C12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2">
    <w:name w:val="Основной текст (21) + Курсив"/>
    <w:rsid w:val="00C45C12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style2">
    <w:name w:val="style2"/>
    <w:basedOn w:val="a0"/>
    <w:rsid w:val="00C45C12"/>
  </w:style>
  <w:style w:type="character" w:customStyle="1" w:styleId="niz1">
    <w:name w:val="niz1"/>
    <w:rsid w:val="00C45C12"/>
    <w:rPr>
      <w:rFonts w:ascii="Arial" w:hAnsi="Arial" w:cs="Arial" w:hint="default"/>
      <w:sz w:val="17"/>
      <w:szCs w:val="17"/>
      <w:vertAlign w:val="subscript"/>
    </w:rPr>
  </w:style>
  <w:style w:type="character" w:customStyle="1" w:styleId="style1">
    <w:name w:val="style1"/>
    <w:basedOn w:val="a0"/>
    <w:rsid w:val="00C45C12"/>
  </w:style>
  <w:style w:type="character" w:customStyle="1" w:styleId="verh1">
    <w:name w:val="verh1"/>
    <w:rsid w:val="00C45C12"/>
    <w:rPr>
      <w:rFonts w:ascii="Arial" w:hAnsi="Arial" w:cs="Arial" w:hint="default"/>
      <w:sz w:val="17"/>
      <w:szCs w:val="17"/>
      <w:vertAlign w:val="superscript"/>
    </w:rPr>
  </w:style>
  <w:style w:type="character" w:customStyle="1" w:styleId="grame">
    <w:name w:val="grame"/>
    <w:basedOn w:val="a0"/>
    <w:rsid w:val="00C45C12"/>
  </w:style>
  <w:style w:type="character" w:customStyle="1" w:styleId="style3">
    <w:name w:val="style3"/>
    <w:basedOn w:val="a0"/>
    <w:rsid w:val="00C45C12"/>
  </w:style>
  <w:style w:type="character" w:customStyle="1" w:styleId="h1content">
    <w:name w:val="h1_content"/>
    <w:basedOn w:val="a0"/>
    <w:rsid w:val="00C45C12"/>
  </w:style>
  <w:style w:type="character" w:customStyle="1" w:styleId="filewrapper">
    <w:name w:val="file_wrapper"/>
    <w:basedOn w:val="a0"/>
    <w:rsid w:val="00C45C12"/>
  </w:style>
  <w:style w:type="character" w:customStyle="1" w:styleId="fileinfo">
    <w:name w:val="file_info"/>
    <w:basedOn w:val="a0"/>
    <w:rsid w:val="00C45C12"/>
  </w:style>
  <w:style w:type="character" w:customStyle="1" w:styleId="star3">
    <w:name w:val="star3"/>
    <w:basedOn w:val="a0"/>
    <w:rsid w:val="00C45C12"/>
  </w:style>
  <w:style w:type="character" w:customStyle="1" w:styleId="small-phone2">
    <w:name w:val="small-phone2"/>
    <w:rsid w:val="00C45C12"/>
    <w:rPr>
      <w:vanish/>
      <w:webHidden w:val="0"/>
      <w:specVanish/>
    </w:rPr>
  </w:style>
  <w:style w:type="character" w:customStyle="1" w:styleId="style731">
    <w:name w:val="style731"/>
    <w:rsid w:val="00C45C12"/>
    <w:rPr>
      <w:rFonts w:ascii="Arial" w:hAnsi="Arial" w:cs="Arial" w:hint="default"/>
      <w:color w:val="000080"/>
      <w:sz w:val="27"/>
      <w:szCs w:val="27"/>
    </w:rPr>
  </w:style>
  <w:style w:type="character" w:customStyle="1" w:styleId="182">
    <w:name w:val="Основной текст (18)_"/>
    <w:rsid w:val="00C45C1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1811pt">
    <w:name w:val="Основной текст (18) + 11 pt"/>
    <w:aliases w:val="Не полужирный,Основной текст (8) + 15 pt,Интервал -3 pt,Масштаб 70%"/>
    <w:rsid w:val="00C45C12"/>
    <w:rPr>
      <w:rFonts w:ascii="Consolas" w:eastAsia="Consolas" w:hAnsi="Consolas" w:cs="Consolas"/>
      <w:b/>
      <w:bCs/>
      <w:color w:val="000000"/>
      <w:spacing w:val="-2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192">
    <w:name w:val="Основной текст (19) + Малые прописные"/>
    <w:rsid w:val="00C45C12"/>
    <w:rPr>
      <w:b/>
      <w:bCs/>
      <w:i/>
      <w:iCs/>
      <w:smallCap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Основной текст (22) + Не курсив"/>
    <w:rsid w:val="00C45C12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rsid w:val="00C45C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shd w:val="clear" w:color="auto" w:fill="FFFFFF"/>
    </w:rPr>
  </w:style>
  <w:style w:type="character" w:customStyle="1" w:styleId="1113pt">
    <w:name w:val="Основной текст (11) + 13 pt"/>
    <w:rsid w:val="00C45C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</w:rPr>
  </w:style>
  <w:style w:type="character" w:customStyle="1" w:styleId="26">
    <w:name w:val="Колонтитул (2)_"/>
    <w:rsid w:val="00C45C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7"/>
      <w:szCs w:val="17"/>
      <w:u w:val="none"/>
      <w:effect w:val="none"/>
    </w:rPr>
  </w:style>
  <w:style w:type="character" w:customStyle="1" w:styleId="27">
    <w:name w:val="Колонтитул (2)"/>
    <w:rsid w:val="00C45C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FontStyle73">
    <w:name w:val="Font Style73"/>
    <w:basedOn w:val="a0"/>
    <w:rsid w:val="00C45C1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0">
    <w:name w:val="Font Style20"/>
    <w:basedOn w:val="a0"/>
    <w:rsid w:val="00C45C12"/>
    <w:rPr>
      <w:rFonts w:ascii="Bookman Old Style" w:hAnsi="Bookman Old Style" w:cs="Bookman Old Style"/>
      <w:spacing w:val="10"/>
      <w:sz w:val="16"/>
      <w:szCs w:val="16"/>
    </w:rPr>
  </w:style>
  <w:style w:type="character" w:customStyle="1" w:styleId="FontStyle34">
    <w:name w:val="Font Style34"/>
    <w:basedOn w:val="a0"/>
    <w:rsid w:val="00C45C12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83">
    <w:name w:val="Знак Знак8"/>
    <w:basedOn w:val="a0"/>
    <w:rsid w:val="00C45C1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FontStyle25">
    <w:name w:val="Font Style25"/>
    <w:basedOn w:val="a0"/>
    <w:rsid w:val="00C45C12"/>
    <w:rPr>
      <w:rFonts w:ascii="Georgia" w:hAnsi="Georgia" w:cs="Georgia"/>
      <w:smallCaps/>
      <w:spacing w:val="20"/>
      <w:sz w:val="16"/>
      <w:szCs w:val="16"/>
    </w:rPr>
  </w:style>
  <w:style w:type="character" w:customStyle="1" w:styleId="FontStyle27">
    <w:name w:val="Font Style27"/>
    <w:basedOn w:val="a0"/>
    <w:rsid w:val="00C45C12"/>
    <w:rPr>
      <w:rFonts w:ascii="Bookman Old Style" w:hAnsi="Bookman Old Style" w:cs="Bookman Old Style"/>
      <w:i/>
      <w:iCs/>
      <w:sz w:val="18"/>
      <w:szCs w:val="18"/>
    </w:rPr>
  </w:style>
  <w:style w:type="character" w:customStyle="1" w:styleId="FontStyle28">
    <w:name w:val="Font Style28"/>
    <w:basedOn w:val="a0"/>
    <w:rsid w:val="00C45C12"/>
    <w:rPr>
      <w:rFonts w:ascii="Bookman Old Style" w:hAnsi="Bookman Old Style" w:cs="Bookman Old Style"/>
      <w:smallCaps/>
      <w:sz w:val="16"/>
      <w:szCs w:val="16"/>
    </w:rPr>
  </w:style>
  <w:style w:type="character" w:customStyle="1" w:styleId="FontStyle24">
    <w:name w:val="Font Style24"/>
    <w:basedOn w:val="a0"/>
    <w:rsid w:val="00C45C12"/>
    <w:rPr>
      <w:rFonts w:ascii="Bookman Old Style" w:hAnsi="Bookman Old Style" w:cs="Bookman Old Style"/>
      <w:sz w:val="12"/>
      <w:szCs w:val="12"/>
    </w:rPr>
  </w:style>
  <w:style w:type="paragraph" w:customStyle="1" w:styleId="Style30">
    <w:name w:val="Style3"/>
    <w:basedOn w:val="a"/>
    <w:rsid w:val="00C45C12"/>
    <w:pPr>
      <w:spacing w:after="200" w:line="216" w:lineRule="exact"/>
      <w:ind w:firstLine="302"/>
      <w:jc w:val="both"/>
    </w:pPr>
    <w:rPr>
      <w:rFonts w:ascii="Bookman Old Style" w:eastAsiaTheme="minorEastAsia" w:hAnsi="Bookman Old Style"/>
      <w:lang w:val="en-US" w:eastAsia="en-US"/>
    </w:rPr>
  </w:style>
  <w:style w:type="paragraph" w:customStyle="1" w:styleId="Style4">
    <w:name w:val="Style4"/>
    <w:basedOn w:val="a"/>
    <w:rsid w:val="00C45C12"/>
    <w:pPr>
      <w:spacing w:after="200" w:line="276" w:lineRule="auto"/>
    </w:pPr>
    <w:rPr>
      <w:rFonts w:ascii="Bookman Old Style" w:eastAsiaTheme="minorEastAsia" w:hAnsi="Bookman Old Style"/>
      <w:lang w:val="en-US" w:eastAsia="en-US"/>
    </w:rPr>
  </w:style>
  <w:style w:type="paragraph" w:customStyle="1" w:styleId="Style15">
    <w:name w:val="Style15"/>
    <w:basedOn w:val="a"/>
    <w:rsid w:val="00C45C12"/>
    <w:pPr>
      <w:spacing w:after="200" w:line="173" w:lineRule="exact"/>
      <w:ind w:hanging="322"/>
    </w:pPr>
    <w:rPr>
      <w:rFonts w:ascii="Bookman Old Style" w:eastAsiaTheme="minorEastAsia" w:hAnsi="Bookman Old Style"/>
      <w:lang w:val="en-US" w:eastAsia="en-US"/>
    </w:rPr>
  </w:style>
  <w:style w:type="character" w:customStyle="1" w:styleId="FontStyle22">
    <w:name w:val="Font Style22"/>
    <w:basedOn w:val="a0"/>
    <w:rsid w:val="00C45C12"/>
    <w:rPr>
      <w:rFonts w:ascii="Bookman Old Style" w:hAnsi="Bookman Old Style" w:cs="Bookman Old Style"/>
      <w:i/>
      <w:iCs/>
      <w:spacing w:val="20"/>
      <w:sz w:val="20"/>
      <w:szCs w:val="20"/>
    </w:rPr>
  </w:style>
  <w:style w:type="character" w:customStyle="1" w:styleId="FontStyle23">
    <w:name w:val="Font Style23"/>
    <w:basedOn w:val="a0"/>
    <w:rsid w:val="00C45C12"/>
    <w:rPr>
      <w:rFonts w:ascii="Bookman Old Style" w:hAnsi="Bookman Old Style" w:cs="Bookman Old Style"/>
      <w:sz w:val="12"/>
      <w:szCs w:val="12"/>
    </w:rPr>
  </w:style>
  <w:style w:type="paragraph" w:customStyle="1" w:styleId="Style12">
    <w:name w:val="Style12"/>
    <w:basedOn w:val="a"/>
    <w:rsid w:val="00C45C12"/>
    <w:pPr>
      <w:spacing w:after="200" w:line="276" w:lineRule="auto"/>
    </w:pPr>
    <w:rPr>
      <w:rFonts w:ascii="Bookman Old Style" w:eastAsiaTheme="minorEastAsia" w:hAnsi="Bookman Old Style"/>
      <w:lang w:val="en-US" w:eastAsia="en-US"/>
    </w:rPr>
  </w:style>
  <w:style w:type="paragraph" w:customStyle="1" w:styleId="Style13">
    <w:name w:val="Style13"/>
    <w:basedOn w:val="a"/>
    <w:rsid w:val="00C45C12"/>
    <w:pPr>
      <w:spacing w:after="200" w:line="276" w:lineRule="auto"/>
    </w:pPr>
    <w:rPr>
      <w:rFonts w:ascii="Bookman Old Style" w:eastAsiaTheme="minorEastAsia" w:hAnsi="Bookman Old Style"/>
      <w:lang w:val="en-US" w:eastAsia="en-US"/>
    </w:rPr>
  </w:style>
  <w:style w:type="character" w:customStyle="1" w:styleId="FontStyle19">
    <w:name w:val="Font Style19"/>
    <w:basedOn w:val="a0"/>
    <w:rsid w:val="00C45C12"/>
    <w:rPr>
      <w:rFonts w:ascii="Bookman Old Style" w:hAnsi="Bookman Old Style" w:cs="Bookman Old Style"/>
      <w:i/>
      <w:iCs/>
      <w:spacing w:val="40"/>
      <w:sz w:val="14"/>
      <w:szCs w:val="14"/>
    </w:rPr>
  </w:style>
  <w:style w:type="paragraph" w:customStyle="1" w:styleId="sm">
    <w:name w:val="sm"/>
    <w:basedOn w:val="a"/>
    <w:rsid w:val="00C45C12"/>
    <w:pPr>
      <w:spacing w:before="96" w:after="200" w:line="316" w:lineRule="auto"/>
      <w:ind w:left="45"/>
    </w:pPr>
    <w:rPr>
      <w:rFonts w:ascii="Verdana" w:eastAsiaTheme="minorEastAsia" w:hAnsi="Verdana"/>
      <w:color w:val="003366"/>
      <w:sz w:val="18"/>
      <w:szCs w:val="18"/>
      <w:lang w:val="en-US" w:eastAsia="en-US"/>
    </w:rPr>
  </w:style>
  <w:style w:type="character" w:customStyle="1" w:styleId="style151">
    <w:name w:val="style151"/>
    <w:basedOn w:val="a0"/>
    <w:rsid w:val="00C45C12"/>
    <w:rPr>
      <w:rFonts w:cs="Times New Roman"/>
      <w:i/>
      <w:iCs/>
      <w:color w:val="A8A8A8"/>
      <w:sz w:val="24"/>
      <w:szCs w:val="24"/>
    </w:rPr>
  </w:style>
  <w:style w:type="paragraph" w:customStyle="1" w:styleId="book">
    <w:name w:val="book"/>
    <w:basedOn w:val="a"/>
    <w:rsid w:val="00C45C12"/>
    <w:pPr>
      <w:spacing w:after="200" w:line="276" w:lineRule="auto"/>
      <w:ind w:firstLine="600"/>
      <w:jc w:val="both"/>
    </w:pPr>
    <w:rPr>
      <w:rFonts w:eastAsiaTheme="minorEastAsia"/>
      <w:lang w:val="en-US" w:eastAsia="en-US"/>
    </w:rPr>
  </w:style>
  <w:style w:type="paragraph" w:customStyle="1" w:styleId="predc">
    <w:name w:val="predc"/>
    <w:basedOn w:val="a"/>
    <w:rsid w:val="00C45C12"/>
    <w:pPr>
      <w:spacing w:before="100" w:beforeAutospacing="1" w:after="100" w:afterAutospacing="1" w:line="276" w:lineRule="auto"/>
    </w:pPr>
    <w:rPr>
      <w:rFonts w:eastAsiaTheme="minorEastAsia"/>
      <w:lang w:val="en-US" w:eastAsia="en-US"/>
    </w:rPr>
  </w:style>
  <w:style w:type="paragraph" w:customStyle="1" w:styleId="center">
    <w:name w:val="center"/>
    <w:basedOn w:val="a"/>
    <w:rsid w:val="00C45C12"/>
    <w:pPr>
      <w:spacing w:before="100" w:beforeAutospacing="1" w:after="100" w:afterAutospacing="1" w:line="276" w:lineRule="auto"/>
      <w:jc w:val="center"/>
    </w:pPr>
    <w:rPr>
      <w:rFonts w:eastAsiaTheme="minorEastAsia"/>
      <w:lang w:val="en-US" w:eastAsia="en-US"/>
    </w:rPr>
  </w:style>
  <w:style w:type="paragraph" w:styleId="aff6">
    <w:name w:val="Subtitle"/>
    <w:basedOn w:val="a"/>
    <w:next w:val="a"/>
    <w:link w:val="aff7"/>
    <w:uiPriority w:val="11"/>
    <w:qFormat/>
    <w:rsid w:val="00C45C12"/>
    <w:pPr>
      <w:numPr>
        <w:ilvl w:val="1"/>
      </w:numPr>
      <w:spacing w:after="200" w:line="276" w:lineRule="auto"/>
    </w:pPr>
    <w:rPr>
      <w:rFonts w:asciiTheme="majorHAnsi" w:eastAsiaTheme="majorEastAsia" w:hAnsiTheme="majorHAnsi"/>
      <w:i/>
      <w:iCs/>
      <w:color w:val="4F81BD" w:themeColor="accent1"/>
      <w:spacing w:val="15"/>
      <w:lang w:val="en-US" w:eastAsia="en-US"/>
    </w:rPr>
  </w:style>
  <w:style w:type="character" w:customStyle="1" w:styleId="aff7">
    <w:name w:val="Подзаголовок Знак"/>
    <w:basedOn w:val="a0"/>
    <w:link w:val="aff6"/>
    <w:uiPriority w:val="11"/>
    <w:rsid w:val="00C45C12"/>
    <w:rPr>
      <w:rFonts w:asciiTheme="majorHAnsi" w:eastAsiaTheme="majorEastAsia" w:hAnsiTheme="majorHAns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ff8">
    <w:name w:val="No Spacing"/>
    <w:link w:val="aff9"/>
    <w:uiPriority w:val="1"/>
    <w:qFormat/>
    <w:rsid w:val="00C45C12"/>
    <w:rPr>
      <w:rFonts w:asciiTheme="minorHAnsi" w:eastAsiaTheme="minorEastAsia" w:hAnsiTheme="minorHAnsi"/>
      <w:sz w:val="22"/>
      <w:szCs w:val="22"/>
      <w:lang w:val="en-US" w:eastAsia="en-US"/>
    </w:rPr>
  </w:style>
  <w:style w:type="character" w:customStyle="1" w:styleId="aff9">
    <w:name w:val="Без интервала Знак"/>
    <w:basedOn w:val="a0"/>
    <w:link w:val="aff8"/>
    <w:uiPriority w:val="1"/>
    <w:locked/>
    <w:rsid w:val="00C45C12"/>
    <w:rPr>
      <w:rFonts w:asciiTheme="minorHAnsi" w:eastAsiaTheme="minorEastAsia" w:hAnsiTheme="minorHAnsi"/>
      <w:sz w:val="22"/>
      <w:szCs w:val="22"/>
      <w:lang w:val="en-US" w:eastAsia="en-US"/>
    </w:rPr>
  </w:style>
  <w:style w:type="paragraph" w:styleId="28">
    <w:name w:val="Quote"/>
    <w:basedOn w:val="a"/>
    <w:next w:val="a"/>
    <w:link w:val="29"/>
    <w:uiPriority w:val="29"/>
    <w:qFormat/>
    <w:rsid w:val="00C45C12"/>
    <w:pPr>
      <w:spacing w:after="200" w:line="276" w:lineRule="auto"/>
    </w:pPr>
    <w:rPr>
      <w:rFonts w:asciiTheme="minorHAnsi" w:eastAsiaTheme="minorEastAsia" w:hAnsiTheme="minorHAnsi"/>
      <w:i/>
      <w:iCs/>
      <w:color w:val="000000" w:themeColor="text1"/>
      <w:sz w:val="22"/>
      <w:szCs w:val="22"/>
      <w:lang w:val="en-US" w:eastAsia="en-US"/>
    </w:rPr>
  </w:style>
  <w:style w:type="character" w:customStyle="1" w:styleId="29">
    <w:name w:val="Цитата 2 Знак"/>
    <w:basedOn w:val="a0"/>
    <w:link w:val="28"/>
    <w:uiPriority w:val="29"/>
    <w:rsid w:val="00C45C12"/>
    <w:rPr>
      <w:rFonts w:asciiTheme="minorHAnsi" w:eastAsiaTheme="minorEastAsia" w:hAnsiTheme="minorHAnsi"/>
      <w:i/>
      <w:iCs/>
      <w:color w:val="000000" w:themeColor="text1"/>
      <w:sz w:val="22"/>
      <w:szCs w:val="22"/>
      <w:lang w:val="en-US" w:eastAsia="en-US"/>
    </w:rPr>
  </w:style>
  <w:style w:type="paragraph" w:styleId="affa">
    <w:name w:val="Intense Quote"/>
    <w:basedOn w:val="a"/>
    <w:next w:val="a"/>
    <w:link w:val="affb"/>
    <w:uiPriority w:val="30"/>
    <w:qFormat/>
    <w:rsid w:val="00C45C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/>
      <w:b/>
      <w:bCs/>
      <w:i/>
      <w:iCs/>
      <w:color w:val="4F81BD" w:themeColor="accent1"/>
      <w:sz w:val="22"/>
      <w:szCs w:val="22"/>
      <w:lang w:val="en-US" w:eastAsia="en-US"/>
    </w:rPr>
  </w:style>
  <w:style w:type="character" w:customStyle="1" w:styleId="affb">
    <w:name w:val="Выделенная цитата Знак"/>
    <w:basedOn w:val="a0"/>
    <w:link w:val="affa"/>
    <w:uiPriority w:val="30"/>
    <w:rsid w:val="00C45C12"/>
    <w:rPr>
      <w:rFonts w:asciiTheme="minorHAnsi" w:eastAsiaTheme="minorEastAsia" w:hAnsiTheme="minorHAnsi"/>
      <w:b/>
      <w:bCs/>
      <w:i/>
      <w:iCs/>
      <w:color w:val="4F81BD" w:themeColor="accent1"/>
      <w:sz w:val="22"/>
      <w:szCs w:val="22"/>
      <w:lang w:val="en-US" w:eastAsia="en-US"/>
    </w:rPr>
  </w:style>
  <w:style w:type="character" w:styleId="affc">
    <w:name w:val="Subtle Emphasis"/>
    <w:basedOn w:val="a0"/>
    <w:uiPriority w:val="19"/>
    <w:qFormat/>
    <w:rsid w:val="00C45C12"/>
    <w:rPr>
      <w:rFonts w:cs="Times New Roman"/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C45C12"/>
    <w:rPr>
      <w:rFonts w:cs="Times New Roman"/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C45C12"/>
    <w:rPr>
      <w:rFonts w:cs="Times New Roman"/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C45C12"/>
    <w:rPr>
      <w:rFonts w:cs="Times New Roman"/>
      <w:b/>
      <w:bCs/>
      <w:smallCaps/>
      <w:color w:val="C0504D" w:themeColor="accent2"/>
      <w:spacing w:val="5"/>
      <w:u w:val="single"/>
    </w:rPr>
  </w:style>
  <w:style w:type="character" w:styleId="afff0">
    <w:name w:val="Book Title"/>
    <w:basedOn w:val="a0"/>
    <w:uiPriority w:val="33"/>
    <w:qFormat/>
    <w:rsid w:val="00C45C12"/>
    <w:rPr>
      <w:rFonts w:cs="Times New Roman"/>
      <w:b/>
      <w:bCs/>
      <w:smallCaps/>
      <w:spacing w:val="5"/>
    </w:rPr>
  </w:style>
  <w:style w:type="character" w:customStyle="1" w:styleId="10pt0">
    <w:name w:val="Основной текст + 10 pt"/>
    <w:aliases w:val="Курсив8,Интервал 1 pt"/>
    <w:basedOn w:val="af5"/>
    <w:rsid w:val="00C45C12"/>
    <w:rPr>
      <w:rFonts w:ascii="Times New Roman" w:hAnsi="Times New Roman" w:cs="Times New Roman"/>
      <w:b/>
      <w:bCs/>
      <w:i/>
      <w:iCs/>
      <w:color w:val="000000"/>
      <w:spacing w:val="20"/>
      <w:w w:val="100"/>
      <w:position w:val="0"/>
      <w:sz w:val="20"/>
      <w:szCs w:val="20"/>
      <w:lang w:val="en-US" w:eastAsia="en-US"/>
    </w:rPr>
  </w:style>
  <w:style w:type="character" w:customStyle="1" w:styleId="2a">
    <w:name w:val="Основной текст + Курсив2"/>
    <w:basedOn w:val="af5"/>
    <w:rsid w:val="00C45C1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lang w:val="en-US" w:eastAsia="en-US"/>
    </w:rPr>
  </w:style>
  <w:style w:type="character" w:customStyle="1" w:styleId="1c">
    <w:name w:val="Основной текст + Курсив1"/>
    <w:aliases w:val="Интервал 1 pt5"/>
    <w:basedOn w:val="af5"/>
    <w:rsid w:val="00C45C12"/>
    <w:rPr>
      <w:rFonts w:ascii="Times New Roman" w:hAnsi="Times New Roman" w:cs="Times New Roman"/>
      <w:b/>
      <w:bCs/>
      <w:i/>
      <w:iCs/>
      <w:color w:val="000000"/>
      <w:spacing w:val="20"/>
      <w:w w:val="100"/>
      <w:position w:val="0"/>
      <w:sz w:val="19"/>
      <w:szCs w:val="19"/>
      <w:u w:val="none"/>
      <w:lang w:val="ru-RU" w:eastAsia="ru-RU"/>
    </w:rPr>
  </w:style>
  <w:style w:type="character" w:customStyle="1" w:styleId="TimesNewRoman9pt">
    <w:name w:val="Основной текст + Times New Roman;9 pt"/>
    <w:basedOn w:val="af5"/>
    <w:rsid w:val="00C45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TimesNewRoman9pt2pt">
    <w:name w:val="Основной текст + Times New Roman;9 pt;Интервал 2 pt"/>
    <w:basedOn w:val="af5"/>
    <w:rsid w:val="00C45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5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CourierNew10pt0pt">
    <w:name w:val="Основной текст + Courier New;10 pt;Курсив;Интервал 0 pt"/>
    <w:basedOn w:val="af5"/>
    <w:rsid w:val="00C45C1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TimesNewRoman9pt0pt">
    <w:name w:val="Основной текст + Times New Roman;9 pt;Интервал 0 pt"/>
    <w:basedOn w:val="a0"/>
    <w:rsid w:val="00C45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6pt">
    <w:name w:val="Основной текст (5) + 16 pt"/>
    <w:aliases w:val="Не полужирный6,Не курсив1,Интервал 0 pt3"/>
    <w:basedOn w:val="a0"/>
    <w:rsid w:val="00C45C12"/>
    <w:rPr>
      <w:rFonts w:ascii="Times New Roman" w:hAnsi="Times New Roman" w:cs="Times New Roman"/>
      <w:b/>
      <w:bCs/>
      <w:i/>
      <w:iCs/>
      <w:color w:val="000000"/>
      <w:spacing w:val="10"/>
      <w:w w:val="100"/>
      <w:position w:val="0"/>
      <w:sz w:val="32"/>
      <w:szCs w:val="32"/>
      <w:u w:val="none"/>
      <w:lang w:val="ru-RU" w:eastAsia="ru-RU"/>
    </w:rPr>
  </w:style>
  <w:style w:type="paragraph" w:customStyle="1" w:styleId="fr1">
    <w:name w:val="fr1"/>
    <w:basedOn w:val="a"/>
    <w:rsid w:val="00C45C12"/>
    <w:pPr>
      <w:spacing w:before="100" w:beforeAutospacing="1" w:after="100" w:afterAutospacing="1"/>
    </w:pPr>
  </w:style>
  <w:style w:type="paragraph" w:styleId="1d">
    <w:name w:val="toc 1"/>
    <w:basedOn w:val="a"/>
    <w:next w:val="a"/>
    <w:autoRedefine/>
    <w:uiPriority w:val="39"/>
    <w:unhideWhenUsed/>
    <w:rsid w:val="00C45C12"/>
    <w:pPr>
      <w:tabs>
        <w:tab w:val="right" w:leader="dot" w:pos="9060"/>
      </w:tabs>
    </w:pPr>
    <w:rPr>
      <w:noProof/>
      <w:sz w:val="28"/>
      <w:szCs w:val="28"/>
    </w:rPr>
  </w:style>
  <w:style w:type="paragraph" w:styleId="2b">
    <w:name w:val="toc 2"/>
    <w:basedOn w:val="a"/>
    <w:next w:val="a"/>
    <w:autoRedefine/>
    <w:uiPriority w:val="39"/>
    <w:unhideWhenUsed/>
    <w:rsid w:val="00C45C12"/>
    <w:pPr>
      <w:spacing w:after="100"/>
      <w:ind w:left="240"/>
    </w:pPr>
  </w:style>
  <w:style w:type="character" w:customStyle="1" w:styleId="afff1">
    <w:name w:val="Заголовок Знак"/>
    <w:uiPriority w:val="10"/>
    <w:rsid w:val="00C45C12"/>
    <w:rPr>
      <w:b/>
      <w:sz w:val="24"/>
      <w:lang w:eastAsia="en-US"/>
    </w:rPr>
  </w:style>
  <w:style w:type="character" w:styleId="afff2">
    <w:name w:val="Placeholder Text"/>
    <w:basedOn w:val="a0"/>
    <w:uiPriority w:val="99"/>
    <w:semiHidden/>
    <w:rsid w:val="00C45C1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13.wmf"/><Relationship Id="rId42" Type="http://schemas.openxmlformats.org/officeDocument/2006/relationships/oleObject" Target="embeddings/oleObject15.bin"/><Relationship Id="rId63" Type="http://schemas.openxmlformats.org/officeDocument/2006/relationships/image" Target="media/image34.wmf"/><Relationship Id="rId84" Type="http://schemas.openxmlformats.org/officeDocument/2006/relationships/image" Target="media/image45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5.wmf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5.wmf"/><Relationship Id="rId107" Type="http://schemas.openxmlformats.org/officeDocument/2006/relationships/oleObject" Target="embeddings/oleObject47.bin"/><Relationship Id="rId268" Type="http://schemas.openxmlformats.org/officeDocument/2006/relationships/oleObject" Target="embeddings/oleObject129.bin"/><Relationship Id="rId11" Type="http://schemas.openxmlformats.org/officeDocument/2006/relationships/image" Target="media/image7.png"/><Relationship Id="rId32" Type="http://schemas.openxmlformats.org/officeDocument/2006/relationships/oleObject" Target="embeddings/oleObject10.bin"/><Relationship Id="rId53" Type="http://schemas.openxmlformats.org/officeDocument/2006/relationships/image" Target="media/image29.wmf"/><Relationship Id="rId74" Type="http://schemas.openxmlformats.org/officeDocument/2006/relationships/image" Target="media/image40.wmf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71.bin"/><Relationship Id="rId5" Type="http://schemas.openxmlformats.org/officeDocument/2006/relationships/image" Target="media/image1.jpeg"/><Relationship Id="rId95" Type="http://schemas.openxmlformats.org/officeDocument/2006/relationships/oleObject" Target="embeddings/oleObject41.bin"/><Relationship Id="rId160" Type="http://schemas.openxmlformats.org/officeDocument/2006/relationships/image" Target="media/image80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4.bin"/><Relationship Id="rId237" Type="http://schemas.openxmlformats.org/officeDocument/2006/relationships/image" Target="media/image120.wmf"/><Relationship Id="rId258" Type="http://schemas.openxmlformats.org/officeDocument/2006/relationships/oleObject" Target="embeddings/oleObject124.bin"/><Relationship Id="rId22" Type="http://schemas.openxmlformats.org/officeDocument/2006/relationships/oleObject" Target="embeddings/oleObject5.bin"/><Relationship Id="rId43" Type="http://schemas.openxmlformats.org/officeDocument/2006/relationships/image" Target="media/image24.wmf"/><Relationship Id="rId64" Type="http://schemas.openxmlformats.org/officeDocument/2006/relationships/oleObject" Target="embeddings/oleObject26.bin"/><Relationship Id="rId118" Type="http://schemas.openxmlformats.org/officeDocument/2006/relationships/image" Target="media/image62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5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227" Type="http://schemas.openxmlformats.org/officeDocument/2006/relationships/image" Target="media/image115.wmf"/><Relationship Id="rId248" Type="http://schemas.openxmlformats.org/officeDocument/2006/relationships/oleObject" Target="embeddings/oleObject119.bin"/><Relationship Id="rId269" Type="http://schemas.openxmlformats.org/officeDocument/2006/relationships/fontTable" Target="fontTable.xml"/><Relationship Id="rId12" Type="http://schemas.openxmlformats.org/officeDocument/2006/relationships/image" Target="media/image8.png"/><Relationship Id="rId33" Type="http://schemas.openxmlformats.org/officeDocument/2006/relationships/image" Target="media/image19.wmf"/><Relationship Id="rId108" Type="http://schemas.openxmlformats.org/officeDocument/2006/relationships/image" Target="media/image57.wmf"/><Relationship Id="rId129" Type="http://schemas.openxmlformats.org/officeDocument/2006/relationships/image" Target="media/image68.wmf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1.bin"/><Relationship Id="rId96" Type="http://schemas.openxmlformats.org/officeDocument/2006/relationships/image" Target="media/image51.wmf"/><Relationship Id="rId140" Type="http://schemas.openxmlformats.org/officeDocument/2006/relationships/image" Target="media/image70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91.wmf"/><Relationship Id="rId217" Type="http://schemas.openxmlformats.org/officeDocument/2006/relationships/image" Target="media/image109.wmf"/><Relationship Id="rId6" Type="http://schemas.openxmlformats.org/officeDocument/2006/relationships/image" Target="media/image2.png"/><Relationship Id="rId238" Type="http://schemas.openxmlformats.org/officeDocument/2006/relationships/oleObject" Target="embeddings/oleObject114.bin"/><Relationship Id="rId259" Type="http://schemas.openxmlformats.org/officeDocument/2006/relationships/image" Target="media/image131.wmf"/><Relationship Id="rId23" Type="http://schemas.openxmlformats.org/officeDocument/2006/relationships/image" Target="media/image14.wmf"/><Relationship Id="rId28" Type="http://schemas.openxmlformats.org/officeDocument/2006/relationships/oleObject" Target="embeddings/oleObject8.bin"/><Relationship Id="rId49" Type="http://schemas.openxmlformats.org/officeDocument/2006/relationships/image" Target="media/image27.wmf"/><Relationship Id="rId114" Type="http://schemas.openxmlformats.org/officeDocument/2006/relationships/image" Target="media/image60.wmf"/><Relationship Id="rId119" Type="http://schemas.openxmlformats.org/officeDocument/2006/relationships/oleObject" Target="embeddings/oleObject53.bin"/><Relationship Id="rId270" Type="http://schemas.openxmlformats.org/officeDocument/2006/relationships/theme" Target="theme/theme1.xml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5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6.wmf"/><Relationship Id="rId130" Type="http://schemas.openxmlformats.org/officeDocument/2006/relationships/oleObject" Target="embeddings/oleObject58.bin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5.bin"/><Relationship Id="rId172" Type="http://schemas.openxmlformats.org/officeDocument/2006/relationships/image" Target="media/image86.wmf"/><Relationship Id="rId19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7" Type="http://schemas.openxmlformats.org/officeDocument/2006/relationships/image" Target="media/image104.wmf"/><Relationship Id="rId223" Type="http://schemas.openxmlformats.org/officeDocument/2006/relationships/image" Target="media/image113.wmf"/><Relationship Id="rId228" Type="http://schemas.openxmlformats.org/officeDocument/2006/relationships/oleObject" Target="embeddings/oleObject109.bin"/><Relationship Id="rId244" Type="http://schemas.openxmlformats.org/officeDocument/2006/relationships/oleObject" Target="embeddings/oleObject117.bin"/><Relationship Id="rId249" Type="http://schemas.openxmlformats.org/officeDocument/2006/relationships/image" Target="media/image126.wmf"/><Relationship Id="rId13" Type="http://schemas.openxmlformats.org/officeDocument/2006/relationships/image" Target="media/image9.wmf"/><Relationship Id="rId18" Type="http://schemas.openxmlformats.org/officeDocument/2006/relationships/oleObject" Target="embeddings/oleObject3.bin"/><Relationship Id="rId39" Type="http://schemas.openxmlformats.org/officeDocument/2006/relationships/image" Target="media/image22.wmf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25.bin"/><Relationship Id="rId265" Type="http://schemas.openxmlformats.org/officeDocument/2006/relationships/image" Target="media/image134.wmf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30.wmf"/><Relationship Id="rId76" Type="http://schemas.openxmlformats.org/officeDocument/2006/relationships/image" Target="media/image41.wmf"/><Relationship Id="rId97" Type="http://schemas.openxmlformats.org/officeDocument/2006/relationships/oleObject" Target="embeddings/oleObject42.bin"/><Relationship Id="rId104" Type="http://schemas.openxmlformats.org/officeDocument/2006/relationships/image" Target="media/image55.wmf"/><Relationship Id="rId120" Type="http://schemas.openxmlformats.org/officeDocument/2006/relationships/image" Target="media/image63.wmf"/><Relationship Id="rId125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0.bin"/><Relationship Id="rId7" Type="http://schemas.openxmlformats.org/officeDocument/2006/relationships/image" Target="media/image3.png"/><Relationship Id="rId71" Type="http://schemas.openxmlformats.org/officeDocument/2006/relationships/oleObject" Target="embeddings/oleObject29.bin"/><Relationship Id="rId92" Type="http://schemas.openxmlformats.org/officeDocument/2006/relationships/image" Target="media/image49.wmf"/><Relationship Id="rId162" Type="http://schemas.openxmlformats.org/officeDocument/2006/relationships/image" Target="media/image81.wmf"/><Relationship Id="rId183" Type="http://schemas.openxmlformats.org/officeDocument/2006/relationships/oleObject" Target="embeddings/oleObject88.bin"/><Relationship Id="rId213" Type="http://schemas.openxmlformats.org/officeDocument/2006/relationships/image" Target="media/image107.wmf"/><Relationship Id="rId218" Type="http://schemas.openxmlformats.org/officeDocument/2006/relationships/oleObject" Target="embeddings/oleObject105.bin"/><Relationship Id="rId234" Type="http://schemas.openxmlformats.org/officeDocument/2006/relationships/oleObject" Target="embeddings/oleObject112.bin"/><Relationship Id="rId239" Type="http://schemas.openxmlformats.org/officeDocument/2006/relationships/image" Target="media/image121.wmf"/><Relationship Id="rId2" Type="http://schemas.openxmlformats.org/officeDocument/2006/relationships/styles" Target="styles.xml"/><Relationship Id="rId29" Type="http://schemas.openxmlformats.org/officeDocument/2006/relationships/image" Target="media/image17.wmf"/><Relationship Id="rId250" Type="http://schemas.openxmlformats.org/officeDocument/2006/relationships/oleObject" Target="embeddings/oleObject120.bin"/><Relationship Id="rId255" Type="http://schemas.openxmlformats.org/officeDocument/2006/relationships/image" Target="media/image129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5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8.wmf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9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9.wmf"/><Relationship Id="rId61" Type="http://schemas.openxmlformats.org/officeDocument/2006/relationships/image" Target="media/image33.wmf"/><Relationship Id="rId82" Type="http://schemas.openxmlformats.org/officeDocument/2006/relationships/image" Target="media/image44.wmf"/><Relationship Id="rId152" Type="http://schemas.openxmlformats.org/officeDocument/2006/relationships/image" Target="media/image76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3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6.wmf"/><Relationship Id="rId19" Type="http://schemas.openxmlformats.org/officeDocument/2006/relationships/image" Target="media/image12.wmf"/><Relationship Id="rId224" Type="http://schemas.openxmlformats.org/officeDocument/2006/relationships/oleObject" Target="embeddings/oleObject107.bin"/><Relationship Id="rId240" Type="http://schemas.openxmlformats.org/officeDocument/2006/relationships/oleObject" Target="embeddings/oleObject115.bin"/><Relationship Id="rId245" Type="http://schemas.openxmlformats.org/officeDocument/2006/relationships/image" Target="media/image124.wmf"/><Relationship Id="rId261" Type="http://schemas.openxmlformats.org/officeDocument/2006/relationships/image" Target="media/image132.wmf"/><Relationship Id="rId266" Type="http://schemas.openxmlformats.org/officeDocument/2006/relationships/oleObject" Target="embeddings/oleObject128.bin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9.bin"/><Relationship Id="rId35" Type="http://schemas.openxmlformats.org/officeDocument/2006/relationships/image" Target="media/image20.wmf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53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4.wmf"/><Relationship Id="rId8" Type="http://schemas.openxmlformats.org/officeDocument/2006/relationships/image" Target="media/image4.png"/><Relationship Id="rId51" Type="http://schemas.openxmlformats.org/officeDocument/2006/relationships/image" Target="media/image28.wmf"/><Relationship Id="rId72" Type="http://schemas.openxmlformats.org/officeDocument/2006/relationships/image" Target="media/image39.wmf"/><Relationship Id="rId93" Type="http://schemas.openxmlformats.org/officeDocument/2006/relationships/oleObject" Target="embeddings/oleObject40.bin"/><Relationship Id="rId98" Type="http://schemas.openxmlformats.org/officeDocument/2006/relationships/image" Target="media/image52.wmf"/><Relationship Id="rId121" Type="http://schemas.openxmlformats.org/officeDocument/2006/relationships/oleObject" Target="embeddings/oleObject54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2.wmf"/><Relationship Id="rId189" Type="http://schemas.openxmlformats.org/officeDocument/2006/relationships/image" Target="media/image95.wmf"/><Relationship Id="rId219" Type="http://schemas.openxmlformats.org/officeDocument/2006/relationships/image" Target="media/image110.png"/><Relationship Id="rId3" Type="http://schemas.openxmlformats.org/officeDocument/2006/relationships/settings" Target="settings.xml"/><Relationship Id="rId214" Type="http://schemas.openxmlformats.org/officeDocument/2006/relationships/oleObject" Target="embeddings/oleObject103.bin"/><Relationship Id="rId230" Type="http://schemas.openxmlformats.org/officeDocument/2006/relationships/oleObject" Target="embeddings/oleObject110.bin"/><Relationship Id="rId235" Type="http://schemas.openxmlformats.org/officeDocument/2006/relationships/image" Target="media/image119.wmf"/><Relationship Id="rId251" Type="http://schemas.openxmlformats.org/officeDocument/2006/relationships/image" Target="media/image127.wmf"/><Relationship Id="rId256" Type="http://schemas.openxmlformats.org/officeDocument/2006/relationships/oleObject" Target="embeddings/oleObject123.bin"/><Relationship Id="rId25" Type="http://schemas.openxmlformats.org/officeDocument/2006/relationships/image" Target="media/image15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6.wmf"/><Relationship Id="rId116" Type="http://schemas.openxmlformats.org/officeDocument/2006/relationships/image" Target="media/image61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9.wmf"/><Relationship Id="rId20" Type="http://schemas.openxmlformats.org/officeDocument/2006/relationships/oleObject" Target="embeddings/oleObject4.bin"/><Relationship Id="rId41" Type="http://schemas.openxmlformats.org/officeDocument/2006/relationships/image" Target="media/image23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image" Target="media/image47.wmf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86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0" Type="http://schemas.openxmlformats.org/officeDocument/2006/relationships/image" Target="media/image111.png"/><Relationship Id="rId225" Type="http://schemas.openxmlformats.org/officeDocument/2006/relationships/image" Target="media/image114.wmf"/><Relationship Id="rId241" Type="http://schemas.openxmlformats.org/officeDocument/2006/relationships/image" Target="media/image122.wmf"/><Relationship Id="rId246" Type="http://schemas.openxmlformats.org/officeDocument/2006/relationships/oleObject" Target="embeddings/oleObject118.bin"/><Relationship Id="rId267" Type="http://schemas.openxmlformats.org/officeDocument/2006/relationships/image" Target="media/image135.wmf"/><Relationship Id="rId15" Type="http://schemas.openxmlformats.org/officeDocument/2006/relationships/image" Target="media/image10.wmf"/><Relationship Id="rId36" Type="http://schemas.openxmlformats.org/officeDocument/2006/relationships/oleObject" Target="embeddings/oleObject12.bin"/><Relationship Id="rId57" Type="http://schemas.openxmlformats.org/officeDocument/2006/relationships/image" Target="media/image31.wmf"/><Relationship Id="rId106" Type="http://schemas.openxmlformats.org/officeDocument/2006/relationships/image" Target="media/image56.wmf"/><Relationship Id="rId127" Type="http://schemas.openxmlformats.org/officeDocument/2006/relationships/image" Target="media/image67.wmf"/><Relationship Id="rId262" Type="http://schemas.openxmlformats.org/officeDocument/2006/relationships/oleObject" Target="embeddings/oleObject126.bin"/><Relationship Id="rId10" Type="http://schemas.openxmlformats.org/officeDocument/2006/relationships/image" Target="media/image6.png"/><Relationship Id="rId31" Type="http://schemas.openxmlformats.org/officeDocument/2006/relationships/image" Target="media/image18.wmf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2.wmf"/><Relationship Id="rId94" Type="http://schemas.openxmlformats.org/officeDocument/2006/relationships/image" Target="media/image50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4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90.wmf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30.wmf"/><Relationship Id="rId26" Type="http://schemas.openxmlformats.org/officeDocument/2006/relationships/oleObject" Target="embeddings/oleObject7.bin"/><Relationship Id="rId231" Type="http://schemas.openxmlformats.org/officeDocument/2006/relationships/image" Target="media/image117.wmf"/><Relationship Id="rId252" Type="http://schemas.openxmlformats.org/officeDocument/2006/relationships/oleObject" Target="embeddings/oleObject121.bin"/><Relationship Id="rId47" Type="http://schemas.openxmlformats.org/officeDocument/2006/relationships/image" Target="media/image26.wmf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9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7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2.bin"/><Relationship Id="rId221" Type="http://schemas.openxmlformats.org/officeDocument/2006/relationships/image" Target="media/image112.wmf"/><Relationship Id="rId242" Type="http://schemas.openxmlformats.org/officeDocument/2006/relationships/oleObject" Target="embeddings/oleObject116.bin"/><Relationship Id="rId263" Type="http://schemas.openxmlformats.org/officeDocument/2006/relationships/image" Target="media/image133.wmf"/><Relationship Id="rId37" Type="http://schemas.openxmlformats.org/officeDocument/2006/relationships/image" Target="media/image21.wmf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4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2.wmf"/><Relationship Id="rId90" Type="http://schemas.openxmlformats.org/officeDocument/2006/relationships/image" Target="media/image48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3.png"/><Relationship Id="rId211" Type="http://schemas.openxmlformats.org/officeDocument/2006/relationships/image" Target="media/image106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8.wmf"/><Relationship Id="rId27" Type="http://schemas.openxmlformats.org/officeDocument/2006/relationships/image" Target="media/image16.wmf"/><Relationship Id="rId48" Type="http://schemas.openxmlformats.org/officeDocument/2006/relationships/oleObject" Target="embeddings/oleObject18.bin"/><Relationship Id="rId69" Type="http://schemas.openxmlformats.org/officeDocument/2006/relationships/image" Target="media/image37.png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43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8.wmf"/><Relationship Id="rId197" Type="http://schemas.openxmlformats.org/officeDocument/2006/relationships/image" Target="media/image99.wmf"/><Relationship Id="rId201" Type="http://schemas.openxmlformats.org/officeDocument/2006/relationships/image" Target="media/image101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3.wmf"/><Relationship Id="rId264" Type="http://schemas.openxmlformats.org/officeDocument/2006/relationships/oleObject" Target="embeddings/oleObject127.bin"/><Relationship Id="rId17" Type="http://schemas.openxmlformats.org/officeDocument/2006/relationships/image" Target="media/image11.wmf"/><Relationship Id="rId38" Type="http://schemas.openxmlformats.org/officeDocument/2006/relationships/oleObject" Target="embeddings/oleObject13.bin"/><Relationship Id="rId59" Type="http://schemas.openxmlformats.org/officeDocument/2006/relationships/image" Target="media/image32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5.png"/><Relationship Id="rId70" Type="http://schemas.openxmlformats.org/officeDocument/2006/relationships/image" Target="media/image38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3.wmf"/><Relationship Id="rId187" Type="http://schemas.openxmlformats.org/officeDocument/2006/relationships/image" Target="media/image94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8.wmf"/><Relationship Id="rId254" Type="http://schemas.openxmlformats.org/officeDocument/2006/relationships/oleObject" Target="embeddings/oleObject12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3693</Words>
  <Characters>21054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2021-03-24T12:58:00Z</dcterms:created>
  <dcterms:modified xsi:type="dcterms:W3CDTF">2022-01-03T01:35:00Z</dcterms:modified>
</cp:coreProperties>
</file>