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3085A" w14:textId="560316EF" w:rsidR="00B40AC7" w:rsidRDefault="00502DC9" w:rsidP="00B40AC7">
      <w:pPr>
        <w:ind w:left="2127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0" wp14:anchorId="35DEA94B" wp14:editId="3A118288">
            <wp:simplePos x="0" y="0"/>
            <wp:positionH relativeFrom="column">
              <wp:posOffset>65405</wp:posOffset>
            </wp:positionH>
            <wp:positionV relativeFrom="paragraph">
              <wp:posOffset>130810</wp:posOffset>
            </wp:positionV>
            <wp:extent cx="1196975" cy="1296670"/>
            <wp:effectExtent l="0" t="0" r="3175" b="0"/>
            <wp:wrapNone/>
            <wp:docPr id="2" name="Рисунок 2" descr="э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мблем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97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0AC7">
        <w:rPr>
          <w:b/>
        </w:rPr>
        <w:t xml:space="preserve">Рецензия на </w:t>
      </w:r>
      <w:r w:rsidR="00EB70A6">
        <w:rPr>
          <w:b/>
        </w:rPr>
        <w:t>контрольную</w:t>
      </w:r>
      <w:r w:rsidR="00144B48">
        <w:rPr>
          <w:b/>
        </w:rPr>
        <w:t xml:space="preserve"> </w:t>
      </w:r>
      <w:r w:rsidR="00B40AC7">
        <w:rPr>
          <w:b/>
        </w:rPr>
        <w:t>работу</w:t>
      </w:r>
      <w:r w:rsidR="00D37C41">
        <w:rPr>
          <w:b/>
        </w:rPr>
        <w:t xml:space="preserve"> </w:t>
      </w:r>
      <w:r w:rsidR="00B40AC7">
        <w:rPr>
          <w:b/>
        </w:rPr>
        <w:t>по дисциплине</w:t>
      </w:r>
    </w:p>
    <w:p w14:paraId="1F743DA3" w14:textId="77777777" w:rsidR="00B40AC7" w:rsidRDefault="00B40AC7" w:rsidP="00B40AC7">
      <w:pPr>
        <w:ind w:left="2127"/>
        <w:jc w:val="center"/>
        <w:rPr>
          <w:b/>
        </w:rPr>
      </w:pPr>
      <w:r>
        <w:rPr>
          <w:b/>
          <w:szCs w:val="28"/>
        </w:rPr>
        <w:t>«</w:t>
      </w:r>
      <w:r w:rsidR="003817A6">
        <w:rPr>
          <w:b/>
          <w:szCs w:val="28"/>
        </w:rPr>
        <w:t>Муниципальное</w:t>
      </w:r>
      <w:r w:rsidR="00E51EA9">
        <w:rPr>
          <w:b/>
          <w:szCs w:val="28"/>
        </w:rPr>
        <w:t xml:space="preserve"> право</w:t>
      </w:r>
      <w:r>
        <w:rPr>
          <w:b/>
          <w:color w:val="000000"/>
          <w:szCs w:val="28"/>
        </w:rPr>
        <w:t>»</w:t>
      </w:r>
    </w:p>
    <w:p w14:paraId="496D60FE" w14:textId="0C54B188" w:rsidR="00B40AC7" w:rsidRDefault="00B40AC7" w:rsidP="00B40AC7">
      <w:pPr>
        <w:ind w:left="2127"/>
        <w:jc w:val="center"/>
        <w:rPr>
          <w:b/>
          <w:szCs w:val="28"/>
        </w:rPr>
      </w:pPr>
      <w:r>
        <w:rPr>
          <w:b/>
        </w:rPr>
        <w:t>студент</w:t>
      </w:r>
      <w:r w:rsidR="002A3CF1">
        <w:rPr>
          <w:b/>
        </w:rPr>
        <w:t>а</w:t>
      </w:r>
      <w:r>
        <w:rPr>
          <w:b/>
        </w:rPr>
        <w:t xml:space="preserve"> </w:t>
      </w:r>
      <w:r w:rsidR="00A053D1">
        <w:rPr>
          <w:b/>
        </w:rPr>
        <w:t>гр.</w:t>
      </w:r>
      <w:r w:rsidR="005F2F78" w:rsidRPr="00657302">
        <w:rPr>
          <w:b/>
        </w:rPr>
        <w:t xml:space="preserve"> </w:t>
      </w:r>
      <w:r w:rsidR="00D00337" w:rsidRPr="00D00337">
        <w:rPr>
          <w:b/>
          <w:szCs w:val="28"/>
        </w:rPr>
        <w:t>з-09</w:t>
      </w:r>
      <w:r w:rsidR="001F5557">
        <w:rPr>
          <w:b/>
          <w:szCs w:val="28"/>
        </w:rPr>
        <w:t>1П</w:t>
      </w:r>
      <w:r w:rsidR="00D37C41">
        <w:rPr>
          <w:b/>
          <w:szCs w:val="28"/>
        </w:rPr>
        <w:t>8</w:t>
      </w:r>
      <w:r w:rsidR="000E509B">
        <w:rPr>
          <w:b/>
          <w:szCs w:val="28"/>
        </w:rPr>
        <w:t>-</w:t>
      </w:r>
      <w:r w:rsidR="00D37C41">
        <w:rPr>
          <w:b/>
          <w:szCs w:val="28"/>
        </w:rPr>
        <w:t>4</w:t>
      </w:r>
      <w:r w:rsidR="00657302">
        <w:rPr>
          <w:b/>
          <w:color w:val="000000"/>
          <w:szCs w:val="28"/>
          <w:shd w:val="clear" w:color="auto" w:fill="FFFFFF"/>
        </w:rPr>
        <w:t xml:space="preserve"> </w:t>
      </w:r>
      <w:r>
        <w:rPr>
          <w:b/>
        </w:rPr>
        <w:t>ФДО ТУСУР</w:t>
      </w:r>
    </w:p>
    <w:p w14:paraId="042ED4C2" w14:textId="1399CD4B" w:rsidR="00B40AC7" w:rsidRPr="000E509B" w:rsidRDefault="00D37C41" w:rsidP="00B40AC7">
      <w:pPr>
        <w:ind w:left="2127"/>
        <w:jc w:val="center"/>
        <w:rPr>
          <w:b/>
          <w:szCs w:val="28"/>
        </w:rPr>
      </w:pPr>
      <w:r>
        <w:rPr>
          <w:b/>
        </w:rPr>
        <w:t>Игнатьевой Натальи Александровны</w:t>
      </w:r>
    </w:p>
    <w:p w14:paraId="13A4B9D9" w14:textId="632A110F" w:rsidR="00B40AC7" w:rsidRPr="0044130F" w:rsidRDefault="00861141" w:rsidP="00B40AC7">
      <w:pPr>
        <w:ind w:left="2127"/>
        <w:jc w:val="center"/>
        <w:rPr>
          <w:b/>
          <w:szCs w:val="28"/>
        </w:rPr>
      </w:pPr>
      <w:r>
        <w:rPr>
          <w:b/>
          <w:szCs w:val="28"/>
        </w:rPr>
        <w:t>г</w:t>
      </w:r>
      <w:r w:rsidR="005F2F78">
        <w:rPr>
          <w:b/>
          <w:szCs w:val="28"/>
        </w:rPr>
        <w:t xml:space="preserve">. </w:t>
      </w:r>
      <w:r w:rsidR="00D37C41">
        <w:rPr>
          <w:b/>
          <w:szCs w:val="28"/>
        </w:rPr>
        <w:t>Солнечногорск</w:t>
      </w:r>
    </w:p>
    <w:p w14:paraId="317A631E" w14:textId="4631D5DF" w:rsidR="00144B48" w:rsidRDefault="00CA0930" w:rsidP="00B40AC7">
      <w:pPr>
        <w:ind w:left="2127"/>
        <w:jc w:val="center"/>
        <w:rPr>
          <w:b/>
          <w:szCs w:val="28"/>
        </w:rPr>
      </w:pPr>
      <w:r>
        <w:rPr>
          <w:b/>
          <w:szCs w:val="28"/>
        </w:rPr>
        <w:t>Вариант</w:t>
      </w:r>
      <w:r w:rsidR="00144B48">
        <w:rPr>
          <w:b/>
          <w:szCs w:val="28"/>
        </w:rPr>
        <w:t xml:space="preserve">: </w:t>
      </w:r>
      <w:r w:rsidR="005B4521">
        <w:rPr>
          <w:b/>
          <w:szCs w:val="28"/>
        </w:rPr>
        <w:t>11</w:t>
      </w:r>
    </w:p>
    <w:p w14:paraId="3F3952F6" w14:textId="77777777" w:rsidR="00147D3F" w:rsidRDefault="00147D3F" w:rsidP="002C76F1">
      <w:pPr>
        <w:ind w:firstLine="709"/>
      </w:pPr>
    </w:p>
    <w:p w14:paraId="153071C6" w14:textId="38A3BA41" w:rsidR="00147D3F" w:rsidRPr="00CE69AB" w:rsidRDefault="00147D3F" w:rsidP="00DD3F6A">
      <w:pPr>
        <w:ind w:firstLine="709"/>
        <w:rPr>
          <w:szCs w:val="28"/>
        </w:rPr>
      </w:pPr>
      <w:r w:rsidRPr="00CE69AB">
        <w:rPr>
          <w:szCs w:val="28"/>
        </w:rPr>
        <w:t>Работа выполнена</w:t>
      </w:r>
      <w:r w:rsidR="001C2C93">
        <w:rPr>
          <w:szCs w:val="28"/>
        </w:rPr>
        <w:t xml:space="preserve"> не</w:t>
      </w:r>
      <w:r w:rsidR="00E51EA9">
        <w:rPr>
          <w:szCs w:val="28"/>
        </w:rPr>
        <w:t xml:space="preserve"> </w:t>
      </w:r>
      <w:r w:rsidRPr="00CE69AB">
        <w:rPr>
          <w:szCs w:val="28"/>
        </w:rPr>
        <w:t>в соответствии с требованиями.</w:t>
      </w:r>
    </w:p>
    <w:p w14:paraId="67F1ED9C" w14:textId="77777777" w:rsidR="00D37C41" w:rsidRDefault="00D37C41" w:rsidP="007B5EE2">
      <w:pPr>
        <w:ind w:firstLine="709"/>
      </w:pPr>
    </w:p>
    <w:p w14:paraId="70A0E9D6" w14:textId="4D80F989" w:rsidR="0033446C" w:rsidRDefault="0033446C" w:rsidP="007B5EE2">
      <w:pPr>
        <w:ind w:firstLine="709"/>
      </w:pPr>
      <w:r>
        <w:t xml:space="preserve">Задача </w:t>
      </w:r>
      <w:r w:rsidR="005B4521">
        <w:t>1</w:t>
      </w:r>
    </w:p>
    <w:p w14:paraId="45B94709" w14:textId="4E5E2698" w:rsidR="005B4521" w:rsidRDefault="0050612B" w:rsidP="0050612B">
      <w:pPr>
        <w:ind w:firstLine="709"/>
      </w:pPr>
      <w:r>
        <w:t xml:space="preserve">Мотивировочная часть </w:t>
      </w:r>
      <w:r w:rsidR="009C1554">
        <w:t>требует существенной доработки</w:t>
      </w:r>
      <w:r w:rsidR="005B4521">
        <w:t>!</w:t>
      </w:r>
      <w:r w:rsidR="00D37C41">
        <w:t xml:space="preserve"> Резолютивная часть не содержит выводов о соответствии /не соответствии положений устава федеральному законодательству.</w:t>
      </w:r>
    </w:p>
    <w:p w14:paraId="21F342D0" w14:textId="1347DCD5" w:rsidR="005061F3" w:rsidRDefault="005061F3" w:rsidP="0050612B">
      <w:pPr>
        <w:ind w:firstLine="709"/>
      </w:pPr>
      <w:r>
        <w:t>Является ли представительный орган местного самоуправления законодательным органом? Имеет ли он право принимать акты в форме законов?</w:t>
      </w:r>
    </w:p>
    <w:p w14:paraId="7ADF1113" w14:textId="46FDBCF8" w:rsidR="005061F3" w:rsidRDefault="005061F3" w:rsidP="0050612B">
      <w:pPr>
        <w:ind w:firstLine="709"/>
      </w:pPr>
      <w:r>
        <w:rPr>
          <w:b/>
          <w:szCs w:val="28"/>
        </w:rPr>
        <w:t>Правомерен ли отказ управления юстиции? Соответствуют ли данные положения действующему законодательству?</w:t>
      </w:r>
    </w:p>
    <w:p w14:paraId="2FCDFF5E" w14:textId="1FAC8D94" w:rsidR="005B4521" w:rsidRDefault="005B4521" w:rsidP="0050612B">
      <w:pPr>
        <w:ind w:firstLine="709"/>
      </w:pPr>
    </w:p>
    <w:p w14:paraId="39C01D2A" w14:textId="60569803" w:rsidR="005B4521" w:rsidRDefault="005B4521" w:rsidP="0050612B">
      <w:pPr>
        <w:ind w:firstLine="709"/>
      </w:pPr>
      <w:r>
        <w:t>Задача 2</w:t>
      </w:r>
    </w:p>
    <w:p w14:paraId="75128227" w14:textId="5379D4FE" w:rsidR="00D37C41" w:rsidRDefault="00D37C41" w:rsidP="0050612B">
      <w:pPr>
        <w:ind w:firstLine="709"/>
      </w:pPr>
      <w:r>
        <w:t>Мотивировочная часть требует существенной доработки!</w:t>
      </w:r>
    </w:p>
    <w:p w14:paraId="5CFE1AA0" w14:textId="77777777" w:rsidR="005B4521" w:rsidRDefault="005B4521" w:rsidP="005B4521">
      <w:pPr>
        <w:ind w:firstLine="709"/>
      </w:pPr>
      <w:r>
        <w:t xml:space="preserve">По условию задачи Иванова выдвинули кандидатом. В избирательной комиссии ему </w:t>
      </w:r>
      <w:r>
        <w:rPr>
          <w:color w:val="000000" w:themeColor="text1"/>
          <w:szCs w:val="28"/>
        </w:rPr>
        <w:t>разъяснили, что он как муниципальный служащий не вправе быть депутатом.</w:t>
      </w:r>
    </w:p>
    <w:p w14:paraId="5BC73352" w14:textId="1301846F" w:rsidR="00D37C41" w:rsidRDefault="00D37C41" w:rsidP="005B4521">
      <w:pPr>
        <w:ind w:firstLine="709"/>
      </w:pPr>
      <w:r>
        <w:t xml:space="preserve">Смоделируйте ситуацию, что Иванов обратился к Вам за консультацией и Вам надлежит </w:t>
      </w:r>
      <w:r>
        <w:t>ПОЛНОТУ и ОБОСНОВАННОСТЬ ответа муниципальной избирательной комиссии.</w:t>
      </w:r>
    </w:p>
    <w:p w14:paraId="3C42545E" w14:textId="77777777" w:rsidR="00D37C41" w:rsidRDefault="00D37C41" w:rsidP="005B4521">
      <w:pPr>
        <w:ind w:firstLine="709"/>
      </w:pPr>
    </w:p>
    <w:p w14:paraId="28EFB5E5" w14:textId="77777777" w:rsidR="00D37C41" w:rsidRDefault="00D37C41" w:rsidP="00D37C41">
      <w:pPr>
        <w:ind w:firstLine="709"/>
        <w:rPr>
          <w:szCs w:val="28"/>
        </w:rPr>
      </w:pPr>
      <w:r>
        <w:rPr>
          <w:szCs w:val="28"/>
        </w:rPr>
        <w:t xml:space="preserve">Ответы на задачу должны иметь </w:t>
      </w:r>
      <w:r w:rsidRPr="00A52036">
        <w:rPr>
          <w:b/>
          <w:bCs/>
          <w:szCs w:val="28"/>
        </w:rPr>
        <w:t>описательную,</w:t>
      </w:r>
      <w:r w:rsidRPr="00F76020">
        <w:rPr>
          <w:szCs w:val="28"/>
        </w:rPr>
        <w:t xml:space="preserve"> </w:t>
      </w:r>
      <w:r w:rsidRPr="00F76020">
        <w:rPr>
          <w:b/>
          <w:szCs w:val="28"/>
        </w:rPr>
        <w:t>мотивировочную</w:t>
      </w:r>
      <w:r w:rsidRPr="00F76020">
        <w:rPr>
          <w:szCs w:val="28"/>
        </w:rPr>
        <w:t xml:space="preserve"> и </w:t>
      </w:r>
      <w:r w:rsidRPr="00F76020">
        <w:rPr>
          <w:b/>
          <w:szCs w:val="28"/>
        </w:rPr>
        <w:t>резолютивную</w:t>
      </w:r>
      <w:r w:rsidRPr="00F76020">
        <w:rPr>
          <w:szCs w:val="28"/>
        </w:rPr>
        <w:t xml:space="preserve"> ча</w:t>
      </w:r>
      <w:bookmarkStart w:id="0" w:name="_GoBack"/>
      <w:bookmarkEnd w:id="0"/>
      <w:r w:rsidRPr="00F76020">
        <w:rPr>
          <w:szCs w:val="28"/>
        </w:rPr>
        <w:t>сти.</w:t>
      </w:r>
    </w:p>
    <w:p w14:paraId="0F21E358" w14:textId="77777777" w:rsidR="00D37C41" w:rsidRPr="00F76020" w:rsidRDefault="00D37C41" w:rsidP="00D37C41">
      <w:pPr>
        <w:ind w:firstLine="709"/>
        <w:rPr>
          <w:szCs w:val="28"/>
        </w:rPr>
      </w:pPr>
      <w:r>
        <w:lastRenderedPageBreak/>
        <w:t xml:space="preserve">Назначение </w:t>
      </w:r>
      <w:r w:rsidRPr="00AC2C19">
        <w:rPr>
          <w:b/>
        </w:rPr>
        <w:t>описательной</w:t>
      </w:r>
      <w:r>
        <w:t xml:space="preserve"> части – наиболее полно и точно изложить факты и отразить существо спора. Описательная часть не должна содержать судебного анализа фактов и правовых отношений между сторонами.</w:t>
      </w:r>
    </w:p>
    <w:p w14:paraId="221B4F95" w14:textId="77777777" w:rsidR="00D37C41" w:rsidRPr="00F76020" w:rsidRDefault="00D37C41" w:rsidP="00D37C41">
      <w:pPr>
        <w:ind w:firstLine="709"/>
        <w:rPr>
          <w:szCs w:val="28"/>
        </w:rPr>
      </w:pPr>
      <w:r w:rsidRPr="00F76020">
        <w:rPr>
          <w:szCs w:val="28"/>
        </w:rPr>
        <w:t xml:space="preserve">Основным назначением </w:t>
      </w:r>
      <w:r w:rsidRPr="00AC2C19">
        <w:rPr>
          <w:b/>
          <w:szCs w:val="28"/>
        </w:rPr>
        <w:t>мотивировочной</w:t>
      </w:r>
      <w:r w:rsidRPr="00F76020">
        <w:rPr>
          <w:szCs w:val="28"/>
        </w:rPr>
        <w:t xml:space="preserve"> части решения является описание мотивов принятия решения, т.е. тех аргументов, которые объясняют, почему принято именно такое решение. Мотивы (или причины) принятия решения объясняются в той логической последовательности, в которой принималось решение. В частности, в мотивировочной части указываются:</w:t>
      </w:r>
    </w:p>
    <w:p w14:paraId="0CC8CBD7" w14:textId="77777777" w:rsidR="00D37C41" w:rsidRPr="00F76020" w:rsidRDefault="00D37C41" w:rsidP="00D37C41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Pr="00F76020">
        <w:rPr>
          <w:szCs w:val="28"/>
        </w:rPr>
        <w:t>установленные фактические обстоятельства, т.е. факты материально-правового порядка, составляющие основу правовых отношений сторон и характеризующие их в динамике. Помимо материально-правовых фактов можно указать в решении и на процессуальные факты, например касающиеся существа спора. Иногда большое значение для рассмотрения дела имеет установление правового статуса стороны. Если какие-то обстоятельства не установлены, то в решении должны быть объяснены причины этого;</w:t>
      </w:r>
    </w:p>
    <w:p w14:paraId="0E40C03D" w14:textId="77777777" w:rsidR="00D37C41" w:rsidRPr="00F76020" w:rsidRDefault="00D37C41" w:rsidP="00D37C41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Pr="00F76020">
        <w:rPr>
          <w:szCs w:val="28"/>
        </w:rPr>
        <w:t>доказательства, которые легли в основу выводов по установлению обстоятельств, с обоснованием своей аргументации в пользу их принятия, в отношении доказательств, доводов и возражений указываются причины, по которым они не приняты;</w:t>
      </w:r>
    </w:p>
    <w:p w14:paraId="651BA26C" w14:textId="77777777" w:rsidR="00D37C41" w:rsidRPr="00C92BCE" w:rsidRDefault="00D37C41" w:rsidP="00D37C41">
      <w:pPr>
        <w:ind w:firstLine="709"/>
        <w:rPr>
          <w:szCs w:val="28"/>
        </w:rPr>
      </w:pPr>
      <w:r w:rsidRPr="00C92BCE">
        <w:rPr>
          <w:szCs w:val="28"/>
        </w:rPr>
        <w:t>нормы законов и иных нормативных правовых актов, которыми руководствовались при принятии решения.</w:t>
      </w:r>
    </w:p>
    <w:p w14:paraId="70330743" w14:textId="77777777" w:rsidR="00D37C41" w:rsidRPr="00C92BCE" w:rsidRDefault="00D37C41" w:rsidP="00D37C41">
      <w:pPr>
        <w:ind w:firstLine="709"/>
        <w:rPr>
          <w:rFonts w:eastAsiaTheme="minorHAnsi"/>
          <w:color w:val="333333"/>
          <w:szCs w:val="28"/>
          <w:lang w:eastAsia="en-US"/>
        </w:rPr>
      </w:pPr>
      <w:r w:rsidRPr="00C92BCE">
        <w:rPr>
          <w:rFonts w:eastAsiaTheme="minorHAnsi"/>
          <w:color w:val="333333"/>
          <w:szCs w:val="28"/>
          <w:lang w:eastAsia="en-US"/>
        </w:rPr>
        <w:t>Мотивировочная часть должна представлять собой не просто цитирование закона.</w:t>
      </w:r>
    </w:p>
    <w:p w14:paraId="70AA831B" w14:textId="77777777" w:rsidR="00D37C41" w:rsidRPr="00C92BCE" w:rsidRDefault="00D37C41" w:rsidP="00D37C41">
      <w:pPr>
        <w:ind w:firstLine="709"/>
        <w:rPr>
          <w:rFonts w:eastAsiaTheme="minorHAnsi"/>
          <w:color w:val="333333"/>
          <w:szCs w:val="28"/>
          <w:lang w:eastAsia="en-US"/>
        </w:rPr>
      </w:pPr>
      <w:r w:rsidRPr="00C92BCE">
        <w:rPr>
          <w:rFonts w:eastAsiaTheme="minorHAnsi"/>
          <w:color w:val="333333"/>
          <w:szCs w:val="28"/>
          <w:lang w:eastAsia="en-US"/>
        </w:rPr>
        <w:t>Мотивировочная часть – важнейшая часть решения. В ней дается анализ фактических обстоятельств дела, приводятся и анализируются доказательства, определяется их доказательственная сила, т.е. содержится фактическое и правовое обоснование выводов по делу. Мотивированным следует считать решение, в котором полно и всесторонне отражены результаты исследования и оценки всех имеющих значение для дела доказательств с изложением мотивов, по которым одни доказательства приняты, а другие отвергнуты.</w:t>
      </w:r>
    </w:p>
    <w:p w14:paraId="1E3D18DE" w14:textId="0E39B4DB" w:rsidR="00D37C41" w:rsidRDefault="00D37C41" w:rsidP="00D37C41">
      <w:pPr>
        <w:ind w:firstLine="709"/>
      </w:pPr>
      <w:r>
        <w:rPr>
          <w:rStyle w:val="a9"/>
        </w:rPr>
        <w:lastRenderedPageBreak/>
        <w:t xml:space="preserve">Резолютивная часть </w:t>
      </w:r>
      <w:r>
        <w:t>содержит принятое решение по конкретному юридическому делу (определяется правомерность действий/бездействия, формулируются права и обязанности сторон, мера юридической ответственности).</w:t>
      </w:r>
    </w:p>
    <w:p w14:paraId="56DBF732" w14:textId="77777777" w:rsidR="00D37C41" w:rsidRDefault="00D37C41" w:rsidP="00D37C41">
      <w:pPr>
        <w:ind w:firstLine="709"/>
      </w:pPr>
    </w:p>
    <w:p w14:paraId="5D8FE8E5" w14:textId="7B9FBC6A" w:rsidR="00D37C41" w:rsidRDefault="00D37C41" w:rsidP="00D37C41">
      <w:pPr>
        <w:ind w:firstLine="709"/>
        <w:rPr>
          <w:szCs w:val="28"/>
        </w:rPr>
      </w:pPr>
      <w:r>
        <w:rPr>
          <w:szCs w:val="28"/>
        </w:rPr>
        <w:t>Исправить титульный лист: дисциплина обеспечивается кафедрой государственно-правовых дисциплин и правоохранительной деятельности.</w:t>
      </w:r>
    </w:p>
    <w:p w14:paraId="3A0C177C" w14:textId="78DCD9CC" w:rsidR="00D37C41" w:rsidRDefault="00D37C41" w:rsidP="00D37C41">
      <w:pPr>
        <w:ind w:firstLine="709"/>
        <w:rPr>
          <w:szCs w:val="28"/>
        </w:rPr>
      </w:pPr>
      <w:r>
        <w:rPr>
          <w:szCs w:val="28"/>
        </w:rPr>
        <w:t xml:space="preserve">Работа проверена доцентом кафедры </w:t>
      </w:r>
      <w:proofErr w:type="spellStart"/>
      <w:r>
        <w:rPr>
          <w:szCs w:val="28"/>
        </w:rPr>
        <w:t>ГПДиПД</w:t>
      </w:r>
      <w:proofErr w:type="spellEnd"/>
      <w:r>
        <w:rPr>
          <w:szCs w:val="28"/>
        </w:rPr>
        <w:t>.</w:t>
      </w:r>
    </w:p>
    <w:p w14:paraId="5E721289" w14:textId="0BCDE891" w:rsidR="00D37C41" w:rsidRDefault="00D37C41" w:rsidP="00D37C41">
      <w:pPr>
        <w:ind w:firstLine="709"/>
        <w:rPr>
          <w:szCs w:val="28"/>
        </w:rPr>
      </w:pPr>
      <w:r>
        <w:rPr>
          <w:szCs w:val="28"/>
        </w:rPr>
        <w:t>Образец оформления – Приложение А к Методическим указаниям по выполнению контрольной работы для студентов направления подготовки 40.03.01 «Юриспруденция» (уровень бакалавриата), обучающихся с применением дистанционных образовательных технологий.</w:t>
      </w:r>
    </w:p>
    <w:p w14:paraId="755FB639" w14:textId="77777777" w:rsidR="00D37C41" w:rsidRDefault="00D37C41" w:rsidP="00D37C41">
      <w:pPr>
        <w:ind w:firstLine="709"/>
        <w:rPr>
          <w:szCs w:val="28"/>
        </w:rPr>
      </w:pPr>
    </w:p>
    <w:p w14:paraId="3722C3F9" w14:textId="77777777" w:rsidR="00D37C41" w:rsidRDefault="00D37C41" w:rsidP="00D37C41">
      <w:pPr>
        <w:ind w:firstLine="709"/>
      </w:pPr>
      <w:r>
        <w:t>Оформить список источников в соответствии с требованиями.</w:t>
      </w:r>
    </w:p>
    <w:p w14:paraId="4BC4F6A8" w14:textId="1A1752BD" w:rsidR="00D37C41" w:rsidRDefault="00D37C41" w:rsidP="00D37C41">
      <w:pPr>
        <w:ind w:firstLine="709"/>
        <w:rPr>
          <w:szCs w:val="28"/>
        </w:rPr>
      </w:pPr>
      <w:r>
        <w:rPr>
          <w:szCs w:val="28"/>
        </w:rPr>
        <w:t xml:space="preserve">Образец – Приложение </w:t>
      </w:r>
      <w:r>
        <w:rPr>
          <w:szCs w:val="28"/>
        </w:rPr>
        <w:t>В</w:t>
      </w:r>
      <w:r w:rsidRPr="00712577">
        <w:rPr>
          <w:szCs w:val="28"/>
        </w:rPr>
        <w:t xml:space="preserve"> </w:t>
      </w:r>
      <w:r>
        <w:rPr>
          <w:szCs w:val="28"/>
        </w:rPr>
        <w:t>к Методическим указаниям по выполнению контрольной работы для студентов направления подготовки 40.03.01 «Юриспруденция» (уровень бакалавриата), обучающихся с применением дистанционных образовательных технологий:</w:t>
      </w:r>
    </w:p>
    <w:p w14:paraId="5E3764A5" w14:textId="77777777" w:rsidR="00D37C41" w:rsidRPr="00D74516" w:rsidRDefault="00D37C41" w:rsidP="00D37C41">
      <w:pPr>
        <w:ind w:firstLine="709"/>
        <w:rPr>
          <w:szCs w:val="28"/>
        </w:rPr>
      </w:pPr>
      <w:r w:rsidRPr="004E4592">
        <w:rPr>
          <w:szCs w:val="28"/>
          <w:u w:val="single"/>
        </w:rPr>
        <w:t>а) нормативно-правовые акты</w:t>
      </w:r>
      <w:r w:rsidRPr="00410082">
        <w:rPr>
          <w:szCs w:val="28"/>
        </w:rPr>
        <w:t xml:space="preserve">, использованные в работе и расположенные по юридической силе с указанием </w:t>
      </w:r>
      <w:r w:rsidRPr="00D74516">
        <w:rPr>
          <w:szCs w:val="28"/>
        </w:rPr>
        <w:t>официальных источников публикации;</w:t>
      </w:r>
    </w:p>
    <w:p w14:paraId="3E527001" w14:textId="0759254C" w:rsidR="00D37C41" w:rsidRDefault="00D37C41" w:rsidP="00D37C41">
      <w:pPr>
        <w:ind w:firstLine="709"/>
        <w:rPr>
          <w:szCs w:val="28"/>
        </w:rPr>
      </w:pPr>
      <w:r w:rsidRPr="00A3444E">
        <w:rPr>
          <w:szCs w:val="28"/>
          <w:u w:val="single"/>
        </w:rPr>
        <w:t xml:space="preserve">б) </w:t>
      </w:r>
      <w:r>
        <w:rPr>
          <w:szCs w:val="28"/>
          <w:u w:val="single"/>
        </w:rPr>
        <w:t xml:space="preserve">учебные и </w:t>
      </w:r>
      <w:r w:rsidRPr="00A3444E">
        <w:rPr>
          <w:szCs w:val="28"/>
          <w:u w:val="single"/>
        </w:rPr>
        <w:t xml:space="preserve">научные </w:t>
      </w:r>
      <w:r>
        <w:rPr>
          <w:szCs w:val="28"/>
          <w:u w:val="single"/>
        </w:rPr>
        <w:t>работы</w:t>
      </w:r>
      <w:r>
        <w:rPr>
          <w:szCs w:val="28"/>
        </w:rPr>
        <w:t xml:space="preserve"> (автор, название работы, выходные данные).</w:t>
      </w:r>
    </w:p>
    <w:p w14:paraId="01F87B5A" w14:textId="77777777" w:rsidR="00D37C41" w:rsidRDefault="00D37C41" w:rsidP="00D37C41">
      <w:pPr>
        <w:ind w:firstLine="709"/>
      </w:pPr>
    </w:p>
    <w:p w14:paraId="69F6B091" w14:textId="0AAA541C" w:rsidR="0016154A" w:rsidRPr="00E93187" w:rsidRDefault="00E93187" w:rsidP="00DD3F6A">
      <w:pPr>
        <w:ind w:firstLine="709"/>
        <w:rPr>
          <w:b/>
        </w:rPr>
      </w:pPr>
      <w:r>
        <w:t>Отметка о зачете</w:t>
      </w:r>
      <w:r w:rsidR="0016154A">
        <w:t xml:space="preserve">: </w:t>
      </w:r>
      <w:r w:rsidR="001C2C93" w:rsidRPr="001C2C93">
        <w:rPr>
          <w:b/>
          <w:bCs/>
        </w:rPr>
        <w:t>не</w:t>
      </w:r>
      <w:r w:rsidR="001C2C93">
        <w:t xml:space="preserve"> </w:t>
      </w:r>
      <w:r w:rsidR="009A6D75" w:rsidRPr="00E93187">
        <w:rPr>
          <w:b/>
        </w:rPr>
        <w:t>зачтено</w:t>
      </w:r>
    </w:p>
    <w:p w14:paraId="37E08D0F" w14:textId="77777777" w:rsidR="00905142" w:rsidRDefault="00B40AC7" w:rsidP="00DD3F6A">
      <w:pPr>
        <w:ind w:firstLine="709"/>
      </w:pPr>
      <w:r>
        <w:t>Рецензент</w:t>
      </w:r>
      <w:r w:rsidR="00905142">
        <w:t>:</w:t>
      </w:r>
    </w:p>
    <w:p w14:paraId="3C903EE2" w14:textId="3F6E5704" w:rsidR="00B40AC7" w:rsidRDefault="00B40AC7" w:rsidP="00DD3F6A">
      <w:pPr>
        <w:ind w:firstLine="709"/>
      </w:pPr>
      <w:r>
        <w:t xml:space="preserve">к.и.н., доцент кафедры </w:t>
      </w:r>
      <w:proofErr w:type="spellStart"/>
      <w:r w:rsidR="0033446C">
        <w:t>ГПДиПД</w:t>
      </w:r>
      <w:proofErr w:type="spellEnd"/>
      <w:r w:rsidR="0033446C">
        <w:t xml:space="preserve"> </w:t>
      </w:r>
      <w:r>
        <w:t>ЮФ ИИ ТУСУР Кашенов А.Т.</w:t>
      </w:r>
    </w:p>
    <w:p w14:paraId="04C9340E" w14:textId="4536BF52" w:rsidR="00B40AC7" w:rsidRDefault="009C1554" w:rsidP="00DD3F6A">
      <w:pPr>
        <w:tabs>
          <w:tab w:val="left" w:pos="6711"/>
        </w:tabs>
        <w:ind w:firstLine="709"/>
      </w:pPr>
      <w:r>
        <w:t>2</w:t>
      </w:r>
      <w:r w:rsidR="00D37C41">
        <w:t>7</w:t>
      </w:r>
      <w:r w:rsidR="00B00A54">
        <w:t>.</w:t>
      </w:r>
      <w:r w:rsidR="001B0E44">
        <w:t>0</w:t>
      </w:r>
      <w:r w:rsidR="00D37C41">
        <w:t>4</w:t>
      </w:r>
      <w:r w:rsidR="00B40AC7">
        <w:t>.</w:t>
      </w:r>
      <w:r w:rsidR="002C76F1">
        <w:t>20</w:t>
      </w:r>
      <w:r w:rsidR="009871F1">
        <w:t>2</w:t>
      </w:r>
      <w:r w:rsidR="001B0E44">
        <w:t>3</w:t>
      </w:r>
      <w:r w:rsidR="00B40AC7">
        <w:t>.</w:t>
      </w:r>
    </w:p>
    <w:sectPr w:rsidR="00B40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65C05"/>
    <w:multiLevelType w:val="hybridMultilevel"/>
    <w:tmpl w:val="C7F499D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5C74813"/>
    <w:multiLevelType w:val="hybridMultilevel"/>
    <w:tmpl w:val="945CFB2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AC7"/>
    <w:rsid w:val="00004116"/>
    <w:rsid w:val="00025BF1"/>
    <w:rsid w:val="00031501"/>
    <w:rsid w:val="00044436"/>
    <w:rsid w:val="00046057"/>
    <w:rsid w:val="0005381A"/>
    <w:rsid w:val="000713D8"/>
    <w:rsid w:val="00071957"/>
    <w:rsid w:val="0008445D"/>
    <w:rsid w:val="000B7A93"/>
    <w:rsid w:val="000C0D39"/>
    <w:rsid w:val="000C40A8"/>
    <w:rsid w:val="000C67B9"/>
    <w:rsid w:val="000D4738"/>
    <w:rsid w:val="000E1F9D"/>
    <w:rsid w:val="000E509B"/>
    <w:rsid w:val="000F004C"/>
    <w:rsid w:val="000F2551"/>
    <w:rsid w:val="000F7727"/>
    <w:rsid w:val="00130FC7"/>
    <w:rsid w:val="00134174"/>
    <w:rsid w:val="00142CDB"/>
    <w:rsid w:val="00144B48"/>
    <w:rsid w:val="00147B69"/>
    <w:rsid w:val="00147D3F"/>
    <w:rsid w:val="00151053"/>
    <w:rsid w:val="00153311"/>
    <w:rsid w:val="0015540B"/>
    <w:rsid w:val="0016154A"/>
    <w:rsid w:val="00173874"/>
    <w:rsid w:val="0019718E"/>
    <w:rsid w:val="001B0E44"/>
    <w:rsid w:val="001B1C56"/>
    <w:rsid w:val="001C2C93"/>
    <w:rsid w:val="001F5557"/>
    <w:rsid w:val="001F6654"/>
    <w:rsid w:val="00213658"/>
    <w:rsid w:val="00216540"/>
    <w:rsid w:val="0021700A"/>
    <w:rsid w:val="002263B4"/>
    <w:rsid w:val="00236BB2"/>
    <w:rsid w:val="0024364A"/>
    <w:rsid w:val="00254DB4"/>
    <w:rsid w:val="00264A8C"/>
    <w:rsid w:val="002A3CF1"/>
    <w:rsid w:val="002B1A93"/>
    <w:rsid w:val="002C59E2"/>
    <w:rsid w:val="002C6849"/>
    <w:rsid w:val="002C76F1"/>
    <w:rsid w:val="002D60E4"/>
    <w:rsid w:val="002F5CA8"/>
    <w:rsid w:val="00306AF8"/>
    <w:rsid w:val="00323873"/>
    <w:rsid w:val="0033446C"/>
    <w:rsid w:val="003520B1"/>
    <w:rsid w:val="00372CC9"/>
    <w:rsid w:val="003817A6"/>
    <w:rsid w:val="003A047F"/>
    <w:rsid w:val="003A5DBB"/>
    <w:rsid w:val="003A6A46"/>
    <w:rsid w:val="003B26C2"/>
    <w:rsid w:val="003D451E"/>
    <w:rsid w:val="003D7A81"/>
    <w:rsid w:val="003F0187"/>
    <w:rsid w:val="003F55FF"/>
    <w:rsid w:val="004118AD"/>
    <w:rsid w:val="0041560D"/>
    <w:rsid w:val="0043152B"/>
    <w:rsid w:val="00437B41"/>
    <w:rsid w:val="0044130F"/>
    <w:rsid w:val="00451630"/>
    <w:rsid w:val="00470C5F"/>
    <w:rsid w:val="00473307"/>
    <w:rsid w:val="004D4BD7"/>
    <w:rsid w:val="004F47C1"/>
    <w:rsid w:val="004F7104"/>
    <w:rsid w:val="00502A84"/>
    <w:rsid w:val="00502DC9"/>
    <w:rsid w:val="0050612B"/>
    <w:rsid w:val="005061F3"/>
    <w:rsid w:val="00530922"/>
    <w:rsid w:val="00530B2F"/>
    <w:rsid w:val="00536013"/>
    <w:rsid w:val="005544F5"/>
    <w:rsid w:val="0055457F"/>
    <w:rsid w:val="00566CF0"/>
    <w:rsid w:val="005736EF"/>
    <w:rsid w:val="005751C0"/>
    <w:rsid w:val="00597B12"/>
    <w:rsid w:val="005A4A99"/>
    <w:rsid w:val="005B2B79"/>
    <w:rsid w:val="005B4521"/>
    <w:rsid w:val="005B6F2A"/>
    <w:rsid w:val="005D0A70"/>
    <w:rsid w:val="005D0E80"/>
    <w:rsid w:val="005D2237"/>
    <w:rsid w:val="005D3AAE"/>
    <w:rsid w:val="005D4F73"/>
    <w:rsid w:val="005E5C8F"/>
    <w:rsid w:val="005E7C82"/>
    <w:rsid w:val="005F2F78"/>
    <w:rsid w:val="005F5577"/>
    <w:rsid w:val="0060100D"/>
    <w:rsid w:val="00604492"/>
    <w:rsid w:val="00605052"/>
    <w:rsid w:val="0060674E"/>
    <w:rsid w:val="00610961"/>
    <w:rsid w:val="00610B4C"/>
    <w:rsid w:val="00614BE4"/>
    <w:rsid w:val="00626098"/>
    <w:rsid w:val="00646996"/>
    <w:rsid w:val="00647484"/>
    <w:rsid w:val="006537CD"/>
    <w:rsid w:val="00657302"/>
    <w:rsid w:val="006622E4"/>
    <w:rsid w:val="00665D44"/>
    <w:rsid w:val="0067222C"/>
    <w:rsid w:val="006820ED"/>
    <w:rsid w:val="006A71F7"/>
    <w:rsid w:val="006B00AC"/>
    <w:rsid w:val="006B18C8"/>
    <w:rsid w:val="006B453F"/>
    <w:rsid w:val="006B76DE"/>
    <w:rsid w:val="006E5A77"/>
    <w:rsid w:val="00714AD6"/>
    <w:rsid w:val="00761256"/>
    <w:rsid w:val="00774BBB"/>
    <w:rsid w:val="007A3219"/>
    <w:rsid w:val="007B5EE2"/>
    <w:rsid w:val="007C1060"/>
    <w:rsid w:val="0080007A"/>
    <w:rsid w:val="008021CD"/>
    <w:rsid w:val="00805C20"/>
    <w:rsid w:val="00806D3B"/>
    <w:rsid w:val="00820054"/>
    <w:rsid w:val="008365AF"/>
    <w:rsid w:val="0085007F"/>
    <w:rsid w:val="00851D4D"/>
    <w:rsid w:val="00861141"/>
    <w:rsid w:val="008628EE"/>
    <w:rsid w:val="008830D7"/>
    <w:rsid w:val="00891224"/>
    <w:rsid w:val="008967BF"/>
    <w:rsid w:val="008A17DB"/>
    <w:rsid w:val="008A318E"/>
    <w:rsid w:val="008A400C"/>
    <w:rsid w:val="008B457D"/>
    <w:rsid w:val="008B777B"/>
    <w:rsid w:val="008C5E07"/>
    <w:rsid w:val="008C61AF"/>
    <w:rsid w:val="008D7850"/>
    <w:rsid w:val="008D79DB"/>
    <w:rsid w:val="008F5887"/>
    <w:rsid w:val="00905142"/>
    <w:rsid w:val="00967100"/>
    <w:rsid w:val="009871F1"/>
    <w:rsid w:val="00991A18"/>
    <w:rsid w:val="009A6D75"/>
    <w:rsid w:val="009B66E2"/>
    <w:rsid w:val="009C1554"/>
    <w:rsid w:val="009C69D9"/>
    <w:rsid w:val="009F432F"/>
    <w:rsid w:val="00A022A2"/>
    <w:rsid w:val="00A053D1"/>
    <w:rsid w:val="00A22374"/>
    <w:rsid w:val="00A237E2"/>
    <w:rsid w:val="00A43AFE"/>
    <w:rsid w:val="00A47D78"/>
    <w:rsid w:val="00A70CED"/>
    <w:rsid w:val="00A850AA"/>
    <w:rsid w:val="00A92D47"/>
    <w:rsid w:val="00A934B2"/>
    <w:rsid w:val="00AD07CA"/>
    <w:rsid w:val="00AE757E"/>
    <w:rsid w:val="00AF3FCB"/>
    <w:rsid w:val="00B00A54"/>
    <w:rsid w:val="00B033BE"/>
    <w:rsid w:val="00B40AC7"/>
    <w:rsid w:val="00B45689"/>
    <w:rsid w:val="00B45BDD"/>
    <w:rsid w:val="00B46546"/>
    <w:rsid w:val="00B912D5"/>
    <w:rsid w:val="00B96F79"/>
    <w:rsid w:val="00C01B49"/>
    <w:rsid w:val="00C07B74"/>
    <w:rsid w:val="00C11562"/>
    <w:rsid w:val="00C2231F"/>
    <w:rsid w:val="00C25C24"/>
    <w:rsid w:val="00C548C2"/>
    <w:rsid w:val="00C65406"/>
    <w:rsid w:val="00C81065"/>
    <w:rsid w:val="00CA0930"/>
    <w:rsid w:val="00CE69AB"/>
    <w:rsid w:val="00D00337"/>
    <w:rsid w:val="00D07C8E"/>
    <w:rsid w:val="00D120D5"/>
    <w:rsid w:val="00D33D25"/>
    <w:rsid w:val="00D37C41"/>
    <w:rsid w:val="00D46188"/>
    <w:rsid w:val="00D5017A"/>
    <w:rsid w:val="00DD3F6A"/>
    <w:rsid w:val="00DF3216"/>
    <w:rsid w:val="00E04663"/>
    <w:rsid w:val="00E24F34"/>
    <w:rsid w:val="00E51EA9"/>
    <w:rsid w:val="00E57731"/>
    <w:rsid w:val="00E670E2"/>
    <w:rsid w:val="00E757CF"/>
    <w:rsid w:val="00E929EF"/>
    <w:rsid w:val="00E93187"/>
    <w:rsid w:val="00E94303"/>
    <w:rsid w:val="00EA4658"/>
    <w:rsid w:val="00EB113E"/>
    <w:rsid w:val="00EB47ED"/>
    <w:rsid w:val="00EB70A6"/>
    <w:rsid w:val="00ED7238"/>
    <w:rsid w:val="00EE5320"/>
    <w:rsid w:val="00F31AFD"/>
    <w:rsid w:val="00F354FE"/>
    <w:rsid w:val="00F818F6"/>
    <w:rsid w:val="00F81B2B"/>
    <w:rsid w:val="00FE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3CCABE"/>
  <w15:docId w15:val="{4AD8EAE9-CC9F-419E-898E-33E3FAE0F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40AC7"/>
    <w:pPr>
      <w:spacing w:line="360" w:lineRule="auto"/>
      <w:jc w:val="both"/>
    </w:pPr>
    <w:rPr>
      <w:sz w:val="28"/>
    </w:rPr>
  </w:style>
  <w:style w:type="paragraph" w:styleId="1">
    <w:name w:val="heading 1"/>
    <w:basedOn w:val="a"/>
    <w:link w:val="10"/>
    <w:uiPriority w:val="9"/>
    <w:qFormat/>
    <w:rsid w:val="0080007A"/>
    <w:pPr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658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 Indent"/>
    <w:basedOn w:val="a"/>
    <w:link w:val="a5"/>
    <w:uiPriority w:val="99"/>
    <w:unhideWhenUsed/>
    <w:rsid w:val="00134174"/>
    <w:pPr>
      <w:spacing w:after="120" w:line="276" w:lineRule="auto"/>
      <w:ind w:left="283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Основной текст с отступом Знак"/>
    <w:link w:val="a4"/>
    <w:uiPriority w:val="99"/>
    <w:rsid w:val="00134174"/>
    <w:rPr>
      <w:rFonts w:ascii="Calibri" w:eastAsia="Calibri" w:hAnsi="Calibri"/>
      <w:sz w:val="22"/>
      <w:szCs w:val="22"/>
      <w:lang w:eastAsia="en-US"/>
    </w:rPr>
  </w:style>
  <w:style w:type="character" w:customStyle="1" w:styleId="blk">
    <w:name w:val="blk"/>
    <w:rsid w:val="00153311"/>
  </w:style>
  <w:style w:type="paragraph" w:styleId="a6">
    <w:name w:val="Body Text"/>
    <w:basedOn w:val="a"/>
    <w:link w:val="a7"/>
    <w:rsid w:val="00153311"/>
    <w:pPr>
      <w:spacing w:after="120"/>
    </w:pPr>
  </w:style>
  <w:style w:type="character" w:customStyle="1" w:styleId="a7">
    <w:name w:val="Основной текст Знак"/>
    <w:link w:val="a6"/>
    <w:rsid w:val="00153311"/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80007A"/>
    <w:rPr>
      <w:b/>
      <w:bCs/>
      <w:kern w:val="36"/>
      <w:sz w:val="48"/>
      <w:szCs w:val="48"/>
    </w:rPr>
  </w:style>
  <w:style w:type="character" w:styleId="a8">
    <w:name w:val="Hyperlink"/>
    <w:basedOn w:val="a0"/>
    <w:rsid w:val="00144B48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5D0A70"/>
    <w:rPr>
      <w:b/>
      <w:bCs/>
    </w:rPr>
  </w:style>
  <w:style w:type="character" w:customStyle="1" w:styleId="noncited4">
    <w:name w:val="noncited4"/>
    <w:basedOn w:val="a0"/>
    <w:rsid w:val="00E24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2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15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3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 на контрольную работу</vt:lpstr>
    </vt:vector>
  </TitlesOfParts>
  <Company>NhT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контрольную работу</dc:title>
  <dc:creator>Азамат</dc:creator>
  <cp:lastModifiedBy>Азамат</cp:lastModifiedBy>
  <cp:revision>3</cp:revision>
  <dcterms:created xsi:type="dcterms:W3CDTF">2023-04-27T00:05:00Z</dcterms:created>
  <dcterms:modified xsi:type="dcterms:W3CDTF">2023-04-27T00:11:00Z</dcterms:modified>
</cp:coreProperties>
</file>