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777" w:rsidRPr="00967777" w:rsidRDefault="00967777" w:rsidP="00967777">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67777">
        <w:rPr>
          <w:rFonts w:ascii="Arial" w:eastAsia="Times New Roman" w:hAnsi="Arial" w:cs="Arial"/>
          <w:b/>
          <w:bCs/>
          <w:color w:val="FFFFFF"/>
          <w:kern w:val="36"/>
          <w:sz w:val="36"/>
          <w:szCs w:val="36"/>
          <w:lang w:eastAsia="ru-RU"/>
        </w:rPr>
        <w:t>Цель и задачи работы</w:t>
      </w:r>
    </w:p>
    <w:p w:rsidR="00967777" w:rsidRPr="00967777" w:rsidRDefault="00967777" w:rsidP="00967777">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b/>
          <w:bCs/>
          <w:color w:val="000000"/>
          <w:sz w:val="21"/>
          <w:szCs w:val="21"/>
          <w:lang w:eastAsia="ru-RU"/>
        </w:rPr>
        <w:t>Цель работы</w:t>
      </w:r>
      <w:r w:rsidRPr="00967777">
        <w:rPr>
          <w:rFonts w:ascii="Arial" w:eastAsia="Times New Roman" w:hAnsi="Arial" w:cs="Arial"/>
          <w:color w:val="000000"/>
          <w:sz w:val="21"/>
          <w:szCs w:val="21"/>
          <w:lang w:eastAsia="ru-RU"/>
        </w:rPr>
        <w:t>: научиться строить синтаксические анализаторы для простых грамматик.</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b/>
          <w:bCs/>
          <w:color w:val="000000"/>
          <w:sz w:val="21"/>
          <w:szCs w:val="21"/>
          <w:lang w:eastAsia="ru-RU"/>
        </w:rPr>
        <w:t>Задачи работы:</w:t>
      </w:r>
    </w:p>
    <w:p w:rsidR="00967777" w:rsidRPr="00967777" w:rsidRDefault="00967777" w:rsidP="00967777">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Изучить задание.</w:t>
      </w:r>
    </w:p>
    <w:p w:rsidR="00967777" w:rsidRPr="00967777" w:rsidRDefault="00967777" w:rsidP="00967777">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Построить модель грамматики в соответствии с заданием.</w:t>
      </w:r>
    </w:p>
    <w:p w:rsidR="00967777" w:rsidRPr="00967777" w:rsidRDefault="00967777" w:rsidP="00967777">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Разработать программу синтаксического анализа.</w:t>
      </w:r>
    </w:p>
    <w:p w:rsidR="00967777" w:rsidRPr="00967777" w:rsidRDefault="00967777" w:rsidP="00967777">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Разработать выполнение действий программой, в случае правильного ее написания.</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b/>
          <w:bCs/>
          <w:color w:val="000000"/>
          <w:sz w:val="21"/>
          <w:szCs w:val="21"/>
          <w:lang w:eastAsia="ru-RU"/>
        </w:rPr>
        <w:t>Что надо сделать</w:t>
      </w:r>
    </w:p>
    <w:p w:rsidR="00967777" w:rsidRPr="00967777" w:rsidRDefault="00967777" w:rsidP="00967777">
      <w:pPr>
        <w:shd w:val="clear" w:color="auto" w:fill="FFFFFF"/>
        <w:spacing w:before="100" w:beforeAutospacing="1" w:after="100" w:afterAutospacing="1" w:line="240" w:lineRule="auto"/>
        <w:ind w:left="150" w:right="150"/>
        <w:jc w:val="right"/>
        <w:rPr>
          <w:rFonts w:ascii="Arial" w:eastAsia="Times New Roman" w:hAnsi="Arial" w:cs="Arial"/>
          <w:color w:val="000000"/>
          <w:sz w:val="21"/>
          <w:szCs w:val="21"/>
          <w:lang w:eastAsia="ru-RU"/>
        </w:rPr>
      </w:pPr>
      <w:r w:rsidRPr="00967777">
        <w:rPr>
          <w:rFonts w:ascii="Times New Roman" w:eastAsia="Times New Roman" w:hAnsi="Times New Roman" w:cs="Times New Roman"/>
          <w:i/>
          <w:iCs/>
          <w:color w:val="000000"/>
          <w:sz w:val="26"/>
          <w:szCs w:val="26"/>
          <w:lang w:eastAsia="ru-RU"/>
        </w:rPr>
        <w:t>После поворота событий от плохого к худшему цикл повторится.</w:t>
      </w:r>
      <w:r w:rsidRPr="00967777">
        <w:rPr>
          <w:rFonts w:ascii="Times New Roman" w:eastAsia="Times New Roman" w:hAnsi="Times New Roman" w:cs="Times New Roman"/>
          <w:i/>
          <w:iCs/>
          <w:color w:val="000000"/>
          <w:sz w:val="26"/>
          <w:szCs w:val="26"/>
          <w:lang w:eastAsia="ru-RU"/>
        </w:rPr>
        <w:br/>
        <w:t xml:space="preserve">Из законов </w:t>
      </w:r>
      <w:proofErr w:type="spellStart"/>
      <w:r w:rsidRPr="00967777">
        <w:rPr>
          <w:rFonts w:ascii="Times New Roman" w:eastAsia="Times New Roman" w:hAnsi="Times New Roman" w:cs="Times New Roman"/>
          <w:i/>
          <w:iCs/>
          <w:color w:val="000000"/>
          <w:sz w:val="26"/>
          <w:szCs w:val="26"/>
          <w:lang w:eastAsia="ru-RU"/>
        </w:rPr>
        <w:t>Мэрфи</w:t>
      </w:r>
      <w:proofErr w:type="spellEnd"/>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Целью выполнения данной работы является разработка программы-интерпретатора, которая анализирует программу на некотором входном языке с заданной грамматикой и определяет корректность этой программы. Интерпретатор должен отслеживать ошибки во входной программе и вести их протокол.</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В качестве задания предлагается неформальное описание грамматики некоторого языка. На его основе следует:</w:t>
      </w:r>
    </w:p>
    <w:p w:rsidR="00967777" w:rsidRPr="00967777" w:rsidRDefault="00967777" w:rsidP="00967777">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Описать грамматику в виде диаграмм Вирта.</w:t>
      </w:r>
    </w:p>
    <w:p w:rsidR="00967777" w:rsidRPr="00967777" w:rsidRDefault="00967777" w:rsidP="00967777">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Описать грамматику в виде нормальной формы Бэкуса-Наура или в виде метасимволов.</w:t>
      </w:r>
    </w:p>
    <w:p w:rsidR="00967777" w:rsidRPr="00967777" w:rsidRDefault="00967777" w:rsidP="00967777">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Реализовать лексический анализатор для данной грамматики.</w:t>
      </w:r>
    </w:p>
    <w:p w:rsidR="00967777" w:rsidRPr="00967777" w:rsidRDefault="00967777" w:rsidP="00967777">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Реализовать подходящий синтаксический анализатор для данной грамматики.</w:t>
      </w:r>
    </w:p>
    <w:p w:rsidR="00967777" w:rsidRPr="00967777" w:rsidRDefault="00967777" w:rsidP="00967777">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Реализовать выполнение указанных действий над грамматикой. Рассмотрим следующий пример грамматики </w:t>
      </w:r>
      <w:r w:rsidRPr="00967777">
        <w:rPr>
          <w:rFonts w:ascii="Times New Roman" w:eastAsia="Times New Roman" w:hAnsi="Times New Roman" w:cs="Times New Roman"/>
          <w:i/>
          <w:iCs/>
          <w:color w:val="000000"/>
          <w:sz w:val="26"/>
          <w:szCs w:val="26"/>
          <w:lang w:eastAsia="ru-RU"/>
        </w:rPr>
        <w:t>G</w:t>
      </w:r>
      <w:r w:rsidRPr="00967777">
        <w:rPr>
          <w:rFonts w:ascii="Arial" w:eastAsia="Times New Roman" w:hAnsi="Arial" w:cs="Arial"/>
          <w:color w:val="000000"/>
          <w:sz w:val="21"/>
          <w:szCs w:val="21"/>
          <w:lang w:eastAsia="ru-RU"/>
        </w:rPr>
        <w:t> языка </w:t>
      </w:r>
      <w:r w:rsidRPr="00967777">
        <w:rPr>
          <w:rFonts w:ascii="Times New Roman" w:eastAsia="Times New Roman" w:hAnsi="Times New Roman" w:cs="Times New Roman"/>
          <w:i/>
          <w:iCs/>
          <w:color w:val="000000"/>
          <w:sz w:val="26"/>
          <w:szCs w:val="26"/>
          <w:lang w:eastAsia="ru-RU"/>
        </w:rPr>
        <w:t>L</w:t>
      </w:r>
      <w:r w:rsidRPr="00967777">
        <w:rPr>
          <w:rFonts w:ascii="Arial" w:eastAsia="Times New Roman" w:hAnsi="Arial" w:cs="Arial"/>
          <w:color w:val="000000"/>
          <w:sz w:val="21"/>
          <w:szCs w:val="21"/>
          <w:lang w:eastAsia="ru-RU"/>
        </w:rPr>
        <w:t>:</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b/>
          <w:bCs/>
          <w:color w:val="000000"/>
          <w:sz w:val="21"/>
          <w:szCs w:val="21"/>
          <w:lang w:eastAsia="ru-RU"/>
        </w:rPr>
        <w:t>Язык арифметических выражений в инфиксной форме с операциями сложения и вычитания без скобок, с операндами в форме идентификаторов и целых констант.</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Форму записи алгебраических выражений со знаком операции между операндами называют инфиксной (</w:t>
      </w:r>
      <w:proofErr w:type="spellStart"/>
      <w:r w:rsidRPr="00967777">
        <w:rPr>
          <w:rFonts w:ascii="Arial" w:eastAsia="Times New Roman" w:hAnsi="Arial" w:cs="Arial"/>
          <w:color w:val="000000"/>
          <w:sz w:val="21"/>
          <w:szCs w:val="21"/>
          <w:lang w:eastAsia="ru-RU"/>
        </w:rPr>
        <w:t>infix</w:t>
      </w:r>
      <w:proofErr w:type="spellEnd"/>
      <w:r w:rsidRPr="00967777">
        <w:rPr>
          <w:rFonts w:ascii="Arial" w:eastAsia="Times New Roman" w:hAnsi="Arial" w:cs="Arial"/>
          <w:color w:val="000000"/>
          <w:sz w:val="21"/>
          <w:szCs w:val="21"/>
          <w:lang w:eastAsia="ru-RU"/>
        </w:rPr>
        <w:t xml:space="preserve">). Именно эта форма знакома нам со школы. Правила записи идентификаторов во всех заданиях соответствуют правилам языка </w:t>
      </w:r>
      <w:proofErr w:type="spellStart"/>
      <w:r w:rsidRPr="00967777">
        <w:rPr>
          <w:rFonts w:ascii="Arial" w:eastAsia="Times New Roman" w:hAnsi="Arial" w:cs="Arial"/>
          <w:color w:val="000000"/>
          <w:sz w:val="21"/>
          <w:szCs w:val="21"/>
          <w:lang w:eastAsia="ru-RU"/>
        </w:rPr>
        <w:t>Pascal</w:t>
      </w:r>
      <w:proofErr w:type="spellEnd"/>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Таким образом, корректными выражениями на языке </w:t>
      </w:r>
      <w:r w:rsidRPr="00967777">
        <w:rPr>
          <w:rFonts w:ascii="Times New Roman" w:eastAsia="Times New Roman" w:hAnsi="Times New Roman" w:cs="Times New Roman"/>
          <w:i/>
          <w:iCs/>
          <w:color w:val="000000"/>
          <w:sz w:val="26"/>
          <w:szCs w:val="26"/>
          <w:lang w:eastAsia="ru-RU"/>
        </w:rPr>
        <w:t>L</w:t>
      </w:r>
      <w:r w:rsidRPr="00967777">
        <w:rPr>
          <w:rFonts w:ascii="Arial" w:eastAsia="Times New Roman" w:hAnsi="Arial" w:cs="Arial"/>
          <w:color w:val="000000"/>
          <w:sz w:val="21"/>
          <w:szCs w:val="21"/>
          <w:lang w:eastAsia="ru-RU"/>
        </w:rPr>
        <w:t> будут: </w:t>
      </w:r>
      <w:r w:rsidRPr="00967777">
        <w:rPr>
          <w:rFonts w:ascii="Times New Roman" w:eastAsia="Times New Roman" w:hAnsi="Times New Roman" w:cs="Times New Roman"/>
          <w:i/>
          <w:iCs/>
          <w:color w:val="000000"/>
          <w:sz w:val="26"/>
          <w:szCs w:val="26"/>
          <w:lang w:eastAsia="ru-RU"/>
        </w:rPr>
        <w:t>a+2; b_1-c2; 2+4.</w:t>
      </w:r>
    </w:p>
    <w:p w:rsidR="00967777" w:rsidRPr="00967777" w:rsidRDefault="00967777" w:rsidP="00967777">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67777">
        <w:rPr>
          <w:rFonts w:ascii="Arial" w:eastAsia="Times New Roman" w:hAnsi="Arial" w:cs="Arial"/>
          <w:b/>
          <w:bCs/>
          <w:color w:val="FFFFFF"/>
          <w:kern w:val="36"/>
          <w:sz w:val="36"/>
          <w:szCs w:val="36"/>
          <w:lang w:eastAsia="ru-RU"/>
        </w:rPr>
        <w:t>Построение формальной грамматики</w:t>
      </w:r>
    </w:p>
    <w:p w:rsidR="00967777" w:rsidRPr="00967777" w:rsidRDefault="00967777" w:rsidP="00967777">
      <w:pPr>
        <w:shd w:val="clear" w:color="auto" w:fill="FFFFFF"/>
        <w:spacing w:beforeAutospacing="1" w:after="100" w:afterAutospacing="1" w:line="240" w:lineRule="auto"/>
        <w:ind w:left="150" w:right="150"/>
        <w:jc w:val="right"/>
        <w:rPr>
          <w:rFonts w:ascii="Arial" w:eastAsia="Times New Roman" w:hAnsi="Arial" w:cs="Arial"/>
          <w:color w:val="000000"/>
          <w:sz w:val="21"/>
          <w:szCs w:val="21"/>
          <w:lang w:eastAsia="ru-RU"/>
        </w:rPr>
      </w:pPr>
      <w:r w:rsidRPr="00967777">
        <w:rPr>
          <w:rFonts w:ascii="Times New Roman" w:eastAsia="Times New Roman" w:hAnsi="Times New Roman" w:cs="Times New Roman"/>
          <w:i/>
          <w:iCs/>
          <w:color w:val="000000"/>
          <w:sz w:val="26"/>
          <w:szCs w:val="26"/>
          <w:lang w:eastAsia="ru-RU"/>
        </w:rPr>
        <w:t>Не бойтесь совершенства, вы никогда его не достигнете.</w:t>
      </w:r>
      <w:r w:rsidRPr="00967777">
        <w:rPr>
          <w:rFonts w:ascii="Times New Roman" w:eastAsia="Times New Roman" w:hAnsi="Times New Roman" w:cs="Times New Roman"/>
          <w:i/>
          <w:iCs/>
          <w:color w:val="000000"/>
          <w:sz w:val="26"/>
          <w:szCs w:val="26"/>
          <w:lang w:eastAsia="ru-RU"/>
        </w:rPr>
        <w:br/>
        <w:t xml:space="preserve">Из законов </w:t>
      </w:r>
      <w:proofErr w:type="spellStart"/>
      <w:r w:rsidRPr="00967777">
        <w:rPr>
          <w:rFonts w:ascii="Times New Roman" w:eastAsia="Times New Roman" w:hAnsi="Times New Roman" w:cs="Times New Roman"/>
          <w:i/>
          <w:iCs/>
          <w:color w:val="000000"/>
          <w:sz w:val="26"/>
          <w:szCs w:val="26"/>
          <w:lang w:eastAsia="ru-RU"/>
        </w:rPr>
        <w:t>Мэрфи</w:t>
      </w:r>
      <w:proofErr w:type="spellEnd"/>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lastRenderedPageBreak/>
        <w:t xml:space="preserve">Наиболее простой способ описания грамматики языка – так называемые диаграммы Вирта. Эта форма была предложена при описании грамматики языка </w:t>
      </w:r>
      <w:proofErr w:type="spellStart"/>
      <w:r w:rsidRPr="00967777">
        <w:rPr>
          <w:rFonts w:ascii="Arial" w:eastAsia="Times New Roman" w:hAnsi="Arial" w:cs="Arial"/>
          <w:color w:val="000000"/>
          <w:sz w:val="21"/>
          <w:szCs w:val="21"/>
          <w:lang w:eastAsia="ru-RU"/>
        </w:rPr>
        <w:t>Pascal</w:t>
      </w:r>
      <w:proofErr w:type="spellEnd"/>
      <w:r w:rsidRPr="00967777">
        <w:rPr>
          <w:rFonts w:ascii="Arial" w:eastAsia="Times New Roman" w:hAnsi="Arial" w:cs="Arial"/>
          <w:color w:val="000000"/>
          <w:sz w:val="21"/>
          <w:szCs w:val="21"/>
          <w:lang w:eastAsia="ru-RU"/>
        </w:rPr>
        <w:t xml:space="preserve">, а затем она получила широкое распространение в литературе. Она доступна не для всех типов грамматик, а только для тех типов, где в левой части правил присутствует не более одного символа, но этого достаточно, чтобы ее можно было использовать для описания </w:t>
      </w:r>
      <w:proofErr w:type="gramStart"/>
      <w:r w:rsidRPr="00967777">
        <w:rPr>
          <w:rFonts w:ascii="Arial" w:eastAsia="Times New Roman" w:hAnsi="Arial" w:cs="Arial"/>
          <w:color w:val="000000"/>
          <w:sz w:val="21"/>
          <w:szCs w:val="21"/>
          <w:lang w:eastAsia="ru-RU"/>
        </w:rPr>
        <w:t>грамма- тик</w:t>
      </w:r>
      <w:proofErr w:type="gramEnd"/>
      <w:r w:rsidRPr="00967777">
        <w:rPr>
          <w:rFonts w:ascii="Arial" w:eastAsia="Times New Roman" w:hAnsi="Arial" w:cs="Arial"/>
          <w:color w:val="000000"/>
          <w:sz w:val="21"/>
          <w:szCs w:val="21"/>
          <w:lang w:eastAsia="ru-RU"/>
        </w:rPr>
        <w:t xml:space="preserve"> известных языков программирования.</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В такой форме записи каждому нетерминальному символу грамматики соответствует диаграмма, построенная в виде направленного графа. Граф имеет следующие типы вершин (рисунок 1):</w:t>
      </w:r>
    </w:p>
    <w:p w:rsidR="00967777" w:rsidRPr="00967777" w:rsidRDefault="00967777" w:rsidP="00967777">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точка входа (на диаграмме никак не обозначена, из нее просто начинается входная дуга графа);</w:t>
      </w:r>
    </w:p>
    <w:p w:rsidR="00967777" w:rsidRPr="00967777" w:rsidRDefault="00967777" w:rsidP="00967777">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нетерминальный символ (на диаграмме обозначается прямоугольником, в который вписано обозначение символа);</w:t>
      </w:r>
    </w:p>
    <w:p w:rsidR="00967777" w:rsidRPr="00967777" w:rsidRDefault="00967777" w:rsidP="00967777">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цепочка терминальных символов (на диаграмме обозначается овалом, кругом или прямоугольником с закругленными краями, внутрь которого вписана цепочка);</w:t>
      </w:r>
    </w:p>
    <w:p w:rsidR="00967777" w:rsidRPr="00967777" w:rsidRDefault="00967777" w:rsidP="00967777">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узловая точка (на диаграмме обозначается жирной точкой или закрашенным кружком);</w:t>
      </w:r>
    </w:p>
    <w:p w:rsidR="00967777" w:rsidRPr="00967777" w:rsidRDefault="00967777" w:rsidP="00967777">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точка выхода (никак не обозначена, в нее просто входит выходная дуга графа).</w:t>
      </w:r>
    </w:p>
    <w:p w:rsidR="00967777" w:rsidRPr="00967777" w:rsidRDefault="00967777" w:rsidP="00967777">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3604743" cy="30022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17035" cy="3012517"/>
                    </a:xfrm>
                    <a:prstGeom prst="rect">
                      <a:avLst/>
                    </a:prstGeom>
                  </pic:spPr>
                </pic:pic>
              </a:graphicData>
            </a:graphic>
          </wp:inline>
        </w:drawing>
      </w:r>
    </w:p>
    <w:p w:rsidR="00967777" w:rsidRPr="00967777" w:rsidRDefault="00967777" w:rsidP="00967777">
      <w:pPr>
        <w:shd w:val="clear" w:color="auto" w:fill="FFFFFF"/>
        <w:spacing w:after="150" w:line="240" w:lineRule="auto"/>
        <w:jc w:val="center"/>
        <w:rPr>
          <w:rFonts w:ascii="Arial" w:eastAsia="Times New Roman" w:hAnsi="Arial" w:cs="Arial"/>
          <w:i/>
          <w:iCs/>
          <w:color w:val="000066"/>
          <w:sz w:val="21"/>
          <w:szCs w:val="21"/>
          <w:lang w:eastAsia="ru-RU"/>
        </w:rPr>
      </w:pPr>
      <w:r w:rsidRPr="00967777">
        <w:rPr>
          <w:rFonts w:ascii="Arial" w:eastAsia="Times New Roman" w:hAnsi="Arial" w:cs="Arial"/>
          <w:i/>
          <w:iCs/>
          <w:color w:val="000066"/>
          <w:sz w:val="21"/>
          <w:szCs w:val="21"/>
          <w:lang w:eastAsia="ru-RU"/>
        </w:rPr>
        <w:t>Рисунок 1 – Условные обозначения на синтаксических диаграммах</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 xml:space="preserve">Каждая диаграмма имеет только одну точку входа и одну </w:t>
      </w:r>
      <w:proofErr w:type="gramStart"/>
      <w:r w:rsidRPr="00967777">
        <w:rPr>
          <w:rFonts w:ascii="Arial" w:eastAsia="Times New Roman" w:hAnsi="Arial" w:cs="Arial"/>
          <w:color w:val="000000"/>
          <w:sz w:val="21"/>
          <w:szCs w:val="21"/>
          <w:lang w:eastAsia="ru-RU"/>
        </w:rPr>
        <w:t>точку  выхода</w:t>
      </w:r>
      <w:proofErr w:type="gramEnd"/>
      <w:r w:rsidRPr="00967777">
        <w:rPr>
          <w:rFonts w:ascii="Arial" w:eastAsia="Times New Roman" w:hAnsi="Arial" w:cs="Arial"/>
          <w:color w:val="000000"/>
          <w:sz w:val="21"/>
          <w:szCs w:val="21"/>
          <w:lang w:eastAsia="ru-RU"/>
        </w:rPr>
        <w:t xml:space="preserve">, но сколько угодно вершин других трех типов. </w:t>
      </w:r>
      <w:proofErr w:type="gramStart"/>
      <w:r w:rsidRPr="00967777">
        <w:rPr>
          <w:rFonts w:ascii="Arial" w:eastAsia="Times New Roman" w:hAnsi="Arial" w:cs="Arial"/>
          <w:color w:val="000000"/>
          <w:sz w:val="21"/>
          <w:szCs w:val="21"/>
          <w:lang w:eastAsia="ru-RU"/>
        </w:rPr>
        <w:t>Вершины  соединяются</w:t>
      </w:r>
      <w:proofErr w:type="gramEnd"/>
      <w:r w:rsidRPr="00967777">
        <w:rPr>
          <w:rFonts w:ascii="Arial" w:eastAsia="Times New Roman" w:hAnsi="Arial" w:cs="Arial"/>
          <w:color w:val="000000"/>
          <w:sz w:val="21"/>
          <w:szCs w:val="21"/>
          <w:lang w:eastAsia="ru-RU"/>
        </w:rPr>
        <w:t xml:space="preserve"> между собой направленными дугами графа (линиями со стрелками). Из входной точки дуги могут только выходить, а во входную точку - только входить. В остальные вершины дуги могут как входить, так и выходить (в правильно построенной грамматике каждая вершина должна иметь как минимум один вход и как минимум один выход).</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 xml:space="preserve">Чтобы построить цепочку символов, соответствующую какому-либо корректному выражению языка надо, начав движение от точки входа, двигаться по дугам графа </w:t>
      </w:r>
      <w:r w:rsidRPr="00967777">
        <w:rPr>
          <w:rFonts w:ascii="Arial" w:eastAsia="Times New Roman" w:hAnsi="Arial" w:cs="Arial"/>
          <w:color w:val="000000"/>
          <w:sz w:val="21"/>
          <w:szCs w:val="21"/>
          <w:lang w:eastAsia="ru-RU"/>
        </w:rPr>
        <w:lastRenderedPageBreak/>
        <w:t xml:space="preserve">диаграммы через любые вершины вплоть до точки выхода. При этом, проходя через вершину, обозначенную нетерминальным символом, этот символ следует поместить в результирующую цепочку. При прохождении через вершину, обозначенную цепочкой терминальных символов, эти символы также следует поместить в </w:t>
      </w:r>
      <w:proofErr w:type="gramStart"/>
      <w:r w:rsidRPr="00967777">
        <w:rPr>
          <w:rFonts w:ascii="Arial" w:eastAsia="Times New Roman" w:hAnsi="Arial" w:cs="Arial"/>
          <w:color w:val="000000"/>
          <w:sz w:val="21"/>
          <w:szCs w:val="21"/>
          <w:lang w:eastAsia="ru-RU"/>
        </w:rPr>
        <w:t>результирующую  цепочку</w:t>
      </w:r>
      <w:proofErr w:type="gramEnd"/>
      <w:r w:rsidRPr="00967777">
        <w:rPr>
          <w:rFonts w:ascii="Arial" w:eastAsia="Times New Roman" w:hAnsi="Arial" w:cs="Arial"/>
          <w:color w:val="000000"/>
          <w:sz w:val="21"/>
          <w:szCs w:val="21"/>
          <w:lang w:eastAsia="ru-RU"/>
        </w:rPr>
        <w:t>. При прохождении через узловые точки диаграммы над результирующей цепочкой никаких действии выполнять не надо. Через любую вершину графа диаграммы, в зависимости от возможного пути движения, можно пройти один раз, ни разу или сколь угодно много раз. Как только мы попадем в точку выхода диаграммы, построение результирующей цепочки будет закончено.</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 xml:space="preserve">В   </w:t>
      </w:r>
      <w:proofErr w:type="gramStart"/>
      <w:r w:rsidRPr="00967777">
        <w:rPr>
          <w:rFonts w:ascii="Arial" w:eastAsia="Times New Roman" w:hAnsi="Arial" w:cs="Arial"/>
          <w:color w:val="000000"/>
          <w:sz w:val="21"/>
          <w:szCs w:val="21"/>
          <w:lang w:eastAsia="ru-RU"/>
        </w:rPr>
        <w:t>рассматриваемой  грамматике</w:t>
      </w:r>
      <w:proofErr w:type="gramEnd"/>
      <w:r w:rsidRPr="00967777">
        <w:rPr>
          <w:rFonts w:ascii="Arial" w:eastAsia="Times New Roman" w:hAnsi="Arial" w:cs="Arial"/>
          <w:color w:val="000000"/>
          <w:sz w:val="21"/>
          <w:szCs w:val="21"/>
          <w:lang w:eastAsia="ru-RU"/>
        </w:rPr>
        <w:t>  терминальными  символами  будут являться:</w:t>
      </w:r>
    </w:p>
    <w:p w:rsidR="00967777" w:rsidRPr="00967777" w:rsidRDefault="00967777" w:rsidP="00967777">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знак "+";</w:t>
      </w:r>
    </w:p>
    <w:p w:rsidR="00967777" w:rsidRPr="00967777" w:rsidRDefault="00967777" w:rsidP="00967777">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знак "-";</w:t>
      </w:r>
    </w:p>
    <w:p w:rsidR="00967777" w:rsidRPr="00967777" w:rsidRDefault="00967777" w:rsidP="00967777">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литерал – символ "целое число", а нетерминальным символом – идентификатор.</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Сначала построим диаграммы для нетерминальных символов и литералов. Описание литерала "целое число" потребует введения дополнительного нетерминального символа "цифра".</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Опишем символ "идентификатор". Для этого понадобится ввести еще два нетерминальных символа: </w:t>
      </w:r>
      <w:r w:rsidRPr="00967777">
        <w:rPr>
          <w:rFonts w:ascii="Times New Roman" w:eastAsia="Times New Roman" w:hAnsi="Times New Roman" w:cs="Times New Roman"/>
          <w:i/>
          <w:iCs/>
          <w:color w:val="000000"/>
          <w:sz w:val="26"/>
          <w:szCs w:val="26"/>
          <w:lang w:eastAsia="ru-RU"/>
        </w:rPr>
        <w:t>А1</w:t>
      </w:r>
      <w:r w:rsidRPr="00967777">
        <w:rPr>
          <w:rFonts w:ascii="Arial" w:eastAsia="Times New Roman" w:hAnsi="Arial" w:cs="Arial"/>
          <w:color w:val="000000"/>
          <w:sz w:val="21"/>
          <w:szCs w:val="21"/>
          <w:lang w:eastAsia="ru-RU"/>
        </w:rPr>
        <w:t>, включающий в себя те символы, с которых идентификатор может начинаться, и </w:t>
      </w:r>
      <w:r w:rsidRPr="00967777">
        <w:rPr>
          <w:rFonts w:ascii="Times New Roman" w:eastAsia="Times New Roman" w:hAnsi="Times New Roman" w:cs="Times New Roman"/>
          <w:i/>
          <w:iCs/>
          <w:color w:val="000000"/>
          <w:sz w:val="26"/>
          <w:szCs w:val="26"/>
          <w:lang w:eastAsia="ru-RU"/>
        </w:rPr>
        <w:t>А2</w:t>
      </w:r>
      <w:r w:rsidRPr="00967777">
        <w:rPr>
          <w:rFonts w:ascii="Arial" w:eastAsia="Times New Roman" w:hAnsi="Arial" w:cs="Arial"/>
          <w:color w:val="000000"/>
          <w:sz w:val="21"/>
          <w:szCs w:val="21"/>
          <w:lang w:eastAsia="ru-RU"/>
        </w:rPr>
        <w:t>, включающий в себя те символы, которые в идентификаторе могут стоять на второй, третьей… позиции. Это связано с тем, что идентификатор не может начинаться с цифры, иначе он будет неотличим от символа "число" и грамматика окажется неоднозначной.</w:t>
      </w:r>
    </w:p>
    <w:p w:rsidR="00967777" w:rsidRPr="00967777" w:rsidRDefault="00967777" w:rsidP="00967777">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2474443" cy="2827020"/>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2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0027" cy="2833400"/>
                    </a:xfrm>
                    <a:prstGeom prst="rect">
                      <a:avLst/>
                    </a:prstGeom>
                  </pic:spPr>
                </pic:pic>
              </a:graphicData>
            </a:graphic>
          </wp:inline>
        </w:drawing>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Выделим идентификатор и число в отдельный нетерминальный символ "слагаемое", а знаки "+" и "-" – в символ "операция":</w:t>
      </w:r>
    </w:p>
    <w:p w:rsidR="00967777" w:rsidRPr="00967777" w:rsidRDefault="00967777" w:rsidP="00967777">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3505728" cy="952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25609" cy="957902"/>
                    </a:xfrm>
                    <a:prstGeom prst="rect">
                      <a:avLst/>
                    </a:prstGeom>
                  </pic:spPr>
                </pic:pic>
              </a:graphicData>
            </a:graphic>
          </wp:inline>
        </w:drawing>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 xml:space="preserve">Чтобы   можно   было   </w:t>
      </w:r>
      <w:proofErr w:type="gramStart"/>
      <w:r w:rsidRPr="00967777">
        <w:rPr>
          <w:rFonts w:ascii="Arial" w:eastAsia="Times New Roman" w:hAnsi="Arial" w:cs="Arial"/>
          <w:color w:val="000000"/>
          <w:sz w:val="21"/>
          <w:szCs w:val="21"/>
          <w:lang w:eastAsia="ru-RU"/>
        </w:rPr>
        <w:t>разбирать  выражения</w:t>
      </w:r>
      <w:proofErr w:type="gramEnd"/>
      <w:r w:rsidRPr="00967777">
        <w:rPr>
          <w:rFonts w:ascii="Arial" w:eastAsia="Times New Roman" w:hAnsi="Arial" w:cs="Arial"/>
          <w:color w:val="000000"/>
          <w:sz w:val="21"/>
          <w:szCs w:val="21"/>
          <w:lang w:eastAsia="ru-RU"/>
        </w:rPr>
        <w:t>   произвольной  длины, необходимо предусмотреть "зацикливание" диаграммы:</w:t>
      </w:r>
    </w:p>
    <w:p w:rsidR="00967777" w:rsidRPr="00967777" w:rsidRDefault="00967777" w:rsidP="00967777">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199021" cy="1043940"/>
            <wp:effectExtent l="0" t="0" r="1905"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1972" cy="1046540"/>
                    </a:xfrm>
                    <a:prstGeom prst="rect">
                      <a:avLst/>
                    </a:prstGeom>
                  </pic:spPr>
                </pic:pic>
              </a:graphicData>
            </a:graphic>
          </wp:inline>
        </w:drawing>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Такой диаграмме соответствуют выражения вида: </w:t>
      </w:r>
      <w:r w:rsidRPr="00967777">
        <w:rPr>
          <w:rFonts w:ascii="Times New Roman" w:eastAsia="Times New Roman" w:hAnsi="Times New Roman" w:cs="Times New Roman"/>
          <w:i/>
          <w:iCs/>
          <w:color w:val="000000"/>
          <w:sz w:val="26"/>
          <w:szCs w:val="26"/>
          <w:lang w:eastAsia="ru-RU"/>
        </w:rPr>
        <w:t>a; a + b; 10 + 20 - c</w:t>
      </w:r>
      <w:r w:rsidRPr="00967777">
        <w:rPr>
          <w:rFonts w:ascii="Arial" w:eastAsia="Times New Roman" w:hAnsi="Arial" w:cs="Arial"/>
          <w:color w:val="000000"/>
          <w:sz w:val="21"/>
          <w:szCs w:val="21"/>
          <w:lang w:eastAsia="ru-RU"/>
        </w:rPr>
        <w:t>; и т.д.</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 xml:space="preserve">Теперь представим ту же грамматику в виде метасимволов. В качестве таких метасимволов используются следующие символы: </w:t>
      </w:r>
      <w:proofErr w:type="gramStart"/>
      <w:r w:rsidRPr="00967777">
        <w:rPr>
          <w:rFonts w:ascii="Arial" w:eastAsia="Times New Roman" w:hAnsi="Arial" w:cs="Arial"/>
          <w:color w:val="000000"/>
          <w:sz w:val="21"/>
          <w:szCs w:val="21"/>
          <w:lang w:eastAsia="ru-RU"/>
        </w:rPr>
        <w:t>( )</w:t>
      </w:r>
      <w:proofErr w:type="gramEnd"/>
      <w:r w:rsidRPr="00967777">
        <w:rPr>
          <w:rFonts w:ascii="Arial" w:eastAsia="Times New Roman" w:hAnsi="Arial" w:cs="Arial"/>
          <w:color w:val="000000"/>
          <w:sz w:val="21"/>
          <w:szCs w:val="21"/>
          <w:lang w:eastAsia="ru-RU"/>
        </w:rPr>
        <w:t xml:space="preserve"> (круглые скобки), [ ] (квадратные скобки), { } (фигурные скобки)," " (кавычки) и |  (вертикальная черта).</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Эти метасимволы имеют следующий смысл:</w:t>
      </w:r>
    </w:p>
    <w:p w:rsidR="00967777" w:rsidRPr="00967777" w:rsidRDefault="00967777" w:rsidP="00967777">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круглые скобки означают, что из всех перечисленных внутри них цепочек символов в данном месте правила грамматики может стоять только одна цепочка;</w:t>
      </w:r>
    </w:p>
    <w:p w:rsidR="00967777" w:rsidRPr="00967777" w:rsidRDefault="00967777" w:rsidP="00967777">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 xml:space="preserve">квадратные скобки означают, что указанная в них цепочка может встречаться, а может и не встречаться в данном месте правила грамматики (то есть может быть в нем один раз или ни </w:t>
      </w:r>
      <w:proofErr w:type="gramStart"/>
      <w:r w:rsidRPr="00967777">
        <w:rPr>
          <w:rFonts w:ascii="Arial" w:eastAsia="Times New Roman" w:hAnsi="Arial" w:cs="Arial"/>
          <w:color w:val="000000"/>
          <w:sz w:val="21"/>
          <w:szCs w:val="21"/>
          <w:lang w:eastAsia="ru-RU"/>
        </w:rPr>
        <w:t>одного  раза</w:t>
      </w:r>
      <w:proofErr w:type="gramEnd"/>
      <w:r w:rsidRPr="00967777">
        <w:rPr>
          <w:rFonts w:ascii="Arial" w:eastAsia="Times New Roman" w:hAnsi="Arial" w:cs="Arial"/>
          <w:color w:val="000000"/>
          <w:sz w:val="21"/>
          <w:szCs w:val="21"/>
          <w:lang w:eastAsia="ru-RU"/>
        </w:rPr>
        <w:t>);</w:t>
      </w:r>
    </w:p>
    <w:p w:rsidR="00967777" w:rsidRPr="00967777" w:rsidRDefault="00967777" w:rsidP="00967777">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фигурные скобки означают, что указанная внутри них цепочка может не встречаться в данном месте правила грамматики ни одного раза, встречаться один раз или сколь угодно много раз;</w:t>
      </w:r>
    </w:p>
    <w:p w:rsidR="00967777" w:rsidRPr="00967777" w:rsidRDefault="00967777" w:rsidP="00967777">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вертикальная черта служит для того, чтобы разделять цепочки символов внутри круглых скобок;</w:t>
      </w:r>
    </w:p>
    <w:p w:rsidR="00967777" w:rsidRPr="00967777" w:rsidRDefault="00967777" w:rsidP="00967777">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кавычки используются в тех случаях, когда один из метасимволов нужно включить в цепочку обычным образом - то есть когда одна из скобок или запятая должны присутствовать в цепочке символов языка (если саму кавычку нужно включить в цепочку символов, то ее надо повторить дважды).</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Тогда грамматика примет вид:</w:t>
      </w:r>
    </w:p>
    <w:p w:rsidR="00967777" w:rsidRPr="00967777" w:rsidRDefault="00967777" w:rsidP="00967777">
      <w:pPr>
        <w:shd w:val="clear" w:color="auto" w:fill="FFFFFF"/>
        <w:spacing w:after="0" w:line="240" w:lineRule="auto"/>
        <w:jc w:val="both"/>
        <w:rPr>
          <w:rFonts w:ascii="Courier New" w:eastAsia="Times New Roman" w:hAnsi="Courier New" w:cs="Courier New"/>
          <w:color w:val="000000"/>
          <w:sz w:val="21"/>
          <w:szCs w:val="21"/>
          <w:lang w:eastAsia="ru-RU"/>
        </w:rPr>
      </w:pPr>
      <w:r w:rsidRPr="00967777">
        <w:rPr>
          <w:rFonts w:ascii="Courier New" w:eastAsia="Times New Roman" w:hAnsi="Courier New" w:cs="Courier New"/>
          <w:color w:val="000000"/>
          <w:sz w:val="21"/>
          <w:szCs w:val="21"/>
          <w:lang w:eastAsia="ru-RU"/>
        </w:rPr>
        <w:t>&lt;цифра&gt; → ( 0 | 1 | 2 | 3 | 4 | 5 | 6 | 7 | 8 | 9 )</w:t>
      </w:r>
      <w:r w:rsidRPr="00967777">
        <w:rPr>
          <w:rFonts w:ascii="Courier New" w:eastAsia="Times New Roman" w:hAnsi="Courier New" w:cs="Courier New"/>
          <w:color w:val="000000"/>
          <w:sz w:val="21"/>
          <w:szCs w:val="21"/>
          <w:lang w:eastAsia="ru-RU"/>
        </w:rPr>
        <w:br/>
        <w:t>&lt;число&gt; → &lt;цифра&gt;{&lt;цифра&gt;}</w:t>
      </w:r>
      <w:r w:rsidRPr="00967777">
        <w:rPr>
          <w:rFonts w:ascii="Courier New" w:eastAsia="Times New Roman" w:hAnsi="Courier New" w:cs="Courier New"/>
          <w:color w:val="000000"/>
          <w:sz w:val="21"/>
          <w:szCs w:val="21"/>
          <w:lang w:eastAsia="ru-RU"/>
        </w:rPr>
        <w:br/>
        <w:t>&lt;A1&gt; → ( A | B | C | D … Z | _ )</w:t>
      </w:r>
      <w:r w:rsidRPr="00967777">
        <w:rPr>
          <w:rFonts w:ascii="Courier New" w:eastAsia="Times New Roman" w:hAnsi="Courier New" w:cs="Courier New"/>
          <w:color w:val="000000"/>
          <w:sz w:val="21"/>
          <w:szCs w:val="21"/>
          <w:lang w:eastAsia="ru-RU"/>
        </w:rPr>
        <w:br/>
        <w:t>&lt;A2&gt; → ( A | B | C | D … Z | 0 | 1 | 2 | 3 | 4 | 5 | 6 | 7 | 8 | 9 | _ )</w:t>
      </w:r>
      <w:r w:rsidRPr="00967777">
        <w:rPr>
          <w:rFonts w:ascii="Courier New" w:eastAsia="Times New Roman" w:hAnsi="Courier New" w:cs="Courier New"/>
          <w:color w:val="000000"/>
          <w:sz w:val="21"/>
          <w:szCs w:val="21"/>
          <w:lang w:eastAsia="ru-RU"/>
        </w:rPr>
        <w:br/>
        <w:t>&lt;идентификатор&gt; → &lt;A1&gt;{&lt;A2&gt;}</w:t>
      </w:r>
      <w:r w:rsidRPr="00967777">
        <w:rPr>
          <w:rFonts w:ascii="Courier New" w:eastAsia="Times New Roman" w:hAnsi="Courier New" w:cs="Courier New"/>
          <w:color w:val="000000"/>
          <w:sz w:val="21"/>
          <w:szCs w:val="21"/>
          <w:lang w:eastAsia="ru-RU"/>
        </w:rPr>
        <w:br/>
        <w:t>&lt;слагаемое&gt; → (&lt;идентификатор&gt;|&lt;число&gt;)</w:t>
      </w:r>
      <w:r w:rsidRPr="00967777">
        <w:rPr>
          <w:rFonts w:ascii="Courier New" w:eastAsia="Times New Roman" w:hAnsi="Courier New" w:cs="Courier New"/>
          <w:color w:val="000000"/>
          <w:sz w:val="21"/>
          <w:szCs w:val="21"/>
          <w:lang w:eastAsia="ru-RU"/>
        </w:rPr>
        <w:br/>
      </w:r>
      <w:r w:rsidRPr="00967777">
        <w:rPr>
          <w:rFonts w:ascii="Courier New" w:eastAsia="Times New Roman" w:hAnsi="Courier New" w:cs="Courier New"/>
          <w:color w:val="000000"/>
          <w:sz w:val="21"/>
          <w:szCs w:val="21"/>
          <w:lang w:eastAsia="ru-RU"/>
        </w:rPr>
        <w:lastRenderedPageBreak/>
        <w:t>&lt;операция&gt; → ( + | - )</w:t>
      </w:r>
      <w:r w:rsidRPr="00967777">
        <w:rPr>
          <w:rFonts w:ascii="Courier New" w:eastAsia="Times New Roman" w:hAnsi="Courier New" w:cs="Courier New"/>
          <w:color w:val="000000"/>
          <w:sz w:val="21"/>
          <w:szCs w:val="21"/>
          <w:lang w:eastAsia="ru-RU"/>
        </w:rPr>
        <w:br/>
        <w:t>&lt;L&gt; → &lt; слагаемое&gt;[{&lt;операция&gt;&lt;слагаемое&gt;}]</w:t>
      </w:r>
    </w:p>
    <w:p w:rsidR="00967777" w:rsidRDefault="00967777" w:rsidP="0096777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Лексический анализ</w:t>
      </w:r>
    </w:p>
    <w:p w:rsidR="00967777" w:rsidRDefault="00967777" w:rsidP="00967777">
      <w:pPr>
        <w:pStyle w:val="a4"/>
        <w:shd w:val="clear" w:color="auto" w:fill="FFFFFF"/>
        <w:ind w:left="150" w:right="150"/>
        <w:jc w:val="right"/>
        <w:rPr>
          <w:rFonts w:ascii="Arial" w:hAnsi="Arial" w:cs="Arial"/>
          <w:color w:val="000000"/>
          <w:sz w:val="21"/>
          <w:szCs w:val="21"/>
        </w:rPr>
      </w:pPr>
      <w:r>
        <w:rPr>
          <w:rStyle w:val="form"/>
          <w:i/>
          <w:iCs/>
          <w:color w:val="000000"/>
          <w:sz w:val="26"/>
          <w:szCs w:val="26"/>
        </w:rPr>
        <w:t>Любой инструмент, если его уронят, закатывается в самый недоступный угол цеха.</w:t>
      </w:r>
      <w:r>
        <w:rPr>
          <w:i/>
          <w:iCs/>
          <w:color w:val="000000"/>
          <w:sz w:val="26"/>
          <w:szCs w:val="26"/>
        </w:rPr>
        <w:br/>
      </w:r>
      <w:r>
        <w:rPr>
          <w:rStyle w:val="form"/>
          <w:i/>
          <w:iCs/>
          <w:color w:val="000000"/>
          <w:sz w:val="26"/>
          <w:szCs w:val="26"/>
        </w:rPr>
        <w:t>Закатываясь в угол, он сначала ударит вас по пальцам ноги.</w:t>
      </w:r>
      <w:r>
        <w:rPr>
          <w:i/>
          <w:iCs/>
          <w:color w:val="000000"/>
          <w:sz w:val="26"/>
          <w:szCs w:val="26"/>
        </w:rPr>
        <w:br/>
      </w:r>
      <w:r>
        <w:rPr>
          <w:rStyle w:val="form"/>
          <w:i/>
          <w:iCs/>
          <w:color w:val="000000"/>
          <w:sz w:val="26"/>
          <w:szCs w:val="26"/>
        </w:rPr>
        <w:t xml:space="preserve">Из законов </w:t>
      </w:r>
      <w:proofErr w:type="spellStart"/>
      <w:r>
        <w:rPr>
          <w:rStyle w:val="form"/>
          <w:i/>
          <w:iCs/>
          <w:color w:val="000000"/>
          <w:sz w:val="26"/>
          <w:szCs w:val="26"/>
        </w:rPr>
        <w:t>Мэрфи</w:t>
      </w:r>
      <w:proofErr w:type="spellEnd"/>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лексическом анализе текст выражения на языке </w:t>
      </w:r>
      <w:r>
        <w:rPr>
          <w:rStyle w:val="form"/>
          <w:i/>
          <w:iCs/>
          <w:color w:val="000000"/>
          <w:sz w:val="26"/>
          <w:szCs w:val="26"/>
        </w:rPr>
        <w:t>L</w:t>
      </w:r>
      <w:r>
        <w:rPr>
          <w:rFonts w:ascii="Arial" w:hAnsi="Arial" w:cs="Arial"/>
          <w:color w:val="000000"/>
          <w:sz w:val="21"/>
          <w:szCs w:val="21"/>
        </w:rPr>
        <w:t> разделяется на отдельные лексемы. Лексема – это один терминальный или нетерминальный символ. В рассматриваемой грамматике лексический анализатор (ЛА) должен выделять лексемы следующих типов: идентификатор; число; "+"; "-", т.е. лексемы, непосредственно входящие в описание грамматики языка </w:t>
      </w:r>
      <w:r>
        <w:rPr>
          <w:rStyle w:val="form"/>
          <w:i/>
          <w:iCs/>
          <w:color w:val="000000"/>
          <w:sz w:val="26"/>
          <w:szCs w:val="26"/>
        </w:rPr>
        <w:t>L</w:t>
      </w:r>
      <w:r>
        <w:rPr>
          <w:rFonts w:ascii="Arial" w:hAnsi="Arial" w:cs="Arial"/>
          <w:color w:val="000000"/>
          <w:sz w:val="21"/>
          <w:szCs w:val="21"/>
        </w:rPr>
        <w:t>. Результатом работы является динамический массив лексем.</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Прежде всего опишем перечислимый тип данных, описывающий все возможные виды лексем:</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 xml:space="preserve">TYPE </w:t>
      </w:r>
      <w:proofErr w:type="spellStart"/>
      <w:r w:rsidRPr="00967777">
        <w:rPr>
          <w:rFonts w:ascii="Courier New" w:hAnsi="Courier New" w:cs="Courier New"/>
          <w:color w:val="000000"/>
          <w:sz w:val="21"/>
          <w:szCs w:val="21"/>
          <w:lang w:val="en-US"/>
        </w:rPr>
        <w:t>TLexemeType</w:t>
      </w:r>
      <w:proofErr w:type="spellEnd"/>
      <w:proofErr w:type="gramStart"/>
      <w:r w:rsidRPr="00967777">
        <w:rPr>
          <w:rFonts w:ascii="Courier New" w:hAnsi="Courier New" w:cs="Courier New"/>
          <w:color w:val="000000"/>
          <w:sz w:val="21"/>
          <w:szCs w:val="21"/>
          <w:lang w:val="en-US"/>
        </w:rPr>
        <w:t>=(</w:t>
      </w:r>
      <w:proofErr w:type="gramEnd"/>
      <w:r w:rsidRPr="00967777">
        <w:rPr>
          <w:rFonts w:ascii="Courier New" w:hAnsi="Courier New" w:cs="Courier New"/>
          <w:color w:val="000000"/>
          <w:sz w:val="21"/>
          <w:szCs w:val="21"/>
          <w:lang w:val="en-US"/>
        </w:rPr>
        <w:t>NUMBER, ID, PLUS, MINUS, FINISH);</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Константа</w:t>
      </w:r>
      <w:r>
        <w:rPr>
          <w:rStyle w:val="code"/>
          <w:rFonts w:ascii="Courier New" w:hAnsi="Courier New" w:cs="Courier New"/>
          <w:color w:val="000000"/>
          <w:sz w:val="21"/>
          <w:szCs w:val="21"/>
        </w:rPr>
        <w:t> FINISH</w:t>
      </w:r>
      <w:r>
        <w:rPr>
          <w:rFonts w:ascii="Arial" w:hAnsi="Arial" w:cs="Arial"/>
          <w:color w:val="000000"/>
          <w:sz w:val="21"/>
          <w:szCs w:val="21"/>
        </w:rPr>
        <w:t> соответствует концу анализируемого выражения и указывает на то, что за ней других лексем нет.</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Опишем тип данных </w:t>
      </w:r>
      <w:proofErr w:type="spellStart"/>
      <w:r>
        <w:rPr>
          <w:rStyle w:val="code"/>
          <w:rFonts w:ascii="Courier New" w:hAnsi="Courier New" w:cs="Courier New"/>
          <w:color w:val="000000"/>
          <w:sz w:val="21"/>
          <w:szCs w:val="21"/>
        </w:rPr>
        <w:t>Tresult</w:t>
      </w:r>
      <w:proofErr w:type="spellEnd"/>
      <w:r>
        <w:rPr>
          <w:rFonts w:ascii="Arial" w:hAnsi="Arial" w:cs="Arial"/>
          <w:color w:val="000000"/>
          <w:sz w:val="21"/>
          <w:szCs w:val="21"/>
        </w:rPr>
        <w:t> элемента выходного динамического массива:</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 xml:space="preserve">TYPE </w:t>
      </w:r>
      <w:proofErr w:type="spellStart"/>
      <w:r w:rsidRPr="00967777">
        <w:rPr>
          <w:rFonts w:ascii="Courier New" w:hAnsi="Courier New" w:cs="Courier New"/>
          <w:color w:val="000000"/>
          <w:sz w:val="21"/>
          <w:szCs w:val="21"/>
          <w:lang w:val="en-US"/>
        </w:rPr>
        <w:t>Tres</w:t>
      </w:r>
      <w:proofErr w:type="spellEnd"/>
      <w:r w:rsidRPr="00967777">
        <w:rPr>
          <w:rFonts w:ascii="Courier New" w:hAnsi="Courier New" w:cs="Courier New"/>
          <w:color w:val="000000"/>
          <w:sz w:val="21"/>
          <w:szCs w:val="21"/>
          <w:lang w:val="en-US"/>
        </w:rPr>
        <w:t>=RECORD</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lexeme:TLExemeType</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value: LONGINT;</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name:STRING</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position:WORD</w:t>
      </w:r>
      <w:proofErr w:type="spellEnd"/>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r>
      <w:proofErr w:type="spellStart"/>
      <w:r w:rsidRPr="00967777">
        <w:rPr>
          <w:rFonts w:ascii="Courier New" w:hAnsi="Courier New" w:cs="Courier New"/>
          <w:color w:val="000000"/>
          <w:sz w:val="21"/>
          <w:szCs w:val="21"/>
          <w:lang w:val="en-US"/>
        </w:rPr>
        <w:t>TResult</w:t>
      </w:r>
      <w:proofErr w:type="spellEnd"/>
      <w:r w:rsidRPr="00967777">
        <w:rPr>
          <w:rFonts w:ascii="Courier New" w:hAnsi="Courier New" w:cs="Courier New"/>
          <w:color w:val="000000"/>
          <w:sz w:val="21"/>
          <w:szCs w:val="21"/>
          <w:lang w:val="en-US"/>
        </w:rPr>
        <w:t xml:space="preserve">=ARRAY OF </w:t>
      </w:r>
      <w:proofErr w:type="spellStart"/>
      <w:r w:rsidRPr="00967777">
        <w:rPr>
          <w:rFonts w:ascii="Courier New" w:hAnsi="Courier New" w:cs="Courier New"/>
          <w:color w:val="000000"/>
          <w:sz w:val="21"/>
          <w:szCs w:val="21"/>
          <w:lang w:val="en-US"/>
        </w:rPr>
        <w:t>TRes</w:t>
      </w:r>
      <w:proofErr w:type="spellEnd"/>
      <w:r w:rsidRPr="00967777">
        <w:rPr>
          <w:rFonts w:ascii="Courier New" w:hAnsi="Courier New" w:cs="Courier New"/>
          <w:color w:val="000000"/>
          <w:sz w:val="21"/>
          <w:szCs w:val="21"/>
          <w:lang w:val="en-US"/>
        </w:rPr>
        <w:t>;</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Здесь в поле </w:t>
      </w:r>
      <w:proofErr w:type="spellStart"/>
      <w:r>
        <w:rPr>
          <w:rStyle w:val="code"/>
          <w:rFonts w:ascii="Courier New" w:hAnsi="Courier New" w:cs="Courier New"/>
          <w:color w:val="000000"/>
          <w:sz w:val="21"/>
          <w:szCs w:val="21"/>
        </w:rPr>
        <w:t>value</w:t>
      </w:r>
      <w:proofErr w:type="spellEnd"/>
      <w:r>
        <w:rPr>
          <w:rFonts w:ascii="Arial" w:hAnsi="Arial" w:cs="Arial"/>
          <w:color w:val="000000"/>
          <w:sz w:val="21"/>
          <w:szCs w:val="21"/>
        </w:rPr>
        <w:t> хранится численное значение лексемы типа </w:t>
      </w:r>
      <w:r>
        <w:rPr>
          <w:rStyle w:val="code"/>
          <w:rFonts w:ascii="Courier New" w:hAnsi="Courier New" w:cs="Courier New"/>
          <w:color w:val="000000"/>
          <w:sz w:val="21"/>
          <w:szCs w:val="21"/>
        </w:rPr>
        <w:t>NUMBER</w:t>
      </w:r>
      <w:r>
        <w:rPr>
          <w:rFonts w:ascii="Arial" w:hAnsi="Arial" w:cs="Arial"/>
          <w:color w:val="000000"/>
          <w:sz w:val="21"/>
          <w:szCs w:val="21"/>
        </w:rPr>
        <w:t xml:space="preserve">, в поле </w:t>
      </w:r>
      <w:proofErr w:type="spellStart"/>
      <w:r>
        <w:rPr>
          <w:rFonts w:ascii="Arial" w:hAnsi="Arial" w:cs="Arial"/>
          <w:color w:val="000000"/>
          <w:sz w:val="21"/>
          <w:szCs w:val="21"/>
        </w:rPr>
        <w:t>name</w:t>
      </w:r>
      <w:proofErr w:type="spellEnd"/>
      <w:r>
        <w:rPr>
          <w:rFonts w:ascii="Arial" w:hAnsi="Arial" w:cs="Arial"/>
          <w:color w:val="000000"/>
          <w:sz w:val="21"/>
          <w:szCs w:val="21"/>
        </w:rPr>
        <w:t xml:space="preserve"> – имя лексемы-идентификатора типа </w:t>
      </w:r>
      <w:r>
        <w:rPr>
          <w:rStyle w:val="code"/>
          <w:rFonts w:ascii="Courier New" w:hAnsi="Courier New" w:cs="Courier New"/>
          <w:color w:val="000000"/>
          <w:sz w:val="21"/>
          <w:szCs w:val="21"/>
        </w:rPr>
        <w:t>ID</w:t>
      </w:r>
      <w:r>
        <w:rPr>
          <w:rFonts w:ascii="Arial" w:hAnsi="Arial" w:cs="Arial"/>
          <w:color w:val="000000"/>
          <w:sz w:val="21"/>
          <w:szCs w:val="21"/>
        </w:rPr>
        <w:t>, в поле </w:t>
      </w:r>
      <w:proofErr w:type="spellStart"/>
      <w:r>
        <w:rPr>
          <w:rStyle w:val="code"/>
          <w:rFonts w:ascii="Courier New" w:hAnsi="Courier New" w:cs="Courier New"/>
          <w:color w:val="000000"/>
          <w:sz w:val="21"/>
          <w:szCs w:val="21"/>
        </w:rPr>
        <w:t>position</w:t>
      </w:r>
      <w:proofErr w:type="spellEnd"/>
      <w:r>
        <w:rPr>
          <w:rFonts w:ascii="Arial" w:hAnsi="Arial" w:cs="Arial"/>
          <w:color w:val="000000"/>
          <w:sz w:val="21"/>
          <w:szCs w:val="21"/>
        </w:rPr>
        <w:t> – позиция лексемы во входной строке (для индикации ошибок в программе).</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Создадим теперь класс "Лексический анализатор":</w:t>
      </w:r>
    </w:p>
    <w:p w:rsidR="00967777" w:rsidRPr="00967777" w:rsidRDefault="00967777" w:rsidP="00967777">
      <w:pPr>
        <w:shd w:val="clear" w:color="auto" w:fill="FFFFFF"/>
        <w:jc w:val="both"/>
        <w:rPr>
          <w:rFonts w:ascii="Courier New" w:hAnsi="Courier New" w:cs="Courier New"/>
          <w:color w:val="000000"/>
          <w:sz w:val="21"/>
          <w:szCs w:val="21"/>
          <w:lang w:val="en-US"/>
        </w:rPr>
      </w:pPr>
      <w:proofErr w:type="spellStart"/>
      <w:r w:rsidRPr="00967777">
        <w:rPr>
          <w:rFonts w:ascii="Courier New" w:hAnsi="Courier New" w:cs="Courier New"/>
          <w:color w:val="000000"/>
          <w:sz w:val="21"/>
          <w:szCs w:val="21"/>
          <w:lang w:val="en-US"/>
        </w:rPr>
        <w:t>TLexicalAnalyzer</w:t>
      </w:r>
      <w:proofErr w:type="spellEnd"/>
      <w:r w:rsidRPr="00967777">
        <w:rPr>
          <w:rFonts w:ascii="Courier New" w:hAnsi="Courier New" w:cs="Courier New"/>
          <w:color w:val="000000"/>
          <w:sz w:val="21"/>
          <w:szCs w:val="21"/>
          <w:lang w:val="en-US"/>
        </w:rPr>
        <w:t>=CLASS</w:t>
      </w:r>
      <w:r w:rsidRPr="00967777">
        <w:rPr>
          <w:rFonts w:ascii="Courier New" w:hAnsi="Courier New" w:cs="Courier New"/>
          <w:color w:val="000000"/>
          <w:sz w:val="21"/>
          <w:szCs w:val="21"/>
          <w:lang w:val="en-US"/>
        </w:rPr>
        <w:br/>
        <w:t>  PRIVATE</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Ferr:STRING</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Flex:TResult</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FUNCTION </w:t>
      </w:r>
      <w:proofErr w:type="spellStart"/>
      <w:r w:rsidRPr="00967777">
        <w:rPr>
          <w:rFonts w:ascii="Courier New" w:hAnsi="Courier New" w:cs="Courier New"/>
          <w:color w:val="000000"/>
          <w:sz w:val="21"/>
          <w:szCs w:val="21"/>
          <w:lang w:val="en-US"/>
        </w:rPr>
        <w:t>GetError:STRING</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r>
      <w:r w:rsidRPr="00967777">
        <w:rPr>
          <w:rFonts w:ascii="Courier New" w:hAnsi="Courier New" w:cs="Courier New"/>
          <w:color w:val="000000"/>
          <w:sz w:val="21"/>
          <w:szCs w:val="21"/>
          <w:lang w:val="en-US"/>
        </w:rPr>
        <w:lastRenderedPageBreak/>
        <w:t xml:space="preserve">     FUNCTION </w:t>
      </w:r>
      <w:proofErr w:type="spellStart"/>
      <w:r w:rsidRPr="00967777">
        <w:rPr>
          <w:rFonts w:ascii="Courier New" w:hAnsi="Courier New" w:cs="Courier New"/>
          <w:color w:val="000000"/>
          <w:sz w:val="21"/>
          <w:szCs w:val="21"/>
          <w:lang w:val="en-US"/>
        </w:rPr>
        <w:t>GetLex:TResult</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PUBLIC</w:t>
      </w:r>
      <w:r w:rsidRPr="00967777">
        <w:rPr>
          <w:rFonts w:ascii="Courier New" w:hAnsi="Courier New" w:cs="Courier New"/>
          <w:color w:val="000000"/>
          <w:sz w:val="21"/>
          <w:szCs w:val="21"/>
          <w:lang w:val="en-US"/>
        </w:rPr>
        <w:br/>
        <w:t>     CONSTRUCTOR Create;</w:t>
      </w:r>
      <w:r w:rsidRPr="00967777">
        <w:rPr>
          <w:rFonts w:ascii="Courier New" w:hAnsi="Courier New" w:cs="Courier New"/>
          <w:color w:val="000000"/>
          <w:sz w:val="21"/>
          <w:szCs w:val="21"/>
          <w:lang w:val="en-US"/>
        </w:rPr>
        <w:br/>
        <w:t>     PROCEDURE Run(</w:t>
      </w:r>
      <w:proofErr w:type="spellStart"/>
      <w:r w:rsidRPr="00967777">
        <w:rPr>
          <w:rFonts w:ascii="Courier New" w:hAnsi="Courier New" w:cs="Courier New"/>
          <w:color w:val="000000"/>
          <w:sz w:val="21"/>
          <w:szCs w:val="21"/>
          <w:lang w:val="en-US"/>
        </w:rPr>
        <w:t>s:STRING</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PROPERTY </w:t>
      </w:r>
      <w:proofErr w:type="spellStart"/>
      <w:r w:rsidRPr="00967777">
        <w:rPr>
          <w:rFonts w:ascii="Courier New" w:hAnsi="Courier New" w:cs="Courier New"/>
          <w:color w:val="000000"/>
          <w:sz w:val="21"/>
          <w:szCs w:val="21"/>
          <w:lang w:val="en-US"/>
        </w:rPr>
        <w:t>Error:STRING</w:t>
      </w:r>
      <w:proofErr w:type="spellEnd"/>
      <w:r w:rsidRPr="00967777">
        <w:rPr>
          <w:rFonts w:ascii="Courier New" w:hAnsi="Courier New" w:cs="Courier New"/>
          <w:color w:val="000000"/>
          <w:sz w:val="21"/>
          <w:szCs w:val="21"/>
          <w:lang w:val="en-US"/>
        </w:rPr>
        <w:t xml:space="preserve"> READ </w:t>
      </w:r>
      <w:proofErr w:type="spellStart"/>
      <w:r w:rsidRPr="00967777">
        <w:rPr>
          <w:rFonts w:ascii="Courier New" w:hAnsi="Courier New" w:cs="Courier New"/>
          <w:color w:val="000000"/>
          <w:sz w:val="21"/>
          <w:szCs w:val="21"/>
          <w:lang w:val="en-US"/>
        </w:rPr>
        <w:t>GetError</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PROPERTY </w:t>
      </w:r>
      <w:proofErr w:type="spellStart"/>
      <w:r w:rsidRPr="00967777">
        <w:rPr>
          <w:rFonts w:ascii="Courier New" w:hAnsi="Courier New" w:cs="Courier New"/>
          <w:color w:val="000000"/>
          <w:sz w:val="21"/>
          <w:szCs w:val="21"/>
          <w:lang w:val="en-US"/>
        </w:rPr>
        <w:t>Lexem</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TResult</w:t>
      </w:r>
      <w:proofErr w:type="spellEnd"/>
      <w:r w:rsidRPr="00967777">
        <w:rPr>
          <w:rFonts w:ascii="Courier New" w:hAnsi="Courier New" w:cs="Courier New"/>
          <w:color w:val="000000"/>
          <w:sz w:val="21"/>
          <w:szCs w:val="21"/>
          <w:lang w:val="en-US"/>
        </w:rPr>
        <w:t xml:space="preserve"> READ </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END;</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Здесь введено свойство </w:t>
      </w:r>
      <w:proofErr w:type="spellStart"/>
      <w:r>
        <w:rPr>
          <w:rStyle w:val="code"/>
          <w:rFonts w:ascii="Courier New" w:hAnsi="Courier New" w:cs="Courier New"/>
          <w:color w:val="000000"/>
          <w:sz w:val="21"/>
          <w:szCs w:val="21"/>
        </w:rPr>
        <w:t>Error</w:t>
      </w:r>
      <w:proofErr w:type="spellEnd"/>
      <w:r>
        <w:rPr>
          <w:rFonts w:ascii="Arial" w:hAnsi="Arial" w:cs="Arial"/>
          <w:color w:val="000000"/>
          <w:sz w:val="21"/>
          <w:szCs w:val="21"/>
        </w:rPr>
        <w:t> (только для чтения) для хранения в нем сообщений об ошибках, которые могут быть обнаружены в процессе анализа. В свойстве </w:t>
      </w:r>
      <w:proofErr w:type="spellStart"/>
      <w:r>
        <w:rPr>
          <w:rStyle w:val="code"/>
          <w:rFonts w:ascii="Courier New" w:hAnsi="Courier New" w:cs="Courier New"/>
          <w:color w:val="000000"/>
          <w:sz w:val="21"/>
          <w:szCs w:val="21"/>
        </w:rPr>
        <w:t>Lexem</w:t>
      </w:r>
      <w:proofErr w:type="spellEnd"/>
      <w:r>
        <w:rPr>
          <w:rFonts w:ascii="Arial" w:hAnsi="Arial" w:cs="Arial"/>
          <w:color w:val="000000"/>
          <w:sz w:val="21"/>
          <w:szCs w:val="21"/>
        </w:rPr>
        <w:t> хранится собственно формируемый список лексем. Основным методом данного класса является функция </w:t>
      </w:r>
      <w:proofErr w:type="spellStart"/>
      <w:r>
        <w:rPr>
          <w:rStyle w:val="code"/>
          <w:rFonts w:ascii="Courier New" w:hAnsi="Courier New" w:cs="Courier New"/>
          <w:color w:val="000000"/>
          <w:sz w:val="21"/>
          <w:szCs w:val="21"/>
        </w:rPr>
        <w:t>Run</w:t>
      </w:r>
      <w:proofErr w:type="spellEnd"/>
      <w:r>
        <w:rPr>
          <w:rFonts w:ascii="Arial" w:hAnsi="Arial" w:cs="Arial"/>
          <w:color w:val="000000"/>
          <w:sz w:val="21"/>
          <w:szCs w:val="21"/>
        </w:rPr>
        <w:t>, которая получает на вход выражение на языке </w:t>
      </w:r>
      <w:r>
        <w:rPr>
          <w:rStyle w:val="form"/>
          <w:i/>
          <w:iCs/>
          <w:color w:val="000000"/>
          <w:sz w:val="26"/>
          <w:szCs w:val="26"/>
        </w:rPr>
        <w:t>L</w:t>
      </w:r>
      <w:r>
        <w:rPr>
          <w:rFonts w:ascii="Arial" w:hAnsi="Arial" w:cs="Arial"/>
          <w:color w:val="000000"/>
          <w:sz w:val="21"/>
          <w:szCs w:val="21"/>
        </w:rPr>
        <w:t>, а возвращает массив лексем. Реализация остальных методов тривиальна:</w:t>
      </w:r>
    </w:p>
    <w:p w:rsidR="00967777" w:rsidRDefault="00967777" w:rsidP="00967777">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xml:space="preserve">DESTRUCTOR </w:t>
      </w:r>
      <w:proofErr w:type="spellStart"/>
      <w:r>
        <w:rPr>
          <w:rFonts w:ascii="Courier New" w:hAnsi="Courier New" w:cs="Courier New"/>
          <w:color w:val="000000"/>
          <w:sz w:val="21"/>
          <w:szCs w:val="21"/>
        </w:rPr>
        <w:t>TLexicalAnalyzer.Free</w:t>
      </w:r>
      <w:proofErr w:type="spellEnd"/>
      <w:r>
        <w:rPr>
          <w:rFonts w:ascii="Courier New" w:hAnsi="Courier New" w:cs="Courier New"/>
          <w:color w:val="000000"/>
          <w:sz w:val="21"/>
          <w:szCs w:val="21"/>
        </w:rPr>
        <w:t>;</w:t>
      </w:r>
      <w:r>
        <w:rPr>
          <w:rFonts w:ascii="Courier New" w:hAnsi="Courier New" w:cs="Courier New"/>
          <w:color w:val="000000"/>
          <w:sz w:val="21"/>
          <w:szCs w:val="21"/>
        </w:rPr>
        <w:br/>
        <w:t>BEGIN</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Finalize</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Flex</w:t>
      </w:r>
      <w:proofErr w:type="spellEnd"/>
      <w:r>
        <w:rPr>
          <w:rFonts w:ascii="Courier New" w:hAnsi="Courier New" w:cs="Courier New"/>
          <w:color w:val="000000"/>
          <w:sz w:val="21"/>
          <w:szCs w:val="21"/>
        </w:rPr>
        <w:t>) // Удаление из памяти динамического массива</w:t>
      </w:r>
      <w:r>
        <w:rPr>
          <w:rFonts w:ascii="Courier New" w:hAnsi="Courier New" w:cs="Courier New"/>
          <w:color w:val="000000"/>
          <w:sz w:val="21"/>
          <w:szCs w:val="21"/>
        </w:rPr>
        <w:br/>
        <w:t>END;</w:t>
      </w:r>
      <w:r>
        <w:rPr>
          <w:rFonts w:ascii="Courier New" w:hAnsi="Courier New" w:cs="Courier New"/>
          <w:color w:val="000000"/>
          <w:sz w:val="21"/>
          <w:szCs w:val="21"/>
        </w:rPr>
        <w:br/>
        <w:t xml:space="preserve">CONSTRUCTOR </w:t>
      </w:r>
      <w:proofErr w:type="spellStart"/>
      <w:r>
        <w:rPr>
          <w:rFonts w:ascii="Courier New" w:hAnsi="Courier New" w:cs="Courier New"/>
          <w:color w:val="000000"/>
          <w:sz w:val="21"/>
          <w:szCs w:val="21"/>
        </w:rPr>
        <w:t>TLexicalAnalyzer.Create</w:t>
      </w:r>
      <w:proofErr w:type="spellEnd"/>
      <w:r>
        <w:rPr>
          <w:rFonts w:ascii="Courier New" w:hAnsi="Courier New" w:cs="Courier New"/>
          <w:color w:val="000000"/>
          <w:sz w:val="21"/>
          <w:szCs w:val="21"/>
        </w:rPr>
        <w:t>;</w:t>
      </w:r>
      <w:r>
        <w:rPr>
          <w:rFonts w:ascii="Courier New" w:hAnsi="Courier New" w:cs="Courier New"/>
          <w:color w:val="000000"/>
          <w:sz w:val="21"/>
          <w:szCs w:val="21"/>
        </w:rPr>
        <w:br/>
        <w:t>BEGIN</w:t>
      </w:r>
      <w:r>
        <w:rPr>
          <w:rFonts w:ascii="Courier New" w:hAnsi="Courier New" w:cs="Courier New"/>
          <w:color w:val="000000"/>
          <w:sz w:val="21"/>
          <w:szCs w:val="21"/>
        </w:rPr>
        <w:br/>
        <w:t xml:space="preserve">     INHERITED </w:t>
      </w:r>
      <w:proofErr w:type="spellStart"/>
      <w:r>
        <w:rPr>
          <w:rFonts w:ascii="Courier New" w:hAnsi="Courier New" w:cs="Courier New"/>
          <w:color w:val="000000"/>
          <w:sz w:val="21"/>
          <w:szCs w:val="21"/>
        </w:rPr>
        <w:t>Create</w:t>
      </w:r>
      <w:proofErr w:type="spellEnd"/>
      <w:r>
        <w:rPr>
          <w:rFonts w:ascii="Courier New" w:hAnsi="Courier New" w:cs="Courier New"/>
          <w:color w:val="000000"/>
          <w:sz w:val="21"/>
          <w:szCs w:val="21"/>
        </w:rPr>
        <w:t>;</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FErr</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SetLength</w:t>
      </w:r>
      <w:proofErr w:type="spellEnd"/>
      <w:r>
        <w:rPr>
          <w:rFonts w:ascii="Courier New" w:hAnsi="Courier New" w:cs="Courier New"/>
          <w:color w:val="000000"/>
          <w:sz w:val="21"/>
          <w:szCs w:val="21"/>
        </w:rPr>
        <w:t>(Flex,0) END;</w:t>
      </w:r>
      <w:r>
        <w:rPr>
          <w:rFonts w:ascii="Courier New" w:hAnsi="Courier New" w:cs="Courier New"/>
          <w:color w:val="000000"/>
          <w:sz w:val="21"/>
          <w:szCs w:val="21"/>
        </w:rPr>
        <w:br/>
        <w:t xml:space="preserve">FUNCTION </w:t>
      </w:r>
      <w:proofErr w:type="spellStart"/>
      <w:r>
        <w:rPr>
          <w:rFonts w:ascii="Courier New" w:hAnsi="Courier New" w:cs="Courier New"/>
          <w:color w:val="000000"/>
          <w:sz w:val="21"/>
          <w:szCs w:val="21"/>
        </w:rPr>
        <w:t>TLexicalAnalyzer.GetError:STRING</w:t>
      </w:r>
      <w:proofErr w:type="spellEnd"/>
      <w:r>
        <w:rPr>
          <w:rFonts w:ascii="Courier New" w:hAnsi="Courier New" w:cs="Courier New"/>
          <w:color w:val="000000"/>
          <w:sz w:val="21"/>
          <w:szCs w:val="21"/>
        </w:rPr>
        <w:t>;</w:t>
      </w:r>
      <w:r>
        <w:rPr>
          <w:rFonts w:ascii="Courier New" w:hAnsi="Courier New" w:cs="Courier New"/>
          <w:color w:val="000000"/>
          <w:sz w:val="21"/>
          <w:szCs w:val="21"/>
        </w:rPr>
        <w:br/>
        <w:t>BEGIN</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Result</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Ferr</w:t>
      </w:r>
      <w:proofErr w:type="spellEnd"/>
      <w:r>
        <w:rPr>
          <w:rFonts w:ascii="Courier New" w:hAnsi="Courier New" w:cs="Courier New"/>
          <w:color w:val="000000"/>
          <w:sz w:val="21"/>
          <w:szCs w:val="21"/>
        </w:rPr>
        <w:br/>
        <w:t>END;</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 теперь самое интересное… Для упрощения кода внутри процедуры </w:t>
      </w:r>
      <w:proofErr w:type="spellStart"/>
      <w:r>
        <w:rPr>
          <w:rStyle w:val="code"/>
          <w:rFonts w:ascii="Courier New" w:hAnsi="Courier New" w:cs="Courier New"/>
          <w:color w:val="000000"/>
          <w:sz w:val="21"/>
          <w:szCs w:val="21"/>
        </w:rPr>
        <w:t>Run</w:t>
      </w:r>
      <w:proofErr w:type="spellEnd"/>
      <w:r>
        <w:rPr>
          <w:rFonts w:ascii="Arial" w:hAnsi="Arial" w:cs="Arial"/>
          <w:color w:val="000000"/>
          <w:sz w:val="21"/>
          <w:szCs w:val="21"/>
        </w:rPr>
        <w:t xml:space="preserve"> введена процедура </w:t>
      </w:r>
      <w:proofErr w:type="spellStart"/>
      <w:r>
        <w:rPr>
          <w:rFonts w:ascii="Arial" w:hAnsi="Arial" w:cs="Arial"/>
          <w:color w:val="000000"/>
          <w:sz w:val="21"/>
          <w:szCs w:val="21"/>
        </w:rPr>
        <w:t>addlex</w:t>
      </w:r>
      <w:proofErr w:type="spellEnd"/>
      <w:r>
        <w:rPr>
          <w:rFonts w:ascii="Arial" w:hAnsi="Arial" w:cs="Arial"/>
          <w:color w:val="000000"/>
          <w:sz w:val="21"/>
          <w:szCs w:val="21"/>
        </w:rPr>
        <w:t>, добавляющая лексему в результирующий массив. Процедуры </w:t>
      </w:r>
      <w:proofErr w:type="spellStart"/>
      <w:r>
        <w:rPr>
          <w:rStyle w:val="code"/>
          <w:rFonts w:ascii="Courier New" w:hAnsi="Courier New" w:cs="Courier New"/>
          <w:color w:val="000000"/>
          <w:sz w:val="21"/>
          <w:szCs w:val="21"/>
        </w:rPr>
        <w:t>ReadID</w:t>
      </w:r>
      <w:proofErr w:type="spellEnd"/>
      <w:r>
        <w:rPr>
          <w:rFonts w:ascii="Arial" w:hAnsi="Arial" w:cs="Arial"/>
          <w:color w:val="000000"/>
          <w:sz w:val="21"/>
          <w:szCs w:val="21"/>
        </w:rPr>
        <w:t> и </w:t>
      </w:r>
      <w:proofErr w:type="spellStart"/>
      <w:r>
        <w:rPr>
          <w:rStyle w:val="code"/>
          <w:rFonts w:ascii="Courier New" w:hAnsi="Courier New" w:cs="Courier New"/>
          <w:color w:val="000000"/>
          <w:sz w:val="21"/>
          <w:szCs w:val="21"/>
        </w:rPr>
        <w:t>ReadNumber</w:t>
      </w:r>
      <w:proofErr w:type="spellEnd"/>
      <w:r>
        <w:rPr>
          <w:rStyle w:val="code"/>
          <w:rFonts w:ascii="Courier New" w:hAnsi="Courier New" w:cs="Courier New"/>
          <w:color w:val="000000"/>
          <w:sz w:val="21"/>
          <w:szCs w:val="21"/>
        </w:rPr>
        <w:t> </w:t>
      </w:r>
      <w:r>
        <w:rPr>
          <w:rFonts w:ascii="Arial" w:hAnsi="Arial" w:cs="Arial"/>
          <w:color w:val="000000"/>
          <w:sz w:val="21"/>
          <w:szCs w:val="21"/>
        </w:rPr>
        <w:t>считывают идентификаторы и числа соответственно. Для преобразования текса в число в процедуре </w:t>
      </w:r>
      <w:proofErr w:type="spellStart"/>
      <w:r>
        <w:rPr>
          <w:rStyle w:val="code"/>
          <w:rFonts w:ascii="Courier New" w:hAnsi="Courier New" w:cs="Courier New"/>
          <w:color w:val="000000"/>
          <w:sz w:val="21"/>
          <w:szCs w:val="21"/>
        </w:rPr>
        <w:t>ReadNumber</w:t>
      </w:r>
      <w:proofErr w:type="spellEnd"/>
      <w:r>
        <w:rPr>
          <w:rFonts w:ascii="Arial" w:hAnsi="Arial" w:cs="Arial"/>
          <w:color w:val="000000"/>
          <w:sz w:val="21"/>
          <w:szCs w:val="21"/>
        </w:rPr>
        <w:t> применена стандартная функция </w:t>
      </w:r>
      <w:proofErr w:type="spellStart"/>
      <w:r>
        <w:rPr>
          <w:rStyle w:val="code"/>
          <w:rFonts w:ascii="Courier New" w:hAnsi="Courier New" w:cs="Courier New"/>
          <w:color w:val="000000"/>
          <w:sz w:val="21"/>
          <w:szCs w:val="21"/>
        </w:rPr>
        <w:t>StrToInt</w:t>
      </w:r>
      <w:proofErr w:type="spellEnd"/>
      <w:r>
        <w:rPr>
          <w:rFonts w:ascii="Arial" w:hAnsi="Arial" w:cs="Arial"/>
          <w:color w:val="000000"/>
          <w:sz w:val="21"/>
          <w:szCs w:val="21"/>
        </w:rPr>
        <w:t>, для работы которой в операторе </w:t>
      </w:r>
      <w:r>
        <w:rPr>
          <w:rStyle w:val="code"/>
          <w:rFonts w:ascii="Courier New" w:hAnsi="Courier New" w:cs="Courier New"/>
          <w:color w:val="000000"/>
          <w:sz w:val="21"/>
          <w:szCs w:val="21"/>
        </w:rPr>
        <w:t>USES</w:t>
      </w:r>
      <w:r>
        <w:rPr>
          <w:rFonts w:ascii="Arial" w:hAnsi="Arial" w:cs="Arial"/>
          <w:color w:val="000000"/>
          <w:sz w:val="21"/>
          <w:szCs w:val="21"/>
        </w:rPr>
        <w:t> необходимо прописать ссылку на модуль </w:t>
      </w:r>
      <w:proofErr w:type="spellStart"/>
      <w:r>
        <w:rPr>
          <w:rStyle w:val="code"/>
          <w:rFonts w:ascii="Courier New" w:hAnsi="Courier New" w:cs="Courier New"/>
          <w:color w:val="000000"/>
          <w:sz w:val="21"/>
          <w:szCs w:val="21"/>
        </w:rPr>
        <w:t>SysUtils</w:t>
      </w:r>
      <w:proofErr w:type="spellEnd"/>
      <w:r>
        <w:rPr>
          <w:rFonts w:ascii="Arial" w:hAnsi="Arial" w:cs="Arial"/>
          <w:color w:val="000000"/>
          <w:sz w:val="21"/>
          <w:szCs w:val="21"/>
        </w:rPr>
        <w:t>.</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 xml:space="preserve">PROCEDURE </w:t>
      </w:r>
      <w:proofErr w:type="spellStart"/>
      <w:r w:rsidRPr="00967777">
        <w:rPr>
          <w:rFonts w:ascii="Courier New" w:hAnsi="Courier New" w:cs="Courier New"/>
          <w:color w:val="000000"/>
          <w:sz w:val="21"/>
          <w:szCs w:val="21"/>
          <w:lang w:val="en-US"/>
        </w:rPr>
        <w:t>TLexicalAnalyzer.Run</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s:STRING</w:t>
      </w:r>
      <w:proofErr w:type="spellEnd"/>
      <w:r w:rsidRPr="00967777">
        <w:rPr>
          <w:rFonts w:ascii="Courier New" w:hAnsi="Courier New" w:cs="Courier New"/>
          <w:color w:val="000000"/>
          <w:sz w:val="21"/>
          <w:szCs w:val="21"/>
          <w:lang w:val="en-US"/>
        </w:rPr>
        <w:t>); VAR i:WORD;</w:t>
      </w:r>
      <w:r w:rsidRPr="00967777">
        <w:rPr>
          <w:rFonts w:ascii="Courier New" w:hAnsi="Courier New" w:cs="Courier New"/>
          <w:color w:val="000000"/>
          <w:sz w:val="21"/>
          <w:szCs w:val="21"/>
          <w:lang w:val="en-US"/>
        </w:rPr>
        <w:br/>
        <w:t>PROCEDURE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l:TLexemeType</w:t>
      </w:r>
      <w:proofErr w:type="spellEnd"/>
      <w:r w:rsidRPr="00967777">
        <w:rPr>
          <w:rFonts w:ascii="Courier New" w:hAnsi="Courier New" w:cs="Courier New"/>
          <w:color w:val="000000"/>
          <w:sz w:val="21"/>
          <w:szCs w:val="21"/>
          <w:lang w:val="en-US"/>
        </w:rPr>
        <w:t>; v:LONGINT; n:STRING);</w:t>
      </w:r>
      <w:r w:rsidRPr="00967777">
        <w:rPr>
          <w:rFonts w:ascii="Courier New" w:hAnsi="Courier New" w:cs="Courier New"/>
          <w:color w:val="000000"/>
          <w:sz w:val="21"/>
          <w:szCs w:val="21"/>
          <w:lang w:val="en-US"/>
        </w:rPr>
        <w:br/>
        <w:t>BEGIN</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SetLength</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FLex,Length</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FLex</w:t>
      </w:r>
      <w:proofErr w:type="spellEnd"/>
      <w:r w:rsidRPr="00967777">
        <w:rPr>
          <w:rFonts w:ascii="Courier New" w:hAnsi="Courier New" w:cs="Courier New"/>
          <w:color w:val="000000"/>
          <w:sz w:val="21"/>
          <w:szCs w:val="21"/>
          <w:lang w:val="en-US"/>
        </w:rPr>
        <w:t>)+1);</w:t>
      </w:r>
      <w:r w:rsidRPr="00967777">
        <w:rPr>
          <w:rFonts w:ascii="Courier New" w:hAnsi="Courier New" w:cs="Courier New"/>
          <w:color w:val="000000"/>
          <w:sz w:val="21"/>
          <w:szCs w:val="21"/>
          <w:lang w:val="en-US"/>
        </w:rPr>
        <w:br/>
        <w:t xml:space="preserve">  WITH </w:t>
      </w:r>
      <w:proofErr w:type="spellStart"/>
      <w:r w:rsidRPr="00967777">
        <w:rPr>
          <w:rFonts w:ascii="Courier New" w:hAnsi="Courier New" w:cs="Courier New"/>
          <w:color w:val="000000"/>
          <w:sz w:val="21"/>
          <w:szCs w:val="21"/>
          <w:lang w:val="en-US"/>
        </w:rPr>
        <w:t>FLex</w:t>
      </w:r>
      <w:proofErr w:type="spellEnd"/>
      <w:r w:rsidRPr="00967777">
        <w:rPr>
          <w:rFonts w:ascii="Courier New" w:hAnsi="Courier New" w:cs="Courier New"/>
          <w:color w:val="000000"/>
          <w:sz w:val="21"/>
          <w:szCs w:val="21"/>
          <w:lang w:val="en-US"/>
        </w:rPr>
        <w:t>[Length(</w:t>
      </w:r>
      <w:proofErr w:type="spellStart"/>
      <w:r w:rsidRPr="00967777">
        <w:rPr>
          <w:rFonts w:ascii="Courier New" w:hAnsi="Courier New" w:cs="Courier New"/>
          <w:color w:val="000000"/>
          <w:sz w:val="21"/>
          <w:szCs w:val="21"/>
          <w:lang w:val="en-US"/>
        </w:rPr>
        <w:t>FLex</w:t>
      </w:r>
      <w:proofErr w:type="spellEnd"/>
      <w:r w:rsidRPr="00967777">
        <w:rPr>
          <w:rFonts w:ascii="Courier New" w:hAnsi="Courier New" w:cs="Courier New"/>
          <w:color w:val="000000"/>
          <w:sz w:val="21"/>
          <w:szCs w:val="21"/>
          <w:lang w:val="en-US"/>
        </w:rPr>
        <w:t>)-1] DO</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Lexeme:=L;</w:t>
      </w:r>
      <w:r w:rsidRPr="00967777">
        <w:rPr>
          <w:rFonts w:ascii="Courier New" w:hAnsi="Courier New" w:cs="Courier New"/>
          <w:color w:val="000000"/>
          <w:sz w:val="21"/>
          <w:szCs w:val="21"/>
          <w:lang w:val="en-US"/>
        </w:rPr>
        <w:br/>
        <w:t>     Value:=v;</w:t>
      </w:r>
      <w:r w:rsidRPr="00967777">
        <w:rPr>
          <w:rFonts w:ascii="Courier New" w:hAnsi="Courier New" w:cs="Courier New"/>
          <w:color w:val="000000"/>
          <w:sz w:val="21"/>
          <w:szCs w:val="21"/>
          <w:lang w:val="en-US"/>
        </w:rPr>
        <w:br/>
        <w:t>     Name:=n;</w:t>
      </w:r>
      <w:r w:rsidRPr="00967777">
        <w:rPr>
          <w:rFonts w:ascii="Courier New" w:hAnsi="Courier New" w:cs="Courier New"/>
          <w:color w:val="000000"/>
          <w:sz w:val="21"/>
          <w:szCs w:val="21"/>
          <w:lang w:val="en-US"/>
        </w:rPr>
        <w:br/>
        <w:t>     Position:=</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PROCEDURE </w:t>
      </w:r>
      <w:proofErr w:type="spellStart"/>
      <w:r w:rsidRPr="00967777">
        <w:rPr>
          <w:rFonts w:ascii="Courier New" w:hAnsi="Courier New" w:cs="Courier New"/>
          <w:color w:val="000000"/>
          <w:sz w:val="21"/>
          <w:szCs w:val="21"/>
          <w:lang w:val="en-US"/>
        </w:rPr>
        <w:t>ReadID</w:t>
      </w:r>
      <w:proofErr w:type="spellEnd"/>
      <w:r w:rsidRPr="00967777">
        <w:rPr>
          <w:rFonts w:ascii="Courier New" w:hAnsi="Courier New" w:cs="Courier New"/>
          <w:color w:val="000000"/>
          <w:sz w:val="21"/>
          <w:szCs w:val="21"/>
          <w:lang w:val="en-US"/>
        </w:rPr>
        <w:t>; VAR n:STRING;</w:t>
      </w:r>
      <w:r w:rsidRPr="00967777">
        <w:rPr>
          <w:rFonts w:ascii="Courier New" w:hAnsi="Courier New" w:cs="Courier New"/>
          <w:color w:val="000000"/>
          <w:sz w:val="21"/>
          <w:szCs w:val="21"/>
          <w:lang w:val="en-US"/>
        </w:rPr>
        <w:br/>
      </w:r>
      <w:r w:rsidRPr="00967777">
        <w:rPr>
          <w:rFonts w:ascii="Courier New" w:hAnsi="Courier New" w:cs="Courier New"/>
          <w:color w:val="000000"/>
          <w:sz w:val="21"/>
          <w:szCs w:val="21"/>
          <w:lang w:val="en-US"/>
        </w:rPr>
        <w:lastRenderedPageBreak/>
        <w:t> BEGIN</w:t>
      </w:r>
      <w:r w:rsidRPr="00967777">
        <w:rPr>
          <w:rFonts w:ascii="Courier New" w:hAnsi="Courier New" w:cs="Courier New"/>
          <w:color w:val="000000"/>
          <w:sz w:val="21"/>
          <w:szCs w:val="21"/>
          <w:lang w:val="en-US"/>
        </w:rPr>
        <w:br/>
        <w:t>   n:=s[i];</w:t>
      </w:r>
      <w:r w:rsidRPr="00967777">
        <w:rPr>
          <w:rFonts w:ascii="Courier New" w:hAnsi="Courier New" w:cs="Courier New"/>
          <w:color w:val="000000"/>
          <w:sz w:val="21"/>
          <w:szCs w:val="21"/>
          <w:lang w:val="en-US"/>
        </w:rPr>
        <w:br/>
        <w:t>   INC(</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WHILE (</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&lt;=LENGTH(s)) AND (s[</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 IN ['A'..'Z','_','0'..'9']) DO</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n:=n+s[i];</w:t>
      </w:r>
      <w:r w:rsidRPr="00967777">
        <w:rPr>
          <w:rFonts w:ascii="Courier New" w:hAnsi="Courier New" w:cs="Courier New"/>
          <w:color w:val="000000"/>
          <w:sz w:val="21"/>
          <w:szCs w:val="21"/>
          <w:lang w:val="en-US"/>
        </w:rPr>
        <w:br/>
        <w:t>       INC(</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(ID,0,n);</w:t>
      </w:r>
      <w:r w:rsidRPr="00967777">
        <w:rPr>
          <w:rFonts w:ascii="Courier New" w:hAnsi="Courier New" w:cs="Courier New"/>
          <w:color w:val="000000"/>
          <w:sz w:val="21"/>
          <w:szCs w:val="21"/>
          <w:lang w:val="en-US"/>
        </w:rPr>
        <w:br/>
        <w:t>    DEC(</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PROCEDURE </w:t>
      </w:r>
      <w:proofErr w:type="spellStart"/>
      <w:r w:rsidRPr="00967777">
        <w:rPr>
          <w:rFonts w:ascii="Courier New" w:hAnsi="Courier New" w:cs="Courier New"/>
          <w:color w:val="000000"/>
          <w:sz w:val="21"/>
          <w:szCs w:val="21"/>
          <w:lang w:val="en-US"/>
        </w:rPr>
        <w:t>ReadNumber</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VAR n:STRING;</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n:=s[i];</w:t>
      </w:r>
      <w:r w:rsidRPr="00967777">
        <w:rPr>
          <w:rFonts w:ascii="Courier New" w:hAnsi="Courier New" w:cs="Courier New"/>
          <w:color w:val="000000"/>
          <w:sz w:val="21"/>
          <w:szCs w:val="21"/>
          <w:lang w:val="en-US"/>
        </w:rPr>
        <w:br/>
        <w:t>   INC(</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WHILE (</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&lt;=LENGTH(s)) AND (s[</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 IN ['0'..'9']) DO</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n:=n+s[i];</w:t>
      </w:r>
      <w:r w:rsidRPr="00967777">
        <w:rPr>
          <w:rFonts w:ascii="Courier New" w:hAnsi="Courier New" w:cs="Courier New"/>
          <w:color w:val="000000"/>
          <w:sz w:val="21"/>
          <w:szCs w:val="21"/>
          <w:lang w:val="en-US"/>
        </w:rPr>
        <w:br/>
        <w:t>       INC(</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NUMBER,StrToInt</w:t>
      </w:r>
      <w:proofErr w:type="spellEnd"/>
      <w:r w:rsidRPr="00967777">
        <w:rPr>
          <w:rFonts w:ascii="Courier New" w:hAnsi="Courier New" w:cs="Courier New"/>
          <w:color w:val="000000"/>
          <w:sz w:val="21"/>
          <w:szCs w:val="21"/>
          <w:lang w:val="en-US"/>
        </w:rPr>
        <w:t>(n),n);</w:t>
      </w:r>
      <w:r w:rsidRPr="00967777">
        <w:rPr>
          <w:rFonts w:ascii="Courier New" w:hAnsi="Courier New" w:cs="Courier New"/>
          <w:color w:val="000000"/>
          <w:sz w:val="21"/>
          <w:szCs w:val="21"/>
          <w:lang w:val="en-US"/>
        </w:rPr>
        <w:br/>
        <w:t>     DEC(</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i:=1;</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SetLength</w:t>
      </w:r>
      <w:proofErr w:type="spellEnd"/>
      <w:r w:rsidRPr="00967777">
        <w:rPr>
          <w:rFonts w:ascii="Courier New" w:hAnsi="Courier New" w:cs="Courier New"/>
          <w:color w:val="000000"/>
          <w:sz w:val="21"/>
          <w:szCs w:val="21"/>
          <w:lang w:val="en-US"/>
        </w:rPr>
        <w:t>(Flex,0);</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WHILE </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&lt;=LENGTH(s) DO</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CASE s[</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 OF</w:t>
      </w:r>
      <w:r w:rsidRPr="00967777">
        <w:rPr>
          <w:rFonts w:ascii="Courier New" w:hAnsi="Courier New" w:cs="Courier New"/>
          <w:color w:val="000000"/>
          <w:sz w:val="21"/>
          <w:szCs w:val="21"/>
          <w:lang w:val="en-US"/>
        </w:rPr>
        <w:br/>
        <w:t xml:space="preserve">        '+':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(PLUS,0,'+');</w:t>
      </w:r>
      <w:r w:rsidRPr="00967777">
        <w:rPr>
          <w:rFonts w:ascii="Courier New" w:hAnsi="Courier New" w:cs="Courier New"/>
          <w:color w:val="000000"/>
          <w:sz w:val="21"/>
          <w:szCs w:val="21"/>
          <w:lang w:val="en-US"/>
        </w:rPr>
        <w:br/>
        <w:t xml:space="preserve">        '-':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(MINUS,0,'-');</w:t>
      </w:r>
      <w:r w:rsidRPr="00967777">
        <w:rPr>
          <w:rFonts w:ascii="Courier New" w:hAnsi="Courier New" w:cs="Courier New"/>
          <w:color w:val="000000"/>
          <w:sz w:val="21"/>
          <w:szCs w:val="21"/>
          <w:lang w:val="en-US"/>
        </w:rPr>
        <w:br/>
        <w:t xml:space="preserve">        'A'..'Z','_': </w:t>
      </w:r>
      <w:proofErr w:type="spellStart"/>
      <w:r w:rsidRPr="00967777">
        <w:rPr>
          <w:rFonts w:ascii="Courier New" w:hAnsi="Courier New" w:cs="Courier New"/>
          <w:color w:val="000000"/>
          <w:sz w:val="21"/>
          <w:szCs w:val="21"/>
          <w:lang w:val="en-US"/>
        </w:rPr>
        <w:t>ReadID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'0'..'9': </w:t>
      </w:r>
      <w:proofErr w:type="spellStart"/>
      <w:r w:rsidRPr="00967777">
        <w:rPr>
          <w:rFonts w:ascii="Courier New" w:hAnsi="Courier New" w:cs="Courier New"/>
          <w:color w:val="000000"/>
          <w:sz w:val="21"/>
          <w:szCs w:val="21"/>
          <w:lang w:val="en-US"/>
        </w:rPr>
        <w:t>ReadNumber</w:t>
      </w:r>
      <w:proofErr w:type="spellEnd"/>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w:t>
      </w:r>
      <w:r>
        <w:rPr>
          <w:rFonts w:ascii="Courier New" w:hAnsi="Courier New" w:cs="Courier New"/>
          <w:color w:val="000000"/>
          <w:sz w:val="21"/>
          <w:szCs w:val="21"/>
        </w:rPr>
        <w:t>Недопустимый</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символ</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Exit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INC(</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(FINISH,0,'')</w:t>
      </w:r>
      <w:r w:rsidRPr="00967777">
        <w:rPr>
          <w:rFonts w:ascii="Courier New" w:hAnsi="Courier New" w:cs="Courier New"/>
          <w:color w:val="000000"/>
          <w:sz w:val="21"/>
          <w:szCs w:val="21"/>
          <w:lang w:val="en-US"/>
        </w:rPr>
        <w:br/>
        <w:t>END;</w:t>
      </w:r>
    </w:p>
    <w:p w:rsidR="00967777" w:rsidRPr="00967777" w:rsidRDefault="00967777" w:rsidP="00967777">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proofErr w:type="spellStart"/>
      <w:r w:rsidRPr="00967777">
        <w:rPr>
          <w:rFonts w:ascii="Times New Roman" w:eastAsia="Times New Roman" w:hAnsi="Times New Roman" w:cs="Times New Roman"/>
          <w:b/>
          <w:bCs/>
          <w:color w:val="FFFFFF"/>
          <w:kern w:val="36"/>
          <w:sz w:val="36"/>
          <w:szCs w:val="36"/>
          <w:lang w:eastAsia="ru-RU"/>
        </w:rPr>
        <w:t>Cинтаксический</w:t>
      </w:r>
      <w:proofErr w:type="spellEnd"/>
      <w:r w:rsidRPr="00967777">
        <w:rPr>
          <w:rFonts w:ascii="Times New Roman" w:eastAsia="Times New Roman" w:hAnsi="Times New Roman" w:cs="Times New Roman"/>
          <w:b/>
          <w:bCs/>
          <w:color w:val="FFFFFF"/>
          <w:kern w:val="36"/>
          <w:sz w:val="36"/>
          <w:szCs w:val="36"/>
          <w:lang w:eastAsia="ru-RU"/>
        </w:rPr>
        <w:t xml:space="preserve"> анализ методом нисходящего разбора</w:t>
      </w:r>
    </w:p>
    <w:p w:rsidR="00967777" w:rsidRPr="00967777" w:rsidRDefault="00967777" w:rsidP="00967777">
      <w:pPr>
        <w:shd w:val="clear" w:color="auto" w:fill="FFFFFF"/>
        <w:spacing w:beforeAutospacing="1" w:after="100" w:afterAutospacing="1" w:line="240" w:lineRule="auto"/>
        <w:ind w:left="150" w:right="150"/>
        <w:jc w:val="right"/>
        <w:rPr>
          <w:rFonts w:ascii="Arial" w:eastAsia="Times New Roman" w:hAnsi="Arial" w:cs="Arial"/>
          <w:color w:val="000000"/>
          <w:sz w:val="21"/>
          <w:szCs w:val="21"/>
          <w:lang w:eastAsia="ru-RU"/>
        </w:rPr>
      </w:pPr>
      <w:r w:rsidRPr="00967777">
        <w:rPr>
          <w:rFonts w:ascii="Times New Roman" w:eastAsia="Times New Roman" w:hAnsi="Times New Roman" w:cs="Times New Roman"/>
          <w:i/>
          <w:iCs/>
          <w:color w:val="000000"/>
          <w:sz w:val="26"/>
          <w:szCs w:val="26"/>
          <w:lang w:eastAsia="ru-RU"/>
        </w:rPr>
        <w:lastRenderedPageBreak/>
        <w:t>Вывод - то место в тексте, где Вы устали думать.</w:t>
      </w:r>
      <w:r w:rsidRPr="00967777">
        <w:rPr>
          <w:rFonts w:ascii="Arial" w:eastAsia="Times New Roman" w:hAnsi="Arial" w:cs="Arial"/>
          <w:color w:val="000000"/>
          <w:sz w:val="21"/>
          <w:szCs w:val="21"/>
          <w:lang w:eastAsia="ru-RU"/>
        </w:rPr>
        <w:br/>
      </w:r>
      <w:r w:rsidRPr="00967777">
        <w:rPr>
          <w:rFonts w:ascii="Times New Roman" w:eastAsia="Times New Roman" w:hAnsi="Times New Roman" w:cs="Times New Roman"/>
          <w:i/>
          <w:iCs/>
          <w:color w:val="000000"/>
          <w:sz w:val="26"/>
          <w:szCs w:val="26"/>
          <w:lang w:eastAsia="ru-RU"/>
        </w:rPr>
        <w:t xml:space="preserve">Из законов </w:t>
      </w:r>
      <w:proofErr w:type="spellStart"/>
      <w:r w:rsidRPr="00967777">
        <w:rPr>
          <w:rFonts w:ascii="Times New Roman" w:eastAsia="Times New Roman" w:hAnsi="Times New Roman" w:cs="Times New Roman"/>
          <w:i/>
          <w:iCs/>
          <w:color w:val="000000"/>
          <w:sz w:val="26"/>
          <w:szCs w:val="26"/>
          <w:lang w:eastAsia="ru-RU"/>
        </w:rPr>
        <w:t>Мэрфи</w:t>
      </w:r>
      <w:proofErr w:type="spellEnd"/>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После получения списка лексем необходимо ответить на вопрос: в правильном ли порядке они идут? Из грамматики языка очевидно, что, к примеру, последовательность лексем ID – PLUS – NUMBER является верной, а последовательность ID – ID – MINUS – неверной. Программа-распознаватель должна ответить на вопрос, допустима ли предлагаемая последовательность лексем в рамках грамматики того или иного языка.</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Существуют различные методы построения анализаторов. Один из основных – </w:t>
      </w:r>
      <w:r w:rsidRPr="00967777">
        <w:rPr>
          <w:rFonts w:ascii="Arial" w:eastAsia="Times New Roman" w:hAnsi="Arial" w:cs="Arial"/>
          <w:b/>
          <w:bCs/>
          <w:color w:val="000000"/>
          <w:sz w:val="21"/>
          <w:szCs w:val="21"/>
          <w:lang w:eastAsia="ru-RU"/>
        </w:rPr>
        <w:t>метод нисходящего разбора</w:t>
      </w:r>
      <w:r w:rsidRPr="00967777">
        <w:rPr>
          <w:rFonts w:ascii="Arial" w:eastAsia="Times New Roman" w:hAnsi="Arial" w:cs="Arial"/>
          <w:color w:val="000000"/>
          <w:sz w:val="21"/>
          <w:szCs w:val="21"/>
          <w:lang w:eastAsia="ru-RU"/>
        </w:rPr>
        <w:t>, при котором диаграмма Вирта фактически является блок-схемой процедур распознавания. Основная программа будет состоять из оператора чтения первой лексемы, за которым следует оператор активации основной цели грамматического разбора. Отдельные процедуры, соответствующие целям грамматического разбора или графам, получаются по следующим правилам.</w:t>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b/>
          <w:bCs/>
          <w:color w:val="000000"/>
          <w:sz w:val="21"/>
          <w:szCs w:val="21"/>
          <w:lang w:eastAsia="ru-RU"/>
        </w:rPr>
        <w:t>Правила преобразования графа в программу:</w:t>
      </w:r>
    </w:p>
    <w:p w:rsidR="00967777" w:rsidRPr="00967777" w:rsidRDefault="00967777" w:rsidP="00967777">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Свести систему графов к как можно меньшему числу отдельных графов с помощью соответствующих подстановок.</w:t>
      </w:r>
    </w:p>
    <w:p w:rsidR="00967777" w:rsidRPr="00967777" w:rsidRDefault="00967777" w:rsidP="00967777">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 xml:space="preserve">Преобразовать каждый граф </w:t>
      </w:r>
      <w:proofErr w:type="gramStart"/>
      <w:r w:rsidRPr="00967777">
        <w:rPr>
          <w:rFonts w:ascii="Arial" w:eastAsia="Times New Roman" w:hAnsi="Arial" w:cs="Arial"/>
          <w:color w:val="000000"/>
          <w:sz w:val="21"/>
          <w:szCs w:val="21"/>
          <w:lang w:eastAsia="ru-RU"/>
        </w:rPr>
        <w:t>в  описание</w:t>
      </w:r>
      <w:proofErr w:type="gramEnd"/>
      <w:r w:rsidRPr="00967777">
        <w:rPr>
          <w:rFonts w:ascii="Arial" w:eastAsia="Times New Roman" w:hAnsi="Arial" w:cs="Arial"/>
          <w:color w:val="000000"/>
          <w:sz w:val="21"/>
          <w:szCs w:val="21"/>
          <w:lang w:eastAsia="ru-RU"/>
        </w:rPr>
        <w:t xml:space="preserve"> процедуры в соответствии с приведенными ниже правилами З - 7.</w:t>
      </w:r>
    </w:p>
    <w:p w:rsidR="00967777" w:rsidRPr="00967777" w:rsidRDefault="00967777" w:rsidP="00967777">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Последовательность элементов</w:t>
      </w:r>
    </w:p>
    <w:p w:rsidR="00967777" w:rsidRPr="00967777" w:rsidRDefault="00967777" w:rsidP="00967777">
      <w:pPr>
        <w:shd w:val="clear" w:color="auto" w:fill="FFFFFF"/>
        <w:spacing w:after="150" w:line="240" w:lineRule="auto"/>
        <w:ind w:left="300" w:right="300"/>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4430661" cy="44196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1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41134" cy="443005"/>
                    </a:xfrm>
                    <a:prstGeom prst="rect">
                      <a:avLst/>
                    </a:prstGeom>
                  </pic:spPr>
                </pic:pic>
              </a:graphicData>
            </a:graphic>
          </wp:inline>
        </w:drawing>
      </w:r>
    </w:p>
    <w:p w:rsidR="00967777" w:rsidRPr="00967777" w:rsidRDefault="00967777" w:rsidP="00967777">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переводится в составной оператор</w:t>
      </w:r>
    </w:p>
    <w:p w:rsidR="00967777" w:rsidRPr="00967777" w:rsidRDefault="00967777" w:rsidP="00967777">
      <w:pPr>
        <w:shd w:val="clear" w:color="auto" w:fill="FFFFFF"/>
        <w:spacing w:after="0" w:line="240" w:lineRule="auto"/>
        <w:ind w:left="150" w:right="150"/>
        <w:jc w:val="center"/>
        <w:rPr>
          <w:rFonts w:ascii="Arial" w:eastAsia="Times New Roman" w:hAnsi="Arial" w:cs="Arial"/>
          <w:color w:val="000000"/>
          <w:sz w:val="21"/>
          <w:szCs w:val="21"/>
          <w:lang w:eastAsia="ru-RU"/>
        </w:rPr>
      </w:pPr>
      <w:proofErr w:type="spellStart"/>
      <w:r w:rsidRPr="00967777">
        <w:rPr>
          <w:rFonts w:ascii="Courier New" w:eastAsia="Times New Roman" w:hAnsi="Courier New" w:cs="Courier New"/>
          <w:color w:val="000000"/>
          <w:sz w:val="21"/>
          <w:szCs w:val="21"/>
          <w:lang w:eastAsia="ru-RU"/>
        </w:rPr>
        <w:t>begin</w:t>
      </w:r>
      <w:proofErr w:type="spellEnd"/>
      <w:r w:rsidRPr="00967777">
        <w:rPr>
          <w:rFonts w:ascii="Courier New" w:eastAsia="Times New Roman" w:hAnsi="Courier New" w:cs="Courier New"/>
          <w:color w:val="000000"/>
          <w:sz w:val="21"/>
          <w:szCs w:val="21"/>
          <w:lang w:eastAsia="ru-RU"/>
        </w:rPr>
        <w:t xml:space="preserve"> T(S1); T(S2); ...; T(</w:t>
      </w:r>
      <w:proofErr w:type="spellStart"/>
      <w:r w:rsidRPr="00967777">
        <w:rPr>
          <w:rFonts w:ascii="Courier New" w:eastAsia="Times New Roman" w:hAnsi="Courier New" w:cs="Courier New"/>
          <w:color w:val="000000"/>
          <w:sz w:val="21"/>
          <w:szCs w:val="21"/>
          <w:lang w:eastAsia="ru-RU"/>
        </w:rPr>
        <w:t>Sn</w:t>
      </w:r>
      <w:proofErr w:type="spellEnd"/>
      <w:r w:rsidRPr="00967777">
        <w:rPr>
          <w:rFonts w:ascii="Courier New" w:eastAsia="Times New Roman" w:hAnsi="Courier New" w:cs="Courier New"/>
          <w:color w:val="000000"/>
          <w:sz w:val="21"/>
          <w:szCs w:val="21"/>
          <w:lang w:eastAsia="ru-RU"/>
        </w:rPr>
        <w:t xml:space="preserve">) </w:t>
      </w:r>
      <w:proofErr w:type="spellStart"/>
      <w:r w:rsidRPr="00967777">
        <w:rPr>
          <w:rFonts w:ascii="Courier New" w:eastAsia="Times New Roman" w:hAnsi="Courier New" w:cs="Courier New"/>
          <w:color w:val="000000"/>
          <w:sz w:val="21"/>
          <w:szCs w:val="21"/>
          <w:lang w:eastAsia="ru-RU"/>
        </w:rPr>
        <w:t>end</w:t>
      </w:r>
      <w:proofErr w:type="spellEnd"/>
    </w:p>
    <w:p w:rsidR="00967777" w:rsidRPr="00967777" w:rsidRDefault="00967777" w:rsidP="00967777">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Выбор элементов</w:t>
      </w:r>
    </w:p>
    <w:p w:rsidR="00967777" w:rsidRPr="00967777" w:rsidRDefault="00967777" w:rsidP="00967777">
      <w:pPr>
        <w:shd w:val="clear" w:color="auto" w:fill="FFFFFF"/>
        <w:spacing w:after="150" w:line="240" w:lineRule="auto"/>
        <w:ind w:left="300" w:right="300"/>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627414" cy="140208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2 (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9084" cy="1437980"/>
                    </a:xfrm>
                    <a:prstGeom prst="rect">
                      <a:avLst/>
                    </a:prstGeom>
                  </pic:spPr>
                </pic:pic>
              </a:graphicData>
            </a:graphic>
          </wp:inline>
        </w:drawing>
      </w:r>
    </w:p>
    <w:p w:rsidR="00967777" w:rsidRPr="00967777" w:rsidRDefault="00967777" w:rsidP="00967777">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переводится в выбирающий или условный оператор</w:t>
      </w:r>
    </w:p>
    <w:p w:rsidR="00967777" w:rsidRPr="00967777" w:rsidRDefault="00967777" w:rsidP="00967777">
      <w:pPr>
        <w:shd w:val="clear" w:color="auto" w:fill="FFFFFF"/>
        <w:spacing w:before="100" w:beforeAutospacing="1" w:after="100" w:afterAutospacing="1" w:line="240" w:lineRule="auto"/>
        <w:ind w:left="150" w:right="150"/>
        <w:jc w:val="center"/>
        <w:rPr>
          <w:rFonts w:ascii="Arial" w:eastAsia="Times New Roman" w:hAnsi="Arial" w:cs="Arial"/>
          <w:color w:val="000000"/>
          <w:sz w:val="21"/>
          <w:szCs w:val="21"/>
          <w:lang w:val="en-US" w:eastAsia="ru-RU"/>
        </w:rPr>
      </w:pPr>
      <w:r w:rsidRPr="00967777">
        <w:rPr>
          <w:rFonts w:ascii="Courier New" w:eastAsia="Times New Roman" w:hAnsi="Courier New" w:cs="Courier New"/>
          <w:color w:val="000000"/>
          <w:sz w:val="21"/>
          <w:szCs w:val="21"/>
          <w:lang w:val="en-US" w:eastAsia="ru-RU"/>
        </w:rPr>
        <w:t xml:space="preserve">case </w:t>
      </w:r>
      <w:proofErr w:type="spellStart"/>
      <w:r w:rsidRPr="00967777">
        <w:rPr>
          <w:rFonts w:ascii="Courier New" w:eastAsia="Times New Roman" w:hAnsi="Courier New" w:cs="Courier New"/>
          <w:color w:val="000000"/>
          <w:sz w:val="21"/>
          <w:szCs w:val="21"/>
          <w:lang w:val="en-US" w:eastAsia="ru-RU"/>
        </w:rPr>
        <w:t>ch</w:t>
      </w:r>
      <w:proofErr w:type="spellEnd"/>
      <w:r w:rsidRPr="00967777">
        <w:rPr>
          <w:rFonts w:ascii="Courier New" w:eastAsia="Times New Roman" w:hAnsi="Courier New" w:cs="Courier New"/>
          <w:color w:val="000000"/>
          <w:sz w:val="21"/>
          <w:szCs w:val="21"/>
          <w:lang w:val="en-US" w:eastAsia="ru-RU"/>
        </w:rPr>
        <w:t xml:space="preserve"> of L1:T(S1);</w:t>
      </w:r>
      <w:r w:rsidRPr="00967777">
        <w:rPr>
          <w:rFonts w:ascii="Courier New" w:eastAsia="Times New Roman" w:hAnsi="Courier New" w:cs="Courier New"/>
          <w:color w:val="000000"/>
          <w:sz w:val="21"/>
          <w:szCs w:val="21"/>
          <w:lang w:val="en-US" w:eastAsia="ru-RU"/>
        </w:rPr>
        <w:br/>
        <w:t xml:space="preserve">if </w:t>
      </w:r>
      <w:proofErr w:type="spellStart"/>
      <w:r w:rsidRPr="00967777">
        <w:rPr>
          <w:rFonts w:ascii="Courier New" w:eastAsia="Times New Roman" w:hAnsi="Courier New" w:cs="Courier New"/>
          <w:color w:val="000000"/>
          <w:sz w:val="21"/>
          <w:szCs w:val="21"/>
          <w:lang w:val="en-US" w:eastAsia="ru-RU"/>
        </w:rPr>
        <w:t>ch</w:t>
      </w:r>
      <w:proofErr w:type="spellEnd"/>
      <w:r w:rsidRPr="00967777">
        <w:rPr>
          <w:rFonts w:ascii="Courier New" w:eastAsia="Times New Roman" w:hAnsi="Courier New" w:cs="Courier New"/>
          <w:color w:val="000000"/>
          <w:sz w:val="21"/>
          <w:szCs w:val="21"/>
          <w:lang w:val="en-US" w:eastAsia="ru-RU"/>
        </w:rPr>
        <w:t xml:space="preserve"> in L1 then T(S1)</w:t>
      </w:r>
      <w:r w:rsidRPr="00967777">
        <w:rPr>
          <w:rFonts w:ascii="Courier New" w:eastAsia="Times New Roman" w:hAnsi="Courier New" w:cs="Courier New"/>
          <w:color w:val="000000"/>
          <w:sz w:val="21"/>
          <w:szCs w:val="21"/>
          <w:lang w:val="en-US" w:eastAsia="ru-RU"/>
        </w:rPr>
        <w:br/>
        <w:t>else</w:t>
      </w:r>
      <w:r w:rsidRPr="00967777">
        <w:rPr>
          <w:rFonts w:ascii="Courier New" w:eastAsia="Times New Roman" w:hAnsi="Courier New" w:cs="Courier New"/>
          <w:color w:val="000000"/>
          <w:sz w:val="21"/>
          <w:szCs w:val="21"/>
          <w:lang w:val="en-US" w:eastAsia="ru-RU"/>
        </w:rPr>
        <w:br/>
      </w:r>
      <w:r w:rsidRPr="00967777">
        <w:rPr>
          <w:rFonts w:ascii="Courier New" w:eastAsia="Times New Roman" w:hAnsi="Courier New" w:cs="Courier New"/>
          <w:color w:val="000000"/>
          <w:sz w:val="21"/>
          <w:szCs w:val="21"/>
          <w:lang w:val="en-US" w:eastAsia="ru-RU"/>
        </w:rPr>
        <w:lastRenderedPageBreak/>
        <w:t xml:space="preserve">if </w:t>
      </w:r>
      <w:proofErr w:type="spellStart"/>
      <w:r w:rsidRPr="00967777">
        <w:rPr>
          <w:rFonts w:ascii="Courier New" w:eastAsia="Times New Roman" w:hAnsi="Courier New" w:cs="Courier New"/>
          <w:color w:val="000000"/>
          <w:sz w:val="21"/>
          <w:szCs w:val="21"/>
          <w:lang w:val="en-US" w:eastAsia="ru-RU"/>
        </w:rPr>
        <w:t>ch</w:t>
      </w:r>
      <w:proofErr w:type="spellEnd"/>
      <w:r w:rsidRPr="00967777">
        <w:rPr>
          <w:rFonts w:ascii="Courier New" w:eastAsia="Times New Roman" w:hAnsi="Courier New" w:cs="Courier New"/>
          <w:color w:val="000000"/>
          <w:sz w:val="21"/>
          <w:szCs w:val="21"/>
          <w:lang w:val="en-US" w:eastAsia="ru-RU"/>
        </w:rPr>
        <w:t xml:space="preserve"> in L2 then T(S2)</w:t>
      </w:r>
      <w:r w:rsidRPr="00967777">
        <w:rPr>
          <w:rFonts w:ascii="Courier New" w:eastAsia="Times New Roman" w:hAnsi="Courier New" w:cs="Courier New"/>
          <w:color w:val="000000"/>
          <w:sz w:val="21"/>
          <w:szCs w:val="21"/>
          <w:lang w:val="en-US" w:eastAsia="ru-RU"/>
        </w:rPr>
        <w:br/>
        <w:t>else</w:t>
      </w:r>
    </w:p>
    <w:p w:rsidR="00967777" w:rsidRPr="00967777" w:rsidRDefault="00967777" w:rsidP="00967777">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где </w:t>
      </w:r>
      <w:proofErr w:type="spellStart"/>
      <w:r w:rsidRPr="00967777">
        <w:rPr>
          <w:rFonts w:ascii="Courier New" w:eastAsia="Times New Roman" w:hAnsi="Courier New" w:cs="Courier New"/>
          <w:color w:val="000000"/>
          <w:sz w:val="21"/>
          <w:szCs w:val="21"/>
          <w:lang w:eastAsia="ru-RU"/>
        </w:rPr>
        <w:t>Li</w:t>
      </w:r>
      <w:proofErr w:type="spellEnd"/>
      <w:r w:rsidRPr="00967777">
        <w:rPr>
          <w:rFonts w:ascii="Courier New" w:eastAsia="Times New Roman" w:hAnsi="Courier New" w:cs="Courier New"/>
          <w:color w:val="000000"/>
          <w:sz w:val="21"/>
          <w:szCs w:val="21"/>
          <w:lang w:eastAsia="ru-RU"/>
        </w:rPr>
        <w:t> </w:t>
      </w:r>
      <w:r w:rsidRPr="00967777">
        <w:rPr>
          <w:rFonts w:ascii="Arial" w:eastAsia="Times New Roman" w:hAnsi="Arial" w:cs="Arial"/>
          <w:color w:val="000000"/>
          <w:sz w:val="21"/>
          <w:szCs w:val="21"/>
          <w:lang w:eastAsia="ru-RU"/>
        </w:rPr>
        <w:t>означает множество начальных символов нетерминального символа </w:t>
      </w:r>
      <w:proofErr w:type="spellStart"/>
      <w:r w:rsidRPr="00967777">
        <w:rPr>
          <w:rFonts w:ascii="Courier New" w:eastAsia="Times New Roman" w:hAnsi="Courier New" w:cs="Courier New"/>
          <w:color w:val="000000"/>
          <w:sz w:val="21"/>
          <w:szCs w:val="21"/>
          <w:lang w:eastAsia="ru-RU"/>
        </w:rPr>
        <w:t>Si</w:t>
      </w:r>
      <w:proofErr w:type="spellEnd"/>
      <w:r w:rsidRPr="00967777">
        <w:rPr>
          <w:rFonts w:ascii="Arial" w:eastAsia="Times New Roman" w:hAnsi="Arial" w:cs="Arial"/>
          <w:color w:val="000000"/>
          <w:sz w:val="21"/>
          <w:szCs w:val="21"/>
          <w:lang w:eastAsia="ru-RU"/>
        </w:rPr>
        <w:t>. Если </w:t>
      </w:r>
      <w:proofErr w:type="spellStart"/>
      <w:r w:rsidRPr="00967777">
        <w:rPr>
          <w:rFonts w:ascii="Courier New" w:eastAsia="Times New Roman" w:hAnsi="Courier New" w:cs="Courier New"/>
          <w:color w:val="000000"/>
          <w:sz w:val="21"/>
          <w:szCs w:val="21"/>
          <w:lang w:eastAsia="ru-RU"/>
        </w:rPr>
        <w:t>Li</w:t>
      </w:r>
      <w:proofErr w:type="spellEnd"/>
      <w:r w:rsidRPr="00967777">
        <w:rPr>
          <w:rFonts w:ascii="Courier New" w:eastAsia="Times New Roman" w:hAnsi="Courier New" w:cs="Courier New"/>
          <w:color w:val="000000"/>
          <w:sz w:val="21"/>
          <w:szCs w:val="21"/>
          <w:lang w:eastAsia="ru-RU"/>
        </w:rPr>
        <w:t> </w:t>
      </w:r>
      <w:r w:rsidRPr="00967777">
        <w:rPr>
          <w:rFonts w:ascii="Arial" w:eastAsia="Times New Roman" w:hAnsi="Arial" w:cs="Arial"/>
          <w:color w:val="000000"/>
          <w:sz w:val="21"/>
          <w:szCs w:val="21"/>
          <w:lang w:eastAsia="ru-RU"/>
        </w:rPr>
        <w:t>состоит из одного символа </w:t>
      </w:r>
      <w:r w:rsidRPr="00967777">
        <w:rPr>
          <w:rFonts w:ascii="Courier New" w:eastAsia="Times New Roman" w:hAnsi="Courier New" w:cs="Courier New"/>
          <w:color w:val="000000"/>
          <w:sz w:val="21"/>
          <w:szCs w:val="21"/>
          <w:lang w:eastAsia="ru-RU"/>
        </w:rPr>
        <w:t>a</w:t>
      </w:r>
      <w:r w:rsidRPr="00967777">
        <w:rPr>
          <w:rFonts w:ascii="Arial" w:eastAsia="Times New Roman" w:hAnsi="Arial" w:cs="Arial"/>
          <w:color w:val="000000"/>
          <w:sz w:val="21"/>
          <w:szCs w:val="21"/>
          <w:lang w:eastAsia="ru-RU"/>
        </w:rPr>
        <w:t>, то, разумеется, вместо </w:t>
      </w:r>
      <w:proofErr w:type="spellStart"/>
      <w:r w:rsidRPr="00967777">
        <w:rPr>
          <w:rFonts w:ascii="Courier New" w:eastAsia="Times New Roman" w:hAnsi="Courier New" w:cs="Courier New"/>
          <w:color w:val="000000"/>
          <w:sz w:val="21"/>
          <w:szCs w:val="21"/>
          <w:lang w:eastAsia="ru-RU"/>
        </w:rPr>
        <w:t>ch</w:t>
      </w:r>
      <w:proofErr w:type="spellEnd"/>
      <w:r w:rsidRPr="00967777">
        <w:rPr>
          <w:rFonts w:ascii="Courier New" w:eastAsia="Times New Roman" w:hAnsi="Courier New" w:cs="Courier New"/>
          <w:color w:val="000000"/>
          <w:sz w:val="21"/>
          <w:szCs w:val="21"/>
          <w:lang w:eastAsia="ru-RU"/>
        </w:rPr>
        <w:t xml:space="preserve"> </w:t>
      </w:r>
      <w:proofErr w:type="spellStart"/>
      <w:r w:rsidRPr="00967777">
        <w:rPr>
          <w:rFonts w:ascii="Courier New" w:eastAsia="Times New Roman" w:hAnsi="Courier New" w:cs="Courier New"/>
          <w:color w:val="000000"/>
          <w:sz w:val="21"/>
          <w:szCs w:val="21"/>
          <w:lang w:eastAsia="ru-RU"/>
        </w:rPr>
        <w:t>in</w:t>
      </w:r>
      <w:proofErr w:type="spellEnd"/>
      <w:r w:rsidRPr="00967777">
        <w:rPr>
          <w:rFonts w:ascii="Courier New" w:eastAsia="Times New Roman" w:hAnsi="Courier New" w:cs="Courier New"/>
          <w:color w:val="000000"/>
          <w:sz w:val="21"/>
          <w:szCs w:val="21"/>
          <w:lang w:eastAsia="ru-RU"/>
        </w:rPr>
        <w:t xml:space="preserve"> </w:t>
      </w:r>
      <w:proofErr w:type="spellStart"/>
      <w:r w:rsidRPr="00967777">
        <w:rPr>
          <w:rFonts w:ascii="Courier New" w:eastAsia="Times New Roman" w:hAnsi="Courier New" w:cs="Courier New"/>
          <w:color w:val="000000"/>
          <w:sz w:val="21"/>
          <w:szCs w:val="21"/>
          <w:lang w:eastAsia="ru-RU"/>
        </w:rPr>
        <w:t>Li</w:t>
      </w:r>
      <w:proofErr w:type="spellEnd"/>
      <w:r w:rsidRPr="00967777">
        <w:rPr>
          <w:rFonts w:ascii="Courier New" w:eastAsia="Times New Roman" w:hAnsi="Courier New" w:cs="Courier New"/>
          <w:color w:val="000000"/>
          <w:sz w:val="21"/>
          <w:szCs w:val="21"/>
          <w:lang w:eastAsia="ru-RU"/>
        </w:rPr>
        <w:t> </w:t>
      </w:r>
      <w:r w:rsidRPr="00967777">
        <w:rPr>
          <w:rFonts w:ascii="Arial" w:eastAsia="Times New Roman" w:hAnsi="Arial" w:cs="Arial"/>
          <w:color w:val="000000"/>
          <w:sz w:val="21"/>
          <w:szCs w:val="21"/>
          <w:lang w:eastAsia="ru-RU"/>
        </w:rPr>
        <w:t>нужно писать </w:t>
      </w:r>
      <w:proofErr w:type="spellStart"/>
      <w:r w:rsidRPr="00967777">
        <w:rPr>
          <w:rFonts w:ascii="Courier New" w:eastAsia="Times New Roman" w:hAnsi="Courier New" w:cs="Courier New"/>
          <w:color w:val="000000"/>
          <w:sz w:val="21"/>
          <w:szCs w:val="21"/>
          <w:lang w:eastAsia="ru-RU"/>
        </w:rPr>
        <w:t>ch</w:t>
      </w:r>
      <w:proofErr w:type="spellEnd"/>
      <w:r w:rsidRPr="00967777">
        <w:rPr>
          <w:rFonts w:ascii="Courier New" w:eastAsia="Times New Roman" w:hAnsi="Courier New" w:cs="Courier New"/>
          <w:color w:val="000000"/>
          <w:sz w:val="21"/>
          <w:szCs w:val="21"/>
          <w:lang w:eastAsia="ru-RU"/>
        </w:rPr>
        <w:t xml:space="preserve"> = а</w:t>
      </w:r>
      <w:r w:rsidRPr="00967777">
        <w:rPr>
          <w:rFonts w:ascii="Arial" w:eastAsia="Times New Roman" w:hAnsi="Arial" w:cs="Arial"/>
          <w:color w:val="000000"/>
          <w:sz w:val="21"/>
          <w:szCs w:val="21"/>
          <w:lang w:eastAsia="ru-RU"/>
        </w:rPr>
        <w:t>.</w:t>
      </w:r>
    </w:p>
    <w:p w:rsidR="00967777" w:rsidRPr="00967777" w:rsidRDefault="00967777" w:rsidP="00967777">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Цикл вида:</w:t>
      </w:r>
    </w:p>
    <w:p w:rsidR="00967777" w:rsidRPr="00967777" w:rsidRDefault="00967777" w:rsidP="00967777">
      <w:pPr>
        <w:shd w:val="clear" w:color="auto" w:fill="FFFFFF"/>
        <w:spacing w:after="150" w:line="240" w:lineRule="auto"/>
        <w:ind w:left="300" w:right="300"/>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944739" cy="568325"/>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3 (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57106" cy="571939"/>
                    </a:xfrm>
                    <a:prstGeom prst="rect">
                      <a:avLst/>
                    </a:prstGeom>
                  </pic:spPr>
                </pic:pic>
              </a:graphicData>
            </a:graphic>
          </wp:inline>
        </w:drawing>
      </w:r>
    </w:p>
    <w:p w:rsidR="00967777" w:rsidRPr="00967777" w:rsidRDefault="00967777" w:rsidP="00967777">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переводится в оператор</w:t>
      </w:r>
    </w:p>
    <w:p w:rsidR="00967777" w:rsidRPr="00967777" w:rsidRDefault="00967777" w:rsidP="00967777">
      <w:pPr>
        <w:shd w:val="clear" w:color="auto" w:fill="FFFFFF"/>
        <w:spacing w:after="0" w:line="240" w:lineRule="auto"/>
        <w:ind w:left="150" w:right="150"/>
        <w:jc w:val="center"/>
        <w:rPr>
          <w:rFonts w:ascii="Arial" w:eastAsia="Times New Roman" w:hAnsi="Arial" w:cs="Arial"/>
          <w:color w:val="000000"/>
          <w:sz w:val="21"/>
          <w:szCs w:val="21"/>
          <w:lang w:eastAsia="ru-RU"/>
        </w:rPr>
      </w:pPr>
      <w:proofErr w:type="spellStart"/>
      <w:r w:rsidRPr="00967777">
        <w:rPr>
          <w:rFonts w:ascii="Courier New" w:eastAsia="Times New Roman" w:hAnsi="Courier New" w:cs="Courier New"/>
          <w:color w:val="000000"/>
          <w:sz w:val="21"/>
          <w:szCs w:val="21"/>
          <w:lang w:eastAsia="ru-RU"/>
        </w:rPr>
        <w:t>while</w:t>
      </w:r>
      <w:proofErr w:type="spellEnd"/>
      <w:r w:rsidRPr="00967777">
        <w:rPr>
          <w:rFonts w:ascii="Courier New" w:eastAsia="Times New Roman" w:hAnsi="Courier New" w:cs="Courier New"/>
          <w:color w:val="000000"/>
          <w:sz w:val="21"/>
          <w:szCs w:val="21"/>
          <w:lang w:eastAsia="ru-RU"/>
        </w:rPr>
        <w:t xml:space="preserve"> </w:t>
      </w:r>
      <w:proofErr w:type="spellStart"/>
      <w:r w:rsidRPr="00967777">
        <w:rPr>
          <w:rFonts w:ascii="Courier New" w:eastAsia="Times New Roman" w:hAnsi="Courier New" w:cs="Courier New"/>
          <w:color w:val="000000"/>
          <w:sz w:val="21"/>
          <w:szCs w:val="21"/>
          <w:lang w:eastAsia="ru-RU"/>
        </w:rPr>
        <w:t>ch</w:t>
      </w:r>
      <w:proofErr w:type="spellEnd"/>
      <w:r w:rsidRPr="00967777">
        <w:rPr>
          <w:rFonts w:ascii="Courier New" w:eastAsia="Times New Roman" w:hAnsi="Courier New" w:cs="Courier New"/>
          <w:color w:val="000000"/>
          <w:sz w:val="21"/>
          <w:szCs w:val="21"/>
          <w:lang w:eastAsia="ru-RU"/>
        </w:rPr>
        <w:t xml:space="preserve"> </w:t>
      </w:r>
      <w:proofErr w:type="spellStart"/>
      <w:r w:rsidRPr="00967777">
        <w:rPr>
          <w:rFonts w:ascii="Courier New" w:eastAsia="Times New Roman" w:hAnsi="Courier New" w:cs="Courier New"/>
          <w:color w:val="000000"/>
          <w:sz w:val="21"/>
          <w:szCs w:val="21"/>
          <w:lang w:eastAsia="ru-RU"/>
        </w:rPr>
        <w:t>in</w:t>
      </w:r>
      <w:proofErr w:type="spellEnd"/>
      <w:r w:rsidRPr="00967777">
        <w:rPr>
          <w:rFonts w:ascii="Courier New" w:eastAsia="Times New Roman" w:hAnsi="Courier New" w:cs="Courier New"/>
          <w:color w:val="000000"/>
          <w:sz w:val="21"/>
          <w:szCs w:val="21"/>
          <w:lang w:eastAsia="ru-RU"/>
        </w:rPr>
        <w:t xml:space="preserve"> L </w:t>
      </w:r>
      <w:proofErr w:type="spellStart"/>
      <w:r w:rsidRPr="00967777">
        <w:rPr>
          <w:rFonts w:ascii="Courier New" w:eastAsia="Times New Roman" w:hAnsi="Courier New" w:cs="Courier New"/>
          <w:color w:val="000000"/>
          <w:sz w:val="21"/>
          <w:szCs w:val="21"/>
          <w:lang w:eastAsia="ru-RU"/>
        </w:rPr>
        <w:t>do</w:t>
      </w:r>
      <w:proofErr w:type="spellEnd"/>
      <w:r w:rsidRPr="00967777">
        <w:rPr>
          <w:rFonts w:ascii="Courier New" w:eastAsia="Times New Roman" w:hAnsi="Courier New" w:cs="Courier New"/>
          <w:color w:val="000000"/>
          <w:sz w:val="21"/>
          <w:szCs w:val="21"/>
          <w:lang w:eastAsia="ru-RU"/>
        </w:rPr>
        <w:t xml:space="preserve"> T(S)</w:t>
      </w:r>
    </w:p>
    <w:p w:rsidR="00967777" w:rsidRPr="00967777" w:rsidRDefault="00967777" w:rsidP="00967777">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где </w:t>
      </w:r>
      <w:r w:rsidRPr="00967777">
        <w:rPr>
          <w:rFonts w:ascii="Times New Roman" w:eastAsia="Times New Roman" w:hAnsi="Times New Roman" w:cs="Times New Roman"/>
          <w:i/>
          <w:iCs/>
          <w:color w:val="000000"/>
          <w:sz w:val="26"/>
          <w:szCs w:val="26"/>
          <w:lang w:eastAsia="ru-RU"/>
        </w:rPr>
        <w:t>T(S) </w:t>
      </w:r>
      <w:r w:rsidRPr="00967777">
        <w:rPr>
          <w:rFonts w:ascii="Arial" w:eastAsia="Times New Roman" w:hAnsi="Arial" w:cs="Arial"/>
          <w:color w:val="000000"/>
          <w:sz w:val="21"/>
          <w:szCs w:val="21"/>
          <w:lang w:eastAsia="ru-RU"/>
        </w:rPr>
        <w:t>есть отображение </w:t>
      </w:r>
      <w:r w:rsidRPr="00967777">
        <w:rPr>
          <w:rFonts w:ascii="Times New Roman" w:eastAsia="Times New Roman" w:hAnsi="Times New Roman" w:cs="Times New Roman"/>
          <w:i/>
          <w:iCs/>
          <w:color w:val="000000"/>
          <w:sz w:val="26"/>
          <w:szCs w:val="26"/>
          <w:lang w:eastAsia="ru-RU"/>
        </w:rPr>
        <w:t>S </w:t>
      </w:r>
      <w:r w:rsidRPr="00967777">
        <w:rPr>
          <w:rFonts w:ascii="Arial" w:eastAsia="Times New Roman" w:hAnsi="Arial" w:cs="Arial"/>
          <w:color w:val="000000"/>
          <w:sz w:val="21"/>
          <w:szCs w:val="21"/>
          <w:lang w:eastAsia="ru-RU"/>
        </w:rPr>
        <w:t>в соответствии с правилами З-7, a </w:t>
      </w:r>
      <w:r w:rsidRPr="00967777">
        <w:rPr>
          <w:rFonts w:ascii="Times New Roman" w:eastAsia="Times New Roman" w:hAnsi="Times New Roman" w:cs="Times New Roman"/>
          <w:i/>
          <w:iCs/>
          <w:color w:val="000000"/>
          <w:sz w:val="26"/>
          <w:szCs w:val="26"/>
          <w:lang w:eastAsia="ru-RU"/>
        </w:rPr>
        <w:t>L </w:t>
      </w:r>
      <w:r w:rsidRPr="00967777">
        <w:rPr>
          <w:rFonts w:ascii="Arial" w:eastAsia="Times New Roman" w:hAnsi="Arial" w:cs="Arial"/>
          <w:color w:val="000000"/>
          <w:sz w:val="21"/>
          <w:szCs w:val="21"/>
          <w:lang w:eastAsia="ru-RU"/>
        </w:rPr>
        <w:t>есть множество начальных символов нетерминального символа </w:t>
      </w:r>
      <w:proofErr w:type="gramStart"/>
      <w:r w:rsidRPr="00967777">
        <w:rPr>
          <w:rFonts w:ascii="Times New Roman" w:eastAsia="Times New Roman" w:hAnsi="Times New Roman" w:cs="Times New Roman"/>
          <w:i/>
          <w:iCs/>
          <w:color w:val="000000"/>
          <w:sz w:val="26"/>
          <w:szCs w:val="26"/>
          <w:lang w:eastAsia="ru-RU"/>
        </w:rPr>
        <w:t>S  </w:t>
      </w:r>
      <w:r w:rsidRPr="00967777">
        <w:rPr>
          <w:rFonts w:ascii="Arial" w:eastAsia="Times New Roman" w:hAnsi="Arial" w:cs="Arial"/>
          <w:color w:val="000000"/>
          <w:sz w:val="21"/>
          <w:szCs w:val="21"/>
          <w:lang w:eastAsia="ru-RU"/>
        </w:rPr>
        <w:t>(</w:t>
      </w:r>
      <w:proofErr w:type="gramEnd"/>
      <w:r w:rsidRPr="00967777">
        <w:rPr>
          <w:rFonts w:ascii="Arial" w:eastAsia="Times New Roman" w:hAnsi="Arial" w:cs="Arial"/>
          <w:color w:val="000000"/>
          <w:sz w:val="21"/>
          <w:szCs w:val="21"/>
          <w:lang w:eastAsia="ru-RU"/>
        </w:rPr>
        <w:t>см. предыдущее правило).</w:t>
      </w:r>
    </w:p>
    <w:p w:rsidR="00967777" w:rsidRPr="00967777" w:rsidRDefault="00967777" w:rsidP="00967777">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Элемент графа, обозначающий другой граф </w:t>
      </w:r>
      <w:r w:rsidRPr="00967777">
        <w:rPr>
          <w:rFonts w:ascii="Times New Roman" w:eastAsia="Times New Roman" w:hAnsi="Times New Roman" w:cs="Times New Roman"/>
          <w:i/>
          <w:iCs/>
          <w:color w:val="000000"/>
          <w:sz w:val="26"/>
          <w:szCs w:val="26"/>
          <w:lang w:eastAsia="ru-RU"/>
        </w:rPr>
        <w:t>А</w:t>
      </w:r>
    </w:p>
    <w:p w:rsidR="00967777" w:rsidRPr="00967777" w:rsidRDefault="00967777" w:rsidP="00967777">
      <w:pPr>
        <w:shd w:val="clear" w:color="auto" w:fill="FFFFFF"/>
        <w:spacing w:after="150" w:line="240" w:lineRule="auto"/>
        <w:ind w:left="300" w:right="300"/>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2366215" cy="7620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4 (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80302" cy="766537"/>
                    </a:xfrm>
                    <a:prstGeom prst="rect">
                      <a:avLst/>
                    </a:prstGeom>
                  </pic:spPr>
                </pic:pic>
              </a:graphicData>
            </a:graphic>
          </wp:inline>
        </w:drawing>
      </w:r>
    </w:p>
    <w:p w:rsidR="00967777" w:rsidRPr="00967777" w:rsidRDefault="00967777" w:rsidP="00967777">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переводится в оператор обращения к процедуре </w:t>
      </w:r>
      <w:r w:rsidRPr="00967777">
        <w:rPr>
          <w:rFonts w:ascii="Times New Roman" w:eastAsia="Times New Roman" w:hAnsi="Times New Roman" w:cs="Times New Roman"/>
          <w:i/>
          <w:iCs/>
          <w:color w:val="000000"/>
          <w:sz w:val="26"/>
          <w:szCs w:val="26"/>
          <w:lang w:eastAsia="ru-RU"/>
        </w:rPr>
        <w:t>А.</w:t>
      </w:r>
    </w:p>
    <w:p w:rsidR="00967777" w:rsidRPr="00967777" w:rsidRDefault="00967777" w:rsidP="00967777">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Элемент графа, обозначающий терминальный символ:</w:t>
      </w:r>
    </w:p>
    <w:p w:rsidR="00967777" w:rsidRPr="00967777" w:rsidRDefault="00967777" w:rsidP="00967777">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2377447" cy="594360"/>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8703" cy="597174"/>
                    </a:xfrm>
                    <a:prstGeom prst="rect">
                      <a:avLst/>
                    </a:prstGeom>
                  </pic:spPr>
                </pic:pic>
              </a:graphicData>
            </a:graphic>
          </wp:inline>
        </w:drawing>
      </w:r>
      <w:r w:rsidRPr="00967777">
        <w:rPr>
          <w:rFonts w:ascii="Arial" w:eastAsia="Times New Roman" w:hAnsi="Arial" w:cs="Arial"/>
          <w:color w:val="000000"/>
          <w:sz w:val="21"/>
          <w:szCs w:val="21"/>
          <w:lang w:eastAsia="ru-RU"/>
        </w:rPr>
        <w:br w:type="textWrapping" w:clear="all"/>
      </w:r>
    </w:p>
    <w:p w:rsidR="00967777" w:rsidRPr="00967777" w:rsidRDefault="00967777" w:rsidP="0096777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967777">
        <w:rPr>
          <w:rFonts w:ascii="Arial" w:eastAsia="Times New Roman" w:hAnsi="Arial" w:cs="Arial"/>
          <w:color w:val="000000"/>
          <w:sz w:val="21"/>
          <w:szCs w:val="21"/>
          <w:lang w:eastAsia="ru-RU"/>
        </w:rPr>
        <w:t>переводится</w:t>
      </w:r>
      <w:r w:rsidRPr="00967777">
        <w:rPr>
          <w:rFonts w:ascii="Arial" w:eastAsia="Times New Roman" w:hAnsi="Arial" w:cs="Arial"/>
          <w:color w:val="000000"/>
          <w:sz w:val="21"/>
          <w:szCs w:val="21"/>
          <w:lang w:val="en-US" w:eastAsia="ru-RU"/>
        </w:rPr>
        <w:t xml:space="preserve"> </w:t>
      </w:r>
      <w:r w:rsidRPr="00967777">
        <w:rPr>
          <w:rFonts w:ascii="Arial" w:eastAsia="Times New Roman" w:hAnsi="Arial" w:cs="Arial"/>
          <w:color w:val="000000"/>
          <w:sz w:val="21"/>
          <w:szCs w:val="21"/>
          <w:lang w:eastAsia="ru-RU"/>
        </w:rPr>
        <w:t>в</w:t>
      </w:r>
      <w:r w:rsidRPr="00967777">
        <w:rPr>
          <w:rFonts w:ascii="Arial" w:eastAsia="Times New Roman" w:hAnsi="Arial" w:cs="Arial"/>
          <w:color w:val="000000"/>
          <w:sz w:val="21"/>
          <w:szCs w:val="21"/>
          <w:lang w:val="en-US" w:eastAsia="ru-RU"/>
        </w:rPr>
        <w:t xml:space="preserve"> </w:t>
      </w:r>
      <w:r w:rsidRPr="00967777">
        <w:rPr>
          <w:rFonts w:ascii="Arial" w:eastAsia="Times New Roman" w:hAnsi="Arial" w:cs="Arial"/>
          <w:color w:val="000000"/>
          <w:sz w:val="21"/>
          <w:szCs w:val="21"/>
          <w:lang w:eastAsia="ru-RU"/>
        </w:rPr>
        <w:t>оператор</w:t>
      </w:r>
    </w:p>
    <w:p w:rsidR="00967777" w:rsidRPr="00967777" w:rsidRDefault="00967777" w:rsidP="00967777">
      <w:pPr>
        <w:shd w:val="clear" w:color="auto" w:fill="FFFFFF"/>
        <w:spacing w:after="0" w:line="240" w:lineRule="auto"/>
        <w:jc w:val="center"/>
        <w:rPr>
          <w:rFonts w:ascii="Arial" w:eastAsia="Times New Roman" w:hAnsi="Arial" w:cs="Arial"/>
          <w:color w:val="000000"/>
          <w:sz w:val="21"/>
          <w:szCs w:val="21"/>
          <w:lang w:val="en-US" w:eastAsia="ru-RU"/>
        </w:rPr>
      </w:pPr>
      <w:r w:rsidRPr="00967777">
        <w:rPr>
          <w:rFonts w:ascii="Courier New" w:eastAsia="Times New Roman" w:hAnsi="Courier New" w:cs="Courier New"/>
          <w:color w:val="000000"/>
          <w:sz w:val="21"/>
          <w:szCs w:val="21"/>
          <w:lang w:val="en-US" w:eastAsia="ru-RU"/>
        </w:rPr>
        <w:t xml:space="preserve">if </w:t>
      </w:r>
      <w:proofErr w:type="spellStart"/>
      <w:r w:rsidRPr="00967777">
        <w:rPr>
          <w:rFonts w:ascii="Courier New" w:eastAsia="Times New Roman" w:hAnsi="Courier New" w:cs="Courier New"/>
          <w:color w:val="000000"/>
          <w:sz w:val="21"/>
          <w:szCs w:val="21"/>
          <w:lang w:val="en-US" w:eastAsia="ru-RU"/>
        </w:rPr>
        <w:t>ch</w:t>
      </w:r>
      <w:proofErr w:type="spellEnd"/>
      <w:r w:rsidRPr="00967777">
        <w:rPr>
          <w:rFonts w:ascii="Courier New" w:eastAsia="Times New Roman" w:hAnsi="Courier New" w:cs="Courier New"/>
          <w:color w:val="000000"/>
          <w:sz w:val="21"/>
          <w:szCs w:val="21"/>
          <w:lang w:val="en-US" w:eastAsia="ru-RU"/>
        </w:rPr>
        <w:t xml:space="preserve"> = x then </w:t>
      </w:r>
      <w:proofErr w:type="spellStart"/>
      <w:r w:rsidRPr="00967777">
        <w:rPr>
          <w:rFonts w:ascii="Courier New" w:eastAsia="Times New Roman" w:hAnsi="Courier New" w:cs="Courier New"/>
          <w:color w:val="000000"/>
          <w:sz w:val="21"/>
          <w:szCs w:val="21"/>
          <w:lang w:val="en-US" w:eastAsia="ru-RU"/>
        </w:rPr>
        <w:t>readlex</w:t>
      </w:r>
      <w:proofErr w:type="spellEnd"/>
      <w:r w:rsidRPr="00967777">
        <w:rPr>
          <w:rFonts w:ascii="Courier New" w:eastAsia="Times New Roman" w:hAnsi="Courier New" w:cs="Courier New"/>
          <w:color w:val="000000"/>
          <w:sz w:val="21"/>
          <w:szCs w:val="21"/>
          <w:lang w:val="en-US" w:eastAsia="ru-RU"/>
        </w:rPr>
        <w:t xml:space="preserve"> (</w:t>
      </w:r>
      <w:proofErr w:type="spellStart"/>
      <w:r w:rsidRPr="00967777">
        <w:rPr>
          <w:rFonts w:ascii="Courier New" w:eastAsia="Times New Roman" w:hAnsi="Courier New" w:cs="Courier New"/>
          <w:color w:val="000000"/>
          <w:sz w:val="21"/>
          <w:szCs w:val="21"/>
          <w:lang w:val="en-US" w:eastAsia="ru-RU"/>
        </w:rPr>
        <w:t>ch</w:t>
      </w:r>
      <w:proofErr w:type="spellEnd"/>
      <w:r w:rsidRPr="00967777">
        <w:rPr>
          <w:rFonts w:ascii="Courier New" w:eastAsia="Times New Roman" w:hAnsi="Courier New" w:cs="Courier New"/>
          <w:color w:val="000000"/>
          <w:sz w:val="21"/>
          <w:szCs w:val="21"/>
          <w:lang w:val="en-US" w:eastAsia="ru-RU"/>
        </w:rPr>
        <w:t>) else error</w:t>
      </w:r>
    </w:p>
    <w:p w:rsidR="00967777" w:rsidRPr="00967777" w:rsidRDefault="00967777" w:rsidP="00967777">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где </w:t>
      </w:r>
      <w:proofErr w:type="spellStart"/>
      <w:r w:rsidRPr="00967777">
        <w:rPr>
          <w:rFonts w:ascii="Courier New" w:eastAsia="Times New Roman" w:hAnsi="Courier New" w:cs="Courier New"/>
          <w:color w:val="000000"/>
          <w:sz w:val="21"/>
          <w:szCs w:val="21"/>
          <w:lang w:eastAsia="ru-RU"/>
        </w:rPr>
        <w:t>error</w:t>
      </w:r>
      <w:proofErr w:type="spellEnd"/>
      <w:r w:rsidRPr="00967777">
        <w:rPr>
          <w:rFonts w:ascii="Courier New" w:eastAsia="Times New Roman" w:hAnsi="Courier New" w:cs="Courier New"/>
          <w:color w:val="000000"/>
          <w:sz w:val="21"/>
          <w:szCs w:val="21"/>
          <w:lang w:eastAsia="ru-RU"/>
        </w:rPr>
        <w:t> </w:t>
      </w:r>
      <w:r w:rsidRPr="00967777">
        <w:rPr>
          <w:rFonts w:ascii="Arial" w:eastAsia="Times New Roman" w:hAnsi="Arial" w:cs="Arial"/>
          <w:color w:val="000000"/>
          <w:sz w:val="21"/>
          <w:szCs w:val="21"/>
          <w:lang w:eastAsia="ru-RU"/>
        </w:rPr>
        <w:t>- процедура, к которой обращаются при появлении неправильной конструкции;</w:t>
      </w:r>
    </w:p>
    <w:p w:rsidR="00967777" w:rsidRPr="00967777" w:rsidRDefault="00967777" w:rsidP="00967777">
      <w:pPr>
        <w:shd w:val="clear" w:color="auto" w:fill="FFFFFF"/>
        <w:spacing w:after="0" w:line="240" w:lineRule="auto"/>
        <w:ind w:left="150" w:right="150" w:firstLine="397"/>
        <w:jc w:val="both"/>
        <w:rPr>
          <w:rFonts w:ascii="Arial" w:eastAsia="Times New Roman" w:hAnsi="Arial" w:cs="Arial"/>
          <w:color w:val="000000"/>
          <w:sz w:val="21"/>
          <w:szCs w:val="21"/>
          <w:lang w:eastAsia="ru-RU"/>
        </w:rPr>
      </w:pPr>
      <w:proofErr w:type="spellStart"/>
      <w:r w:rsidRPr="00967777">
        <w:rPr>
          <w:rFonts w:ascii="Courier New" w:eastAsia="Times New Roman" w:hAnsi="Courier New" w:cs="Courier New"/>
          <w:color w:val="000000"/>
          <w:sz w:val="21"/>
          <w:szCs w:val="21"/>
          <w:lang w:eastAsia="ru-RU"/>
        </w:rPr>
        <w:t>readlex</w:t>
      </w:r>
      <w:proofErr w:type="spellEnd"/>
      <w:r w:rsidRPr="00967777">
        <w:rPr>
          <w:rFonts w:ascii="Courier New" w:eastAsia="Times New Roman" w:hAnsi="Courier New" w:cs="Courier New"/>
          <w:color w:val="000000"/>
          <w:sz w:val="21"/>
          <w:szCs w:val="21"/>
          <w:lang w:eastAsia="ru-RU"/>
        </w:rPr>
        <w:t>(</w:t>
      </w:r>
      <w:proofErr w:type="spellStart"/>
      <w:r w:rsidRPr="00967777">
        <w:rPr>
          <w:rFonts w:ascii="Courier New" w:eastAsia="Times New Roman" w:hAnsi="Courier New" w:cs="Courier New"/>
          <w:color w:val="000000"/>
          <w:sz w:val="21"/>
          <w:szCs w:val="21"/>
          <w:lang w:eastAsia="ru-RU"/>
        </w:rPr>
        <w:t>ch</w:t>
      </w:r>
      <w:proofErr w:type="spellEnd"/>
      <w:r w:rsidRPr="00967777">
        <w:rPr>
          <w:rFonts w:ascii="Courier New" w:eastAsia="Times New Roman" w:hAnsi="Courier New" w:cs="Courier New"/>
          <w:color w:val="000000"/>
          <w:sz w:val="21"/>
          <w:szCs w:val="21"/>
          <w:lang w:eastAsia="ru-RU"/>
        </w:rPr>
        <w:t>)</w:t>
      </w:r>
      <w:r w:rsidRPr="00967777">
        <w:rPr>
          <w:rFonts w:ascii="Arial" w:eastAsia="Times New Roman" w:hAnsi="Arial" w:cs="Arial"/>
          <w:color w:val="000000"/>
          <w:sz w:val="21"/>
          <w:szCs w:val="21"/>
          <w:lang w:eastAsia="ru-RU"/>
        </w:rPr>
        <w:t> – процедура чтения следующей лексемы в переменную </w:t>
      </w:r>
      <w:proofErr w:type="spellStart"/>
      <w:r w:rsidRPr="00967777">
        <w:rPr>
          <w:rFonts w:ascii="Courier New" w:eastAsia="Times New Roman" w:hAnsi="Courier New" w:cs="Courier New"/>
          <w:color w:val="000000"/>
          <w:sz w:val="21"/>
          <w:szCs w:val="21"/>
          <w:lang w:eastAsia="ru-RU"/>
        </w:rPr>
        <w:t>ch</w:t>
      </w:r>
      <w:proofErr w:type="spellEnd"/>
      <w:r w:rsidRPr="00967777">
        <w:rPr>
          <w:rFonts w:ascii="Arial" w:eastAsia="Times New Roman" w:hAnsi="Arial" w:cs="Arial"/>
          <w:color w:val="000000"/>
          <w:sz w:val="21"/>
          <w:szCs w:val="21"/>
          <w:lang w:eastAsia="ru-RU"/>
        </w:rPr>
        <w:t>.</w:t>
      </w:r>
    </w:p>
    <w:p w:rsidR="00967777" w:rsidRDefault="00967777" w:rsidP="0096777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Пример построения простого синтаксического анализатора</w:t>
      </w:r>
    </w:p>
    <w:p w:rsidR="00967777" w:rsidRDefault="00967777" w:rsidP="00967777">
      <w:pPr>
        <w:pStyle w:val="a4"/>
        <w:shd w:val="clear" w:color="auto" w:fill="FFFFFF"/>
        <w:ind w:left="150" w:right="150"/>
        <w:jc w:val="right"/>
        <w:rPr>
          <w:rFonts w:ascii="Arial" w:hAnsi="Arial" w:cs="Arial"/>
          <w:color w:val="000000"/>
          <w:sz w:val="21"/>
          <w:szCs w:val="21"/>
        </w:rPr>
      </w:pPr>
      <w:r>
        <w:rPr>
          <w:rStyle w:val="form"/>
          <w:i/>
          <w:iCs/>
          <w:color w:val="000000"/>
          <w:sz w:val="26"/>
          <w:szCs w:val="26"/>
        </w:rPr>
        <w:t>Независимо от того, куда вы едете,- это в гору и против ветра.</w:t>
      </w:r>
      <w:r>
        <w:rPr>
          <w:i/>
          <w:iCs/>
          <w:color w:val="000000"/>
          <w:sz w:val="26"/>
          <w:szCs w:val="26"/>
        </w:rPr>
        <w:br/>
      </w:r>
      <w:r>
        <w:rPr>
          <w:rStyle w:val="form"/>
          <w:i/>
          <w:iCs/>
          <w:color w:val="000000"/>
          <w:sz w:val="26"/>
          <w:szCs w:val="26"/>
        </w:rPr>
        <w:t xml:space="preserve">Из законов </w:t>
      </w:r>
      <w:proofErr w:type="spellStart"/>
      <w:r>
        <w:rPr>
          <w:rStyle w:val="form"/>
          <w:i/>
          <w:iCs/>
          <w:color w:val="000000"/>
          <w:sz w:val="26"/>
          <w:szCs w:val="26"/>
        </w:rPr>
        <w:t>Мэрфи</w:t>
      </w:r>
      <w:proofErr w:type="spellEnd"/>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Реализуем синтаксический анализатор в виде следующего класса:</w:t>
      </w:r>
    </w:p>
    <w:p w:rsidR="00967777" w:rsidRDefault="00967777" w:rsidP="00967777">
      <w:pPr>
        <w:shd w:val="clear" w:color="auto" w:fill="FFFFFF"/>
        <w:jc w:val="both"/>
        <w:rPr>
          <w:rFonts w:ascii="Courier New" w:hAnsi="Courier New" w:cs="Courier New"/>
          <w:color w:val="000000"/>
          <w:sz w:val="21"/>
          <w:szCs w:val="21"/>
        </w:rPr>
      </w:pPr>
      <w:proofErr w:type="spellStart"/>
      <w:r>
        <w:rPr>
          <w:rFonts w:ascii="Courier New" w:hAnsi="Courier New" w:cs="Courier New"/>
          <w:color w:val="000000"/>
          <w:sz w:val="21"/>
          <w:szCs w:val="21"/>
        </w:rPr>
        <w:t>type</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TSyntaxAnalyzer</w:t>
      </w:r>
      <w:proofErr w:type="spellEnd"/>
      <w:r>
        <w:rPr>
          <w:rFonts w:ascii="Courier New" w:hAnsi="Courier New" w:cs="Courier New"/>
          <w:color w:val="000000"/>
          <w:sz w:val="21"/>
          <w:szCs w:val="21"/>
        </w:rPr>
        <w:t>=CLASS</w:t>
      </w:r>
      <w:r>
        <w:rPr>
          <w:rFonts w:ascii="Courier New" w:hAnsi="Courier New" w:cs="Courier New"/>
          <w:color w:val="000000"/>
          <w:sz w:val="21"/>
          <w:szCs w:val="21"/>
        </w:rPr>
        <w:br/>
        <w:t> PRIVATE</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FLex:TResult</w:t>
      </w:r>
      <w:proofErr w:type="spellEnd"/>
      <w:r>
        <w:rPr>
          <w:rFonts w:ascii="Courier New" w:hAnsi="Courier New" w:cs="Courier New"/>
          <w:color w:val="000000"/>
          <w:sz w:val="21"/>
          <w:szCs w:val="21"/>
        </w:rPr>
        <w:t>;  //  подаваемый  на  вход  массив лексем</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Ferr:STRING</w:t>
      </w:r>
      <w:proofErr w:type="spellEnd"/>
      <w:r>
        <w:rPr>
          <w:rFonts w:ascii="Courier New" w:hAnsi="Courier New" w:cs="Courier New"/>
          <w:color w:val="000000"/>
          <w:sz w:val="21"/>
          <w:szCs w:val="21"/>
        </w:rPr>
        <w:t xml:space="preserve">; // сообщение об ошибке </w:t>
      </w:r>
      <w:proofErr w:type="spellStart"/>
      <w:r>
        <w:rPr>
          <w:rFonts w:ascii="Courier New" w:hAnsi="Courier New" w:cs="Courier New"/>
          <w:color w:val="000000"/>
          <w:sz w:val="21"/>
          <w:szCs w:val="21"/>
        </w:rPr>
        <w:t>Ferrpos:WORD</w:t>
      </w:r>
      <w:proofErr w:type="spellEnd"/>
      <w:r>
        <w:rPr>
          <w:rFonts w:ascii="Courier New" w:hAnsi="Courier New" w:cs="Courier New"/>
          <w:color w:val="000000"/>
          <w:sz w:val="21"/>
          <w:szCs w:val="21"/>
        </w:rPr>
        <w:t>; // позиция ошибки во  входной строке</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count:LONGINT</w:t>
      </w:r>
      <w:proofErr w:type="spellEnd"/>
      <w:r>
        <w:rPr>
          <w:rFonts w:ascii="Courier New" w:hAnsi="Courier New" w:cs="Courier New"/>
          <w:color w:val="000000"/>
          <w:sz w:val="21"/>
          <w:szCs w:val="21"/>
        </w:rPr>
        <w:t xml:space="preserve">; // номер текущей лексемы FUNCTION </w:t>
      </w:r>
      <w:proofErr w:type="spellStart"/>
      <w:r>
        <w:rPr>
          <w:rFonts w:ascii="Courier New" w:hAnsi="Courier New" w:cs="Courier New"/>
          <w:color w:val="000000"/>
          <w:sz w:val="21"/>
          <w:szCs w:val="21"/>
        </w:rPr>
        <w:t>GetLex:TRes</w:t>
      </w:r>
      <w:proofErr w:type="spellEnd"/>
      <w:r>
        <w:rPr>
          <w:rFonts w:ascii="Courier New" w:hAnsi="Courier New" w:cs="Courier New"/>
          <w:color w:val="000000"/>
          <w:sz w:val="21"/>
          <w:szCs w:val="21"/>
        </w:rPr>
        <w:t>; // взять  следующую лексему из массива</w:t>
      </w:r>
      <w:r>
        <w:rPr>
          <w:rFonts w:ascii="Courier New" w:hAnsi="Courier New" w:cs="Courier New"/>
          <w:color w:val="000000"/>
          <w:sz w:val="21"/>
          <w:szCs w:val="21"/>
        </w:rPr>
        <w:br/>
        <w:t xml:space="preserve">     FUNCTION </w:t>
      </w:r>
      <w:proofErr w:type="spellStart"/>
      <w:r>
        <w:rPr>
          <w:rFonts w:ascii="Courier New" w:hAnsi="Courier New" w:cs="Courier New"/>
          <w:color w:val="000000"/>
          <w:sz w:val="21"/>
          <w:szCs w:val="21"/>
        </w:rPr>
        <w:t>GetError:STRING</w:t>
      </w:r>
      <w:proofErr w:type="spellEnd"/>
      <w:r>
        <w:rPr>
          <w:rFonts w:ascii="Courier New" w:hAnsi="Courier New" w:cs="Courier New"/>
          <w:color w:val="000000"/>
          <w:sz w:val="21"/>
          <w:szCs w:val="21"/>
        </w:rPr>
        <w:t>;</w:t>
      </w:r>
      <w:r>
        <w:rPr>
          <w:rFonts w:ascii="Courier New" w:hAnsi="Courier New" w:cs="Courier New"/>
          <w:color w:val="000000"/>
          <w:sz w:val="21"/>
          <w:szCs w:val="21"/>
        </w:rPr>
        <w:br/>
        <w:t xml:space="preserve">     FUNCTION </w:t>
      </w:r>
      <w:proofErr w:type="spellStart"/>
      <w:r>
        <w:rPr>
          <w:rFonts w:ascii="Courier New" w:hAnsi="Courier New" w:cs="Courier New"/>
          <w:color w:val="000000"/>
          <w:sz w:val="21"/>
          <w:szCs w:val="21"/>
        </w:rPr>
        <w:t>GetErrorPos:WORD</w:t>
      </w:r>
      <w:proofErr w:type="spellEnd"/>
      <w:r>
        <w:rPr>
          <w:rFonts w:ascii="Courier New" w:hAnsi="Courier New" w:cs="Courier New"/>
          <w:color w:val="000000"/>
          <w:sz w:val="21"/>
          <w:szCs w:val="21"/>
        </w:rPr>
        <w:t>;</w:t>
      </w:r>
      <w:r>
        <w:rPr>
          <w:rFonts w:ascii="Courier New" w:hAnsi="Courier New" w:cs="Courier New"/>
          <w:color w:val="000000"/>
          <w:sz w:val="21"/>
          <w:szCs w:val="21"/>
        </w:rPr>
        <w:br/>
        <w:t> PUBLIC</w:t>
      </w:r>
      <w:r>
        <w:rPr>
          <w:rFonts w:ascii="Courier New" w:hAnsi="Courier New" w:cs="Courier New"/>
          <w:color w:val="000000"/>
          <w:sz w:val="21"/>
          <w:szCs w:val="21"/>
        </w:rPr>
        <w:br/>
        <w:t xml:space="preserve">     CONSTRUCTOR </w:t>
      </w:r>
      <w:proofErr w:type="spellStart"/>
      <w:r>
        <w:rPr>
          <w:rFonts w:ascii="Courier New" w:hAnsi="Courier New" w:cs="Courier New"/>
          <w:color w:val="000000"/>
          <w:sz w:val="21"/>
          <w:szCs w:val="21"/>
        </w:rPr>
        <w:t>Create</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ll:TResult</w:t>
      </w:r>
      <w:proofErr w:type="spellEnd"/>
      <w:r>
        <w:rPr>
          <w:rFonts w:ascii="Courier New" w:hAnsi="Courier New" w:cs="Courier New"/>
          <w:color w:val="000000"/>
          <w:sz w:val="21"/>
          <w:szCs w:val="21"/>
        </w:rPr>
        <w:t>);</w:t>
      </w:r>
      <w:r>
        <w:rPr>
          <w:rFonts w:ascii="Courier New" w:hAnsi="Courier New" w:cs="Courier New"/>
          <w:color w:val="000000"/>
          <w:sz w:val="21"/>
          <w:szCs w:val="21"/>
        </w:rPr>
        <w:br/>
        <w:t xml:space="preserve">     DESTRUCTOR </w:t>
      </w:r>
      <w:proofErr w:type="spellStart"/>
      <w:r>
        <w:rPr>
          <w:rFonts w:ascii="Courier New" w:hAnsi="Courier New" w:cs="Courier New"/>
          <w:color w:val="000000"/>
          <w:sz w:val="21"/>
          <w:szCs w:val="21"/>
        </w:rPr>
        <w:t>Free</w:t>
      </w:r>
      <w:proofErr w:type="spellEnd"/>
      <w:r>
        <w:rPr>
          <w:rFonts w:ascii="Courier New" w:hAnsi="Courier New" w:cs="Courier New"/>
          <w:color w:val="000000"/>
          <w:sz w:val="21"/>
          <w:szCs w:val="21"/>
        </w:rPr>
        <w:t>;</w:t>
      </w:r>
      <w:r>
        <w:rPr>
          <w:rFonts w:ascii="Courier New" w:hAnsi="Courier New" w:cs="Courier New"/>
          <w:color w:val="000000"/>
          <w:sz w:val="21"/>
          <w:szCs w:val="21"/>
        </w:rPr>
        <w:br/>
        <w:t xml:space="preserve">     PROPERTY </w:t>
      </w:r>
      <w:proofErr w:type="spellStart"/>
      <w:r>
        <w:rPr>
          <w:rFonts w:ascii="Courier New" w:hAnsi="Courier New" w:cs="Courier New"/>
          <w:color w:val="000000"/>
          <w:sz w:val="21"/>
          <w:szCs w:val="21"/>
        </w:rPr>
        <w:t>error:STRING</w:t>
      </w:r>
      <w:proofErr w:type="spellEnd"/>
      <w:r>
        <w:rPr>
          <w:rFonts w:ascii="Courier New" w:hAnsi="Courier New" w:cs="Courier New"/>
          <w:color w:val="000000"/>
          <w:sz w:val="21"/>
          <w:szCs w:val="21"/>
        </w:rPr>
        <w:t xml:space="preserve"> READ </w:t>
      </w:r>
      <w:proofErr w:type="spellStart"/>
      <w:r>
        <w:rPr>
          <w:rFonts w:ascii="Courier New" w:hAnsi="Courier New" w:cs="Courier New"/>
          <w:color w:val="000000"/>
          <w:sz w:val="21"/>
          <w:szCs w:val="21"/>
        </w:rPr>
        <w:t>GetError</w:t>
      </w:r>
      <w:proofErr w:type="spellEnd"/>
      <w:r>
        <w:rPr>
          <w:rFonts w:ascii="Courier New" w:hAnsi="Courier New" w:cs="Courier New"/>
          <w:color w:val="000000"/>
          <w:sz w:val="21"/>
          <w:szCs w:val="21"/>
        </w:rPr>
        <w:t>;</w:t>
      </w:r>
      <w:r>
        <w:rPr>
          <w:rFonts w:ascii="Courier New" w:hAnsi="Courier New" w:cs="Courier New"/>
          <w:color w:val="000000"/>
          <w:sz w:val="21"/>
          <w:szCs w:val="21"/>
        </w:rPr>
        <w:br/>
        <w:t xml:space="preserve">     PROPERTY </w:t>
      </w:r>
      <w:proofErr w:type="spellStart"/>
      <w:r>
        <w:rPr>
          <w:rFonts w:ascii="Courier New" w:hAnsi="Courier New" w:cs="Courier New"/>
          <w:color w:val="000000"/>
          <w:sz w:val="21"/>
          <w:szCs w:val="21"/>
        </w:rPr>
        <w:t>errorpos:WORD</w:t>
      </w:r>
      <w:proofErr w:type="spellEnd"/>
      <w:r>
        <w:rPr>
          <w:rFonts w:ascii="Courier New" w:hAnsi="Courier New" w:cs="Courier New"/>
          <w:color w:val="000000"/>
          <w:sz w:val="21"/>
          <w:szCs w:val="21"/>
        </w:rPr>
        <w:t xml:space="preserve"> READ </w:t>
      </w:r>
      <w:proofErr w:type="spellStart"/>
      <w:r>
        <w:rPr>
          <w:rFonts w:ascii="Courier New" w:hAnsi="Courier New" w:cs="Courier New"/>
          <w:color w:val="000000"/>
          <w:sz w:val="21"/>
          <w:szCs w:val="21"/>
        </w:rPr>
        <w:t>GetErrorPos</w:t>
      </w:r>
      <w:proofErr w:type="spellEnd"/>
      <w:r>
        <w:rPr>
          <w:rFonts w:ascii="Courier New" w:hAnsi="Courier New" w:cs="Courier New"/>
          <w:color w:val="000000"/>
          <w:sz w:val="21"/>
          <w:szCs w:val="21"/>
        </w:rPr>
        <w:t>;</w:t>
      </w:r>
      <w:r>
        <w:rPr>
          <w:rFonts w:ascii="Courier New" w:hAnsi="Courier New" w:cs="Courier New"/>
          <w:color w:val="000000"/>
          <w:sz w:val="21"/>
          <w:szCs w:val="21"/>
        </w:rPr>
        <w:br/>
        <w:t xml:space="preserve">     PROCEDURE   </w:t>
      </w:r>
      <w:proofErr w:type="spellStart"/>
      <w:r>
        <w:rPr>
          <w:rFonts w:ascii="Courier New" w:hAnsi="Courier New" w:cs="Courier New"/>
          <w:color w:val="000000"/>
          <w:sz w:val="21"/>
          <w:szCs w:val="21"/>
        </w:rPr>
        <w:t>Parse</w:t>
      </w:r>
      <w:proofErr w:type="spellEnd"/>
      <w:r>
        <w:rPr>
          <w:rFonts w:ascii="Courier New" w:hAnsi="Courier New" w:cs="Courier New"/>
          <w:color w:val="000000"/>
          <w:sz w:val="21"/>
          <w:szCs w:val="21"/>
        </w:rPr>
        <w:t>; // основная процедура разбора</w:t>
      </w:r>
      <w:r>
        <w:rPr>
          <w:rFonts w:ascii="Courier New" w:hAnsi="Courier New" w:cs="Courier New"/>
          <w:color w:val="000000"/>
          <w:sz w:val="21"/>
          <w:szCs w:val="21"/>
        </w:rPr>
        <w:br/>
        <w:t> END;</w:t>
      </w:r>
    </w:p>
    <w:p w:rsidR="00967777" w:rsidRPr="00967777" w:rsidRDefault="00967777" w:rsidP="00967777">
      <w:pPr>
        <w:pStyle w:val="otstup"/>
        <w:shd w:val="clear" w:color="auto" w:fill="FFFFFF"/>
        <w:ind w:left="150" w:right="150" w:firstLine="567"/>
        <w:jc w:val="both"/>
        <w:rPr>
          <w:rFonts w:ascii="Arial" w:hAnsi="Arial" w:cs="Arial"/>
          <w:color w:val="000000"/>
          <w:sz w:val="21"/>
          <w:szCs w:val="21"/>
          <w:lang w:val="en-US"/>
        </w:rPr>
      </w:pPr>
      <w:r>
        <w:rPr>
          <w:rFonts w:ascii="Arial" w:hAnsi="Arial" w:cs="Arial"/>
          <w:color w:val="000000"/>
          <w:sz w:val="21"/>
          <w:szCs w:val="21"/>
        </w:rPr>
        <w:t>Как видно, при создании объекта класса </w:t>
      </w:r>
      <w:proofErr w:type="spellStart"/>
      <w:r>
        <w:rPr>
          <w:rStyle w:val="code"/>
          <w:rFonts w:ascii="Courier New" w:hAnsi="Courier New" w:cs="Courier New"/>
          <w:color w:val="000000"/>
          <w:sz w:val="21"/>
          <w:szCs w:val="21"/>
        </w:rPr>
        <w:t>TSyntaxAnalyzer</w:t>
      </w:r>
      <w:proofErr w:type="spellEnd"/>
      <w:r>
        <w:rPr>
          <w:rFonts w:ascii="Arial" w:hAnsi="Arial" w:cs="Arial"/>
          <w:color w:val="000000"/>
          <w:sz w:val="21"/>
          <w:szCs w:val="21"/>
        </w:rPr>
        <w:t> его конструктору на вход подается массив лексем, сформированный ранее лексическим анализатором. Реализация</w:t>
      </w:r>
      <w:r w:rsidRPr="00967777">
        <w:rPr>
          <w:rFonts w:ascii="Arial" w:hAnsi="Arial" w:cs="Arial"/>
          <w:color w:val="000000"/>
          <w:sz w:val="21"/>
          <w:szCs w:val="21"/>
          <w:lang w:val="en-US"/>
        </w:rPr>
        <w:t xml:space="preserve"> </w:t>
      </w:r>
      <w:r>
        <w:rPr>
          <w:rFonts w:ascii="Arial" w:hAnsi="Arial" w:cs="Arial"/>
          <w:color w:val="000000"/>
          <w:sz w:val="21"/>
          <w:szCs w:val="21"/>
        </w:rPr>
        <w:t>большинства</w:t>
      </w:r>
      <w:r w:rsidRPr="00967777">
        <w:rPr>
          <w:rFonts w:ascii="Arial" w:hAnsi="Arial" w:cs="Arial"/>
          <w:color w:val="000000"/>
          <w:sz w:val="21"/>
          <w:szCs w:val="21"/>
          <w:lang w:val="en-US"/>
        </w:rPr>
        <w:t xml:space="preserve"> </w:t>
      </w:r>
      <w:r>
        <w:rPr>
          <w:rFonts w:ascii="Arial" w:hAnsi="Arial" w:cs="Arial"/>
          <w:color w:val="000000"/>
          <w:sz w:val="21"/>
          <w:szCs w:val="21"/>
        </w:rPr>
        <w:t>методов</w:t>
      </w:r>
      <w:r w:rsidRPr="00967777">
        <w:rPr>
          <w:rFonts w:ascii="Arial" w:hAnsi="Arial" w:cs="Arial"/>
          <w:color w:val="000000"/>
          <w:sz w:val="21"/>
          <w:szCs w:val="21"/>
          <w:lang w:val="en-US"/>
        </w:rPr>
        <w:t xml:space="preserve"> </w:t>
      </w:r>
      <w:r>
        <w:rPr>
          <w:rFonts w:ascii="Arial" w:hAnsi="Arial" w:cs="Arial"/>
          <w:color w:val="000000"/>
          <w:sz w:val="21"/>
          <w:szCs w:val="21"/>
        </w:rPr>
        <w:t>синтаксического</w:t>
      </w:r>
      <w:r w:rsidRPr="00967777">
        <w:rPr>
          <w:rFonts w:ascii="Arial" w:hAnsi="Arial" w:cs="Arial"/>
          <w:color w:val="000000"/>
          <w:sz w:val="21"/>
          <w:szCs w:val="21"/>
          <w:lang w:val="en-US"/>
        </w:rPr>
        <w:t xml:space="preserve"> </w:t>
      </w:r>
      <w:r>
        <w:rPr>
          <w:rFonts w:ascii="Arial" w:hAnsi="Arial" w:cs="Arial"/>
          <w:color w:val="000000"/>
          <w:sz w:val="21"/>
          <w:szCs w:val="21"/>
        </w:rPr>
        <w:t>анализатора</w:t>
      </w:r>
      <w:r w:rsidRPr="00967777">
        <w:rPr>
          <w:rFonts w:ascii="Arial" w:hAnsi="Arial" w:cs="Arial"/>
          <w:color w:val="000000"/>
          <w:sz w:val="21"/>
          <w:szCs w:val="21"/>
          <w:lang w:val="en-US"/>
        </w:rPr>
        <w:t xml:space="preserve"> </w:t>
      </w:r>
      <w:r>
        <w:rPr>
          <w:rFonts w:ascii="Arial" w:hAnsi="Arial" w:cs="Arial"/>
          <w:color w:val="000000"/>
          <w:sz w:val="21"/>
          <w:szCs w:val="21"/>
        </w:rPr>
        <w:t>тривиальна</w:t>
      </w:r>
      <w:r w:rsidRPr="00967777">
        <w:rPr>
          <w:rFonts w:ascii="Arial" w:hAnsi="Arial" w:cs="Arial"/>
          <w:color w:val="000000"/>
          <w:sz w:val="21"/>
          <w:szCs w:val="21"/>
          <w:lang w:val="en-US"/>
        </w:rPr>
        <w:t>:</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 xml:space="preserve">CONSTRUCTOR </w:t>
      </w:r>
      <w:proofErr w:type="spellStart"/>
      <w:r w:rsidRPr="00967777">
        <w:rPr>
          <w:rFonts w:ascii="Courier New" w:hAnsi="Courier New" w:cs="Courier New"/>
          <w:color w:val="000000"/>
          <w:sz w:val="21"/>
          <w:szCs w:val="21"/>
          <w:lang w:val="en-US"/>
        </w:rPr>
        <w:t>TSyntaxAnalyzer.Create</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ll:TResult</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INHERITED Create;</w:t>
      </w:r>
      <w:r w:rsidRPr="00967777">
        <w:rPr>
          <w:rFonts w:ascii="Courier New" w:hAnsi="Courier New" w:cs="Courier New"/>
          <w:color w:val="000000"/>
          <w:sz w:val="21"/>
          <w:szCs w:val="21"/>
          <w:lang w:val="en-US"/>
        </w:rPr>
        <w:br/>
        <w:t>    Flex:=</w:t>
      </w:r>
      <w:proofErr w:type="spellStart"/>
      <w:r w:rsidRPr="00967777">
        <w:rPr>
          <w:rFonts w:ascii="Courier New" w:hAnsi="Courier New" w:cs="Courier New"/>
          <w:color w:val="000000"/>
          <w:sz w:val="21"/>
          <w:szCs w:val="21"/>
          <w:lang w:val="en-US"/>
        </w:rPr>
        <w:t>ll</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count:=0;</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Ferrpos</w:t>
      </w:r>
      <w:proofErr w:type="spellEnd"/>
      <w:r w:rsidRPr="00967777">
        <w:rPr>
          <w:rFonts w:ascii="Courier New" w:hAnsi="Courier New" w:cs="Courier New"/>
          <w:color w:val="000000"/>
          <w:sz w:val="21"/>
          <w:szCs w:val="21"/>
          <w:lang w:val="en-US"/>
        </w:rPr>
        <w:t>:=0</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DESTRUCTOR </w:t>
      </w:r>
      <w:proofErr w:type="spellStart"/>
      <w:r w:rsidRPr="00967777">
        <w:rPr>
          <w:rFonts w:ascii="Courier New" w:hAnsi="Courier New" w:cs="Courier New"/>
          <w:color w:val="000000"/>
          <w:sz w:val="21"/>
          <w:szCs w:val="21"/>
          <w:lang w:val="en-US"/>
        </w:rPr>
        <w:t>TSyntaxAnalyzer.Free</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Finalize(Flex)</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FUNCTION </w:t>
      </w:r>
      <w:proofErr w:type="spellStart"/>
      <w:r w:rsidRPr="00967777">
        <w:rPr>
          <w:rFonts w:ascii="Courier New" w:hAnsi="Courier New" w:cs="Courier New"/>
          <w:color w:val="000000"/>
          <w:sz w:val="21"/>
          <w:szCs w:val="21"/>
          <w:lang w:val="en-US"/>
        </w:rPr>
        <w:t>TSyntaxAnalyzer.GetError:STRING</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Result:=</w:t>
      </w:r>
      <w:proofErr w:type="spellStart"/>
      <w:r w:rsidRPr="00967777">
        <w:rPr>
          <w:rFonts w:ascii="Courier New" w:hAnsi="Courier New" w:cs="Courier New"/>
          <w:color w:val="000000"/>
          <w:sz w:val="21"/>
          <w:szCs w:val="21"/>
          <w:lang w:val="en-US"/>
        </w:rPr>
        <w:t>self.Ferr</w:t>
      </w:r>
      <w:proofErr w:type="spellEnd"/>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FUNCTION </w:t>
      </w:r>
      <w:proofErr w:type="spellStart"/>
      <w:r w:rsidRPr="00967777">
        <w:rPr>
          <w:rFonts w:ascii="Courier New" w:hAnsi="Courier New" w:cs="Courier New"/>
          <w:color w:val="000000"/>
          <w:sz w:val="21"/>
          <w:szCs w:val="21"/>
          <w:lang w:val="en-US"/>
        </w:rPr>
        <w:t>TSyntaxAnalyzer.GetErrorPos:WORD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r>
      <w:r w:rsidRPr="00967777">
        <w:rPr>
          <w:rFonts w:ascii="Courier New" w:hAnsi="Courier New" w:cs="Courier New"/>
          <w:color w:val="000000"/>
          <w:sz w:val="21"/>
          <w:szCs w:val="21"/>
          <w:lang w:val="en-US"/>
        </w:rPr>
        <w:lastRenderedPageBreak/>
        <w:t>  BEGIN</w:t>
      </w:r>
      <w:r w:rsidRPr="00967777">
        <w:rPr>
          <w:rFonts w:ascii="Courier New" w:hAnsi="Courier New" w:cs="Courier New"/>
          <w:color w:val="000000"/>
          <w:sz w:val="21"/>
          <w:szCs w:val="21"/>
          <w:lang w:val="en-US"/>
        </w:rPr>
        <w:br/>
        <w:t>Result:=</w:t>
      </w:r>
      <w:proofErr w:type="spellStart"/>
      <w:r w:rsidRPr="00967777">
        <w:rPr>
          <w:rFonts w:ascii="Courier New" w:hAnsi="Courier New" w:cs="Courier New"/>
          <w:color w:val="000000"/>
          <w:sz w:val="21"/>
          <w:szCs w:val="21"/>
          <w:lang w:val="en-US"/>
        </w:rPr>
        <w:t>self.FErrPos</w:t>
      </w:r>
      <w:proofErr w:type="spellEnd"/>
      <w:r w:rsidRPr="00967777">
        <w:rPr>
          <w:rFonts w:ascii="Courier New" w:hAnsi="Courier New" w:cs="Courier New"/>
          <w:color w:val="000000"/>
          <w:sz w:val="21"/>
          <w:szCs w:val="21"/>
          <w:lang w:val="en-US"/>
        </w:rPr>
        <w:t xml:space="preserve"> END;</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методе</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GetLex</w:t>
      </w:r>
      <w:proofErr w:type="spellEnd"/>
      <w:r>
        <w:rPr>
          <w:rFonts w:ascii="Arial" w:hAnsi="Arial" w:cs="Arial"/>
          <w:color w:val="000000"/>
          <w:sz w:val="21"/>
          <w:szCs w:val="21"/>
        </w:rPr>
        <w:t> в случае, если лексемы в массиве кончились, всегда возвращается лексема </w:t>
      </w:r>
      <w:r>
        <w:rPr>
          <w:rStyle w:val="code"/>
          <w:rFonts w:ascii="Courier New" w:hAnsi="Courier New" w:cs="Courier New"/>
          <w:color w:val="000000"/>
          <w:sz w:val="21"/>
          <w:szCs w:val="21"/>
        </w:rPr>
        <w:t>FINISH</w:t>
      </w:r>
      <w:r>
        <w:rPr>
          <w:rFonts w:ascii="Arial" w:hAnsi="Arial" w:cs="Arial"/>
          <w:color w:val="000000"/>
          <w:sz w:val="21"/>
          <w:szCs w:val="21"/>
        </w:rPr>
        <w:t>.</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 xml:space="preserve">FUNCTION </w:t>
      </w:r>
      <w:proofErr w:type="spellStart"/>
      <w:r w:rsidRPr="00967777">
        <w:rPr>
          <w:rFonts w:ascii="Courier New" w:hAnsi="Courier New" w:cs="Courier New"/>
          <w:color w:val="000000"/>
          <w:sz w:val="21"/>
          <w:szCs w:val="21"/>
          <w:lang w:val="en-US"/>
        </w:rPr>
        <w:t>TSyntaxAnalyzer.GetLex:TRes</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IF count&lt;=LENGTH(</w:t>
      </w:r>
      <w:proofErr w:type="spellStart"/>
      <w:r w:rsidRPr="00967777">
        <w:rPr>
          <w:rFonts w:ascii="Courier New" w:hAnsi="Courier New" w:cs="Courier New"/>
          <w:color w:val="000000"/>
          <w:sz w:val="21"/>
          <w:szCs w:val="21"/>
          <w:lang w:val="en-US"/>
        </w:rPr>
        <w:t>FLex</w:t>
      </w:r>
      <w:proofErr w:type="spellEnd"/>
      <w:r w:rsidRPr="00967777">
        <w:rPr>
          <w:rFonts w:ascii="Courier New" w:hAnsi="Courier New" w:cs="Courier New"/>
          <w:color w:val="000000"/>
          <w:sz w:val="21"/>
          <w:szCs w:val="21"/>
          <w:lang w:val="en-US"/>
        </w:rPr>
        <w:t>)-1 THEN</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Result:=Flex[count];</w:t>
      </w:r>
      <w:r w:rsidRPr="00967777">
        <w:rPr>
          <w:rFonts w:ascii="Courier New" w:hAnsi="Courier New" w:cs="Courier New"/>
          <w:color w:val="000000"/>
          <w:sz w:val="21"/>
          <w:szCs w:val="21"/>
          <w:lang w:val="en-US"/>
        </w:rPr>
        <w:br/>
        <w:t>     INC(count)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WITH Result DO</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Lexeme:=FINISH;</w:t>
      </w:r>
      <w:r w:rsidRPr="00967777">
        <w:rPr>
          <w:rFonts w:ascii="Courier New" w:hAnsi="Courier New" w:cs="Courier New"/>
          <w:color w:val="000000"/>
          <w:sz w:val="21"/>
          <w:szCs w:val="21"/>
          <w:lang w:val="en-US"/>
        </w:rPr>
        <w:br/>
        <w:t>       name:='';</w:t>
      </w:r>
      <w:r w:rsidRPr="00967777">
        <w:rPr>
          <w:rFonts w:ascii="Courier New" w:hAnsi="Courier New" w:cs="Courier New"/>
          <w:color w:val="000000"/>
          <w:sz w:val="21"/>
          <w:szCs w:val="21"/>
          <w:lang w:val="en-US"/>
        </w:rPr>
        <w:br/>
        <w:t>       value:=0;</w:t>
      </w:r>
      <w:r w:rsidRPr="00967777">
        <w:rPr>
          <w:rFonts w:ascii="Courier New" w:hAnsi="Courier New" w:cs="Courier New"/>
          <w:color w:val="000000"/>
          <w:sz w:val="21"/>
          <w:szCs w:val="21"/>
          <w:lang w:val="en-US"/>
        </w:rPr>
        <w:br/>
        <w:t>       position:=0</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Самое сложное – процедура </w:t>
      </w:r>
      <w:r>
        <w:rPr>
          <w:rStyle w:val="code"/>
          <w:rFonts w:ascii="Courier New" w:hAnsi="Courier New" w:cs="Courier New"/>
          <w:color w:val="000000"/>
          <w:sz w:val="21"/>
          <w:szCs w:val="21"/>
        </w:rPr>
        <w:t>PARSE</w:t>
      </w:r>
      <w:r>
        <w:rPr>
          <w:rFonts w:ascii="Arial" w:hAnsi="Arial" w:cs="Arial"/>
          <w:color w:val="000000"/>
          <w:sz w:val="21"/>
          <w:szCs w:val="21"/>
        </w:rPr>
        <w:t>, отвечающая на вопрос соответствия заданной последовательности лексем грамматике языка. Ее алгоритм программируется в точном соответствии с правилом грамматики:</w:t>
      </w:r>
    </w:p>
    <w:p w:rsidR="00967777" w:rsidRDefault="00967777" w:rsidP="00967777">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xml:space="preserve">&lt;L&gt; à </w:t>
      </w:r>
      <w:proofErr w:type="gramStart"/>
      <w:r>
        <w:rPr>
          <w:rFonts w:ascii="Courier New" w:hAnsi="Courier New" w:cs="Courier New"/>
          <w:color w:val="000000"/>
          <w:sz w:val="21"/>
          <w:szCs w:val="21"/>
        </w:rPr>
        <w:t>&lt; слагаемое</w:t>
      </w:r>
      <w:proofErr w:type="gramEnd"/>
      <w:r>
        <w:rPr>
          <w:rFonts w:ascii="Courier New" w:hAnsi="Courier New" w:cs="Courier New"/>
          <w:color w:val="000000"/>
          <w:sz w:val="21"/>
          <w:szCs w:val="21"/>
        </w:rPr>
        <w:t>&gt;[{&lt;операция&gt;&lt;слагаемое&gt;}]</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удобства введены два константных множества:</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CONST operation</w:t>
      </w:r>
      <w:proofErr w:type="gramStart"/>
      <w:r w:rsidRPr="00967777">
        <w:rPr>
          <w:rFonts w:ascii="Courier New" w:hAnsi="Courier New" w:cs="Courier New"/>
          <w:color w:val="000000"/>
          <w:sz w:val="21"/>
          <w:szCs w:val="21"/>
          <w:lang w:val="en-US"/>
        </w:rPr>
        <w:t>=[</w:t>
      </w:r>
      <w:proofErr w:type="gramEnd"/>
      <w:r w:rsidRPr="00967777">
        <w:rPr>
          <w:rFonts w:ascii="Courier New" w:hAnsi="Courier New" w:cs="Courier New"/>
          <w:color w:val="000000"/>
          <w:sz w:val="21"/>
          <w:szCs w:val="21"/>
          <w:lang w:val="en-US"/>
        </w:rPr>
        <w:t xml:space="preserve">PLUS, MINUS]; // </w:t>
      </w:r>
      <w:r>
        <w:rPr>
          <w:rFonts w:ascii="Courier New" w:hAnsi="Courier New" w:cs="Courier New"/>
          <w:color w:val="000000"/>
          <w:sz w:val="21"/>
          <w:szCs w:val="21"/>
        </w:rPr>
        <w:t>операция</w:t>
      </w:r>
      <w:r w:rsidRPr="00967777">
        <w:rPr>
          <w:rFonts w:ascii="Courier New" w:hAnsi="Courier New" w:cs="Courier New"/>
          <w:color w:val="000000"/>
          <w:sz w:val="21"/>
          <w:szCs w:val="21"/>
          <w:lang w:val="en-US"/>
        </w:rPr>
        <w:t xml:space="preserve"> item=[ID,NUMBER]; // </w:t>
      </w:r>
      <w:r>
        <w:rPr>
          <w:rFonts w:ascii="Courier New" w:hAnsi="Courier New" w:cs="Courier New"/>
          <w:color w:val="000000"/>
          <w:sz w:val="21"/>
          <w:szCs w:val="21"/>
        </w:rPr>
        <w:t>слагаемое</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Алгоритм имеет следующий вид:</w:t>
      </w:r>
    </w:p>
    <w:p w:rsidR="00967777" w:rsidRPr="00967777" w:rsidRDefault="00967777" w:rsidP="00967777">
      <w:pPr>
        <w:shd w:val="clear" w:color="auto" w:fill="FFFFFF"/>
        <w:jc w:val="both"/>
        <w:rPr>
          <w:rFonts w:ascii="Courier New" w:hAnsi="Courier New" w:cs="Courier New"/>
          <w:color w:val="000000"/>
          <w:sz w:val="21"/>
          <w:szCs w:val="21"/>
          <w:lang w:val="en-US"/>
        </w:rPr>
      </w:pPr>
      <w:r>
        <w:rPr>
          <w:rFonts w:ascii="Courier New" w:hAnsi="Courier New" w:cs="Courier New"/>
          <w:color w:val="000000"/>
          <w:sz w:val="21"/>
          <w:szCs w:val="21"/>
        </w:rPr>
        <w:t xml:space="preserve">PROCEDURE </w:t>
      </w:r>
      <w:proofErr w:type="spellStart"/>
      <w:r>
        <w:rPr>
          <w:rFonts w:ascii="Courier New" w:hAnsi="Courier New" w:cs="Courier New"/>
          <w:color w:val="000000"/>
          <w:sz w:val="21"/>
          <w:szCs w:val="21"/>
        </w:rPr>
        <w:t>TSyntaxAnalyzer.Parse</w:t>
      </w:r>
      <w:proofErr w:type="spellEnd"/>
      <w:r>
        <w:rPr>
          <w:rFonts w:ascii="Courier New" w:hAnsi="Courier New" w:cs="Courier New"/>
          <w:color w:val="000000"/>
          <w:sz w:val="21"/>
          <w:szCs w:val="21"/>
        </w:rPr>
        <w:t xml:space="preserve">; VAR </w:t>
      </w:r>
      <w:proofErr w:type="spellStart"/>
      <w:r>
        <w:rPr>
          <w:rFonts w:ascii="Courier New" w:hAnsi="Courier New" w:cs="Courier New"/>
          <w:color w:val="000000"/>
          <w:sz w:val="21"/>
          <w:szCs w:val="21"/>
        </w:rPr>
        <w:t>curlex:TRes</w:t>
      </w:r>
      <w:proofErr w:type="spellEnd"/>
      <w:r>
        <w:rPr>
          <w:rFonts w:ascii="Courier New" w:hAnsi="Courier New" w:cs="Courier New"/>
          <w:color w:val="000000"/>
          <w:sz w:val="21"/>
          <w:szCs w:val="21"/>
        </w:rPr>
        <w:t>; // текущая лексема</w:t>
      </w:r>
      <w:r>
        <w:rPr>
          <w:rFonts w:ascii="Courier New" w:hAnsi="Courier New" w:cs="Courier New"/>
          <w:color w:val="000000"/>
          <w:sz w:val="21"/>
          <w:szCs w:val="21"/>
        </w:rPr>
        <w:br/>
        <w:t xml:space="preserve">CONST </w:t>
      </w:r>
      <w:proofErr w:type="spellStart"/>
      <w:r>
        <w:rPr>
          <w:rFonts w:ascii="Courier New" w:hAnsi="Courier New" w:cs="Courier New"/>
          <w:color w:val="000000"/>
          <w:sz w:val="21"/>
          <w:szCs w:val="21"/>
        </w:rPr>
        <w:t>operation</w:t>
      </w:r>
      <w:proofErr w:type="spellEnd"/>
      <w:r>
        <w:rPr>
          <w:rFonts w:ascii="Courier New" w:hAnsi="Courier New" w:cs="Courier New"/>
          <w:color w:val="000000"/>
          <w:sz w:val="21"/>
          <w:szCs w:val="21"/>
        </w:rPr>
        <w:t>=[PLUS, MINUS]; // операции</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item</w:t>
      </w:r>
      <w:proofErr w:type="spellEnd"/>
      <w:r>
        <w:rPr>
          <w:rFonts w:ascii="Courier New" w:hAnsi="Courier New" w:cs="Courier New"/>
          <w:color w:val="000000"/>
          <w:sz w:val="21"/>
          <w:szCs w:val="21"/>
        </w:rPr>
        <w:t>=[ID,NUMBER]; // слагаемое</w:t>
      </w:r>
      <w:r>
        <w:rPr>
          <w:rFonts w:ascii="Courier New" w:hAnsi="Courier New" w:cs="Courier New"/>
          <w:color w:val="000000"/>
          <w:sz w:val="21"/>
          <w:szCs w:val="21"/>
        </w:rPr>
        <w:br/>
        <w:t>BEGIN</w:t>
      </w:r>
      <w:r>
        <w:rPr>
          <w:rFonts w:ascii="Courier New" w:hAnsi="Courier New" w:cs="Courier New"/>
          <w:color w:val="000000"/>
          <w:sz w:val="21"/>
          <w:szCs w:val="21"/>
        </w:rPr>
        <w:br/>
        <w:t>  REPEAT</w:t>
      </w:r>
      <w:r>
        <w:rPr>
          <w:rFonts w:ascii="Courier New" w:hAnsi="Courier New" w:cs="Courier New"/>
          <w:color w:val="000000"/>
          <w:sz w:val="21"/>
          <w:szCs w:val="21"/>
        </w:rPr>
        <w:br/>
        <w:t>    </w:t>
      </w:r>
      <w:proofErr w:type="spellStart"/>
      <w:r>
        <w:rPr>
          <w:rFonts w:ascii="Courier New" w:hAnsi="Courier New" w:cs="Courier New"/>
          <w:color w:val="000000"/>
          <w:sz w:val="21"/>
          <w:szCs w:val="21"/>
        </w:rPr>
        <w:t>curlex</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GetLex</w:t>
      </w:r>
      <w:proofErr w:type="spellEnd"/>
      <w:r>
        <w:rPr>
          <w:rFonts w:ascii="Courier New" w:hAnsi="Courier New" w:cs="Courier New"/>
          <w:color w:val="000000"/>
          <w:sz w:val="21"/>
          <w:szCs w:val="21"/>
        </w:rPr>
        <w:t>;</w:t>
      </w:r>
      <w:r>
        <w:rPr>
          <w:rFonts w:ascii="Courier New" w:hAnsi="Courier New" w:cs="Courier New"/>
          <w:color w:val="000000"/>
          <w:sz w:val="21"/>
          <w:szCs w:val="21"/>
        </w:rPr>
        <w:br/>
        <w:t xml:space="preserve">    IF </w:t>
      </w:r>
      <w:proofErr w:type="spellStart"/>
      <w:r>
        <w:rPr>
          <w:rFonts w:ascii="Courier New" w:hAnsi="Courier New" w:cs="Courier New"/>
          <w:color w:val="000000"/>
          <w:sz w:val="21"/>
          <w:szCs w:val="21"/>
        </w:rPr>
        <w:t>curlex.lexeme</w:t>
      </w:r>
      <w:proofErr w:type="spellEnd"/>
      <w:r>
        <w:rPr>
          <w:rFonts w:ascii="Courier New" w:hAnsi="Courier New" w:cs="Courier New"/>
          <w:color w:val="000000"/>
          <w:sz w:val="21"/>
          <w:szCs w:val="21"/>
        </w:rPr>
        <w:t xml:space="preserve"> IN </w:t>
      </w:r>
      <w:proofErr w:type="spellStart"/>
      <w:r>
        <w:rPr>
          <w:rFonts w:ascii="Courier New" w:hAnsi="Courier New" w:cs="Courier New"/>
          <w:color w:val="000000"/>
          <w:sz w:val="21"/>
          <w:szCs w:val="21"/>
        </w:rPr>
        <w:t>item</w:t>
      </w:r>
      <w:proofErr w:type="spellEnd"/>
      <w:r>
        <w:rPr>
          <w:rFonts w:ascii="Courier New" w:hAnsi="Courier New" w:cs="Courier New"/>
          <w:color w:val="000000"/>
          <w:sz w:val="21"/>
          <w:szCs w:val="21"/>
        </w:rPr>
        <w:t xml:space="preserve"> THEN // это слагаемое?</w:t>
      </w:r>
      <w:r>
        <w:rPr>
          <w:rFonts w:ascii="Courier New" w:hAnsi="Courier New" w:cs="Courier New"/>
          <w:color w:val="000000"/>
          <w:sz w:val="21"/>
          <w:szCs w:val="21"/>
        </w:rPr>
        <w:br/>
        <w:t xml:space="preserve">     </w:t>
      </w:r>
      <w:r w:rsidRPr="00967777">
        <w:rPr>
          <w:rFonts w:ascii="Courier New" w:hAnsi="Courier New" w:cs="Courier New"/>
          <w:color w:val="000000"/>
          <w:sz w:val="21"/>
          <w:szCs w:val="21"/>
          <w:lang w:val="en-US"/>
        </w:rPr>
        <w:t>BEGIN</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=FINISH   THEN // </w:t>
      </w:r>
      <w:r>
        <w:rPr>
          <w:rFonts w:ascii="Courier New" w:hAnsi="Courier New" w:cs="Courier New"/>
          <w:color w:val="000000"/>
          <w:sz w:val="21"/>
          <w:szCs w:val="21"/>
        </w:rPr>
        <w:t>еще</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есть</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лексемы</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Exit; // </w:t>
      </w:r>
      <w:r>
        <w:rPr>
          <w:rFonts w:ascii="Courier New" w:hAnsi="Courier New" w:cs="Courier New"/>
          <w:color w:val="000000"/>
          <w:sz w:val="21"/>
          <w:szCs w:val="21"/>
        </w:rPr>
        <w:t>нет</w:t>
      </w:r>
      <w:r w:rsidRPr="00967777">
        <w:rPr>
          <w:rFonts w:ascii="Courier New" w:hAnsi="Courier New" w:cs="Courier New"/>
          <w:color w:val="000000"/>
          <w:sz w:val="21"/>
          <w:szCs w:val="21"/>
          <w:lang w:val="en-US"/>
        </w:rPr>
        <w:t xml:space="preserve"> - </w:t>
      </w:r>
      <w:r>
        <w:rPr>
          <w:rFonts w:ascii="Courier New" w:hAnsi="Courier New" w:cs="Courier New"/>
          <w:color w:val="000000"/>
          <w:sz w:val="21"/>
          <w:szCs w:val="21"/>
        </w:rPr>
        <w:t>выходим</w:t>
      </w:r>
      <w:r w:rsidRPr="00967777">
        <w:rPr>
          <w:rFonts w:ascii="Courier New" w:hAnsi="Courier New" w:cs="Courier New"/>
          <w:color w:val="000000"/>
          <w:sz w:val="21"/>
          <w:szCs w:val="21"/>
          <w:lang w:val="en-US"/>
        </w:rPr>
        <w:br/>
        <w:t>       REPEAT</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Operation  THEN  //  </w:t>
      </w:r>
      <w:r>
        <w:rPr>
          <w:rFonts w:ascii="Courier New" w:hAnsi="Courier New" w:cs="Courier New"/>
          <w:color w:val="000000"/>
          <w:sz w:val="21"/>
          <w:szCs w:val="21"/>
        </w:rPr>
        <w:t>это</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операция</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r>
      <w:r w:rsidRPr="00967777">
        <w:rPr>
          <w:rFonts w:ascii="Courier New" w:hAnsi="Courier New" w:cs="Courier New"/>
          <w:color w:val="000000"/>
          <w:sz w:val="21"/>
          <w:szCs w:val="21"/>
          <w:lang w:val="en-US"/>
        </w:rPr>
        <w:lastRenderedPageBreak/>
        <w:t>          BEGIN</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IF NOT(</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Item) THEN // </w:t>
      </w:r>
      <w:r>
        <w:rPr>
          <w:rFonts w:ascii="Courier New" w:hAnsi="Courier New" w:cs="Courier New"/>
          <w:color w:val="000000"/>
          <w:sz w:val="21"/>
          <w:szCs w:val="21"/>
        </w:rPr>
        <w:t>это</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не</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слагаемое</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w:t>
      </w:r>
      <w:r>
        <w:rPr>
          <w:rFonts w:ascii="Courier New" w:hAnsi="Courier New" w:cs="Courier New"/>
          <w:color w:val="000000"/>
          <w:sz w:val="21"/>
          <w:szCs w:val="21"/>
        </w:rPr>
        <w:t>Синтаксическая</w:t>
      </w:r>
      <w:r w:rsidRPr="00967777">
        <w:rPr>
          <w:rFonts w:ascii="Courier New" w:hAnsi="Courier New" w:cs="Courier New"/>
          <w:color w:val="000000"/>
          <w:sz w:val="21"/>
          <w:szCs w:val="21"/>
          <w:lang w:val="en-US"/>
        </w:rPr>
        <w:t> </w:t>
      </w:r>
      <w:r>
        <w:rPr>
          <w:rFonts w:ascii="Courier New" w:hAnsi="Courier New" w:cs="Courier New"/>
          <w:color w:val="000000"/>
          <w:sz w:val="21"/>
          <w:szCs w:val="21"/>
        </w:rPr>
        <w:t>ошибка</w:t>
      </w:r>
      <w:r w:rsidRPr="00967777">
        <w:rPr>
          <w:rFonts w:ascii="Courier New" w:hAnsi="Courier New" w:cs="Courier New"/>
          <w:color w:val="000000"/>
          <w:sz w:val="21"/>
          <w:szCs w:val="21"/>
          <w:lang w:val="en-US"/>
        </w:rPr>
        <w:t>. </w:t>
      </w:r>
      <w:r>
        <w:rPr>
          <w:rFonts w:ascii="Courier New" w:hAnsi="Courier New" w:cs="Courier New"/>
          <w:color w:val="000000"/>
          <w:sz w:val="21"/>
          <w:szCs w:val="21"/>
        </w:rPr>
        <w:t>Ожидается</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слагаемое</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Ferrpos</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curlex.position</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Exit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w:t>
      </w:r>
      <w:r>
        <w:rPr>
          <w:rFonts w:ascii="Courier New" w:hAnsi="Courier New" w:cs="Courier New"/>
          <w:color w:val="000000"/>
          <w:sz w:val="21"/>
          <w:szCs w:val="21"/>
        </w:rPr>
        <w:t>Синтаксическая</w:t>
      </w:r>
      <w:r w:rsidRPr="00967777">
        <w:rPr>
          <w:rFonts w:ascii="Courier New" w:hAnsi="Courier New" w:cs="Courier New"/>
          <w:color w:val="000000"/>
          <w:sz w:val="21"/>
          <w:szCs w:val="21"/>
          <w:lang w:val="en-US"/>
        </w:rPr>
        <w:t> </w:t>
      </w:r>
      <w:r>
        <w:rPr>
          <w:rFonts w:ascii="Courier New" w:hAnsi="Courier New" w:cs="Courier New"/>
          <w:color w:val="000000"/>
          <w:sz w:val="21"/>
          <w:szCs w:val="21"/>
        </w:rPr>
        <w:t>ошибка</w:t>
      </w:r>
      <w:r w:rsidRPr="00967777">
        <w:rPr>
          <w:rFonts w:ascii="Courier New" w:hAnsi="Courier New" w:cs="Courier New"/>
          <w:color w:val="000000"/>
          <w:sz w:val="21"/>
          <w:szCs w:val="21"/>
          <w:lang w:val="en-US"/>
        </w:rPr>
        <w:t>. </w:t>
      </w:r>
      <w:r>
        <w:rPr>
          <w:rFonts w:ascii="Courier New" w:hAnsi="Courier New" w:cs="Courier New"/>
          <w:color w:val="000000"/>
          <w:sz w:val="21"/>
          <w:szCs w:val="21"/>
        </w:rPr>
        <w:t>Ожидается</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операция</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Ferrpos</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curlex.position</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Exit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UNTIL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=FINISH</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UNTIL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=FINISH</w:t>
      </w:r>
      <w:r w:rsidRPr="00967777">
        <w:rPr>
          <w:rFonts w:ascii="Courier New" w:hAnsi="Courier New" w:cs="Courier New"/>
          <w:color w:val="000000"/>
          <w:sz w:val="21"/>
          <w:szCs w:val="21"/>
          <w:lang w:val="en-US"/>
        </w:rPr>
        <w:br/>
        <w:t>END;</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Легко убедиться, что данный синтаксический анализатор действительно корректно проверяет введенное выражение.</w:t>
      </w:r>
    </w:p>
    <w:p w:rsidR="00967777" w:rsidRDefault="00967777" w:rsidP="00967777">
      <w:pPr>
        <w:pStyle w:val="1"/>
        <w:shd w:val="clear" w:color="auto" w:fill="1874CD"/>
        <w:spacing w:after="300" w:afterAutospacing="0"/>
        <w:jc w:val="both"/>
        <w:rPr>
          <w:color w:val="FFFFFF"/>
          <w:sz w:val="36"/>
          <w:szCs w:val="36"/>
        </w:rPr>
      </w:pPr>
      <w:r>
        <w:rPr>
          <w:color w:val="FFFFFF"/>
          <w:sz w:val="36"/>
          <w:szCs w:val="36"/>
        </w:rPr>
        <w:t>Собираем все вместе</w:t>
      </w:r>
    </w:p>
    <w:p w:rsidR="00967777" w:rsidRDefault="00967777" w:rsidP="00967777">
      <w:pPr>
        <w:pStyle w:val="a4"/>
        <w:shd w:val="clear" w:color="auto" w:fill="FFFFFF"/>
        <w:ind w:left="150" w:right="150"/>
        <w:jc w:val="right"/>
        <w:rPr>
          <w:rFonts w:ascii="Arial" w:hAnsi="Arial" w:cs="Arial"/>
          <w:color w:val="000000"/>
          <w:sz w:val="21"/>
          <w:szCs w:val="21"/>
        </w:rPr>
      </w:pPr>
      <w:r>
        <w:rPr>
          <w:rStyle w:val="form"/>
          <w:i/>
          <w:iCs/>
          <w:color w:val="000000"/>
          <w:sz w:val="26"/>
          <w:szCs w:val="26"/>
        </w:rPr>
        <w:t>Допустимые отклонения будут накапливаться однонаправленно,</w:t>
      </w:r>
      <w:r>
        <w:rPr>
          <w:i/>
          <w:iCs/>
          <w:color w:val="000000"/>
          <w:sz w:val="26"/>
          <w:szCs w:val="26"/>
        </w:rPr>
        <w:br/>
      </w:r>
      <w:r>
        <w:rPr>
          <w:rStyle w:val="form"/>
          <w:i/>
          <w:iCs/>
          <w:color w:val="000000"/>
          <w:sz w:val="26"/>
          <w:szCs w:val="26"/>
        </w:rPr>
        <w:t>чтобы причинить максимум трудностей при сборке.</w:t>
      </w:r>
      <w:r>
        <w:rPr>
          <w:i/>
          <w:iCs/>
          <w:color w:val="000000"/>
          <w:sz w:val="26"/>
          <w:szCs w:val="26"/>
        </w:rPr>
        <w:br/>
      </w:r>
      <w:r>
        <w:rPr>
          <w:rStyle w:val="form"/>
          <w:i/>
          <w:iCs/>
          <w:color w:val="000000"/>
          <w:sz w:val="26"/>
          <w:szCs w:val="26"/>
        </w:rPr>
        <w:t xml:space="preserve">Из законов </w:t>
      </w:r>
      <w:proofErr w:type="spellStart"/>
      <w:r>
        <w:rPr>
          <w:rStyle w:val="form"/>
          <w:i/>
          <w:iCs/>
          <w:color w:val="000000"/>
          <w:sz w:val="26"/>
          <w:szCs w:val="26"/>
        </w:rPr>
        <w:t>Мэрфи</w:t>
      </w:r>
      <w:proofErr w:type="spellEnd"/>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Давайте поместим на главную форму проекта поле ввода</w:t>
      </w:r>
      <w:r>
        <w:rPr>
          <w:rStyle w:val="code"/>
          <w:rFonts w:ascii="Courier New" w:hAnsi="Courier New" w:cs="Courier New"/>
          <w:color w:val="000000"/>
          <w:sz w:val="21"/>
          <w:szCs w:val="21"/>
        </w:rPr>
        <w:t> Edit1</w:t>
      </w:r>
      <w:r>
        <w:rPr>
          <w:rFonts w:ascii="Arial" w:hAnsi="Arial" w:cs="Arial"/>
          <w:color w:val="000000"/>
          <w:sz w:val="21"/>
          <w:szCs w:val="21"/>
        </w:rPr>
        <w:t> и кнопку </w:t>
      </w:r>
      <w:r>
        <w:rPr>
          <w:rStyle w:val="code"/>
          <w:rFonts w:ascii="Courier New" w:hAnsi="Courier New" w:cs="Courier New"/>
          <w:color w:val="000000"/>
          <w:sz w:val="21"/>
          <w:szCs w:val="21"/>
        </w:rPr>
        <w:t>Button1</w:t>
      </w:r>
      <w:r>
        <w:rPr>
          <w:rFonts w:ascii="Arial" w:hAnsi="Arial" w:cs="Arial"/>
          <w:color w:val="000000"/>
          <w:sz w:val="21"/>
          <w:szCs w:val="21"/>
        </w:rPr>
        <w:t> и напишем следующие обработчики событий:</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глобальные переменные:</w:t>
      </w:r>
    </w:p>
    <w:p w:rsidR="00967777" w:rsidRDefault="00967777" w:rsidP="00967777">
      <w:pPr>
        <w:shd w:val="clear" w:color="auto" w:fill="FFFFFF"/>
        <w:jc w:val="both"/>
        <w:rPr>
          <w:rFonts w:ascii="Courier New" w:hAnsi="Courier New" w:cs="Courier New"/>
          <w:color w:val="000000"/>
          <w:sz w:val="21"/>
          <w:szCs w:val="21"/>
        </w:rPr>
      </w:pPr>
      <w:proofErr w:type="spellStart"/>
      <w:r>
        <w:rPr>
          <w:rFonts w:ascii="Courier New" w:hAnsi="Courier New" w:cs="Courier New"/>
          <w:color w:val="000000"/>
          <w:sz w:val="21"/>
          <w:szCs w:val="21"/>
        </w:rPr>
        <w:t>var</w:t>
      </w:r>
      <w:proofErr w:type="spellEnd"/>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LA:TLExicalAnalyzer</w:t>
      </w:r>
      <w:proofErr w:type="spellEnd"/>
      <w:r>
        <w:rPr>
          <w:rFonts w:ascii="Courier New" w:hAnsi="Courier New" w:cs="Courier New"/>
          <w:color w:val="000000"/>
          <w:sz w:val="21"/>
          <w:szCs w:val="21"/>
        </w:rPr>
        <w:t>;</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SA:TSyntaxAnalyzer</w:t>
      </w:r>
      <w:proofErr w:type="spellEnd"/>
      <w:r>
        <w:rPr>
          <w:rFonts w:ascii="Courier New" w:hAnsi="Courier New" w:cs="Courier New"/>
          <w:color w:val="000000"/>
          <w:sz w:val="21"/>
          <w:szCs w:val="21"/>
        </w:rPr>
        <w:t>;</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создание формы:</w:t>
      </w:r>
    </w:p>
    <w:p w:rsidR="00967777" w:rsidRDefault="00967777" w:rsidP="00967777">
      <w:pPr>
        <w:shd w:val="clear" w:color="auto" w:fill="FFFFFF"/>
        <w:jc w:val="both"/>
        <w:rPr>
          <w:rFonts w:ascii="Courier New" w:hAnsi="Courier New" w:cs="Courier New"/>
          <w:color w:val="000000"/>
          <w:sz w:val="21"/>
          <w:szCs w:val="21"/>
        </w:rPr>
      </w:pPr>
      <w:proofErr w:type="spellStart"/>
      <w:r>
        <w:rPr>
          <w:rFonts w:ascii="Courier New" w:hAnsi="Courier New" w:cs="Courier New"/>
          <w:color w:val="000000"/>
          <w:sz w:val="21"/>
          <w:szCs w:val="21"/>
        </w:rPr>
        <w:t>procedure</w:t>
      </w:r>
      <w:proofErr w:type="spellEnd"/>
      <w:r>
        <w:rPr>
          <w:rFonts w:ascii="Courier New" w:hAnsi="Courier New" w:cs="Courier New"/>
          <w:color w:val="000000"/>
          <w:sz w:val="21"/>
          <w:szCs w:val="21"/>
        </w:rPr>
        <w:t xml:space="preserve"> TForm1.FormCreate(</w:t>
      </w:r>
      <w:proofErr w:type="spellStart"/>
      <w:r>
        <w:rPr>
          <w:rFonts w:ascii="Courier New" w:hAnsi="Courier New" w:cs="Courier New"/>
          <w:color w:val="000000"/>
          <w:sz w:val="21"/>
          <w:szCs w:val="21"/>
        </w:rPr>
        <w:t>Sender</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TObject</w:t>
      </w:r>
      <w:proofErr w:type="spellEnd"/>
      <w:r>
        <w:rPr>
          <w:rFonts w:ascii="Courier New" w:hAnsi="Courier New" w:cs="Courier New"/>
          <w:color w:val="000000"/>
          <w:sz w:val="21"/>
          <w:szCs w:val="21"/>
        </w:rPr>
        <w:t>);</w:t>
      </w:r>
      <w:r>
        <w:rPr>
          <w:rFonts w:ascii="Courier New" w:hAnsi="Courier New" w:cs="Courier New"/>
          <w:color w:val="000000"/>
          <w:sz w:val="21"/>
          <w:szCs w:val="21"/>
        </w:rPr>
        <w:br/>
      </w:r>
      <w:proofErr w:type="spellStart"/>
      <w:r>
        <w:rPr>
          <w:rFonts w:ascii="Courier New" w:hAnsi="Courier New" w:cs="Courier New"/>
          <w:color w:val="000000"/>
          <w:sz w:val="21"/>
          <w:szCs w:val="21"/>
        </w:rPr>
        <w:t>begin</w:t>
      </w:r>
      <w:proofErr w:type="spellEnd"/>
      <w:r>
        <w:rPr>
          <w:rFonts w:ascii="Courier New" w:hAnsi="Courier New" w:cs="Courier New"/>
          <w:color w:val="000000"/>
          <w:sz w:val="21"/>
          <w:szCs w:val="21"/>
        </w:rPr>
        <w:br/>
        <w:t>     LA:=</w:t>
      </w:r>
      <w:proofErr w:type="spellStart"/>
      <w:r>
        <w:rPr>
          <w:rFonts w:ascii="Courier New" w:hAnsi="Courier New" w:cs="Courier New"/>
          <w:color w:val="000000"/>
          <w:sz w:val="21"/>
          <w:szCs w:val="21"/>
        </w:rPr>
        <w:t>TLExicalAnalyzer.Create</w:t>
      </w:r>
      <w:proofErr w:type="spellEnd"/>
      <w:r>
        <w:rPr>
          <w:rFonts w:ascii="Courier New" w:hAnsi="Courier New" w:cs="Courier New"/>
          <w:color w:val="000000"/>
          <w:sz w:val="21"/>
          <w:szCs w:val="21"/>
        </w:rPr>
        <w:t>; // создали лексический анализатор</w:t>
      </w:r>
      <w:r>
        <w:rPr>
          <w:rFonts w:ascii="Courier New" w:hAnsi="Courier New" w:cs="Courier New"/>
          <w:color w:val="000000"/>
          <w:sz w:val="21"/>
          <w:szCs w:val="21"/>
        </w:rPr>
        <w:br/>
      </w:r>
      <w:proofErr w:type="spellStart"/>
      <w:r>
        <w:rPr>
          <w:rFonts w:ascii="Courier New" w:hAnsi="Courier New" w:cs="Courier New"/>
          <w:color w:val="000000"/>
          <w:sz w:val="21"/>
          <w:szCs w:val="21"/>
        </w:rPr>
        <w:t>end</w:t>
      </w:r>
      <w:proofErr w:type="spellEnd"/>
      <w:r>
        <w:rPr>
          <w:rFonts w:ascii="Courier New" w:hAnsi="Courier New" w:cs="Courier New"/>
          <w:color w:val="000000"/>
          <w:sz w:val="21"/>
          <w:szCs w:val="21"/>
        </w:rPr>
        <w:t>;</w:t>
      </w:r>
    </w:p>
    <w:p w:rsidR="00967777" w:rsidRPr="00967777" w:rsidRDefault="00967777" w:rsidP="00967777">
      <w:pPr>
        <w:pStyle w:val="otstup"/>
        <w:shd w:val="clear" w:color="auto" w:fill="FFFFFF"/>
        <w:ind w:left="150" w:right="150" w:firstLine="567"/>
        <w:jc w:val="both"/>
        <w:rPr>
          <w:rFonts w:ascii="Arial" w:hAnsi="Arial" w:cs="Arial"/>
          <w:color w:val="000000"/>
          <w:sz w:val="21"/>
          <w:szCs w:val="21"/>
          <w:lang w:val="en-US"/>
        </w:rPr>
      </w:pPr>
      <w:r>
        <w:rPr>
          <w:rFonts w:ascii="Arial" w:hAnsi="Arial" w:cs="Arial"/>
          <w:color w:val="000000"/>
          <w:sz w:val="21"/>
          <w:szCs w:val="21"/>
        </w:rPr>
        <w:t>закрытие</w:t>
      </w:r>
      <w:r w:rsidRPr="00967777">
        <w:rPr>
          <w:rFonts w:ascii="Arial" w:hAnsi="Arial" w:cs="Arial"/>
          <w:color w:val="000000"/>
          <w:sz w:val="21"/>
          <w:szCs w:val="21"/>
          <w:lang w:val="en-US"/>
        </w:rPr>
        <w:t xml:space="preserve"> </w:t>
      </w:r>
      <w:r>
        <w:rPr>
          <w:rFonts w:ascii="Arial" w:hAnsi="Arial" w:cs="Arial"/>
          <w:color w:val="000000"/>
          <w:sz w:val="21"/>
          <w:szCs w:val="21"/>
        </w:rPr>
        <w:t>формы</w:t>
      </w:r>
      <w:r w:rsidRPr="00967777">
        <w:rPr>
          <w:rFonts w:ascii="Arial" w:hAnsi="Arial" w:cs="Arial"/>
          <w:color w:val="000000"/>
          <w:sz w:val="21"/>
          <w:szCs w:val="21"/>
          <w:lang w:val="en-US"/>
        </w:rPr>
        <w:t>:</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lastRenderedPageBreak/>
        <w:t xml:space="preserve">procedure   TForm1.FormClose(Sender:   </w:t>
      </w:r>
      <w:proofErr w:type="spellStart"/>
      <w:r w:rsidRPr="00967777">
        <w:rPr>
          <w:rFonts w:ascii="Courier New" w:hAnsi="Courier New" w:cs="Courier New"/>
          <w:color w:val="000000"/>
          <w:sz w:val="21"/>
          <w:szCs w:val="21"/>
          <w:lang w:val="en-US"/>
        </w:rPr>
        <w:t>TObject</w:t>
      </w:r>
      <w:proofErr w:type="spellEnd"/>
      <w:r w:rsidRPr="00967777">
        <w:rPr>
          <w:rFonts w:ascii="Courier New" w:hAnsi="Courier New" w:cs="Courier New"/>
          <w:color w:val="000000"/>
          <w:sz w:val="21"/>
          <w:szCs w:val="21"/>
          <w:lang w:val="en-US"/>
        </w:rPr>
        <w:t xml:space="preserve">;   </w:t>
      </w:r>
      <w:proofErr w:type="spellStart"/>
      <w:r w:rsidRPr="00967777">
        <w:rPr>
          <w:rFonts w:ascii="Courier New" w:hAnsi="Courier New" w:cs="Courier New"/>
          <w:color w:val="000000"/>
          <w:sz w:val="21"/>
          <w:szCs w:val="21"/>
          <w:lang w:val="en-US"/>
        </w:rPr>
        <w:t>var</w:t>
      </w:r>
      <w:proofErr w:type="spellEnd"/>
      <w:r w:rsidRPr="00967777">
        <w:rPr>
          <w:rFonts w:ascii="Courier New" w:hAnsi="Courier New" w:cs="Courier New"/>
          <w:color w:val="000000"/>
          <w:sz w:val="21"/>
          <w:szCs w:val="21"/>
          <w:lang w:val="en-US"/>
        </w:rPr>
        <w:t xml:space="preserve"> Action: </w:t>
      </w:r>
      <w:proofErr w:type="spellStart"/>
      <w:r w:rsidRPr="00967777">
        <w:rPr>
          <w:rFonts w:ascii="Courier New" w:hAnsi="Courier New" w:cs="Courier New"/>
          <w:color w:val="000000"/>
          <w:sz w:val="21"/>
          <w:szCs w:val="21"/>
          <w:lang w:val="en-US"/>
        </w:rPr>
        <w:t>TCloseAction</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begin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LA.Free</w:t>
      </w:r>
      <w:proofErr w:type="spellEnd"/>
      <w:r w:rsidRPr="00967777">
        <w:rPr>
          <w:rFonts w:ascii="Courier New" w:hAnsi="Courier New" w:cs="Courier New"/>
          <w:color w:val="000000"/>
          <w:sz w:val="21"/>
          <w:szCs w:val="21"/>
          <w:lang w:val="en-US"/>
        </w:rPr>
        <w:br/>
        <w:t>end;</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Обработка нажатия кнопки:</w:t>
      </w:r>
    </w:p>
    <w:p w:rsidR="00967777" w:rsidRPr="00967777" w:rsidRDefault="00967777" w:rsidP="00967777">
      <w:pPr>
        <w:shd w:val="clear" w:color="auto" w:fill="FFFFFF"/>
        <w:jc w:val="both"/>
        <w:rPr>
          <w:rFonts w:ascii="Courier New" w:hAnsi="Courier New" w:cs="Courier New"/>
          <w:color w:val="000000"/>
          <w:sz w:val="21"/>
          <w:szCs w:val="21"/>
          <w:lang w:val="en-US"/>
        </w:rPr>
      </w:pPr>
      <w:proofErr w:type="spellStart"/>
      <w:r>
        <w:rPr>
          <w:rFonts w:ascii="Courier New" w:hAnsi="Courier New" w:cs="Courier New"/>
          <w:color w:val="000000"/>
          <w:sz w:val="21"/>
          <w:szCs w:val="21"/>
        </w:rPr>
        <w:t>procedure</w:t>
      </w:r>
      <w:proofErr w:type="spellEnd"/>
      <w:r>
        <w:rPr>
          <w:rFonts w:ascii="Courier New" w:hAnsi="Courier New" w:cs="Courier New"/>
          <w:color w:val="000000"/>
          <w:sz w:val="21"/>
          <w:szCs w:val="21"/>
        </w:rPr>
        <w:t xml:space="preserve"> TForm1.Button1Click(</w:t>
      </w:r>
      <w:proofErr w:type="spellStart"/>
      <w:r>
        <w:rPr>
          <w:rFonts w:ascii="Courier New" w:hAnsi="Courier New" w:cs="Courier New"/>
          <w:color w:val="000000"/>
          <w:sz w:val="21"/>
          <w:szCs w:val="21"/>
        </w:rPr>
        <w:t>Sender</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TObject</w:t>
      </w:r>
      <w:proofErr w:type="spellEnd"/>
      <w:r>
        <w:rPr>
          <w:rFonts w:ascii="Courier New" w:hAnsi="Courier New" w:cs="Courier New"/>
          <w:color w:val="000000"/>
          <w:sz w:val="21"/>
          <w:szCs w:val="21"/>
        </w:rPr>
        <w:t>);</w:t>
      </w:r>
      <w:r>
        <w:rPr>
          <w:rFonts w:ascii="Courier New" w:hAnsi="Courier New" w:cs="Courier New"/>
          <w:color w:val="000000"/>
          <w:sz w:val="21"/>
          <w:szCs w:val="21"/>
        </w:rPr>
        <w:br/>
      </w:r>
      <w:proofErr w:type="spellStart"/>
      <w:r>
        <w:rPr>
          <w:rFonts w:ascii="Courier New" w:hAnsi="Courier New" w:cs="Courier New"/>
          <w:color w:val="000000"/>
          <w:sz w:val="21"/>
          <w:szCs w:val="21"/>
        </w:rPr>
        <w:t>var</w:t>
      </w:r>
      <w:proofErr w:type="spellEnd"/>
      <w:r>
        <w:rPr>
          <w:rFonts w:ascii="Courier New" w:hAnsi="Courier New" w:cs="Courier New"/>
          <w:color w:val="000000"/>
          <w:sz w:val="21"/>
          <w:szCs w:val="21"/>
        </w:rPr>
        <w:t xml:space="preserve"> R:tresult; // список лексем</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mes:STRING</w:t>
      </w:r>
      <w:proofErr w:type="spellEnd"/>
      <w:r>
        <w:rPr>
          <w:rFonts w:ascii="Courier New" w:hAnsi="Courier New" w:cs="Courier New"/>
          <w:color w:val="000000"/>
          <w:sz w:val="21"/>
          <w:szCs w:val="21"/>
        </w:rPr>
        <w:t>;</w:t>
      </w:r>
      <w:r>
        <w:rPr>
          <w:rFonts w:ascii="Courier New" w:hAnsi="Courier New" w:cs="Courier New"/>
          <w:color w:val="000000"/>
          <w:sz w:val="21"/>
          <w:szCs w:val="21"/>
        </w:rPr>
        <w:br/>
      </w:r>
      <w:proofErr w:type="spellStart"/>
      <w:r>
        <w:rPr>
          <w:rFonts w:ascii="Courier New" w:hAnsi="Courier New" w:cs="Courier New"/>
          <w:color w:val="000000"/>
          <w:sz w:val="21"/>
          <w:szCs w:val="21"/>
        </w:rPr>
        <w:t>begin</w:t>
      </w:r>
      <w:proofErr w:type="spellEnd"/>
      <w:r>
        <w:rPr>
          <w:rFonts w:ascii="Courier New" w:hAnsi="Courier New" w:cs="Courier New"/>
          <w:color w:val="000000"/>
          <w:sz w:val="21"/>
          <w:szCs w:val="21"/>
        </w:rPr>
        <w:br/>
        <w:t>  </w:t>
      </w:r>
      <w:proofErr w:type="spellStart"/>
      <w:r>
        <w:rPr>
          <w:rFonts w:ascii="Courier New" w:hAnsi="Courier New" w:cs="Courier New"/>
          <w:color w:val="000000"/>
          <w:sz w:val="21"/>
          <w:szCs w:val="21"/>
        </w:rPr>
        <w:t>SetLength</w:t>
      </w:r>
      <w:proofErr w:type="spellEnd"/>
      <w:r>
        <w:rPr>
          <w:rFonts w:ascii="Courier New" w:hAnsi="Courier New" w:cs="Courier New"/>
          <w:color w:val="000000"/>
          <w:sz w:val="21"/>
          <w:szCs w:val="21"/>
        </w:rPr>
        <w:t>(r,0);</w:t>
      </w:r>
      <w:r>
        <w:rPr>
          <w:rFonts w:ascii="Courier New" w:hAnsi="Courier New" w:cs="Courier New"/>
          <w:color w:val="000000"/>
          <w:sz w:val="21"/>
          <w:szCs w:val="21"/>
        </w:rPr>
        <w:br/>
        <w:t>  WITH LA DO</w:t>
      </w:r>
      <w:r>
        <w:rPr>
          <w:rFonts w:ascii="Courier New" w:hAnsi="Courier New" w:cs="Courier New"/>
          <w:color w:val="000000"/>
          <w:sz w:val="21"/>
          <w:szCs w:val="21"/>
        </w:rPr>
        <w:br/>
        <w:t>     BEGIN    </w:t>
      </w:r>
      <w:r>
        <w:rPr>
          <w:rFonts w:ascii="Courier New" w:hAnsi="Courier New" w:cs="Courier New"/>
          <w:color w:val="000000"/>
          <w:sz w:val="21"/>
          <w:szCs w:val="21"/>
        </w:rPr>
        <w:br/>
        <w:t>       </w:t>
      </w:r>
      <w:proofErr w:type="spellStart"/>
      <w:r>
        <w:rPr>
          <w:rFonts w:ascii="Courier New" w:hAnsi="Courier New" w:cs="Courier New"/>
          <w:color w:val="000000"/>
          <w:sz w:val="21"/>
          <w:szCs w:val="21"/>
        </w:rPr>
        <w:t>Run</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Trim</w:t>
      </w:r>
      <w:proofErr w:type="spellEnd"/>
      <w:r>
        <w:rPr>
          <w:rFonts w:ascii="Courier New" w:hAnsi="Courier New" w:cs="Courier New"/>
          <w:color w:val="000000"/>
          <w:sz w:val="21"/>
          <w:szCs w:val="21"/>
        </w:rPr>
        <w:t>(edit1.Text));   //  формирование  списка лексем</w:t>
      </w:r>
      <w:r>
        <w:rPr>
          <w:rFonts w:ascii="Courier New" w:hAnsi="Courier New" w:cs="Courier New"/>
          <w:color w:val="000000"/>
          <w:sz w:val="21"/>
          <w:szCs w:val="21"/>
        </w:rPr>
        <w:br/>
        <w:t xml:space="preserve">       IF </w:t>
      </w:r>
      <w:proofErr w:type="spellStart"/>
      <w:r>
        <w:rPr>
          <w:rFonts w:ascii="Courier New" w:hAnsi="Courier New" w:cs="Courier New"/>
          <w:color w:val="000000"/>
          <w:sz w:val="21"/>
          <w:szCs w:val="21"/>
        </w:rPr>
        <w:t>Error</w:t>
      </w:r>
      <w:proofErr w:type="spellEnd"/>
      <w:r>
        <w:rPr>
          <w:rFonts w:ascii="Courier New" w:hAnsi="Courier New" w:cs="Courier New"/>
          <w:color w:val="000000"/>
          <w:sz w:val="21"/>
          <w:szCs w:val="21"/>
        </w:rPr>
        <w:t>='' THEN</w:t>
      </w:r>
      <w:r>
        <w:rPr>
          <w:rFonts w:ascii="Courier New" w:hAnsi="Courier New" w:cs="Courier New"/>
          <w:color w:val="000000"/>
          <w:sz w:val="21"/>
          <w:szCs w:val="21"/>
        </w:rPr>
        <w:br/>
        <w:t>        </w:t>
      </w:r>
      <w:proofErr w:type="spellStart"/>
      <w:r>
        <w:rPr>
          <w:rFonts w:ascii="Courier New" w:hAnsi="Courier New" w:cs="Courier New"/>
          <w:color w:val="000000"/>
          <w:sz w:val="21"/>
          <w:szCs w:val="21"/>
        </w:rPr>
        <w:t>begin</w:t>
      </w:r>
      <w:proofErr w:type="spellEnd"/>
      <w:r>
        <w:rPr>
          <w:rFonts w:ascii="Courier New" w:hAnsi="Courier New" w:cs="Courier New"/>
          <w:color w:val="000000"/>
          <w:sz w:val="21"/>
          <w:szCs w:val="21"/>
        </w:rPr>
        <w:br/>
        <w:t>         r:=Lexem;</w:t>
      </w:r>
      <w:r>
        <w:rPr>
          <w:rFonts w:ascii="Courier New" w:hAnsi="Courier New" w:cs="Courier New"/>
          <w:color w:val="000000"/>
          <w:sz w:val="21"/>
          <w:szCs w:val="21"/>
        </w:rPr>
        <w:br/>
        <w:t>         SA:=</w:t>
      </w:r>
      <w:proofErr w:type="spellStart"/>
      <w:r>
        <w:rPr>
          <w:rFonts w:ascii="Courier New" w:hAnsi="Courier New" w:cs="Courier New"/>
          <w:color w:val="000000"/>
          <w:sz w:val="21"/>
          <w:szCs w:val="21"/>
        </w:rPr>
        <w:t>TSyntaxAnalyzer.Create</w:t>
      </w:r>
      <w:proofErr w:type="spellEnd"/>
      <w:r>
        <w:rPr>
          <w:rFonts w:ascii="Courier New" w:hAnsi="Courier New" w:cs="Courier New"/>
          <w:color w:val="000000"/>
          <w:sz w:val="21"/>
          <w:szCs w:val="21"/>
        </w:rPr>
        <w:t>(r); // создание СА</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SA.Parse</w:t>
      </w:r>
      <w:proofErr w:type="spellEnd"/>
      <w:r>
        <w:rPr>
          <w:rFonts w:ascii="Courier New" w:hAnsi="Courier New" w:cs="Courier New"/>
          <w:color w:val="000000"/>
          <w:sz w:val="21"/>
          <w:szCs w:val="21"/>
        </w:rPr>
        <w:t>; // разбор списка лексем</w:t>
      </w:r>
      <w:r>
        <w:rPr>
          <w:rFonts w:ascii="Courier New" w:hAnsi="Courier New" w:cs="Courier New"/>
          <w:color w:val="000000"/>
          <w:sz w:val="21"/>
          <w:szCs w:val="21"/>
        </w:rPr>
        <w:br/>
        <w:t xml:space="preserve">         IF </w:t>
      </w:r>
      <w:proofErr w:type="spellStart"/>
      <w:r>
        <w:rPr>
          <w:rFonts w:ascii="Courier New" w:hAnsi="Courier New" w:cs="Courier New"/>
          <w:color w:val="000000"/>
          <w:sz w:val="21"/>
          <w:szCs w:val="21"/>
        </w:rPr>
        <w:t>SA.error</w:t>
      </w:r>
      <w:proofErr w:type="spellEnd"/>
      <w:r>
        <w:rPr>
          <w:rFonts w:ascii="Courier New" w:hAnsi="Courier New" w:cs="Courier New"/>
          <w:color w:val="000000"/>
          <w:sz w:val="21"/>
          <w:szCs w:val="21"/>
        </w:rPr>
        <w:t>='' THEN</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mes</w:t>
      </w:r>
      <w:proofErr w:type="spellEnd"/>
      <w:r>
        <w:rPr>
          <w:rFonts w:ascii="Courier New" w:hAnsi="Courier New" w:cs="Courier New"/>
          <w:color w:val="000000"/>
          <w:sz w:val="21"/>
          <w:szCs w:val="21"/>
        </w:rPr>
        <w:t>:='выражение корректное'</w:t>
      </w:r>
      <w:r>
        <w:rPr>
          <w:rFonts w:ascii="Courier New" w:hAnsi="Courier New" w:cs="Courier New"/>
          <w:color w:val="000000"/>
          <w:sz w:val="21"/>
          <w:szCs w:val="21"/>
        </w:rPr>
        <w:br/>
        <w:t>         ELSE</w:t>
      </w:r>
      <w:r>
        <w:rPr>
          <w:rFonts w:ascii="Courier New" w:hAnsi="Courier New" w:cs="Courier New"/>
          <w:color w:val="000000"/>
          <w:sz w:val="21"/>
          <w:szCs w:val="21"/>
        </w:rPr>
        <w:br/>
        <w:t>          BEGIN</w:t>
      </w:r>
      <w:r>
        <w:rPr>
          <w:rFonts w:ascii="Courier New" w:hAnsi="Courier New" w:cs="Courier New"/>
          <w:color w:val="000000"/>
          <w:sz w:val="21"/>
          <w:szCs w:val="21"/>
        </w:rPr>
        <w:br/>
        <w:t>            </w:t>
      </w:r>
      <w:proofErr w:type="spellStart"/>
      <w:r>
        <w:rPr>
          <w:rFonts w:ascii="Courier New" w:hAnsi="Courier New" w:cs="Courier New"/>
          <w:color w:val="000000"/>
          <w:sz w:val="21"/>
          <w:szCs w:val="21"/>
        </w:rPr>
        <w:t>mes</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SA.error</w:t>
      </w:r>
      <w:proofErr w:type="spellEnd"/>
      <w:r>
        <w:rPr>
          <w:rFonts w:ascii="Courier New" w:hAnsi="Courier New" w:cs="Courier New"/>
          <w:color w:val="000000"/>
          <w:sz w:val="21"/>
          <w:szCs w:val="21"/>
        </w:rPr>
        <w:t>+'   (поз.</w:t>
      </w:r>
      <w:r>
        <w:rPr>
          <w:rFonts w:ascii="Courier New" w:hAnsi="Courier New" w:cs="Courier New"/>
          <w:color w:val="000000"/>
          <w:sz w:val="21"/>
          <w:szCs w:val="21"/>
        </w:rPr>
        <w:br/>
      </w:r>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IntToStr</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SA.errorpos</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WITH Edit1 DO</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 </w:t>
      </w:r>
      <w:r>
        <w:rPr>
          <w:rFonts w:ascii="Courier New" w:hAnsi="Courier New" w:cs="Courier New"/>
          <w:color w:val="000000"/>
          <w:sz w:val="21"/>
          <w:szCs w:val="21"/>
        </w:rPr>
        <w:t>выделение</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ошибки</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в</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поле</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ввода</w:t>
      </w:r>
      <w:r w:rsidRPr="00967777">
        <w:rPr>
          <w:rFonts w:ascii="Courier New" w:hAnsi="Courier New" w:cs="Courier New"/>
          <w:color w:val="000000"/>
          <w:sz w:val="21"/>
          <w:szCs w:val="21"/>
          <w:lang w:val="en-US"/>
        </w:rPr>
        <w:t xml:space="preserve"> </w:t>
      </w:r>
      <w:proofErr w:type="spellStart"/>
      <w:r w:rsidRPr="00967777">
        <w:rPr>
          <w:rFonts w:ascii="Courier New" w:hAnsi="Courier New" w:cs="Courier New"/>
          <w:color w:val="000000"/>
          <w:sz w:val="21"/>
          <w:szCs w:val="21"/>
          <w:lang w:val="en-US"/>
        </w:rPr>
        <w:t>SetFocus</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IF SA3.errorpos&lt;Length(Edit1.Text) THEN </w:t>
      </w:r>
      <w:proofErr w:type="spellStart"/>
      <w:r w:rsidRPr="00967777">
        <w:rPr>
          <w:rFonts w:ascii="Courier New" w:hAnsi="Courier New" w:cs="Courier New"/>
          <w:color w:val="000000"/>
          <w:sz w:val="21"/>
          <w:szCs w:val="21"/>
          <w:lang w:val="en-US"/>
        </w:rPr>
        <w:t>SelStart</w:t>
      </w:r>
      <w:proofErr w:type="spellEnd"/>
      <w:r w:rsidRPr="00967777">
        <w:rPr>
          <w:rFonts w:ascii="Courier New" w:hAnsi="Courier New" w:cs="Courier New"/>
          <w:color w:val="000000"/>
          <w:sz w:val="21"/>
          <w:szCs w:val="21"/>
          <w:lang w:val="en-US"/>
        </w:rPr>
        <w:t>:=SA3.errorpos</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SelStart</w:t>
      </w:r>
      <w:proofErr w:type="spellEnd"/>
      <w:r w:rsidRPr="00967777">
        <w:rPr>
          <w:rFonts w:ascii="Courier New" w:hAnsi="Courier New" w:cs="Courier New"/>
          <w:color w:val="000000"/>
          <w:sz w:val="21"/>
          <w:szCs w:val="21"/>
          <w:lang w:val="en-US"/>
        </w:rPr>
        <w:t>:=Length(Edit1.Text)-1;</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SelLength</w:t>
      </w:r>
      <w:proofErr w:type="spellEnd"/>
      <w:r w:rsidRPr="00967777">
        <w:rPr>
          <w:rFonts w:ascii="Courier New" w:hAnsi="Courier New" w:cs="Courier New"/>
          <w:color w:val="000000"/>
          <w:sz w:val="21"/>
          <w:szCs w:val="21"/>
          <w:lang w:val="en-US"/>
        </w:rPr>
        <w:t>:=1</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MessageDlg</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mes,mtInformation</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mbOK</w:t>
      </w:r>
      <w:proofErr w:type="spellEnd"/>
      <w:r w:rsidRPr="00967777">
        <w:rPr>
          <w:rFonts w:ascii="Courier New" w:hAnsi="Courier New" w:cs="Courier New"/>
          <w:color w:val="000000"/>
          <w:sz w:val="21"/>
          <w:szCs w:val="21"/>
          <w:lang w:val="en-US"/>
        </w:rPr>
        <w:t xml:space="preserve">],0); </w:t>
      </w:r>
      <w:proofErr w:type="spellStart"/>
      <w:r w:rsidRPr="00967777">
        <w:rPr>
          <w:rFonts w:ascii="Courier New" w:hAnsi="Courier New" w:cs="Courier New"/>
          <w:color w:val="000000"/>
          <w:sz w:val="21"/>
          <w:szCs w:val="21"/>
          <w:lang w:val="en-US"/>
        </w:rPr>
        <w:t>SA.Free</w:t>
      </w:r>
      <w:proofErr w:type="spellEnd"/>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MessageDlg</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error,mtInformation</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mbOK</w:t>
      </w:r>
      <w:proofErr w:type="spellEnd"/>
      <w:r w:rsidRPr="00967777">
        <w:rPr>
          <w:rFonts w:ascii="Courier New" w:hAnsi="Courier New" w:cs="Courier New"/>
          <w:color w:val="000000"/>
          <w:sz w:val="21"/>
          <w:szCs w:val="21"/>
          <w:lang w:val="en-US"/>
        </w:rPr>
        <w:t>],0);</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p>
    <w:p w:rsidR="00967777" w:rsidRDefault="00967777" w:rsidP="00967777">
      <w:pPr>
        <w:pStyle w:val="1"/>
        <w:shd w:val="clear" w:color="auto" w:fill="1874CD"/>
        <w:spacing w:after="300" w:afterAutospacing="0"/>
        <w:jc w:val="both"/>
        <w:rPr>
          <w:color w:val="FFFFFF"/>
          <w:sz w:val="36"/>
          <w:szCs w:val="36"/>
        </w:rPr>
      </w:pPr>
      <w:proofErr w:type="spellStart"/>
      <w:r>
        <w:rPr>
          <w:color w:val="FFFFFF"/>
          <w:sz w:val="36"/>
          <w:szCs w:val="36"/>
        </w:rPr>
        <w:t>Cинтаксический</w:t>
      </w:r>
      <w:proofErr w:type="spellEnd"/>
      <w:r>
        <w:rPr>
          <w:color w:val="FFFFFF"/>
          <w:sz w:val="36"/>
          <w:szCs w:val="36"/>
        </w:rPr>
        <w:t xml:space="preserve"> анализ методом построения конечного автомата</w:t>
      </w:r>
    </w:p>
    <w:p w:rsidR="00967777" w:rsidRDefault="00967777" w:rsidP="00967777">
      <w:pPr>
        <w:pStyle w:val="a4"/>
        <w:shd w:val="clear" w:color="auto" w:fill="FFFFFF"/>
        <w:ind w:left="150" w:right="150"/>
        <w:jc w:val="right"/>
        <w:rPr>
          <w:rFonts w:ascii="Arial" w:hAnsi="Arial" w:cs="Arial"/>
          <w:color w:val="000000"/>
          <w:sz w:val="21"/>
          <w:szCs w:val="21"/>
        </w:rPr>
      </w:pPr>
      <w:r>
        <w:rPr>
          <w:rStyle w:val="form"/>
          <w:i/>
          <w:iCs/>
          <w:color w:val="000000"/>
          <w:sz w:val="26"/>
          <w:szCs w:val="26"/>
        </w:rPr>
        <w:lastRenderedPageBreak/>
        <w:t>Лифт ломается чаще, чем лестница.</w:t>
      </w:r>
      <w:r>
        <w:rPr>
          <w:i/>
          <w:iCs/>
          <w:color w:val="000000"/>
          <w:sz w:val="26"/>
          <w:szCs w:val="26"/>
        </w:rPr>
        <w:br/>
      </w:r>
      <w:r>
        <w:rPr>
          <w:rStyle w:val="form"/>
          <w:i/>
          <w:iCs/>
          <w:color w:val="000000"/>
          <w:sz w:val="26"/>
          <w:szCs w:val="26"/>
        </w:rPr>
        <w:t xml:space="preserve">Из законов </w:t>
      </w:r>
      <w:proofErr w:type="spellStart"/>
      <w:r>
        <w:rPr>
          <w:rStyle w:val="form"/>
          <w:i/>
          <w:iCs/>
          <w:color w:val="000000"/>
          <w:sz w:val="26"/>
          <w:szCs w:val="26"/>
        </w:rPr>
        <w:t>Мэрфи</w:t>
      </w:r>
      <w:proofErr w:type="spellEnd"/>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Другой подход к анализу синтаксиса – представление его в виде графа переходов конечного автомата (КА). Преимущество такого подхода – простота реализации ("при программировании думать не надо"). Однако само построение КА – задача довольно нетривиальная, а для сложных грамматик – и невыполнимая. Для простых же грамматик построение КА позволяет резко упростить алгоритм разбора, реализация которого выполняется "не думая".</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Каждой вершине графа соответствует нетерминальный символ грамматики. Кроме того, вводится дополнительная вершина (состояние) </w:t>
      </w:r>
      <w:r>
        <w:rPr>
          <w:rStyle w:val="form"/>
          <w:i/>
          <w:iCs/>
          <w:color w:val="000000"/>
          <w:sz w:val="26"/>
          <w:szCs w:val="26"/>
        </w:rPr>
        <w:t>Е</w:t>
      </w:r>
      <w:r>
        <w:rPr>
          <w:rFonts w:ascii="Arial" w:hAnsi="Arial" w:cs="Arial"/>
          <w:color w:val="000000"/>
          <w:sz w:val="21"/>
          <w:szCs w:val="21"/>
        </w:rPr>
        <w:t>, соответствующее ошибке, и вершина </w:t>
      </w:r>
      <w:proofErr w:type="spellStart"/>
      <w:r>
        <w:rPr>
          <w:rStyle w:val="code"/>
          <w:rFonts w:ascii="Courier New" w:hAnsi="Courier New" w:cs="Courier New"/>
          <w:color w:val="000000"/>
          <w:sz w:val="21"/>
          <w:szCs w:val="21"/>
        </w:rPr>
        <w:t>Start</w:t>
      </w:r>
      <w:proofErr w:type="spellEnd"/>
      <w:r>
        <w:rPr>
          <w:rFonts w:ascii="Arial" w:hAnsi="Arial" w:cs="Arial"/>
          <w:color w:val="000000"/>
          <w:sz w:val="21"/>
          <w:szCs w:val="21"/>
        </w:rPr>
        <w:t> как начальное состояние автомата. Алфавитом входных символов КА будет множество терминальных символов. Для рассматриваемого примера множество состояний автомата будет иметь вид: (&lt;</w:t>
      </w:r>
      <w:r>
        <w:rPr>
          <w:rStyle w:val="code"/>
          <w:rFonts w:ascii="Courier New" w:hAnsi="Courier New" w:cs="Courier New"/>
          <w:color w:val="000000"/>
          <w:sz w:val="21"/>
          <w:szCs w:val="21"/>
        </w:rPr>
        <w:t>слагаемое</w:t>
      </w:r>
      <w:r>
        <w:rPr>
          <w:rFonts w:ascii="Arial" w:hAnsi="Arial" w:cs="Arial"/>
          <w:color w:val="000000"/>
          <w:sz w:val="21"/>
          <w:szCs w:val="21"/>
        </w:rPr>
        <w:t>&gt; &lt;</w:t>
      </w:r>
      <w:r>
        <w:rPr>
          <w:rStyle w:val="code"/>
          <w:rFonts w:ascii="Courier New" w:hAnsi="Courier New" w:cs="Courier New"/>
          <w:color w:val="000000"/>
          <w:sz w:val="21"/>
          <w:szCs w:val="21"/>
        </w:rPr>
        <w:t>операция</w:t>
      </w:r>
      <w:r>
        <w:rPr>
          <w:rFonts w:ascii="Arial" w:hAnsi="Arial" w:cs="Arial"/>
          <w:color w:val="000000"/>
          <w:sz w:val="21"/>
          <w:szCs w:val="21"/>
        </w:rPr>
        <w:t>&gt; &lt;</w:t>
      </w:r>
      <w:r>
        <w:rPr>
          <w:rStyle w:val="code"/>
          <w:rFonts w:ascii="Courier New" w:hAnsi="Courier New" w:cs="Courier New"/>
          <w:color w:val="000000"/>
          <w:sz w:val="21"/>
          <w:szCs w:val="21"/>
        </w:rPr>
        <w:t>ошибка</w:t>
      </w:r>
      <w:r>
        <w:rPr>
          <w:rFonts w:ascii="Arial" w:hAnsi="Arial" w:cs="Arial"/>
          <w:color w:val="000000"/>
          <w:sz w:val="21"/>
          <w:szCs w:val="21"/>
        </w:rPr>
        <w:t>&gt;). На графе обозначим их как</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Item</w:t>
      </w:r>
      <w:proofErr w:type="spellEnd"/>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Oper</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Error</w:t>
      </w:r>
      <w:proofErr w:type="spellEnd"/>
      <w:r>
        <w:rPr>
          <w:rFonts w:ascii="Arial" w:hAnsi="Arial" w:cs="Arial"/>
          <w:color w:val="000000"/>
          <w:sz w:val="21"/>
          <w:szCs w:val="21"/>
        </w:rPr>
        <w:t> соответственно. Теперь необходимо построить функцию переходов для каждого состояния, т.е. указать, в какое состояние переходит автомат при получении им на вход той или иной лексемы.</w:t>
      </w: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3605"/>
        <w:gridCol w:w="3590"/>
        <w:gridCol w:w="3605"/>
      </w:tblGrid>
      <w:tr w:rsidR="00967777" w:rsidTr="00967777">
        <w:trPr>
          <w:tblCellSpacing w:w="15" w:type="dxa"/>
        </w:trPr>
        <w:tc>
          <w:tcPr>
            <w:tcW w:w="3560" w:type="dxa"/>
            <w:shd w:val="clear" w:color="auto" w:fill="87CEFA"/>
            <w:tcMar>
              <w:top w:w="105" w:type="dxa"/>
              <w:left w:w="15" w:type="dxa"/>
              <w:bottom w:w="105" w:type="dxa"/>
              <w:right w:w="15" w:type="dxa"/>
            </w:tcMar>
            <w:vAlign w:val="center"/>
            <w:hideMark/>
          </w:tcPr>
          <w:p w:rsidR="00967777" w:rsidRDefault="00967777">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Текущее состояние</w:t>
            </w:r>
          </w:p>
        </w:tc>
        <w:tc>
          <w:tcPr>
            <w:tcW w:w="3560" w:type="dxa"/>
            <w:shd w:val="clear" w:color="auto" w:fill="87CEFA"/>
            <w:tcMar>
              <w:top w:w="105" w:type="dxa"/>
              <w:left w:w="15" w:type="dxa"/>
              <w:bottom w:w="105" w:type="dxa"/>
              <w:right w:w="15" w:type="dxa"/>
            </w:tcMar>
            <w:vAlign w:val="center"/>
            <w:hideMark/>
          </w:tcPr>
          <w:p w:rsidR="00967777" w:rsidRDefault="00967777">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Символ на входе КА</w:t>
            </w:r>
          </w:p>
        </w:tc>
        <w:tc>
          <w:tcPr>
            <w:tcW w:w="3560" w:type="dxa"/>
            <w:shd w:val="clear" w:color="auto" w:fill="87CEFA"/>
            <w:tcMar>
              <w:top w:w="105" w:type="dxa"/>
              <w:left w:w="15" w:type="dxa"/>
              <w:bottom w:w="105" w:type="dxa"/>
              <w:right w:w="15" w:type="dxa"/>
            </w:tcMar>
            <w:vAlign w:val="center"/>
            <w:hideMark/>
          </w:tcPr>
          <w:p w:rsidR="00967777" w:rsidRDefault="00967777">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Новое состояние</w:t>
            </w:r>
          </w:p>
        </w:tc>
      </w:tr>
      <w:tr w:rsidR="00967777" w:rsidTr="00967777">
        <w:trPr>
          <w:tblCellSpacing w:w="15" w:type="dxa"/>
        </w:trPr>
        <w:tc>
          <w:tcPr>
            <w:tcW w:w="3560" w:type="dxa"/>
            <w:vMerge w:val="restart"/>
            <w:shd w:val="clear" w:color="auto" w:fill="FAEBD7"/>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СЛАГАЕМОЕ</w:t>
            </w:r>
          </w:p>
        </w:tc>
        <w:tc>
          <w:tcPr>
            <w:tcW w:w="3560" w:type="dxa"/>
            <w:shd w:val="clear" w:color="auto" w:fill="FAEBD7"/>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СЛАГАЕМОЕ</w:t>
            </w:r>
          </w:p>
        </w:tc>
        <w:tc>
          <w:tcPr>
            <w:tcW w:w="3560" w:type="dxa"/>
            <w:shd w:val="clear" w:color="auto" w:fill="FAEBD7"/>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ОШИБКА</w:t>
            </w:r>
          </w:p>
        </w:tc>
      </w:tr>
      <w:tr w:rsidR="00967777" w:rsidTr="00967777">
        <w:trPr>
          <w:tblCellSpacing w:w="15" w:type="dxa"/>
        </w:trPr>
        <w:tc>
          <w:tcPr>
            <w:tcW w:w="0" w:type="auto"/>
            <w:vMerge/>
            <w:shd w:val="clear" w:color="auto" w:fill="FAF0E6"/>
            <w:vAlign w:val="center"/>
            <w:hideMark/>
          </w:tcPr>
          <w:p w:rsidR="00967777" w:rsidRDefault="00967777">
            <w:pPr>
              <w:spacing w:before="100" w:beforeAutospacing="1" w:after="150" w:line="288" w:lineRule="atLeast"/>
              <w:jc w:val="both"/>
              <w:rPr>
                <w:rFonts w:ascii="Arial" w:hAnsi="Arial" w:cs="Arial"/>
                <w:color w:val="000000"/>
                <w:sz w:val="18"/>
                <w:szCs w:val="18"/>
              </w:rPr>
            </w:pPr>
          </w:p>
        </w:tc>
        <w:tc>
          <w:tcPr>
            <w:tcW w:w="3560" w:type="dxa"/>
            <w:shd w:val="clear" w:color="auto" w:fill="FAF0E6"/>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ОПЕРАЦИЯ</w:t>
            </w:r>
          </w:p>
        </w:tc>
        <w:tc>
          <w:tcPr>
            <w:tcW w:w="3560" w:type="dxa"/>
            <w:shd w:val="clear" w:color="auto" w:fill="FAF0E6"/>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СЛАГАЕМОЕ</w:t>
            </w:r>
          </w:p>
        </w:tc>
      </w:tr>
      <w:tr w:rsidR="00967777" w:rsidTr="00967777">
        <w:trPr>
          <w:tblCellSpacing w:w="15" w:type="dxa"/>
        </w:trPr>
        <w:tc>
          <w:tcPr>
            <w:tcW w:w="3560" w:type="dxa"/>
            <w:vMerge w:val="restart"/>
            <w:shd w:val="clear" w:color="auto" w:fill="FAEBD7"/>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ОПЕРАЦИЯ</w:t>
            </w:r>
          </w:p>
        </w:tc>
        <w:tc>
          <w:tcPr>
            <w:tcW w:w="3560" w:type="dxa"/>
            <w:shd w:val="clear" w:color="auto" w:fill="FAEBD7"/>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СЛАГАЕМОЕ</w:t>
            </w:r>
          </w:p>
        </w:tc>
        <w:tc>
          <w:tcPr>
            <w:tcW w:w="3560" w:type="dxa"/>
            <w:shd w:val="clear" w:color="auto" w:fill="FAEBD7"/>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ОПЕРАЦИЯ</w:t>
            </w:r>
          </w:p>
        </w:tc>
      </w:tr>
      <w:tr w:rsidR="00967777" w:rsidTr="00967777">
        <w:trPr>
          <w:tblCellSpacing w:w="15" w:type="dxa"/>
        </w:trPr>
        <w:tc>
          <w:tcPr>
            <w:tcW w:w="0" w:type="auto"/>
            <w:vMerge/>
            <w:shd w:val="clear" w:color="auto" w:fill="FAF0E6"/>
            <w:vAlign w:val="center"/>
            <w:hideMark/>
          </w:tcPr>
          <w:p w:rsidR="00967777" w:rsidRDefault="00967777">
            <w:pPr>
              <w:spacing w:before="100" w:beforeAutospacing="1" w:after="150" w:line="288" w:lineRule="atLeast"/>
              <w:jc w:val="both"/>
              <w:rPr>
                <w:rFonts w:ascii="Arial" w:hAnsi="Arial" w:cs="Arial"/>
                <w:color w:val="000000"/>
                <w:sz w:val="18"/>
                <w:szCs w:val="18"/>
              </w:rPr>
            </w:pPr>
          </w:p>
        </w:tc>
        <w:tc>
          <w:tcPr>
            <w:tcW w:w="3560" w:type="dxa"/>
            <w:shd w:val="clear" w:color="auto" w:fill="FAF0E6"/>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ОПЕРАЦИЯ</w:t>
            </w:r>
          </w:p>
        </w:tc>
        <w:tc>
          <w:tcPr>
            <w:tcW w:w="3560" w:type="dxa"/>
            <w:shd w:val="clear" w:color="auto" w:fill="FAF0E6"/>
            <w:tcMar>
              <w:top w:w="30" w:type="dxa"/>
              <w:left w:w="75" w:type="dxa"/>
              <w:bottom w:w="30" w:type="dxa"/>
              <w:right w:w="75" w:type="dxa"/>
            </w:tcMar>
            <w:vAlign w:val="center"/>
            <w:hideMark/>
          </w:tcPr>
          <w:p w:rsidR="00967777" w:rsidRDefault="00967777">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ОШИБКА</w:t>
            </w:r>
          </w:p>
        </w:tc>
      </w:tr>
    </w:tbl>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 КА имеет следующий вид (рисунок 2):</w:t>
      </w:r>
    </w:p>
    <w:p w:rsidR="00967777" w:rsidRDefault="00967777" w:rsidP="00967777">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108839" cy="2110740"/>
            <wp:effectExtent l="0" t="0" r="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1 (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27389" cy="2123335"/>
                    </a:xfrm>
                    <a:prstGeom prst="rect">
                      <a:avLst/>
                    </a:prstGeom>
                  </pic:spPr>
                </pic:pic>
              </a:graphicData>
            </a:graphic>
          </wp:inline>
        </w:drawing>
      </w:r>
    </w:p>
    <w:p w:rsidR="00967777" w:rsidRDefault="00967777" w:rsidP="00967777">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2 – Граф переходов КА</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Для программной реализации создадим класс-потомок класса </w:t>
      </w:r>
      <w:proofErr w:type="spellStart"/>
      <w:r>
        <w:rPr>
          <w:rStyle w:val="code"/>
          <w:rFonts w:ascii="Courier New" w:hAnsi="Courier New" w:cs="Courier New"/>
          <w:color w:val="000000"/>
          <w:sz w:val="21"/>
          <w:szCs w:val="21"/>
        </w:rPr>
        <w:t>TSyntaxAnalyzer</w:t>
      </w:r>
      <w:proofErr w:type="spellEnd"/>
      <w:r>
        <w:rPr>
          <w:rFonts w:ascii="Arial" w:hAnsi="Arial" w:cs="Arial"/>
          <w:color w:val="000000"/>
          <w:sz w:val="21"/>
          <w:szCs w:val="21"/>
        </w:rPr>
        <w:t>. Чтобы потомок унаследовал все скрытые свойства и методы родителя, в описании класса </w:t>
      </w:r>
      <w:proofErr w:type="spellStart"/>
      <w:r>
        <w:rPr>
          <w:rStyle w:val="code"/>
          <w:rFonts w:ascii="Courier New" w:hAnsi="Courier New" w:cs="Courier New"/>
          <w:color w:val="000000"/>
          <w:sz w:val="21"/>
          <w:szCs w:val="21"/>
        </w:rPr>
        <w:t>TSyntaxAnalyzer</w:t>
      </w:r>
      <w:proofErr w:type="spellEnd"/>
      <w:r>
        <w:rPr>
          <w:rFonts w:ascii="Arial" w:hAnsi="Arial" w:cs="Arial"/>
          <w:color w:val="000000"/>
          <w:sz w:val="21"/>
          <w:szCs w:val="21"/>
        </w:rPr>
        <w:t> заменим описание</w:t>
      </w:r>
      <w:r>
        <w:rPr>
          <w:rStyle w:val="code"/>
          <w:rFonts w:ascii="Courier New" w:hAnsi="Courier New" w:cs="Courier New"/>
          <w:color w:val="000000"/>
          <w:sz w:val="21"/>
          <w:szCs w:val="21"/>
        </w:rPr>
        <w:t> PRIVATE</w:t>
      </w:r>
      <w:r>
        <w:rPr>
          <w:rFonts w:ascii="Arial" w:hAnsi="Arial" w:cs="Arial"/>
          <w:color w:val="000000"/>
          <w:sz w:val="21"/>
          <w:szCs w:val="21"/>
        </w:rPr>
        <w:t> на </w:t>
      </w:r>
      <w:r>
        <w:rPr>
          <w:rStyle w:val="code"/>
          <w:rFonts w:ascii="Courier New" w:hAnsi="Courier New" w:cs="Courier New"/>
          <w:color w:val="000000"/>
          <w:sz w:val="21"/>
          <w:szCs w:val="21"/>
        </w:rPr>
        <w:t>PROTECTED</w:t>
      </w:r>
      <w:r>
        <w:rPr>
          <w:rFonts w:ascii="Arial" w:hAnsi="Arial" w:cs="Arial"/>
          <w:color w:val="000000"/>
          <w:sz w:val="21"/>
          <w:szCs w:val="21"/>
        </w:rPr>
        <w:t>. Разница в том, что свойства и методы в разделе </w:t>
      </w:r>
      <w:r>
        <w:rPr>
          <w:rStyle w:val="code"/>
          <w:rFonts w:ascii="Courier New" w:hAnsi="Courier New" w:cs="Courier New"/>
          <w:color w:val="000000"/>
          <w:sz w:val="21"/>
          <w:szCs w:val="21"/>
        </w:rPr>
        <w:t>PRIVATE</w:t>
      </w:r>
      <w:r>
        <w:rPr>
          <w:rFonts w:ascii="Arial" w:hAnsi="Arial" w:cs="Arial"/>
          <w:color w:val="000000"/>
          <w:sz w:val="21"/>
          <w:szCs w:val="21"/>
        </w:rPr>
        <w:t> не видны в классах-потомках, а в разделе </w:t>
      </w:r>
      <w:r>
        <w:rPr>
          <w:rStyle w:val="code"/>
          <w:rFonts w:ascii="Courier New" w:hAnsi="Courier New" w:cs="Courier New"/>
          <w:color w:val="000000"/>
          <w:sz w:val="21"/>
          <w:szCs w:val="21"/>
        </w:rPr>
        <w:t>PROTECTED </w:t>
      </w:r>
      <w:r>
        <w:rPr>
          <w:rFonts w:ascii="Arial" w:hAnsi="Arial" w:cs="Arial"/>
          <w:color w:val="000000"/>
          <w:sz w:val="21"/>
          <w:szCs w:val="21"/>
        </w:rPr>
        <w:t xml:space="preserve">– видны. Кроме того, надо позволить потомку перекрывать метод </w:t>
      </w:r>
      <w:proofErr w:type="spellStart"/>
      <w:r>
        <w:rPr>
          <w:rFonts w:ascii="Arial" w:hAnsi="Arial" w:cs="Arial"/>
          <w:color w:val="000000"/>
          <w:sz w:val="21"/>
          <w:szCs w:val="21"/>
        </w:rPr>
        <w:t>Parse</w:t>
      </w:r>
      <w:proofErr w:type="spellEnd"/>
      <w:r>
        <w:rPr>
          <w:rFonts w:ascii="Arial" w:hAnsi="Arial" w:cs="Arial"/>
          <w:color w:val="000000"/>
          <w:sz w:val="21"/>
          <w:szCs w:val="21"/>
        </w:rPr>
        <w:t>, для чего объявим его как </w:t>
      </w:r>
      <w:r>
        <w:rPr>
          <w:rStyle w:val="code"/>
          <w:rFonts w:ascii="Courier New" w:hAnsi="Courier New" w:cs="Courier New"/>
          <w:color w:val="000000"/>
          <w:sz w:val="21"/>
          <w:szCs w:val="21"/>
        </w:rPr>
        <w:t>VIRTUAL</w:t>
      </w:r>
      <w:r>
        <w:rPr>
          <w:rFonts w:ascii="Arial" w:hAnsi="Arial" w:cs="Arial"/>
          <w:color w:val="000000"/>
          <w:sz w:val="21"/>
          <w:szCs w:val="21"/>
        </w:rPr>
        <w:t>. Тогда новый вариант объявления класса </w:t>
      </w:r>
      <w:proofErr w:type="spellStart"/>
      <w:r>
        <w:rPr>
          <w:rStyle w:val="code"/>
          <w:rFonts w:ascii="Courier New" w:hAnsi="Courier New" w:cs="Courier New"/>
          <w:color w:val="000000"/>
          <w:sz w:val="21"/>
          <w:szCs w:val="21"/>
        </w:rPr>
        <w:t>TSyntaxAnalyzer</w:t>
      </w:r>
      <w:proofErr w:type="spellEnd"/>
      <w:r>
        <w:rPr>
          <w:rStyle w:val="code"/>
          <w:rFonts w:ascii="Courier New" w:hAnsi="Courier New" w:cs="Courier New"/>
          <w:color w:val="000000"/>
          <w:sz w:val="21"/>
          <w:szCs w:val="21"/>
        </w:rPr>
        <w:t> </w:t>
      </w:r>
      <w:r>
        <w:rPr>
          <w:rFonts w:ascii="Arial" w:hAnsi="Arial" w:cs="Arial"/>
          <w:color w:val="000000"/>
          <w:sz w:val="21"/>
          <w:szCs w:val="21"/>
        </w:rPr>
        <w:t>будет иметь вид:</w:t>
      </w:r>
    </w:p>
    <w:p w:rsidR="00967777" w:rsidRDefault="00967777" w:rsidP="00967777">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112804" cy="30099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02 (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42149" cy="3038275"/>
                    </a:xfrm>
                    <a:prstGeom prst="rect">
                      <a:avLst/>
                    </a:prstGeom>
                  </pic:spPr>
                </pic:pic>
              </a:graphicData>
            </a:graphic>
          </wp:inline>
        </w:drawing>
      </w:r>
    </w:p>
    <w:p w:rsidR="00967777" w:rsidRDefault="00967777" w:rsidP="00967777">
      <w:pPr>
        <w:pStyle w:val="otstup"/>
        <w:shd w:val="clear" w:color="auto" w:fill="FFFFFF"/>
        <w:ind w:left="150" w:right="150" w:firstLine="567"/>
        <w:jc w:val="both"/>
        <w:rPr>
          <w:rFonts w:ascii="Arial" w:hAnsi="Arial" w:cs="Arial"/>
          <w:color w:val="000000"/>
          <w:sz w:val="21"/>
          <w:szCs w:val="21"/>
        </w:rPr>
      </w:pPr>
      <w:proofErr w:type="gramStart"/>
      <w:r>
        <w:rPr>
          <w:rFonts w:ascii="Arial" w:hAnsi="Arial" w:cs="Arial"/>
          <w:color w:val="000000"/>
          <w:sz w:val="21"/>
          <w:szCs w:val="21"/>
        </w:rPr>
        <w:t>Создаем  класс</w:t>
      </w:r>
      <w:proofErr w:type="gramEnd"/>
      <w:r>
        <w:rPr>
          <w:rFonts w:ascii="Arial" w:hAnsi="Arial" w:cs="Arial"/>
          <w:color w:val="000000"/>
          <w:sz w:val="21"/>
          <w:szCs w:val="21"/>
        </w:rPr>
        <w:t>-потомок  с   единственным   новым   методом   </w:t>
      </w:r>
      <w:proofErr w:type="spellStart"/>
      <w:r>
        <w:rPr>
          <w:rStyle w:val="code"/>
          <w:rFonts w:ascii="Courier New" w:hAnsi="Courier New" w:cs="Courier New"/>
          <w:color w:val="000000"/>
          <w:sz w:val="21"/>
          <w:szCs w:val="21"/>
        </w:rPr>
        <w:t>Parse</w:t>
      </w:r>
      <w:proofErr w:type="spellEnd"/>
      <w:r>
        <w:rPr>
          <w:rFonts w:ascii="Arial" w:hAnsi="Arial" w:cs="Arial"/>
          <w:color w:val="000000"/>
          <w:sz w:val="21"/>
          <w:szCs w:val="21"/>
        </w:rPr>
        <w:t>, перекрывающим собой одноименный метод родительского класса:</w:t>
      </w:r>
    </w:p>
    <w:p w:rsidR="00967777" w:rsidRDefault="00967777" w:rsidP="00967777">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846436" cy="982980"/>
            <wp:effectExtent l="0" t="0" r="1905"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03 (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60910" cy="986679"/>
                    </a:xfrm>
                    <a:prstGeom prst="rect">
                      <a:avLst/>
                    </a:prstGeom>
                  </pic:spPr>
                </pic:pic>
              </a:graphicData>
            </a:graphic>
          </wp:inline>
        </w:drawing>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Реализация метода </w:t>
      </w:r>
      <w:proofErr w:type="spellStart"/>
      <w:r>
        <w:rPr>
          <w:rStyle w:val="code"/>
          <w:rFonts w:ascii="Courier New" w:hAnsi="Courier New" w:cs="Courier New"/>
          <w:color w:val="000000"/>
          <w:sz w:val="21"/>
          <w:szCs w:val="21"/>
        </w:rPr>
        <w:t>Parse</w:t>
      </w:r>
      <w:proofErr w:type="spellEnd"/>
      <w:r>
        <w:rPr>
          <w:rFonts w:ascii="Arial" w:hAnsi="Arial" w:cs="Arial"/>
          <w:color w:val="000000"/>
          <w:sz w:val="21"/>
          <w:szCs w:val="21"/>
        </w:rPr>
        <w:t> как моделирование работы КА выполняется очень просто:</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PROCEDURE TSyntaxAnalyzer2.Parse;</w:t>
      </w:r>
      <w:r w:rsidRPr="00967777">
        <w:rPr>
          <w:rFonts w:ascii="Courier New" w:hAnsi="Courier New" w:cs="Courier New"/>
          <w:color w:val="000000"/>
          <w:sz w:val="21"/>
          <w:szCs w:val="21"/>
          <w:lang w:val="en-US"/>
        </w:rPr>
        <w:br/>
        <w:t xml:space="preserve">CONST </w:t>
      </w:r>
      <w:proofErr w:type="spellStart"/>
      <w:r w:rsidRPr="00967777">
        <w:rPr>
          <w:rFonts w:ascii="Courier New" w:hAnsi="Courier New" w:cs="Courier New"/>
          <w:color w:val="000000"/>
          <w:sz w:val="21"/>
          <w:szCs w:val="21"/>
          <w:lang w:val="en-US"/>
        </w:rPr>
        <w:t>oper</w:t>
      </w:r>
      <w:proofErr w:type="spellEnd"/>
      <w:r w:rsidRPr="00967777">
        <w:rPr>
          <w:rFonts w:ascii="Courier New" w:hAnsi="Courier New" w:cs="Courier New"/>
          <w:color w:val="000000"/>
          <w:sz w:val="21"/>
          <w:szCs w:val="21"/>
          <w:lang w:val="en-US"/>
        </w:rPr>
        <w:t xml:space="preserve">=[PLUS, MINUS]; // </w:t>
      </w:r>
      <w:r>
        <w:rPr>
          <w:rFonts w:ascii="Courier New" w:hAnsi="Courier New" w:cs="Courier New"/>
          <w:color w:val="000000"/>
          <w:sz w:val="21"/>
          <w:szCs w:val="21"/>
        </w:rPr>
        <w:t>операции</w:t>
      </w:r>
      <w:r w:rsidRPr="00967777">
        <w:rPr>
          <w:rFonts w:ascii="Courier New" w:hAnsi="Courier New" w:cs="Courier New"/>
          <w:color w:val="000000"/>
          <w:sz w:val="21"/>
          <w:szCs w:val="21"/>
          <w:lang w:val="en-US"/>
        </w:rPr>
        <w:br/>
        <w:t xml:space="preserve">      item=[ID,NUMBER]; // </w:t>
      </w:r>
      <w:r>
        <w:rPr>
          <w:rFonts w:ascii="Courier New" w:hAnsi="Courier New" w:cs="Courier New"/>
          <w:color w:val="000000"/>
          <w:sz w:val="21"/>
          <w:szCs w:val="21"/>
        </w:rPr>
        <w:t>слагаемые</w:t>
      </w:r>
      <w:r w:rsidRPr="00967777">
        <w:rPr>
          <w:rFonts w:ascii="Courier New" w:hAnsi="Courier New" w:cs="Courier New"/>
          <w:color w:val="000000"/>
          <w:sz w:val="21"/>
          <w:szCs w:val="21"/>
          <w:lang w:val="en-US"/>
        </w:rPr>
        <w:br/>
        <w:t xml:space="preserve">// </w:t>
      </w:r>
      <w:r>
        <w:rPr>
          <w:rFonts w:ascii="Courier New" w:hAnsi="Courier New" w:cs="Courier New"/>
          <w:color w:val="000000"/>
          <w:sz w:val="21"/>
          <w:szCs w:val="21"/>
        </w:rPr>
        <w:t>список</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состояний</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автомата</w:t>
      </w:r>
      <w:r w:rsidRPr="00967777">
        <w:rPr>
          <w:rFonts w:ascii="Courier New" w:hAnsi="Courier New" w:cs="Courier New"/>
          <w:color w:val="000000"/>
          <w:sz w:val="21"/>
          <w:szCs w:val="21"/>
          <w:lang w:val="en-US"/>
        </w:rPr>
        <w:br/>
        <w:t xml:space="preserve">TYPE </w:t>
      </w:r>
      <w:proofErr w:type="spellStart"/>
      <w:r w:rsidRPr="00967777">
        <w:rPr>
          <w:rFonts w:ascii="Courier New" w:hAnsi="Courier New" w:cs="Courier New"/>
          <w:color w:val="000000"/>
          <w:sz w:val="21"/>
          <w:szCs w:val="21"/>
          <w:lang w:val="en-US"/>
        </w:rPr>
        <w:t>TState</w:t>
      </w:r>
      <w:proofErr w:type="spellEnd"/>
      <w:r w:rsidRPr="00967777">
        <w:rPr>
          <w:rFonts w:ascii="Courier New" w:hAnsi="Courier New" w:cs="Courier New"/>
          <w:color w:val="000000"/>
          <w:sz w:val="21"/>
          <w:szCs w:val="21"/>
          <w:lang w:val="en-US"/>
        </w:rPr>
        <w:t>=(TSTART, TITEM, TOPER, TERROR);</w:t>
      </w:r>
      <w:r w:rsidRPr="00967777">
        <w:rPr>
          <w:rFonts w:ascii="Courier New" w:hAnsi="Courier New" w:cs="Courier New"/>
          <w:color w:val="000000"/>
          <w:sz w:val="21"/>
          <w:szCs w:val="21"/>
          <w:lang w:val="en-US"/>
        </w:rPr>
        <w:br/>
        <w:t xml:space="preserve">VAR </w:t>
      </w:r>
      <w:proofErr w:type="spellStart"/>
      <w:r w:rsidRPr="00967777">
        <w:rPr>
          <w:rFonts w:ascii="Courier New" w:hAnsi="Courier New" w:cs="Courier New"/>
          <w:color w:val="000000"/>
          <w:sz w:val="21"/>
          <w:szCs w:val="21"/>
          <w:lang w:val="en-US"/>
        </w:rPr>
        <w:t>state:TState</w:t>
      </w:r>
      <w:proofErr w:type="spellEnd"/>
      <w:r w:rsidRPr="00967777">
        <w:rPr>
          <w:rFonts w:ascii="Courier New" w:hAnsi="Courier New" w:cs="Courier New"/>
          <w:color w:val="000000"/>
          <w:sz w:val="21"/>
          <w:szCs w:val="21"/>
          <w:lang w:val="en-US"/>
        </w:rPr>
        <w:t xml:space="preserve">; // </w:t>
      </w:r>
      <w:r>
        <w:rPr>
          <w:rFonts w:ascii="Courier New" w:hAnsi="Courier New" w:cs="Courier New"/>
          <w:color w:val="000000"/>
          <w:sz w:val="21"/>
          <w:szCs w:val="21"/>
        </w:rPr>
        <w:t>текущее</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состояние</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curlex:TRes</w:t>
      </w:r>
      <w:proofErr w:type="spellEnd"/>
      <w:r w:rsidRPr="00967777">
        <w:rPr>
          <w:rFonts w:ascii="Courier New" w:hAnsi="Courier New" w:cs="Courier New"/>
          <w:color w:val="000000"/>
          <w:sz w:val="21"/>
          <w:szCs w:val="21"/>
          <w:lang w:val="en-US"/>
        </w:rPr>
        <w:t xml:space="preserve">; // </w:t>
      </w:r>
      <w:r>
        <w:rPr>
          <w:rFonts w:ascii="Courier New" w:hAnsi="Courier New" w:cs="Courier New"/>
          <w:color w:val="000000"/>
          <w:sz w:val="21"/>
          <w:szCs w:val="21"/>
        </w:rPr>
        <w:t>текущая</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лексема</w:t>
      </w:r>
      <w:r w:rsidRPr="00967777">
        <w:rPr>
          <w:rFonts w:ascii="Courier New" w:hAnsi="Courier New" w:cs="Courier New"/>
          <w:color w:val="000000"/>
          <w:sz w:val="21"/>
          <w:szCs w:val="21"/>
          <w:lang w:val="en-US"/>
        </w:rPr>
        <w:br/>
        <w:t>BEGIN</w:t>
      </w:r>
      <w:r w:rsidRPr="00967777">
        <w:rPr>
          <w:rFonts w:ascii="Courier New" w:hAnsi="Courier New" w:cs="Courier New"/>
          <w:color w:val="000000"/>
          <w:sz w:val="21"/>
          <w:szCs w:val="21"/>
          <w:lang w:val="en-US"/>
        </w:rPr>
        <w:br/>
      </w:r>
      <w:r w:rsidRPr="00967777">
        <w:rPr>
          <w:rFonts w:ascii="Courier New" w:hAnsi="Courier New" w:cs="Courier New"/>
          <w:color w:val="000000"/>
          <w:sz w:val="21"/>
          <w:szCs w:val="21"/>
          <w:lang w:val="en-US"/>
        </w:rPr>
        <w:lastRenderedPageBreak/>
        <w:t> state:=TSTART;</w:t>
      </w:r>
      <w:r w:rsidRPr="00967777">
        <w:rPr>
          <w:rFonts w:ascii="Courier New" w:hAnsi="Courier New" w:cs="Courier New"/>
          <w:color w:val="000000"/>
          <w:sz w:val="21"/>
          <w:szCs w:val="21"/>
          <w:lang w:val="en-US"/>
        </w:rPr>
        <w:br/>
        <w:t> REPEAT</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CASE state OF</w:t>
      </w:r>
      <w:r w:rsidRPr="00967777">
        <w:rPr>
          <w:rFonts w:ascii="Courier New" w:hAnsi="Courier New" w:cs="Courier New"/>
          <w:color w:val="000000"/>
          <w:sz w:val="21"/>
          <w:szCs w:val="21"/>
          <w:lang w:val="en-US"/>
        </w:rPr>
        <w:br/>
        <w:t>   TSTART:</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w:t>
      </w:r>
      <w:proofErr w:type="spellStart"/>
      <w:r w:rsidRPr="00967777">
        <w:rPr>
          <w:rFonts w:ascii="Courier New" w:hAnsi="Courier New" w:cs="Courier New"/>
          <w:color w:val="000000"/>
          <w:sz w:val="21"/>
          <w:szCs w:val="21"/>
          <w:lang w:val="en-US"/>
        </w:rPr>
        <w:t>oper</w:t>
      </w:r>
      <w:proofErr w:type="spellEnd"/>
      <w:r w:rsidRPr="00967777">
        <w:rPr>
          <w:rFonts w:ascii="Courier New" w:hAnsi="Courier New" w:cs="Courier New"/>
          <w:color w:val="000000"/>
          <w:sz w:val="21"/>
          <w:szCs w:val="21"/>
          <w:lang w:val="en-US"/>
        </w:rPr>
        <w:t xml:space="preserve"> THEN</w:t>
      </w:r>
      <w:r w:rsidRPr="00967777">
        <w:rPr>
          <w:rFonts w:ascii="Courier New" w:hAnsi="Courier New" w:cs="Courier New"/>
          <w:color w:val="000000"/>
          <w:sz w:val="21"/>
          <w:szCs w:val="21"/>
          <w:lang w:val="en-US"/>
        </w:rPr>
        <w:br/>
        <w:t>       State:=TERROR</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item THEN</w:t>
      </w:r>
      <w:r w:rsidRPr="00967777">
        <w:rPr>
          <w:rFonts w:ascii="Courier New" w:hAnsi="Courier New" w:cs="Courier New"/>
          <w:color w:val="000000"/>
          <w:sz w:val="21"/>
          <w:szCs w:val="21"/>
          <w:lang w:val="en-US"/>
        </w:rPr>
        <w:br/>
        <w:t>         State:=TITEM</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State:=TERROR;</w:t>
      </w:r>
      <w:r w:rsidRPr="00967777">
        <w:rPr>
          <w:rFonts w:ascii="Courier New" w:hAnsi="Courier New" w:cs="Courier New"/>
          <w:color w:val="000000"/>
          <w:sz w:val="21"/>
          <w:szCs w:val="21"/>
          <w:lang w:val="en-US"/>
        </w:rPr>
        <w:br/>
        <w:t>   TITEM:</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w:t>
      </w:r>
      <w:proofErr w:type="spellStart"/>
      <w:r w:rsidRPr="00967777">
        <w:rPr>
          <w:rFonts w:ascii="Courier New" w:hAnsi="Courier New" w:cs="Courier New"/>
          <w:color w:val="000000"/>
          <w:sz w:val="21"/>
          <w:szCs w:val="21"/>
          <w:lang w:val="en-US"/>
        </w:rPr>
        <w:t>oper</w:t>
      </w:r>
      <w:proofErr w:type="spellEnd"/>
      <w:r w:rsidRPr="00967777">
        <w:rPr>
          <w:rFonts w:ascii="Courier New" w:hAnsi="Courier New" w:cs="Courier New"/>
          <w:color w:val="000000"/>
          <w:sz w:val="21"/>
          <w:szCs w:val="21"/>
          <w:lang w:val="en-US"/>
        </w:rPr>
        <w:t xml:space="preserve"> THEN</w:t>
      </w:r>
      <w:r w:rsidRPr="00967777">
        <w:rPr>
          <w:rFonts w:ascii="Courier New" w:hAnsi="Courier New" w:cs="Courier New"/>
          <w:color w:val="000000"/>
          <w:sz w:val="21"/>
          <w:szCs w:val="21"/>
          <w:lang w:val="en-US"/>
        </w:rPr>
        <w:br/>
        <w:t>       state:=TOPER</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state:=TERROR;</w:t>
      </w:r>
      <w:r w:rsidRPr="00967777">
        <w:rPr>
          <w:rFonts w:ascii="Courier New" w:hAnsi="Courier New" w:cs="Courier New"/>
          <w:color w:val="000000"/>
          <w:sz w:val="21"/>
          <w:szCs w:val="21"/>
          <w:lang w:val="en-US"/>
        </w:rPr>
        <w:br/>
        <w:t>   TOPER:</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item THEN</w:t>
      </w:r>
      <w:r w:rsidRPr="00967777">
        <w:rPr>
          <w:rFonts w:ascii="Courier New" w:hAnsi="Courier New" w:cs="Courier New"/>
          <w:color w:val="000000"/>
          <w:sz w:val="21"/>
          <w:szCs w:val="21"/>
          <w:lang w:val="en-US"/>
        </w:rPr>
        <w:br/>
        <w:t>       state:=TITEM</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state:=TERROR;</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UNTIL  (State=TERROR) OR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=FINISH);</w:t>
      </w:r>
      <w:r w:rsidRPr="00967777">
        <w:rPr>
          <w:rFonts w:ascii="Courier New" w:hAnsi="Courier New" w:cs="Courier New"/>
          <w:color w:val="000000"/>
          <w:sz w:val="21"/>
          <w:szCs w:val="21"/>
          <w:lang w:val="en-US"/>
        </w:rPr>
        <w:br/>
        <w:t>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&lt;&gt;FINISH) THEN</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w:t>
      </w:r>
      <w:r>
        <w:rPr>
          <w:rFonts w:ascii="Courier New" w:hAnsi="Courier New" w:cs="Courier New"/>
          <w:color w:val="000000"/>
          <w:sz w:val="21"/>
          <w:szCs w:val="21"/>
        </w:rPr>
        <w:t>Синтаксическая</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ошибка</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FErrPos</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curlex.position</w:t>
      </w:r>
      <w:proofErr w:type="spellEnd"/>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p>
    <w:p w:rsidR="00967777" w:rsidRDefault="00967777" w:rsidP="0096777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Анализаторы для сложных рекурсивных грамматик</w:t>
      </w:r>
    </w:p>
    <w:p w:rsidR="00967777" w:rsidRDefault="00967777" w:rsidP="00967777">
      <w:pPr>
        <w:pStyle w:val="a4"/>
        <w:shd w:val="clear" w:color="auto" w:fill="FFFFFF"/>
        <w:ind w:left="150" w:right="150"/>
        <w:jc w:val="right"/>
        <w:rPr>
          <w:rFonts w:ascii="Arial" w:hAnsi="Arial" w:cs="Arial"/>
          <w:color w:val="000000"/>
          <w:sz w:val="21"/>
          <w:szCs w:val="21"/>
        </w:rPr>
      </w:pPr>
      <w:r>
        <w:rPr>
          <w:rStyle w:val="form"/>
          <w:i/>
          <w:iCs/>
          <w:color w:val="000000"/>
          <w:sz w:val="26"/>
          <w:szCs w:val="26"/>
        </w:rPr>
        <w:t>Никогда не делайте ничего правильно с первого раза, иначе никто потом не оценит, как это было сложно.</w:t>
      </w:r>
      <w:r>
        <w:rPr>
          <w:i/>
          <w:iCs/>
          <w:color w:val="000000"/>
          <w:sz w:val="26"/>
          <w:szCs w:val="26"/>
        </w:rPr>
        <w:br/>
      </w:r>
      <w:r>
        <w:rPr>
          <w:rStyle w:val="form"/>
          <w:i/>
          <w:iCs/>
          <w:color w:val="000000"/>
          <w:sz w:val="26"/>
          <w:szCs w:val="26"/>
        </w:rPr>
        <w:t xml:space="preserve">Из законов </w:t>
      </w:r>
      <w:proofErr w:type="spellStart"/>
      <w:r>
        <w:rPr>
          <w:rStyle w:val="form"/>
          <w:i/>
          <w:iCs/>
          <w:color w:val="000000"/>
          <w:sz w:val="26"/>
          <w:szCs w:val="26"/>
        </w:rPr>
        <w:t>Мэрфи</w:t>
      </w:r>
      <w:proofErr w:type="spellEnd"/>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Следует заметить, что для более сложных случаев, когда в грамматике встречается рекурсия, т.е. какой-то нетерминальный символ определяется через самого себя, необходимо при нисходящем разборе создавать отдельные процедуры для обработки каждого такого символа. Скажем, язык целочисленных математических выражений со скобками и учетом приоритета операций определяется грамматикой:</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&lt;Expr&gt; → &lt;Term&gt;{&lt;Operator1&gt;&lt;Term&gt;}</w:t>
      </w:r>
      <w:r w:rsidRPr="00967777">
        <w:rPr>
          <w:rFonts w:ascii="Courier New" w:hAnsi="Courier New" w:cs="Courier New"/>
          <w:color w:val="000000"/>
          <w:sz w:val="21"/>
          <w:szCs w:val="21"/>
          <w:lang w:val="en-US"/>
        </w:rPr>
        <w:br/>
        <w:t>&lt;Term&gt; → &lt;Factor&gt;{&lt;Operator2&gt;&lt;Factor&gt;}</w:t>
      </w:r>
      <w:r w:rsidRPr="00967777">
        <w:rPr>
          <w:rFonts w:ascii="Courier New" w:hAnsi="Courier New" w:cs="Courier New"/>
          <w:color w:val="000000"/>
          <w:sz w:val="21"/>
          <w:szCs w:val="21"/>
          <w:lang w:val="en-US"/>
        </w:rPr>
        <w:br/>
        <w:t>&lt;Factor&gt; → &lt;Number&gt;|'('&lt;Expr&gt;')'</w:t>
      </w:r>
      <w:r w:rsidRPr="00967777">
        <w:rPr>
          <w:rFonts w:ascii="Courier New" w:hAnsi="Courier New" w:cs="Courier New"/>
          <w:color w:val="000000"/>
          <w:sz w:val="21"/>
          <w:szCs w:val="21"/>
          <w:lang w:val="en-US"/>
        </w:rPr>
        <w:br/>
      </w:r>
      <w:r w:rsidRPr="00967777">
        <w:rPr>
          <w:rFonts w:ascii="Courier New" w:hAnsi="Courier New" w:cs="Courier New"/>
          <w:color w:val="000000"/>
          <w:sz w:val="21"/>
          <w:szCs w:val="21"/>
          <w:lang w:val="en-US"/>
        </w:rPr>
        <w:lastRenderedPageBreak/>
        <w:t>&lt;Operator1&gt; → + | -</w:t>
      </w:r>
      <w:r w:rsidRPr="00967777">
        <w:rPr>
          <w:rFonts w:ascii="Courier New" w:hAnsi="Courier New" w:cs="Courier New"/>
          <w:color w:val="000000"/>
          <w:sz w:val="21"/>
          <w:szCs w:val="21"/>
          <w:lang w:val="en-US"/>
        </w:rPr>
        <w:br/>
        <w:t>&lt;Operator2&gt; → * | /</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(символ </w:t>
      </w:r>
      <w:r>
        <w:rPr>
          <w:rStyle w:val="code"/>
          <w:rFonts w:ascii="Courier New" w:hAnsi="Courier New" w:cs="Courier New"/>
          <w:color w:val="000000"/>
          <w:sz w:val="21"/>
          <w:szCs w:val="21"/>
        </w:rPr>
        <w:t>&lt;</w:t>
      </w:r>
      <w:proofErr w:type="spellStart"/>
      <w:r>
        <w:rPr>
          <w:rStyle w:val="code"/>
          <w:rFonts w:ascii="Courier New" w:hAnsi="Courier New" w:cs="Courier New"/>
          <w:color w:val="000000"/>
          <w:sz w:val="21"/>
          <w:szCs w:val="21"/>
        </w:rPr>
        <w:t>Number</w:t>
      </w:r>
      <w:proofErr w:type="spellEnd"/>
      <w:r>
        <w:rPr>
          <w:rStyle w:val="code"/>
          <w:rFonts w:ascii="Courier New" w:hAnsi="Courier New" w:cs="Courier New"/>
          <w:color w:val="000000"/>
          <w:sz w:val="21"/>
          <w:szCs w:val="21"/>
        </w:rPr>
        <w:t>&gt;</w:t>
      </w:r>
      <w:r>
        <w:rPr>
          <w:rFonts w:ascii="Arial" w:hAnsi="Arial" w:cs="Arial"/>
          <w:color w:val="000000"/>
          <w:sz w:val="21"/>
          <w:szCs w:val="21"/>
        </w:rPr>
        <w:t> описывает грамматику целого числа и/или идентификатора и эквивалентен рассмотренному выше символу </w:t>
      </w:r>
      <w:r>
        <w:rPr>
          <w:rStyle w:val="code"/>
          <w:rFonts w:ascii="Courier New" w:hAnsi="Courier New" w:cs="Courier New"/>
          <w:color w:val="000000"/>
          <w:sz w:val="21"/>
          <w:szCs w:val="21"/>
        </w:rPr>
        <w:t>&lt;Слагаемое&gt;</w:t>
      </w:r>
      <w:r>
        <w:rPr>
          <w:rFonts w:ascii="Arial" w:hAnsi="Arial" w:cs="Arial"/>
          <w:color w:val="000000"/>
          <w:sz w:val="21"/>
          <w:szCs w:val="21"/>
        </w:rPr>
        <w:t>).</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Здесь символ &lt;</w:t>
      </w:r>
      <w:proofErr w:type="spellStart"/>
      <w:r>
        <w:rPr>
          <w:rFonts w:ascii="Arial" w:hAnsi="Arial" w:cs="Arial"/>
          <w:color w:val="000000"/>
          <w:sz w:val="21"/>
          <w:szCs w:val="21"/>
        </w:rPr>
        <w:t>Expr</w:t>
      </w:r>
      <w:proofErr w:type="spellEnd"/>
      <w:r>
        <w:rPr>
          <w:rFonts w:ascii="Arial" w:hAnsi="Arial" w:cs="Arial"/>
          <w:color w:val="000000"/>
          <w:sz w:val="21"/>
          <w:szCs w:val="21"/>
        </w:rPr>
        <w:t>&gt; неявно описан рекурсивно: в его определение входит символ </w:t>
      </w:r>
      <w:r>
        <w:rPr>
          <w:rStyle w:val="code"/>
          <w:rFonts w:ascii="Courier New" w:hAnsi="Courier New" w:cs="Courier New"/>
          <w:color w:val="000000"/>
          <w:sz w:val="21"/>
          <w:szCs w:val="21"/>
        </w:rPr>
        <w:t>&lt;</w:t>
      </w:r>
      <w:proofErr w:type="spellStart"/>
      <w:r>
        <w:rPr>
          <w:rStyle w:val="code"/>
          <w:rFonts w:ascii="Courier New" w:hAnsi="Courier New" w:cs="Courier New"/>
          <w:color w:val="000000"/>
          <w:sz w:val="21"/>
          <w:szCs w:val="21"/>
        </w:rPr>
        <w:t>Factor</w:t>
      </w:r>
      <w:proofErr w:type="spellEnd"/>
      <w:r>
        <w:rPr>
          <w:rStyle w:val="code"/>
          <w:rFonts w:ascii="Courier New" w:hAnsi="Courier New" w:cs="Courier New"/>
          <w:color w:val="000000"/>
          <w:sz w:val="21"/>
          <w:szCs w:val="21"/>
        </w:rPr>
        <w:t>&gt;</w:t>
      </w:r>
      <w:r>
        <w:rPr>
          <w:rFonts w:ascii="Arial" w:hAnsi="Arial" w:cs="Arial"/>
          <w:color w:val="000000"/>
          <w:sz w:val="21"/>
          <w:szCs w:val="21"/>
        </w:rPr>
        <w:t>, в определение </w:t>
      </w:r>
      <w:r>
        <w:rPr>
          <w:rStyle w:val="code"/>
          <w:rFonts w:ascii="Courier New" w:hAnsi="Courier New" w:cs="Courier New"/>
          <w:color w:val="000000"/>
          <w:sz w:val="21"/>
          <w:szCs w:val="21"/>
        </w:rPr>
        <w:t>&lt;</w:t>
      </w:r>
      <w:proofErr w:type="spellStart"/>
      <w:r>
        <w:rPr>
          <w:rStyle w:val="code"/>
          <w:rFonts w:ascii="Courier New" w:hAnsi="Courier New" w:cs="Courier New"/>
          <w:color w:val="000000"/>
          <w:sz w:val="21"/>
          <w:szCs w:val="21"/>
        </w:rPr>
        <w:t>Factor</w:t>
      </w:r>
      <w:proofErr w:type="spellEnd"/>
      <w:r>
        <w:rPr>
          <w:rStyle w:val="code"/>
          <w:rFonts w:ascii="Courier New" w:hAnsi="Courier New" w:cs="Courier New"/>
          <w:color w:val="000000"/>
          <w:sz w:val="21"/>
          <w:szCs w:val="21"/>
        </w:rPr>
        <w:t>&gt;</w:t>
      </w:r>
      <w:r>
        <w:rPr>
          <w:rFonts w:ascii="Arial" w:hAnsi="Arial" w:cs="Arial"/>
          <w:color w:val="000000"/>
          <w:sz w:val="21"/>
          <w:szCs w:val="21"/>
        </w:rPr>
        <w:t> входит символ </w:t>
      </w:r>
      <w:r>
        <w:rPr>
          <w:rStyle w:val="code"/>
          <w:rFonts w:ascii="Courier New" w:hAnsi="Courier New" w:cs="Courier New"/>
          <w:color w:val="000000"/>
          <w:sz w:val="21"/>
          <w:szCs w:val="21"/>
        </w:rPr>
        <w:t>&lt;</w:t>
      </w:r>
      <w:proofErr w:type="spellStart"/>
      <w:r>
        <w:rPr>
          <w:rStyle w:val="code"/>
          <w:rFonts w:ascii="Courier New" w:hAnsi="Courier New" w:cs="Courier New"/>
          <w:color w:val="000000"/>
          <w:sz w:val="21"/>
          <w:szCs w:val="21"/>
        </w:rPr>
        <w:t>Term</w:t>
      </w:r>
      <w:proofErr w:type="spellEnd"/>
      <w:r>
        <w:rPr>
          <w:rStyle w:val="code"/>
          <w:rFonts w:ascii="Courier New" w:hAnsi="Courier New" w:cs="Courier New"/>
          <w:color w:val="000000"/>
          <w:sz w:val="21"/>
          <w:szCs w:val="21"/>
        </w:rPr>
        <w:t>&gt;</w:t>
      </w:r>
      <w:r>
        <w:rPr>
          <w:rFonts w:ascii="Arial" w:hAnsi="Arial" w:cs="Arial"/>
          <w:color w:val="000000"/>
          <w:sz w:val="21"/>
          <w:szCs w:val="21"/>
        </w:rPr>
        <w:t>, а в определение </w:t>
      </w:r>
      <w:r>
        <w:rPr>
          <w:rStyle w:val="code"/>
          <w:rFonts w:ascii="Courier New" w:hAnsi="Courier New" w:cs="Courier New"/>
          <w:color w:val="000000"/>
          <w:sz w:val="21"/>
          <w:szCs w:val="21"/>
        </w:rPr>
        <w:t>&lt;</w:t>
      </w:r>
      <w:proofErr w:type="spellStart"/>
      <w:r>
        <w:rPr>
          <w:rStyle w:val="code"/>
          <w:rFonts w:ascii="Courier New" w:hAnsi="Courier New" w:cs="Courier New"/>
          <w:color w:val="000000"/>
          <w:sz w:val="21"/>
          <w:szCs w:val="21"/>
        </w:rPr>
        <w:t>Term</w:t>
      </w:r>
      <w:proofErr w:type="spellEnd"/>
      <w:r>
        <w:rPr>
          <w:rStyle w:val="code"/>
          <w:rFonts w:ascii="Courier New" w:hAnsi="Courier New" w:cs="Courier New"/>
          <w:color w:val="000000"/>
          <w:sz w:val="21"/>
          <w:szCs w:val="21"/>
        </w:rPr>
        <w:t>&gt;</w:t>
      </w:r>
      <w:r>
        <w:rPr>
          <w:rFonts w:ascii="Arial" w:hAnsi="Arial" w:cs="Arial"/>
          <w:color w:val="000000"/>
          <w:sz w:val="21"/>
          <w:szCs w:val="21"/>
        </w:rPr>
        <w:t> - снова </w:t>
      </w:r>
      <w:r>
        <w:rPr>
          <w:rStyle w:val="code"/>
          <w:rFonts w:ascii="Courier New" w:hAnsi="Courier New" w:cs="Courier New"/>
          <w:color w:val="000000"/>
          <w:sz w:val="21"/>
          <w:szCs w:val="21"/>
        </w:rPr>
        <w:t>&lt;</w:t>
      </w:r>
      <w:proofErr w:type="spellStart"/>
      <w:r>
        <w:rPr>
          <w:rStyle w:val="code"/>
          <w:rFonts w:ascii="Courier New" w:hAnsi="Courier New" w:cs="Courier New"/>
          <w:color w:val="000000"/>
          <w:sz w:val="21"/>
          <w:szCs w:val="21"/>
        </w:rPr>
        <w:t>Expr</w:t>
      </w:r>
      <w:proofErr w:type="spellEnd"/>
      <w:r>
        <w:rPr>
          <w:rStyle w:val="code"/>
          <w:rFonts w:ascii="Courier New" w:hAnsi="Courier New" w:cs="Courier New"/>
          <w:color w:val="000000"/>
          <w:sz w:val="21"/>
          <w:szCs w:val="21"/>
        </w:rPr>
        <w:t>&gt;</w:t>
      </w:r>
      <w:r>
        <w:rPr>
          <w:rFonts w:ascii="Arial" w:hAnsi="Arial" w:cs="Arial"/>
          <w:color w:val="000000"/>
          <w:sz w:val="21"/>
          <w:szCs w:val="21"/>
        </w:rPr>
        <w:t>. Для реализации такого распознавателя нужно каждый нетерминальный символ выразить в виде отдельной процедуры.</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Добавим в наш лексический анализатор возможность распознавания новых лексем:</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 xml:space="preserve">TYPE </w:t>
      </w:r>
      <w:proofErr w:type="spellStart"/>
      <w:r w:rsidRPr="00967777">
        <w:rPr>
          <w:rFonts w:ascii="Courier New" w:hAnsi="Courier New" w:cs="Courier New"/>
          <w:color w:val="000000"/>
          <w:sz w:val="21"/>
          <w:szCs w:val="21"/>
          <w:lang w:val="en-US"/>
        </w:rPr>
        <w:t>TLexemeType</w:t>
      </w:r>
      <w:proofErr w:type="spellEnd"/>
      <w:proofErr w:type="gramStart"/>
      <w:r w:rsidRPr="00967777">
        <w:rPr>
          <w:rFonts w:ascii="Courier New" w:hAnsi="Courier New" w:cs="Courier New"/>
          <w:color w:val="000000"/>
          <w:sz w:val="21"/>
          <w:szCs w:val="21"/>
          <w:lang w:val="en-US"/>
        </w:rPr>
        <w:t>=(</w:t>
      </w:r>
      <w:proofErr w:type="gramEnd"/>
      <w:r w:rsidRPr="00967777">
        <w:rPr>
          <w:rFonts w:ascii="Courier New" w:hAnsi="Courier New" w:cs="Courier New"/>
          <w:color w:val="000000"/>
          <w:sz w:val="21"/>
          <w:szCs w:val="21"/>
          <w:lang w:val="en-US"/>
        </w:rPr>
        <w:t>NUMBER, ID, PLUS, MINUS, FINISH, MUL, DIVIDE,LP, RP);</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Здесь </w:t>
      </w:r>
      <w:r>
        <w:rPr>
          <w:rStyle w:val="code"/>
          <w:rFonts w:ascii="Courier New" w:hAnsi="Courier New" w:cs="Courier New"/>
          <w:color w:val="000000"/>
          <w:sz w:val="21"/>
          <w:szCs w:val="21"/>
        </w:rPr>
        <w:t>MUL</w:t>
      </w:r>
      <w:r>
        <w:rPr>
          <w:rFonts w:ascii="Arial" w:hAnsi="Arial" w:cs="Arial"/>
          <w:color w:val="000000"/>
          <w:sz w:val="21"/>
          <w:szCs w:val="21"/>
        </w:rPr>
        <w:t> соответствует символу "</w:t>
      </w:r>
      <w:r>
        <w:rPr>
          <w:rStyle w:val="code"/>
          <w:rFonts w:ascii="Courier New" w:hAnsi="Courier New" w:cs="Courier New"/>
          <w:color w:val="000000"/>
          <w:sz w:val="21"/>
          <w:szCs w:val="21"/>
        </w:rPr>
        <w:t>*</w:t>
      </w:r>
      <w:r>
        <w:rPr>
          <w:rFonts w:ascii="Arial" w:hAnsi="Arial" w:cs="Arial"/>
          <w:color w:val="000000"/>
          <w:sz w:val="21"/>
          <w:szCs w:val="21"/>
        </w:rPr>
        <w:t>", </w:t>
      </w:r>
      <w:r>
        <w:rPr>
          <w:rStyle w:val="code"/>
          <w:rFonts w:ascii="Courier New" w:hAnsi="Courier New" w:cs="Courier New"/>
          <w:color w:val="000000"/>
          <w:sz w:val="21"/>
          <w:szCs w:val="21"/>
        </w:rPr>
        <w:t>DIVIDE</w:t>
      </w:r>
      <w:r>
        <w:rPr>
          <w:rFonts w:ascii="Arial" w:hAnsi="Arial" w:cs="Arial"/>
          <w:color w:val="000000"/>
          <w:sz w:val="21"/>
          <w:szCs w:val="21"/>
        </w:rPr>
        <w:t> – символу "</w:t>
      </w:r>
      <w:r>
        <w:rPr>
          <w:rStyle w:val="code"/>
          <w:rFonts w:ascii="Courier New" w:hAnsi="Courier New" w:cs="Courier New"/>
          <w:color w:val="000000"/>
          <w:sz w:val="21"/>
          <w:szCs w:val="21"/>
        </w:rPr>
        <w:t>/</w:t>
      </w:r>
      <w:r>
        <w:rPr>
          <w:rFonts w:ascii="Arial" w:hAnsi="Arial" w:cs="Arial"/>
          <w:color w:val="000000"/>
          <w:sz w:val="21"/>
          <w:szCs w:val="21"/>
        </w:rPr>
        <w:t>", </w:t>
      </w:r>
      <w:r>
        <w:rPr>
          <w:rStyle w:val="code"/>
          <w:rFonts w:ascii="Courier New" w:hAnsi="Courier New" w:cs="Courier New"/>
          <w:color w:val="000000"/>
          <w:sz w:val="21"/>
          <w:szCs w:val="21"/>
        </w:rPr>
        <w:t>LP</w:t>
      </w:r>
      <w:r>
        <w:rPr>
          <w:rFonts w:ascii="Arial" w:hAnsi="Arial" w:cs="Arial"/>
          <w:color w:val="000000"/>
          <w:sz w:val="21"/>
          <w:szCs w:val="21"/>
        </w:rPr>
        <w:t> – "</w:t>
      </w:r>
      <w:r>
        <w:rPr>
          <w:rStyle w:val="code"/>
          <w:rFonts w:ascii="Courier New" w:hAnsi="Courier New" w:cs="Courier New"/>
          <w:color w:val="000000"/>
          <w:sz w:val="21"/>
          <w:szCs w:val="21"/>
        </w:rPr>
        <w:t>(</w:t>
      </w:r>
      <w:r>
        <w:rPr>
          <w:rFonts w:ascii="Arial" w:hAnsi="Arial" w:cs="Arial"/>
          <w:color w:val="000000"/>
          <w:sz w:val="21"/>
          <w:szCs w:val="21"/>
        </w:rPr>
        <w:t>", </w:t>
      </w:r>
      <w:r>
        <w:rPr>
          <w:rStyle w:val="code"/>
          <w:rFonts w:ascii="Courier New" w:hAnsi="Courier New" w:cs="Courier New"/>
          <w:color w:val="000000"/>
          <w:sz w:val="21"/>
          <w:szCs w:val="21"/>
        </w:rPr>
        <w:t>RP</w:t>
      </w:r>
      <w:r>
        <w:rPr>
          <w:rFonts w:ascii="Arial" w:hAnsi="Arial" w:cs="Arial"/>
          <w:color w:val="000000"/>
          <w:sz w:val="21"/>
          <w:szCs w:val="21"/>
        </w:rPr>
        <w:t> – "</w:t>
      </w:r>
      <w:r>
        <w:rPr>
          <w:rStyle w:val="code"/>
          <w:rFonts w:ascii="Courier New" w:hAnsi="Courier New" w:cs="Courier New"/>
          <w:color w:val="000000"/>
          <w:sz w:val="21"/>
          <w:szCs w:val="21"/>
        </w:rPr>
        <w:t>)</w:t>
      </w:r>
      <w:r>
        <w:rPr>
          <w:rFonts w:ascii="Arial" w:hAnsi="Arial" w:cs="Arial"/>
          <w:color w:val="000000"/>
          <w:sz w:val="21"/>
          <w:szCs w:val="21"/>
        </w:rPr>
        <w:t>". Изменения в самом лексическом анализаторе очень просты – надо лишь добавить четыре строчки в процедуру </w:t>
      </w:r>
      <w:proofErr w:type="spellStart"/>
      <w:r>
        <w:rPr>
          <w:rStyle w:val="code"/>
          <w:rFonts w:ascii="Courier New" w:hAnsi="Courier New" w:cs="Courier New"/>
          <w:color w:val="000000"/>
          <w:sz w:val="21"/>
          <w:szCs w:val="21"/>
        </w:rPr>
        <w:t>Run</w:t>
      </w:r>
      <w:proofErr w:type="spellEnd"/>
      <w:r>
        <w:rPr>
          <w:rFonts w:ascii="Arial" w:hAnsi="Arial" w:cs="Arial"/>
          <w:color w:val="000000"/>
          <w:sz w:val="21"/>
          <w:szCs w:val="21"/>
        </w:rPr>
        <w:t>:</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CASE s[</w:t>
      </w:r>
      <w:proofErr w:type="spellStart"/>
      <w:r w:rsidRPr="00967777">
        <w:rPr>
          <w:rFonts w:ascii="Courier New" w:hAnsi="Courier New" w:cs="Courier New"/>
          <w:color w:val="000000"/>
          <w:sz w:val="21"/>
          <w:szCs w:val="21"/>
          <w:lang w:val="en-US"/>
        </w:rPr>
        <w:t>i</w:t>
      </w:r>
      <w:proofErr w:type="spellEnd"/>
      <w:r w:rsidRPr="00967777">
        <w:rPr>
          <w:rFonts w:ascii="Courier New" w:hAnsi="Courier New" w:cs="Courier New"/>
          <w:color w:val="000000"/>
          <w:sz w:val="21"/>
          <w:szCs w:val="21"/>
          <w:lang w:val="en-US"/>
        </w:rPr>
        <w:t>] OF</w:t>
      </w:r>
      <w:r w:rsidRPr="00967777">
        <w:rPr>
          <w:rFonts w:ascii="Courier New" w:hAnsi="Courier New" w:cs="Courier New"/>
          <w:color w:val="000000"/>
          <w:sz w:val="21"/>
          <w:szCs w:val="21"/>
          <w:lang w:val="en-US"/>
        </w:rPr>
        <w:br/>
        <w:t xml:space="preserve">     '+':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(PLUS,0,'+');</w:t>
      </w:r>
      <w:r w:rsidRPr="00967777">
        <w:rPr>
          <w:rFonts w:ascii="Courier New" w:hAnsi="Courier New" w:cs="Courier New"/>
          <w:color w:val="000000"/>
          <w:sz w:val="21"/>
          <w:szCs w:val="21"/>
          <w:lang w:val="en-US"/>
        </w:rPr>
        <w:br/>
        <w:t xml:space="preserve">     '-':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(MINUS,0,'-');</w:t>
      </w:r>
      <w:r w:rsidRPr="00967777">
        <w:rPr>
          <w:rFonts w:ascii="Courier New" w:hAnsi="Courier New" w:cs="Courier New"/>
          <w:color w:val="000000"/>
          <w:sz w:val="21"/>
          <w:szCs w:val="21"/>
          <w:lang w:val="en-US"/>
        </w:rPr>
        <w:br/>
        <w:t xml:space="preserve">     '*':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(MUL,0,'*');</w:t>
      </w:r>
      <w:r w:rsidRPr="00967777">
        <w:rPr>
          <w:rFonts w:ascii="Courier New" w:hAnsi="Courier New" w:cs="Courier New"/>
          <w:color w:val="000000"/>
          <w:sz w:val="21"/>
          <w:szCs w:val="21"/>
          <w:lang w:val="en-US"/>
        </w:rPr>
        <w:br/>
        <w:t xml:space="preserve">     '/':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(DIVIDE,0,'/');</w:t>
      </w:r>
      <w:r w:rsidRPr="00967777">
        <w:rPr>
          <w:rFonts w:ascii="Courier New" w:hAnsi="Courier New" w:cs="Courier New"/>
          <w:color w:val="000000"/>
          <w:sz w:val="21"/>
          <w:szCs w:val="21"/>
          <w:lang w:val="en-US"/>
        </w:rPr>
        <w:br/>
        <w:t xml:space="preserve">     '(':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(LP,0,'(');</w:t>
      </w:r>
      <w:r w:rsidRPr="00967777">
        <w:rPr>
          <w:rFonts w:ascii="Courier New" w:hAnsi="Courier New" w:cs="Courier New"/>
          <w:color w:val="000000"/>
          <w:sz w:val="21"/>
          <w:szCs w:val="21"/>
          <w:lang w:val="en-US"/>
        </w:rPr>
        <w:br/>
        <w:t xml:space="preserve">     ')': </w:t>
      </w:r>
      <w:proofErr w:type="spellStart"/>
      <w:r w:rsidRPr="00967777">
        <w:rPr>
          <w:rFonts w:ascii="Courier New" w:hAnsi="Courier New" w:cs="Courier New"/>
          <w:color w:val="000000"/>
          <w:sz w:val="21"/>
          <w:szCs w:val="21"/>
          <w:lang w:val="en-US"/>
        </w:rPr>
        <w:t>AddLex</w:t>
      </w:r>
      <w:proofErr w:type="spellEnd"/>
      <w:r w:rsidRPr="00967777">
        <w:rPr>
          <w:rFonts w:ascii="Courier New" w:hAnsi="Courier New" w:cs="Courier New"/>
          <w:color w:val="000000"/>
          <w:sz w:val="21"/>
          <w:szCs w:val="21"/>
          <w:lang w:val="en-US"/>
        </w:rPr>
        <w:t>(RP,0,')');</w:t>
      </w:r>
      <w:r w:rsidRPr="00967777">
        <w:rPr>
          <w:rFonts w:ascii="Courier New" w:hAnsi="Courier New" w:cs="Courier New"/>
          <w:color w:val="000000"/>
          <w:sz w:val="21"/>
          <w:szCs w:val="21"/>
          <w:lang w:val="en-US"/>
        </w:rPr>
        <w:br/>
        <w:t xml:space="preserve">     'A'..'Z','_': </w:t>
      </w:r>
      <w:proofErr w:type="spellStart"/>
      <w:r w:rsidRPr="00967777">
        <w:rPr>
          <w:rFonts w:ascii="Courier New" w:hAnsi="Courier New" w:cs="Courier New"/>
          <w:color w:val="000000"/>
          <w:sz w:val="21"/>
          <w:szCs w:val="21"/>
          <w:lang w:val="en-US"/>
        </w:rPr>
        <w:t>ReadID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'0'..'9': </w:t>
      </w:r>
      <w:proofErr w:type="spellStart"/>
      <w:r w:rsidRPr="00967777">
        <w:rPr>
          <w:rFonts w:ascii="Courier New" w:hAnsi="Courier New" w:cs="Courier New"/>
          <w:color w:val="000000"/>
          <w:sz w:val="21"/>
          <w:szCs w:val="21"/>
          <w:lang w:val="en-US"/>
        </w:rPr>
        <w:t>ReadNumber</w:t>
      </w:r>
      <w:proofErr w:type="spellEnd"/>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 вот синтаксический анализатор придется писать заново. Как и в примере с КА, создадим его как потомка класса </w:t>
      </w:r>
      <w:proofErr w:type="spellStart"/>
      <w:r>
        <w:rPr>
          <w:rStyle w:val="code"/>
          <w:rFonts w:ascii="Courier New" w:hAnsi="Courier New" w:cs="Courier New"/>
          <w:color w:val="000000"/>
          <w:sz w:val="21"/>
          <w:szCs w:val="21"/>
        </w:rPr>
        <w:t>TSyntaxAnalyzer</w:t>
      </w:r>
      <w:proofErr w:type="spellEnd"/>
      <w:r>
        <w:rPr>
          <w:rFonts w:ascii="Arial" w:hAnsi="Arial" w:cs="Arial"/>
          <w:color w:val="000000"/>
          <w:sz w:val="21"/>
          <w:szCs w:val="21"/>
        </w:rPr>
        <w:t>. Метод </w:t>
      </w:r>
      <w:proofErr w:type="spellStart"/>
      <w:r>
        <w:rPr>
          <w:rStyle w:val="code"/>
          <w:rFonts w:ascii="Courier New" w:hAnsi="Courier New" w:cs="Courier New"/>
          <w:color w:val="000000"/>
          <w:sz w:val="21"/>
          <w:szCs w:val="21"/>
        </w:rPr>
        <w:t>Parse</w:t>
      </w:r>
      <w:proofErr w:type="spellEnd"/>
      <w:r>
        <w:rPr>
          <w:rFonts w:ascii="Arial" w:hAnsi="Arial" w:cs="Arial"/>
          <w:color w:val="000000"/>
          <w:sz w:val="21"/>
          <w:szCs w:val="21"/>
        </w:rPr>
        <w:t xml:space="preserve"> будет иметь </w:t>
      </w:r>
      <w:proofErr w:type="gramStart"/>
      <w:r>
        <w:rPr>
          <w:rFonts w:ascii="Arial" w:hAnsi="Arial" w:cs="Arial"/>
          <w:color w:val="000000"/>
          <w:sz w:val="21"/>
          <w:szCs w:val="21"/>
        </w:rPr>
        <w:t>в совеем</w:t>
      </w:r>
      <w:proofErr w:type="gramEnd"/>
      <w:r>
        <w:rPr>
          <w:rFonts w:ascii="Arial" w:hAnsi="Arial" w:cs="Arial"/>
          <w:color w:val="000000"/>
          <w:sz w:val="21"/>
          <w:szCs w:val="21"/>
        </w:rPr>
        <w:t xml:space="preserve"> составе вложенные рекурсивно вызываемые процедуры, соответствующие нетерминальным символам:</w:t>
      </w:r>
    </w:p>
    <w:p w:rsidR="00967777" w:rsidRPr="00967777" w:rsidRDefault="00967777" w:rsidP="00967777">
      <w:pPr>
        <w:shd w:val="clear" w:color="auto" w:fill="FFFFFF"/>
        <w:jc w:val="both"/>
        <w:rPr>
          <w:rFonts w:ascii="Courier New" w:hAnsi="Courier New" w:cs="Courier New"/>
          <w:color w:val="000000"/>
          <w:sz w:val="21"/>
          <w:szCs w:val="21"/>
          <w:lang w:val="en-US"/>
        </w:rPr>
      </w:pPr>
      <w:r w:rsidRPr="00967777">
        <w:rPr>
          <w:rFonts w:ascii="Courier New" w:hAnsi="Courier New" w:cs="Courier New"/>
          <w:color w:val="000000"/>
          <w:sz w:val="21"/>
          <w:szCs w:val="21"/>
          <w:lang w:val="en-US"/>
        </w:rPr>
        <w:t>PROCEDURE TSyntaxAnalyzer3.Parse;</w:t>
      </w:r>
      <w:r w:rsidRPr="00967777">
        <w:rPr>
          <w:rFonts w:ascii="Courier New" w:hAnsi="Courier New" w:cs="Courier New"/>
          <w:color w:val="000000"/>
          <w:sz w:val="21"/>
          <w:szCs w:val="21"/>
          <w:lang w:val="en-US"/>
        </w:rPr>
        <w:br/>
        <w:t xml:space="preserve">CONST oper1=[PLUS, MINUS]; // </w:t>
      </w:r>
      <w:r>
        <w:rPr>
          <w:rFonts w:ascii="Courier New" w:hAnsi="Courier New" w:cs="Courier New"/>
          <w:color w:val="000000"/>
          <w:sz w:val="21"/>
          <w:szCs w:val="21"/>
        </w:rPr>
        <w:t>операция</w:t>
      </w:r>
      <w:r w:rsidRPr="00967777">
        <w:rPr>
          <w:rFonts w:ascii="Courier New" w:hAnsi="Courier New" w:cs="Courier New"/>
          <w:color w:val="000000"/>
          <w:sz w:val="21"/>
          <w:szCs w:val="21"/>
          <w:lang w:val="en-US"/>
        </w:rPr>
        <w:t>1</w:t>
      </w:r>
      <w:r w:rsidRPr="00967777">
        <w:rPr>
          <w:rFonts w:ascii="Courier New" w:hAnsi="Courier New" w:cs="Courier New"/>
          <w:color w:val="000000"/>
          <w:sz w:val="21"/>
          <w:szCs w:val="21"/>
          <w:lang w:val="en-US"/>
        </w:rPr>
        <w:br/>
        <w:t xml:space="preserve">      oper2=[MUL, DIVIDE]; // </w:t>
      </w:r>
      <w:r>
        <w:rPr>
          <w:rFonts w:ascii="Courier New" w:hAnsi="Courier New" w:cs="Courier New"/>
          <w:color w:val="000000"/>
          <w:sz w:val="21"/>
          <w:szCs w:val="21"/>
        </w:rPr>
        <w:t>операция</w:t>
      </w:r>
      <w:r w:rsidRPr="00967777">
        <w:rPr>
          <w:rFonts w:ascii="Courier New" w:hAnsi="Courier New" w:cs="Courier New"/>
          <w:color w:val="000000"/>
          <w:sz w:val="21"/>
          <w:szCs w:val="21"/>
          <w:lang w:val="en-US"/>
        </w:rPr>
        <w:t>2</w:t>
      </w:r>
      <w:r w:rsidRPr="00967777">
        <w:rPr>
          <w:rFonts w:ascii="Courier New" w:hAnsi="Courier New" w:cs="Courier New"/>
          <w:color w:val="000000"/>
          <w:sz w:val="21"/>
          <w:szCs w:val="21"/>
          <w:lang w:val="en-US"/>
        </w:rPr>
        <w:br/>
        <w:t xml:space="preserve">      item=[ID,NUMBER]; // </w:t>
      </w:r>
      <w:r>
        <w:rPr>
          <w:rFonts w:ascii="Courier New" w:hAnsi="Courier New" w:cs="Courier New"/>
          <w:color w:val="000000"/>
          <w:sz w:val="21"/>
          <w:szCs w:val="21"/>
        </w:rPr>
        <w:t>слагаемое</w:t>
      </w:r>
      <w:r w:rsidRPr="00967777">
        <w:rPr>
          <w:rFonts w:ascii="Courier New" w:hAnsi="Courier New" w:cs="Courier New"/>
          <w:color w:val="000000"/>
          <w:sz w:val="21"/>
          <w:szCs w:val="21"/>
          <w:lang w:val="en-US"/>
        </w:rPr>
        <w:br/>
        <w:t xml:space="preserve">VAR </w:t>
      </w:r>
      <w:proofErr w:type="spellStart"/>
      <w:r w:rsidRPr="00967777">
        <w:rPr>
          <w:rFonts w:ascii="Courier New" w:hAnsi="Courier New" w:cs="Courier New"/>
          <w:color w:val="000000"/>
          <w:sz w:val="21"/>
          <w:szCs w:val="21"/>
          <w:lang w:val="en-US"/>
        </w:rPr>
        <w:t>curlex:TRes</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PROCEDURE Term; FORWARD;</w:t>
      </w:r>
      <w:r w:rsidRPr="00967777">
        <w:rPr>
          <w:rFonts w:ascii="Courier New" w:hAnsi="Courier New" w:cs="Courier New"/>
          <w:color w:val="000000"/>
          <w:sz w:val="21"/>
          <w:szCs w:val="21"/>
          <w:lang w:val="en-US"/>
        </w:rPr>
        <w:br/>
        <w:t>PROCEDURE Expr;</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Term;</w:t>
      </w:r>
      <w:r w:rsidRPr="00967777">
        <w:rPr>
          <w:rFonts w:ascii="Courier New" w:hAnsi="Courier New" w:cs="Courier New"/>
          <w:color w:val="000000"/>
          <w:sz w:val="21"/>
          <w:szCs w:val="21"/>
          <w:lang w:val="en-US"/>
        </w:rPr>
        <w:br/>
        <w:t xml:space="preserve">   WHILE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oper1 DO</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term</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r>
      <w:r w:rsidRPr="00967777">
        <w:rPr>
          <w:rFonts w:ascii="Courier New" w:hAnsi="Courier New" w:cs="Courier New"/>
          <w:color w:val="000000"/>
          <w:sz w:val="21"/>
          <w:szCs w:val="21"/>
          <w:lang w:val="en-US"/>
        </w:rPr>
        <w:lastRenderedPageBreak/>
        <w:t> </w:t>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PROCEDURE Factor;</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Item THEN</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Exit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=LP THEN</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Expr;</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&lt;&gt;RP THEN</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w:t>
      </w:r>
      <w:r>
        <w:rPr>
          <w:rFonts w:ascii="Courier New" w:hAnsi="Courier New" w:cs="Courier New"/>
          <w:color w:val="000000"/>
          <w:sz w:val="21"/>
          <w:szCs w:val="21"/>
        </w:rPr>
        <w:t>Непарные</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скобки</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SELF.Ferrpos</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curlex.Position</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Exit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ELSE</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w:t>
      </w:r>
      <w:r>
        <w:rPr>
          <w:rFonts w:ascii="Courier New" w:hAnsi="Courier New" w:cs="Courier New"/>
          <w:color w:val="000000"/>
          <w:sz w:val="21"/>
          <w:szCs w:val="21"/>
        </w:rPr>
        <w:t>Синтаксическая</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ошибка</w:t>
      </w:r>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SELF.Ferrpos</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curlex.Position</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Exit</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PROCEDURE Term;</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Factor;</w:t>
      </w:r>
      <w:r w:rsidRPr="00967777">
        <w:rPr>
          <w:rFonts w:ascii="Courier New" w:hAnsi="Courier New" w:cs="Courier New"/>
          <w:color w:val="000000"/>
          <w:sz w:val="21"/>
          <w:szCs w:val="21"/>
          <w:lang w:val="en-US"/>
        </w:rPr>
        <w:br/>
        <w:t xml:space="preserve">    WHILE </w:t>
      </w:r>
      <w:proofErr w:type="spellStart"/>
      <w:r w:rsidRPr="00967777">
        <w:rPr>
          <w:rFonts w:ascii="Courier New" w:hAnsi="Courier New" w:cs="Courier New"/>
          <w:color w:val="000000"/>
          <w:sz w:val="21"/>
          <w:szCs w:val="21"/>
          <w:lang w:val="en-US"/>
        </w:rPr>
        <w:t>curlex.lexeme</w:t>
      </w:r>
      <w:proofErr w:type="spellEnd"/>
      <w:r w:rsidRPr="00967777">
        <w:rPr>
          <w:rFonts w:ascii="Courier New" w:hAnsi="Courier New" w:cs="Courier New"/>
          <w:color w:val="000000"/>
          <w:sz w:val="21"/>
          <w:szCs w:val="21"/>
          <w:lang w:val="en-US"/>
        </w:rPr>
        <w:t xml:space="preserve"> IN oper2 DO</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Factor</w:t>
      </w:r>
      <w:r w:rsidRPr="00967777">
        <w:rPr>
          <w:rFonts w:ascii="Courier New" w:hAnsi="Courier New" w:cs="Courier New"/>
          <w:color w:val="000000"/>
          <w:sz w:val="21"/>
          <w:szCs w:val="21"/>
          <w:lang w:val="en-US"/>
        </w:rPr>
        <w:br/>
        <w:t>     END</w:t>
      </w:r>
      <w:r w:rsidRPr="00967777">
        <w:rPr>
          <w:rFonts w:ascii="Courier New" w:hAnsi="Courier New" w:cs="Courier New"/>
          <w:color w:val="000000"/>
          <w:sz w:val="21"/>
          <w:szCs w:val="21"/>
          <w:lang w:val="en-US"/>
        </w:rPr>
        <w:br/>
        <w:t>  </w:t>
      </w:r>
      <w:proofErr w:type="spellStart"/>
      <w:r w:rsidRPr="00967777">
        <w:rPr>
          <w:rFonts w:ascii="Courier New" w:hAnsi="Courier New" w:cs="Courier New"/>
          <w:color w:val="000000"/>
          <w:sz w:val="21"/>
          <w:szCs w:val="21"/>
          <w:lang w:val="en-US"/>
        </w:rPr>
        <w:t>END</w:t>
      </w:r>
      <w:proofErr w:type="spellEnd"/>
      <w:r w:rsidRPr="00967777">
        <w:rPr>
          <w:rFonts w:ascii="Courier New" w:hAnsi="Courier New" w:cs="Courier New"/>
          <w:color w:val="000000"/>
          <w:sz w:val="21"/>
          <w:szCs w:val="21"/>
          <w:lang w:val="en-US"/>
        </w:rPr>
        <w:t>;</w:t>
      </w:r>
      <w:r w:rsidRPr="00967777">
        <w:rPr>
          <w:rFonts w:ascii="Courier New" w:hAnsi="Courier New" w:cs="Courier New"/>
          <w:color w:val="000000"/>
          <w:sz w:val="21"/>
          <w:szCs w:val="21"/>
          <w:lang w:val="en-US"/>
        </w:rPr>
        <w:br/>
        <w:t>  BEGIN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curlex</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GetLeX</w:t>
      </w:r>
      <w:proofErr w:type="spellEnd"/>
      <w:r w:rsidRPr="00967777">
        <w:rPr>
          <w:rFonts w:ascii="Courier New" w:hAnsi="Courier New" w:cs="Courier New"/>
          <w:color w:val="000000"/>
          <w:sz w:val="21"/>
          <w:szCs w:val="21"/>
          <w:lang w:val="en-US"/>
        </w:rPr>
        <w:t xml:space="preserve">;  //  </w:t>
      </w:r>
      <w:r>
        <w:rPr>
          <w:rFonts w:ascii="Courier New" w:hAnsi="Courier New" w:cs="Courier New"/>
          <w:color w:val="000000"/>
          <w:sz w:val="21"/>
          <w:szCs w:val="21"/>
        </w:rPr>
        <w:t>для</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запуска</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считываем</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первую</w:t>
      </w:r>
      <w:r w:rsidRPr="00967777">
        <w:rPr>
          <w:rFonts w:ascii="Courier New" w:hAnsi="Courier New" w:cs="Courier New"/>
          <w:color w:val="000000"/>
          <w:sz w:val="21"/>
          <w:szCs w:val="21"/>
          <w:lang w:val="en-US"/>
        </w:rPr>
        <w:t xml:space="preserve"> </w:t>
      </w:r>
      <w:r>
        <w:rPr>
          <w:rFonts w:ascii="Courier New" w:hAnsi="Courier New" w:cs="Courier New"/>
          <w:color w:val="000000"/>
          <w:sz w:val="21"/>
          <w:szCs w:val="21"/>
        </w:rPr>
        <w:t>лексему</w:t>
      </w:r>
      <w:r w:rsidRPr="00967777">
        <w:rPr>
          <w:rFonts w:ascii="Courier New" w:hAnsi="Courier New" w:cs="Courier New"/>
          <w:color w:val="000000"/>
          <w:sz w:val="21"/>
          <w:szCs w:val="21"/>
          <w:lang w:val="en-US"/>
        </w:rPr>
        <w:br/>
        <w:t>     Expr;</w:t>
      </w:r>
      <w:r w:rsidRPr="00967777">
        <w:rPr>
          <w:rFonts w:ascii="Courier New" w:hAnsi="Courier New" w:cs="Courier New"/>
          <w:color w:val="000000"/>
          <w:sz w:val="21"/>
          <w:szCs w:val="21"/>
          <w:lang w:val="en-US"/>
        </w:rPr>
        <w:br/>
        <w:t xml:space="preserve">     IF </w:t>
      </w:r>
      <w:proofErr w:type="spellStart"/>
      <w:r w:rsidRPr="00967777">
        <w:rPr>
          <w:rFonts w:ascii="Courier New" w:hAnsi="Courier New" w:cs="Courier New"/>
          <w:color w:val="000000"/>
          <w:sz w:val="21"/>
          <w:szCs w:val="21"/>
          <w:lang w:val="en-US"/>
        </w:rPr>
        <w:t>Ferr</w:t>
      </w:r>
      <w:proofErr w:type="spellEnd"/>
      <w:r w:rsidRPr="00967777">
        <w:rPr>
          <w:rFonts w:ascii="Courier New" w:hAnsi="Courier New" w:cs="Courier New"/>
          <w:color w:val="000000"/>
          <w:sz w:val="21"/>
          <w:szCs w:val="21"/>
          <w:lang w:val="en-US"/>
        </w:rPr>
        <w:t>&lt;&gt;'' THEN</w:t>
      </w:r>
      <w:r w:rsidRPr="00967777">
        <w:rPr>
          <w:rFonts w:ascii="Courier New" w:hAnsi="Courier New" w:cs="Courier New"/>
          <w:color w:val="000000"/>
          <w:sz w:val="21"/>
          <w:szCs w:val="21"/>
          <w:lang w:val="en-US"/>
        </w:rPr>
        <w:br/>
        <w:t xml:space="preserve">     </w:t>
      </w:r>
      <w:proofErr w:type="spellStart"/>
      <w:r w:rsidRPr="00967777">
        <w:rPr>
          <w:rFonts w:ascii="Courier New" w:hAnsi="Courier New" w:cs="Courier New"/>
          <w:color w:val="000000"/>
          <w:sz w:val="21"/>
          <w:szCs w:val="21"/>
          <w:lang w:val="en-US"/>
        </w:rPr>
        <w:t>SELF.Ferrpos</w:t>
      </w:r>
      <w:proofErr w:type="spellEnd"/>
      <w:r w:rsidRPr="00967777">
        <w:rPr>
          <w:rFonts w:ascii="Courier New" w:hAnsi="Courier New" w:cs="Courier New"/>
          <w:color w:val="000000"/>
          <w:sz w:val="21"/>
          <w:szCs w:val="21"/>
          <w:lang w:val="en-US"/>
        </w:rPr>
        <w:t>:=</w:t>
      </w:r>
      <w:proofErr w:type="spellStart"/>
      <w:r w:rsidRPr="00967777">
        <w:rPr>
          <w:rFonts w:ascii="Courier New" w:hAnsi="Courier New" w:cs="Courier New"/>
          <w:color w:val="000000"/>
          <w:sz w:val="21"/>
          <w:szCs w:val="21"/>
          <w:lang w:val="en-US"/>
        </w:rPr>
        <w:t>curlex.Position</w:t>
      </w:r>
      <w:proofErr w:type="spellEnd"/>
      <w:r w:rsidRPr="00967777">
        <w:rPr>
          <w:rFonts w:ascii="Courier New" w:hAnsi="Courier New" w:cs="Courier New"/>
          <w:color w:val="000000"/>
          <w:sz w:val="21"/>
          <w:szCs w:val="21"/>
          <w:lang w:val="en-US"/>
        </w:rPr>
        <w:br/>
        <w:t>  END;</w:t>
      </w:r>
    </w:p>
    <w:p w:rsidR="00967777" w:rsidRDefault="00967777" w:rsidP="0096777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процедуры (</w:t>
      </w:r>
      <w:proofErr w:type="spellStart"/>
      <w:r>
        <w:rPr>
          <w:rStyle w:val="code"/>
          <w:rFonts w:ascii="Courier New" w:hAnsi="Courier New" w:cs="Courier New"/>
          <w:color w:val="000000"/>
          <w:sz w:val="21"/>
          <w:szCs w:val="21"/>
        </w:rPr>
        <w:t>Expr</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Term</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Factor</w:t>
      </w:r>
      <w:proofErr w:type="spellEnd"/>
      <w:r>
        <w:rPr>
          <w:rFonts w:ascii="Arial" w:hAnsi="Arial" w:cs="Arial"/>
          <w:color w:val="000000"/>
          <w:sz w:val="21"/>
          <w:szCs w:val="21"/>
        </w:rPr>
        <w:t>) описаны в полном соответствии с заданной грамматикой. Подобный анализатор корректно разбирает сложные выражения со вложенными скобками.</w:t>
      </w:r>
    </w:p>
    <w:p w:rsidR="00967777" w:rsidRPr="00967777" w:rsidRDefault="00967777" w:rsidP="009677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b/>
          <w:bCs/>
          <w:color w:val="000000"/>
          <w:sz w:val="21"/>
          <w:szCs w:val="21"/>
          <w:lang w:eastAsia="ru-RU"/>
        </w:rPr>
        <w:lastRenderedPageBreak/>
        <w:t>Вариант №7</w:t>
      </w:r>
    </w:p>
    <w:p w:rsidR="00967777" w:rsidRPr="00967777" w:rsidRDefault="00967777" w:rsidP="0096777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67777">
        <w:rPr>
          <w:rFonts w:ascii="Arial" w:eastAsia="Times New Roman" w:hAnsi="Arial" w:cs="Arial"/>
          <w:color w:val="000000"/>
          <w:sz w:val="21"/>
          <w:szCs w:val="21"/>
          <w:lang w:eastAsia="ru-RU"/>
        </w:rPr>
        <w:t xml:space="preserve">Описать разными способами язык выражений с операциями логики языка Си, без скобок, с операндами в форме идентификаторов, операциями отношений. Операции отношений включают в себя </w:t>
      </w:r>
      <w:proofErr w:type="spellStart"/>
      <w:r w:rsidRPr="00967777">
        <w:rPr>
          <w:rFonts w:ascii="Arial" w:eastAsia="Times New Roman" w:hAnsi="Arial" w:cs="Arial"/>
          <w:color w:val="000000"/>
          <w:sz w:val="21"/>
          <w:szCs w:val="21"/>
          <w:lang w:eastAsia="ru-RU"/>
        </w:rPr>
        <w:t>двухоперандные</w:t>
      </w:r>
      <w:proofErr w:type="spellEnd"/>
      <w:r w:rsidRPr="00967777">
        <w:rPr>
          <w:rFonts w:ascii="Arial" w:eastAsia="Times New Roman" w:hAnsi="Arial" w:cs="Arial"/>
          <w:color w:val="000000"/>
          <w:sz w:val="21"/>
          <w:szCs w:val="21"/>
          <w:lang w:eastAsia="ru-RU"/>
        </w:rPr>
        <w:t xml:space="preserve"> арифметические выражения с идентификаторами и целыми константами.</w:t>
      </w:r>
    </w:p>
    <w:p w:rsidR="00457C68" w:rsidRPr="00967777" w:rsidRDefault="00457C68"/>
    <w:sectPr w:rsidR="00457C68" w:rsidRPr="00967777">
      <w:headerReference w:type="even" r:id="rId19"/>
      <w:headerReference w:type="default" r:id="rId20"/>
      <w:footerReference w:type="even" r:id="rId21"/>
      <w:footerReference w:type="default" r:id="rId22"/>
      <w:headerReference w:type="first" r:id="rId23"/>
      <w:footerReference w:type="first" r:id="rId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307" w:rsidRDefault="00820307" w:rsidP="00967777">
      <w:pPr>
        <w:spacing w:after="0" w:line="240" w:lineRule="auto"/>
      </w:pPr>
      <w:r>
        <w:separator/>
      </w:r>
    </w:p>
  </w:endnote>
  <w:endnote w:type="continuationSeparator" w:id="0">
    <w:p w:rsidR="00820307" w:rsidRDefault="00820307" w:rsidP="0096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77" w:rsidRDefault="00967777">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77" w:rsidRDefault="00967777">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77" w:rsidRDefault="0096777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307" w:rsidRDefault="00820307" w:rsidP="00967777">
      <w:pPr>
        <w:spacing w:after="0" w:line="240" w:lineRule="auto"/>
      </w:pPr>
      <w:r>
        <w:separator/>
      </w:r>
    </w:p>
  </w:footnote>
  <w:footnote w:type="continuationSeparator" w:id="0">
    <w:p w:rsidR="00820307" w:rsidRDefault="00820307" w:rsidP="0096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77" w:rsidRDefault="00967777">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77" w:rsidRDefault="00967777" w:rsidP="00967777">
    <w:pPr>
      <w:pStyle w:val="1"/>
      <w:shd w:val="clear" w:color="auto" w:fill="FFFFFF"/>
      <w:spacing w:before="0" w:beforeAutospacing="0"/>
      <w:rPr>
        <w:rFonts w:ascii="Segoe UI" w:hAnsi="Segoe UI" w:cs="Segoe UI"/>
        <w:color w:val="1D2125"/>
      </w:rPr>
    </w:pPr>
    <w:r>
      <w:rPr>
        <w:rFonts w:ascii="Segoe UI" w:hAnsi="Segoe UI" w:cs="Segoe UI"/>
        <w:color w:val="1D2125"/>
      </w:rPr>
      <w:t xml:space="preserve">Контрольная </w:t>
    </w:r>
    <w:proofErr w:type="gramStart"/>
    <w:r>
      <w:rPr>
        <w:rFonts w:ascii="Segoe UI" w:hAnsi="Segoe UI" w:cs="Segoe UI"/>
        <w:color w:val="1D2125"/>
      </w:rPr>
      <w:t xml:space="preserve">по  </w:t>
    </w:r>
    <w:bookmarkStart w:id="0" w:name="_GoBack"/>
    <w:bookmarkEnd w:id="0"/>
    <w:r>
      <w:rPr>
        <w:rFonts w:ascii="Segoe UI" w:hAnsi="Segoe UI" w:cs="Segoe UI"/>
        <w:color w:val="1D2125"/>
      </w:rPr>
      <w:t>Лингвистическое</w:t>
    </w:r>
    <w:proofErr w:type="gramEnd"/>
    <w:r>
      <w:rPr>
        <w:rFonts w:ascii="Segoe UI" w:hAnsi="Segoe UI" w:cs="Segoe UI"/>
        <w:color w:val="1D2125"/>
      </w:rPr>
      <w:t xml:space="preserve"> и программное обеспечение автоматизированных систем</w:t>
    </w:r>
  </w:p>
  <w:p w:rsidR="00967777" w:rsidRDefault="00967777">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77" w:rsidRDefault="0096777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723A6"/>
    <w:multiLevelType w:val="multilevel"/>
    <w:tmpl w:val="BF76B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BF2627"/>
    <w:multiLevelType w:val="multilevel"/>
    <w:tmpl w:val="D294F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73280B"/>
    <w:multiLevelType w:val="multilevel"/>
    <w:tmpl w:val="CC22D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314087"/>
    <w:multiLevelType w:val="multilevel"/>
    <w:tmpl w:val="5CF0D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512DC5"/>
    <w:multiLevelType w:val="multilevel"/>
    <w:tmpl w:val="300A4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5A1FCD"/>
    <w:multiLevelType w:val="multilevel"/>
    <w:tmpl w:val="82207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77"/>
    <w:rsid w:val="00457C68"/>
    <w:rsid w:val="00820307"/>
    <w:rsid w:val="00967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61F7E"/>
  <w15:chartTrackingRefBased/>
  <w15:docId w15:val="{CF456349-DBE2-46D2-AF2B-3192AC0E4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677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7777"/>
    <w:rPr>
      <w:rFonts w:ascii="Times New Roman" w:eastAsia="Times New Roman" w:hAnsi="Times New Roman" w:cs="Times New Roman"/>
      <w:b/>
      <w:bCs/>
      <w:kern w:val="36"/>
      <w:sz w:val="48"/>
      <w:szCs w:val="48"/>
      <w:lang w:eastAsia="ru-RU"/>
    </w:rPr>
  </w:style>
  <w:style w:type="paragraph" w:customStyle="1" w:styleId="otstup">
    <w:name w:val="otstup"/>
    <w:basedOn w:val="a"/>
    <w:rsid w:val="009677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967777"/>
    <w:rPr>
      <w:b/>
      <w:bCs/>
    </w:rPr>
  </w:style>
  <w:style w:type="paragraph" w:styleId="a4">
    <w:name w:val="Normal (Web)"/>
    <w:basedOn w:val="a"/>
    <w:uiPriority w:val="99"/>
    <w:semiHidden/>
    <w:unhideWhenUsed/>
    <w:rsid w:val="009677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967777"/>
  </w:style>
  <w:style w:type="character" w:customStyle="1" w:styleId="code">
    <w:name w:val="code"/>
    <w:basedOn w:val="a0"/>
    <w:rsid w:val="00967777"/>
  </w:style>
  <w:style w:type="paragraph" w:customStyle="1" w:styleId="gde">
    <w:name w:val="gde"/>
    <w:basedOn w:val="a"/>
    <w:rsid w:val="009677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96777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7777"/>
  </w:style>
  <w:style w:type="paragraph" w:styleId="a7">
    <w:name w:val="footer"/>
    <w:basedOn w:val="a"/>
    <w:link w:val="a8"/>
    <w:uiPriority w:val="99"/>
    <w:unhideWhenUsed/>
    <w:rsid w:val="0096777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7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3057">
      <w:bodyDiv w:val="1"/>
      <w:marLeft w:val="0"/>
      <w:marRight w:val="0"/>
      <w:marTop w:val="0"/>
      <w:marBottom w:val="0"/>
      <w:divBdr>
        <w:top w:val="none" w:sz="0" w:space="0" w:color="auto"/>
        <w:left w:val="none" w:sz="0" w:space="0" w:color="auto"/>
        <w:bottom w:val="none" w:sz="0" w:space="0" w:color="auto"/>
        <w:right w:val="none" w:sz="0" w:space="0" w:color="auto"/>
      </w:divBdr>
      <w:divsChild>
        <w:div w:id="618296553">
          <w:marLeft w:val="0"/>
          <w:marRight w:val="0"/>
          <w:marTop w:val="100"/>
          <w:marBottom w:val="100"/>
          <w:divBdr>
            <w:top w:val="none" w:sz="0" w:space="0" w:color="auto"/>
            <w:left w:val="single" w:sz="24" w:space="0" w:color="FFFFFF"/>
            <w:bottom w:val="none" w:sz="0" w:space="0" w:color="auto"/>
            <w:right w:val="single" w:sz="24" w:space="0" w:color="FFFFFF"/>
          </w:divBdr>
        </w:div>
        <w:div w:id="1240167856">
          <w:marLeft w:val="0"/>
          <w:marRight w:val="0"/>
          <w:marTop w:val="100"/>
          <w:marBottom w:val="0"/>
          <w:divBdr>
            <w:top w:val="none" w:sz="0" w:space="0" w:color="auto"/>
            <w:left w:val="single" w:sz="24" w:space="0" w:color="FFFFFF"/>
            <w:bottom w:val="none" w:sz="0" w:space="0" w:color="auto"/>
            <w:right w:val="single" w:sz="24" w:space="0" w:color="FFFFFF"/>
          </w:divBdr>
          <w:divsChild>
            <w:div w:id="849374438">
              <w:marLeft w:val="150"/>
              <w:marRight w:val="150"/>
              <w:marTop w:val="0"/>
              <w:marBottom w:val="0"/>
              <w:divBdr>
                <w:top w:val="none" w:sz="0" w:space="0" w:color="auto"/>
                <w:left w:val="none" w:sz="0" w:space="0" w:color="auto"/>
                <w:bottom w:val="none" w:sz="0" w:space="0" w:color="auto"/>
                <w:right w:val="none" w:sz="0" w:space="0" w:color="auto"/>
              </w:divBdr>
            </w:div>
            <w:div w:id="1756852877">
              <w:marLeft w:val="150"/>
              <w:marRight w:val="150"/>
              <w:marTop w:val="0"/>
              <w:marBottom w:val="0"/>
              <w:divBdr>
                <w:top w:val="none" w:sz="0" w:space="0" w:color="auto"/>
                <w:left w:val="none" w:sz="0" w:space="0" w:color="auto"/>
                <w:bottom w:val="none" w:sz="0" w:space="0" w:color="auto"/>
                <w:right w:val="none" w:sz="0" w:space="0" w:color="auto"/>
              </w:divBdr>
            </w:div>
            <w:div w:id="873536581">
              <w:marLeft w:val="150"/>
              <w:marRight w:val="150"/>
              <w:marTop w:val="0"/>
              <w:marBottom w:val="0"/>
              <w:divBdr>
                <w:top w:val="none" w:sz="0" w:space="0" w:color="auto"/>
                <w:left w:val="none" w:sz="0" w:space="0" w:color="auto"/>
                <w:bottom w:val="none" w:sz="0" w:space="0" w:color="auto"/>
                <w:right w:val="none" w:sz="0" w:space="0" w:color="auto"/>
              </w:divBdr>
            </w:div>
            <w:div w:id="493837923">
              <w:marLeft w:val="150"/>
              <w:marRight w:val="150"/>
              <w:marTop w:val="0"/>
              <w:marBottom w:val="0"/>
              <w:divBdr>
                <w:top w:val="none" w:sz="0" w:space="0" w:color="auto"/>
                <w:left w:val="none" w:sz="0" w:space="0" w:color="auto"/>
                <w:bottom w:val="none" w:sz="0" w:space="0" w:color="auto"/>
                <w:right w:val="none" w:sz="0" w:space="0" w:color="auto"/>
              </w:divBdr>
            </w:div>
            <w:div w:id="84089619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376897590">
      <w:bodyDiv w:val="1"/>
      <w:marLeft w:val="0"/>
      <w:marRight w:val="0"/>
      <w:marTop w:val="0"/>
      <w:marBottom w:val="0"/>
      <w:divBdr>
        <w:top w:val="none" w:sz="0" w:space="0" w:color="auto"/>
        <w:left w:val="none" w:sz="0" w:space="0" w:color="auto"/>
        <w:bottom w:val="none" w:sz="0" w:space="0" w:color="auto"/>
        <w:right w:val="none" w:sz="0" w:space="0" w:color="auto"/>
      </w:divBdr>
      <w:divsChild>
        <w:div w:id="262617562">
          <w:marLeft w:val="0"/>
          <w:marRight w:val="0"/>
          <w:marTop w:val="100"/>
          <w:marBottom w:val="100"/>
          <w:divBdr>
            <w:top w:val="none" w:sz="0" w:space="0" w:color="auto"/>
            <w:left w:val="single" w:sz="24" w:space="0" w:color="FFFFFF"/>
            <w:bottom w:val="none" w:sz="0" w:space="0" w:color="auto"/>
            <w:right w:val="single" w:sz="24" w:space="0" w:color="FFFFFF"/>
          </w:divBdr>
        </w:div>
        <w:div w:id="820120484">
          <w:marLeft w:val="0"/>
          <w:marRight w:val="0"/>
          <w:marTop w:val="100"/>
          <w:marBottom w:val="0"/>
          <w:divBdr>
            <w:top w:val="none" w:sz="0" w:space="0" w:color="auto"/>
            <w:left w:val="single" w:sz="24" w:space="0" w:color="FFFFFF"/>
            <w:bottom w:val="none" w:sz="0" w:space="0" w:color="auto"/>
            <w:right w:val="single" w:sz="24" w:space="0" w:color="FFFFFF"/>
          </w:divBdr>
          <w:divsChild>
            <w:div w:id="29456300">
              <w:marLeft w:val="150"/>
              <w:marRight w:val="150"/>
              <w:marTop w:val="0"/>
              <w:marBottom w:val="0"/>
              <w:divBdr>
                <w:top w:val="none" w:sz="0" w:space="0" w:color="auto"/>
                <w:left w:val="none" w:sz="0" w:space="0" w:color="auto"/>
                <w:bottom w:val="none" w:sz="0" w:space="0" w:color="auto"/>
                <w:right w:val="none" w:sz="0" w:space="0" w:color="auto"/>
              </w:divBdr>
            </w:div>
            <w:div w:id="705253036">
              <w:marLeft w:val="150"/>
              <w:marRight w:val="150"/>
              <w:marTop w:val="0"/>
              <w:marBottom w:val="0"/>
              <w:divBdr>
                <w:top w:val="none" w:sz="0" w:space="0" w:color="auto"/>
                <w:left w:val="none" w:sz="0" w:space="0" w:color="auto"/>
                <w:bottom w:val="none" w:sz="0" w:space="0" w:color="auto"/>
                <w:right w:val="none" w:sz="0" w:space="0" w:color="auto"/>
              </w:divBdr>
            </w:div>
            <w:div w:id="1216509849">
              <w:marLeft w:val="150"/>
              <w:marRight w:val="150"/>
              <w:marTop w:val="0"/>
              <w:marBottom w:val="0"/>
              <w:divBdr>
                <w:top w:val="none" w:sz="0" w:space="0" w:color="auto"/>
                <w:left w:val="none" w:sz="0" w:space="0" w:color="auto"/>
                <w:bottom w:val="none" w:sz="0" w:space="0" w:color="auto"/>
                <w:right w:val="none" w:sz="0" w:space="0" w:color="auto"/>
              </w:divBdr>
            </w:div>
            <w:div w:id="1591085023">
              <w:marLeft w:val="150"/>
              <w:marRight w:val="150"/>
              <w:marTop w:val="0"/>
              <w:marBottom w:val="0"/>
              <w:divBdr>
                <w:top w:val="none" w:sz="0" w:space="0" w:color="auto"/>
                <w:left w:val="none" w:sz="0" w:space="0" w:color="auto"/>
                <w:bottom w:val="none" w:sz="0" w:space="0" w:color="auto"/>
                <w:right w:val="none" w:sz="0" w:space="0" w:color="auto"/>
              </w:divBdr>
            </w:div>
            <w:div w:id="1962951774">
              <w:marLeft w:val="150"/>
              <w:marRight w:val="150"/>
              <w:marTop w:val="0"/>
              <w:marBottom w:val="0"/>
              <w:divBdr>
                <w:top w:val="none" w:sz="0" w:space="0" w:color="auto"/>
                <w:left w:val="none" w:sz="0" w:space="0" w:color="auto"/>
                <w:bottom w:val="none" w:sz="0" w:space="0" w:color="auto"/>
                <w:right w:val="none" w:sz="0" w:space="0" w:color="auto"/>
              </w:divBdr>
            </w:div>
            <w:div w:id="168127609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76217491">
      <w:bodyDiv w:val="1"/>
      <w:marLeft w:val="0"/>
      <w:marRight w:val="0"/>
      <w:marTop w:val="0"/>
      <w:marBottom w:val="0"/>
      <w:divBdr>
        <w:top w:val="none" w:sz="0" w:space="0" w:color="auto"/>
        <w:left w:val="none" w:sz="0" w:space="0" w:color="auto"/>
        <w:bottom w:val="none" w:sz="0" w:space="0" w:color="auto"/>
        <w:right w:val="none" w:sz="0" w:space="0" w:color="auto"/>
      </w:divBdr>
    </w:div>
    <w:div w:id="785270299">
      <w:bodyDiv w:val="1"/>
      <w:marLeft w:val="0"/>
      <w:marRight w:val="0"/>
      <w:marTop w:val="0"/>
      <w:marBottom w:val="0"/>
      <w:divBdr>
        <w:top w:val="none" w:sz="0" w:space="0" w:color="auto"/>
        <w:left w:val="none" w:sz="0" w:space="0" w:color="auto"/>
        <w:bottom w:val="none" w:sz="0" w:space="0" w:color="auto"/>
        <w:right w:val="none" w:sz="0" w:space="0" w:color="auto"/>
      </w:divBdr>
      <w:divsChild>
        <w:div w:id="1246843996">
          <w:marLeft w:val="0"/>
          <w:marRight w:val="0"/>
          <w:marTop w:val="100"/>
          <w:marBottom w:val="100"/>
          <w:divBdr>
            <w:top w:val="none" w:sz="0" w:space="0" w:color="auto"/>
            <w:left w:val="single" w:sz="24" w:space="0" w:color="FFFFFF"/>
            <w:bottom w:val="none" w:sz="0" w:space="0" w:color="auto"/>
            <w:right w:val="single" w:sz="24" w:space="0" w:color="FFFFFF"/>
          </w:divBdr>
        </w:div>
        <w:div w:id="1717506767">
          <w:marLeft w:val="0"/>
          <w:marRight w:val="0"/>
          <w:marTop w:val="100"/>
          <w:marBottom w:val="0"/>
          <w:divBdr>
            <w:top w:val="none" w:sz="0" w:space="0" w:color="auto"/>
            <w:left w:val="single" w:sz="24" w:space="0" w:color="FFFFFF"/>
            <w:bottom w:val="none" w:sz="0" w:space="0" w:color="auto"/>
            <w:right w:val="single" w:sz="24" w:space="0" w:color="FFFFFF"/>
          </w:divBdr>
          <w:divsChild>
            <w:div w:id="1547990700">
              <w:marLeft w:val="150"/>
              <w:marRight w:val="150"/>
              <w:marTop w:val="150"/>
              <w:marBottom w:val="150"/>
              <w:divBdr>
                <w:top w:val="none" w:sz="0" w:space="0" w:color="auto"/>
                <w:left w:val="none" w:sz="0" w:space="0" w:color="auto"/>
                <w:bottom w:val="none" w:sz="0" w:space="0" w:color="auto"/>
                <w:right w:val="none" w:sz="0" w:space="0" w:color="auto"/>
              </w:divBdr>
            </w:div>
            <w:div w:id="1468399992">
              <w:marLeft w:val="150"/>
              <w:marRight w:val="150"/>
              <w:marTop w:val="150"/>
              <w:marBottom w:val="150"/>
              <w:divBdr>
                <w:top w:val="none" w:sz="0" w:space="0" w:color="auto"/>
                <w:left w:val="none" w:sz="0" w:space="0" w:color="auto"/>
                <w:bottom w:val="none" w:sz="0" w:space="0" w:color="auto"/>
                <w:right w:val="none" w:sz="0" w:space="0" w:color="auto"/>
              </w:divBdr>
            </w:div>
            <w:div w:id="1900553694">
              <w:marLeft w:val="150"/>
              <w:marRight w:val="150"/>
              <w:marTop w:val="150"/>
              <w:marBottom w:val="150"/>
              <w:divBdr>
                <w:top w:val="none" w:sz="0" w:space="0" w:color="auto"/>
                <w:left w:val="none" w:sz="0" w:space="0" w:color="auto"/>
                <w:bottom w:val="none" w:sz="0" w:space="0" w:color="auto"/>
                <w:right w:val="none" w:sz="0" w:space="0" w:color="auto"/>
              </w:divBdr>
            </w:div>
            <w:div w:id="144449376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060052828">
      <w:bodyDiv w:val="1"/>
      <w:marLeft w:val="0"/>
      <w:marRight w:val="0"/>
      <w:marTop w:val="0"/>
      <w:marBottom w:val="0"/>
      <w:divBdr>
        <w:top w:val="none" w:sz="0" w:space="0" w:color="auto"/>
        <w:left w:val="none" w:sz="0" w:space="0" w:color="auto"/>
        <w:bottom w:val="none" w:sz="0" w:space="0" w:color="auto"/>
        <w:right w:val="none" w:sz="0" w:space="0" w:color="auto"/>
      </w:divBdr>
      <w:divsChild>
        <w:div w:id="131949166">
          <w:marLeft w:val="0"/>
          <w:marRight w:val="0"/>
          <w:marTop w:val="100"/>
          <w:marBottom w:val="100"/>
          <w:divBdr>
            <w:top w:val="none" w:sz="0" w:space="0" w:color="auto"/>
            <w:left w:val="single" w:sz="24" w:space="0" w:color="FFFFFF"/>
            <w:bottom w:val="none" w:sz="0" w:space="0" w:color="auto"/>
            <w:right w:val="single" w:sz="24" w:space="0" w:color="FFFFFF"/>
          </w:divBdr>
        </w:div>
        <w:div w:id="1289245193">
          <w:marLeft w:val="0"/>
          <w:marRight w:val="0"/>
          <w:marTop w:val="100"/>
          <w:marBottom w:val="0"/>
          <w:divBdr>
            <w:top w:val="none" w:sz="0" w:space="0" w:color="auto"/>
            <w:left w:val="single" w:sz="24" w:space="0" w:color="FFFFFF"/>
            <w:bottom w:val="none" w:sz="0" w:space="0" w:color="auto"/>
            <w:right w:val="single" w:sz="24" w:space="0" w:color="FFFFFF"/>
          </w:divBdr>
          <w:divsChild>
            <w:div w:id="1059132144">
              <w:marLeft w:val="150"/>
              <w:marRight w:val="150"/>
              <w:marTop w:val="0"/>
              <w:marBottom w:val="0"/>
              <w:divBdr>
                <w:top w:val="none" w:sz="0" w:space="0" w:color="auto"/>
                <w:left w:val="none" w:sz="0" w:space="0" w:color="auto"/>
                <w:bottom w:val="none" w:sz="0" w:space="0" w:color="auto"/>
                <w:right w:val="none" w:sz="0" w:space="0" w:color="auto"/>
              </w:divBdr>
            </w:div>
            <w:div w:id="422723525">
              <w:marLeft w:val="150"/>
              <w:marRight w:val="150"/>
              <w:marTop w:val="0"/>
              <w:marBottom w:val="0"/>
              <w:divBdr>
                <w:top w:val="none" w:sz="0" w:space="0" w:color="auto"/>
                <w:left w:val="none" w:sz="0" w:space="0" w:color="auto"/>
                <w:bottom w:val="none" w:sz="0" w:space="0" w:color="auto"/>
                <w:right w:val="none" w:sz="0" w:space="0" w:color="auto"/>
              </w:divBdr>
            </w:div>
            <w:div w:id="2046179131">
              <w:marLeft w:val="150"/>
              <w:marRight w:val="150"/>
              <w:marTop w:val="0"/>
              <w:marBottom w:val="0"/>
              <w:divBdr>
                <w:top w:val="none" w:sz="0" w:space="0" w:color="auto"/>
                <w:left w:val="none" w:sz="0" w:space="0" w:color="auto"/>
                <w:bottom w:val="none" w:sz="0" w:space="0" w:color="auto"/>
                <w:right w:val="none" w:sz="0" w:space="0" w:color="auto"/>
              </w:divBdr>
            </w:div>
            <w:div w:id="18865995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173716562">
      <w:bodyDiv w:val="1"/>
      <w:marLeft w:val="0"/>
      <w:marRight w:val="0"/>
      <w:marTop w:val="0"/>
      <w:marBottom w:val="0"/>
      <w:divBdr>
        <w:top w:val="none" w:sz="0" w:space="0" w:color="auto"/>
        <w:left w:val="none" w:sz="0" w:space="0" w:color="auto"/>
        <w:bottom w:val="none" w:sz="0" w:space="0" w:color="auto"/>
        <w:right w:val="none" w:sz="0" w:space="0" w:color="auto"/>
      </w:divBdr>
      <w:divsChild>
        <w:div w:id="1407923893">
          <w:marLeft w:val="0"/>
          <w:marRight w:val="0"/>
          <w:marTop w:val="100"/>
          <w:marBottom w:val="100"/>
          <w:divBdr>
            <w:top w:val="none" w:sz="0" w:space="0" w:color="auto"/>
            <w:left w:val="single" w:sz="24" w:space="0" w:color="FFFFFF"/>
            <w:bottom w:val="none" w:sz="0" w:space="0" w:color="auto"/>
            <w:right w:val="single" w:sz="24" w:space="0" w:color="FFFFFF"/>
          </w:divBdr>
        </w:div>
        <w:div w:id="590162722">
          <w:marLeft w:val="0"/>
          <w:marRight w:val="0"/>
          <w:marTop w:val="100"/>
          <w:marBottom w:val="0"/>
          <w:divBdr>
            <w:top w:val="none" w:sz="0" w:space="0" w:color="auto"/>
            <w:left w:val="single" w:sz="24" w:space="0" w:color="FFFFFF"/>
            <w:bottom w:val="none" w:sz="0" w:space="0" w:color="auto"/>
            <w:right w:val="single" w:sz="24" w:space="0" w:color="FFFFFF"/>
          </w:divBdr>
          <w:divsChild>
            <w:div w:id="521481360">
              <w:marLeft w:val="150"/>
              <w:marRight w:val="150"/>
              <w:marTop w:val="150"/>
              <w:marBottom w:val="150"/>
              <w:divBdr>
                <w:top w:val="none" w:sz="0" w:space="0" w:color="auto"/>
                <w:left w:val="none" w:sz="0" w:space="0" w:color="auto"/>
                <w:bottom w:val="none" w:sz="0" w:space="0" w:color="auto"/>
                <w:right w:val="none" w:sz="0" w:space="0" w:color="auto"/>
              </w:divBdr>
            </w:div>
            <w:div w:id="678390496">
              <w:marLeft w:val="150"/>
              <w:marRight w:val="150"/>
              <w:marTop w:val="150"/>
              <w:marBottom w:val="150"/>
              <w:divBdr>
                <w:top w:val="none" w:sz="0" w:space="0" w:color="auto"/>
                <w:left w:val="none" w:sz="0" w:space="0" w:color="auto"/>
                <w:bottom w:val="none" w:sz="0" w:space="0" w:color="auto"/>
                <w:right w:val="none" w:sz="0" w:space="0" w:color="auto"/>
              </w:divBdr>
            </w:div>
            <w:div w:id="1130979969">
              <w:marLeft w:val="150"/>
              <w:marRight w:val="150"/>
              <w:marTop w:val="150"/>
              <w:marBottom w:val="150"/>
              <w:divBdr>
                <w:top w:val="none" w:sz="0" w:space="0" w:color="auto"/>
                <w:left w:val="none" w:sz="0" w:space="0" w:color="auto"/>
                <w:bottom w:val="none" w:sz="0" w:space="0" w:color="auto"/>
                <w:right w:val="none" w:sz="0" w:space="0" w:color="auto"/>
              </w:divBdr>
            </w:div>
            <w:div w:id="222718652">
              <w:marLeft w:val="150"/>
              <w:marRight w:val="150"/>
              <w:marTop w:val="150"/>
              <w:marBottom w:val="150"/>
              <w:divBdr>
                <w:top w:val="none" w:sz="0" w:space="0" w:color="auto"/>
                <w:left w:val="none" w:sz="0" w:space="0" w:color="auto"/>
                <w:bottom w:val="none" w:sz="0" w:space="0" w:color="auto"/>
                <w:right w:val="none" w:sz="0" w:space="0" w:color="auto"/>
              </w:divBdr>
            </w:div>
            <w:div w:id="171037750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352141611">
      <w:bodyDiv w:val="1"/>
      <w:marLeft w:val="0"/>
      <w:marRight w:val="0"/>
      <w:marTop w:val="0"/>
      <w:marBottom w:val="0"/>
      <w:divBdr>
        <w:top w:val="none" w:sz="0" w:space="0" w:color="auto"/>
        <w:left w:val="none" w:sz="0" w:space="0" w:color="auto"/>
        <w:bottom w:val="none" w:sz="0" w:space="0" w:color="auto"/>
        <w:right w:val="none" w:sz="0" w:space="0" w:color="auto"/>
      </w:divBdr>
      <w:divsChild>
        <w:div w:id="545262163">
          <w:marLeft w:val="0"/>
          <w:marRight w:val="0"/>
          <w:marTop w:val="100"/>
          <w:marBottom w:val="100"/>
          <w:divBdr>
            <w:top w:val="none" w:sz="0" w:space="0" w:color="auto"/>
            <w:left w:val="single" w:sz="24" w:space="0" w:color="FFFFFF"/>
            <w:bottom w:val="none" w:sz="0" w:space="0" w:color="auto"/>
            <w:right w:val="single" w:sz="24" w:space="0" w:color="FFFFFF"/>
          </w:divBdr>
        </w:div>
        <w:div w:id="2136289315">
          <w:marLeft w:val="0"/>
          <w:marRight w:val="0"/>
          <w:marTop w:val="100"/>
          <w:marBottom w:val="0"/>
          <w:divBdr>
            <w:top w:val="none" w:sz="0" w:space="0" w:color="auto"/>
            <w:left w:val="single" w:sz="24" w:space="0" w:color="FFFFFF"/>
            <w:bottom w:val="none" w:sz="0" w:space="0" w:color="auto"/>
            <w:right w:val="single" w:sz="24" w:space="0" w:color="FFFFFF"/>
          </w:divBdr>
          <w:divsChild>
            <w:div w:id="168712633">
              <w:marLeft w:val="150"/>
              <w:marRight w:val="150"/>
              <w:marTop w:val="0"/>
              <w:marBottom w:val="0"/>
              <w:divBdr>
                <w:top w:val="none" w:sz="0" w:space="0" w:color="auto"/>
                <w:left w:val="none" w:sz="0" w:space="0" w:color="auto"/>
                <w:bottom w:val="none" w:sz="0" w:space="0" w:color="auto"/>
                <w:right w:val="none" w:sz="0" w:space="0" w:color="auto"/>
              </w:divBdr>
            </w:div>
            <w:div w:id="1066952594">
              <w:marLeft w:val="150"/>
              <w:marRight w:val="150"/>
              <w:marTop w:val="0"/>
              <w:marBottom w:val="0"/>
              <w:divBdr>
                <w:top w:val="none" w:sz="0" w:space="0" w:color="auto"/>
                <w:left w:val="none" w:sz="0" w:space="0" w:color="auto"/>
                <w:bottom w:val="none" w:sz="0" w:space="0" w:color="auto"/>
                <w:right w:val="none" w:sz="0" w:space="0" w:color="auto"/>
              </w:divBdr>
            </w:div>
            <w:div w:id="1860393587">
              <w:marLeft w:val="150"/>
              <w:marRight w:val="150"/>
              <w:marTop w:val="0"/>
              <w:marBottom w:val="0"/>
              <w:divBdr>
                <w:top w:val="none" w:sz="0" w:space="0" w:color="auto"/>
                <w:left w:val="none" w:sz="0" w:space="0" w:color="auto"/>
                <w:bottom w:val="none" w:sz="0" w:space="0" w:color="auto"/>
                <w:right w:val="none" w:sz="0" w:space="0" w:color="auto"/>
              </w:divBdr>
            </w:div>
            <w:div w:id="50196632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704285524">
      <w:bodyDiv w:val="1"/>
      <w:marLeft w:val="0"/>
      <w:marRight w:val="0"/>
      <w:marTop w:val="0"/>
      <w:marBottom w:val="0"/>
      <w:divBdr>
        <w:top w:val="none" w:sz="0" w:space="0" w:color="auto"/>
        <w:left w:val="none" w:sz="0" w:space="0" w:color="auto"/>
        <w:bottom w:val="none" w:sz="0" w:space="0" w:color="auto"/>
        <w:right w:val="none" w:sz="0" w:space="0" w:color="auto"/>
      </w:divBdr>
      <w:divsChild>
        <w:div w:id="1608780262">
          <w:marLeft w:val="0"/>
          <w:marRight w:val="0"/>
          <w:marTop w:val="100"/>
          <w:marBottom w:val="100"/>
          <w:divBdr>
            <w:top w:val="none" w:sz="0" w:space="0" w:color="auto"/>
            <w:left w:val="single" w:sz="24" w:space="0" w:color="FFFFFF"/>
            <w:bottom w:val="none" w:sz="0" w:space="0" w:color="auto"/>
            <w:right w:val="single" w:sz="24" w:space="0" w:color="FFFFFF"/>
          </w:divBdr>
        </w:div>
        <w:div w:id="1901868295">
          <w:marLeft w:val="0"/>
          <w:marRight w:val="0"/>
          <w:marTop w:val="100"/>
          <w:marBottom w:val="0"/>
          <w:divBdr>
            <w:top w:val="none" w:sz="0" w:space="0" w:color="auto"/>
            <w:left w:val="single" w:sz="24" w:space="0" w:color="FFFFFF"/>
            <w:bottom w:val="none" w:sz="0" w:space="0" w:color="auto"/>
            <w:right w:val="single" w:sz="24" w:space="0" w:color="FFFFFF"/>
          </w:divBdr>
          <w:divsChild>
            <w:div w:id="56515664">
              <w:marLeft w:val="150"/>
              <w:marRight w:val="150"/>
              <w:marTop w:val="150"/>
              <w:marBottom w:val="150"/>
              <w:divBdr>
                <w:top w:val="none" w:sz="0" w:space="0" w:color="auto"/>
                <w:left w:val="none" w:sz="0" w:space="0" w:color="auto"/>
                <w:bottom w:val="none" w:sz="0" w:space="0" w:color="auto"/>
                <w:right w:val="none" w:sz="0" w:space="0" w:color="auto"/>
              </w:divBdr>
            </w:div>
            <w:div w:id="1190334245">
              <w:marLeft w:val="150"/>
              <w:marRight w:val="150"/>
              <w:marTop w:val="150"/>
              <w:marBottom w:val="150"/>
              <w:divBdr>
                <w:top w:val="none" w:sz="0" w:space="0" w:color="auto"/>
                <w:left w:val="none" w:sz="0" w:space="0" w:color="auto"/>
                <w:bottom w:val="none" w:sz="0" w:space="0" w:color="auto"/>
                <w:right w:val="none" w:sz="0" w:space="0" w:color="auto"/>
              </w:divBdr>
            </w:div>
            <w:div w:id="72509268">
              <w:marLeft w:val="150"/>
              <w:marRight w:val="150"/>
              <w:marTop w:val="150"/>
              <w:marBottom w:val="150"/>
              <w:divBdr>
                <w:top w:val="none" w:sz="0" w:space="0" w:color="auto"/>
                <w:left w:val="none" w:sz="0" w:space="0" w:color="auto"/>
                <w:bottom w:val="none" w:sz="0" w:space="0" w:color="auto"/>
                <w:right w:val="none" w:sz="0" w:space="0" w:color="auto"/>
              </w:divBdr>
            </w:div>
            <w:div w:id="868957397">
              <w:marLeft w:val="150"/>
              <w:marRight w:val="150"/>
              <w:marTop w:val="150"/>
              <w:marBottom w:val="150"/>
              <w:divBdr>
                <w:top w:val="none" w:sz="0" w:space="0" w:color="auto"/>
                <w:left w:val="none" w:sz="0" w:space="0" w:color="auto"/>
                <w:bottom w:val="none" w:sz="0" w:space="0" w:color="auto"/>
                <w:right w:val="none" w:sz="0" w:space="0" w:color="auto"/>
              </w:divBdr>
            </w:div>
            <w:div w:id="139107349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820148665">
      <w:bodyDiv w:val="1"/>
      <w:marLeft w:val="0"/>
      <w:marRight w:val="0"/>
      <w:marTop w:val="0"/>
      <w:marBottom w:val="0"/>
      <w:divBdr>
        <w:top w:val="none" w:sz="0" w:space="0" w:color="auto"/>
        <w:left w:val="none" w:sz="0" w:space="0" w:color="auto"/>
        <w:bottom w:val="none" w:sz="0" w:space="0" w:color="auto"/>
        <w:right w:val="none" w:sz="0" w:space="0" w:color="auto"/>
      </w:divBdr>
      <w:divsChild>
        <w:div w:id="1737508229">
          <w:marLeft w:val="0"/>
          <w:marRight w:val="0"/>
          <w:marTop w:val="100"/>
          <w:marBottom w:val="100"/>
          <w:divBdr>
            <w:top w:val="none" w:sz="0" w:space="0" w:color="auto"/>
            <w:left w:val="single" w:sz="24" w:space="0" w:color="FFFFFF"/>
            <w:bottom w:val="none" w:sz="0" w:space="0" w:color="auto"/>
            <w:right w:val="single" w:sz="24" w:space="0" w:color="FFFFFF"/>
          </w:divBdr>
        </w:div>
        <w:div w:id="23358683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0862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19</Pages>
  <Words>3555</Words>
  <Characters>20266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cp:revision>
  <dcterms:created xsi:type="dcterms:W3CDTF">2024-06-03T12:29:00Z</dcterms:created>
  <dcterms:modified xsi:type="dcterms:W3CDTF">2024-06-03T12:38:00Z</dcterms:modified>
</cp:coreProperties>
</file>