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C8E" w:rsidRPr="00FC43BE" w:rsidRDefault="008B2D53" w:rsidP="00494BA5">
      <w:pPr>
        <w:spacing w:line="360" w:lineRule="auto"/>
        <w:ind w:left="2415"/>
        <w:jc w:val="center"/>
        <w:outlineLvl w:val="0"/>
        <w:rPr>
          <w:sz w:val="28"/>
          <w:szCs w:val="28"/>
        </w:rPr>
      </w:pPr>
      <w:r w:rsidRPr="00FC43BE">
        <w:rPr>
          <w:noProof/>
          <w:sz w:val="28"/>
          <w:szCs w:val="28"/>
        </w:rPr>
        <w:drawing>
          <wp:anchor distT="0" distB="0" distL="114300" distR="114300" simplePos="0" relativeHeight="251657728" behindDoc="0" locked="0" layoutInCell="1" allowOverlap="0">
            <wp:simplePos x="0" y="0"/>
            <wp:positionH relativeFrom="column">
              <wp:posOffset>65405</wp:posOffset>
            </wp:positionH>
            <wp:positionV relativeFrom="paragraph">
              <wp:posOffset>130810</wp:posOffset>
            </wp:positionV>
            <wp:extent cx="1356995" cy="1470025"/>
            <wp:effectExtent l="0" t="0" r="0" b="0"/>
            <wp:wrapSquare wrapText="bothSides"/>
            <wp:docPr id="3" name="Рисунок 3" descr="э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эмблем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6995" cy="147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40C8E" w:rsidRPr="00FC43BE">
        <w:rPr>
          <w:b/>
          <w:sz w:val="28"/>
          <w:szCs w:val="28"/>
        </w:rPr>
        <w:t>Рецензия</w:t>
      </w:r>
      <w:r w:rsidR="00340C8E" w:rsidRPr="00FC43BE">
        <w:rPr>
          <w:sz w:val="28"/>
          <w:szCs w:val="28"/>
        </w:rPr>
        <w:t xml:space="preserve"> на </w:t>
      </w:r>
      <w:r w:rsidR="00726847" w:rsidRPr="00FC43BE">
        <w:rPr>
          <w:sz w:val="28"/>
          <w:szCs w:val="28"/>
        </w:rPr>
        <w:t>контрольную</w:t>
      </w:r>
      <w:r w:rsidR="00376094" w:rsidRPr="00FC43BE">
        <w:rPr>
          <w:sz w:val="28"/>
          <w:szCs w:val="28"/>
        </w:rPr>
        <w:t xml:space="preserve"> работу №</w:t>
      </w:r>
      <w:r w:rsidR="00FC43BE" w:rsidRPr="00FC43BE">
        <w:rPr>
          <w:sz w:val="28"/>
          <w:szCs w:val="28"/>
        </w:rPr>
        <w:t>1</w:t>
      </w:r>
    </w:p>
    <w:p w:rsidR="00340C8E" w:rsidRPr="00FC43BE" w:rsidRDefault="00A03733" w:rsidP="0091415C">
      <w:pPr>
        <w:spacing w:line="360" w:lineRule="auto"/>
        <w:ind w:left="2415"/>
        <w:rPr>
          <w:sz w:val="28"/>
          <w:szCs w:val="28"/>
          <w:u w:val="single"/>
        </w:rPr>
      </w:pPr>
      <w:r w:rsidRPr="00FC43BE">
        <w:rPr>
          <w:sz w:val="28"/>
          <w:szCs w:val="28"/>
        </w:rPr>
        <w:t>п</w:t>
      </w:r>
      <w:r w:rsidR="00340C8E" w:rsidRPr="00FC43BE">
        <w:rPr>
          <w:sz w:val="28"/>
          <w:szCs w:val="28"/>
        </w:rPr>
        <w:t>о</w:t>
      </w:r>
      <w:r w:rsidRPr="00FC43BE">
        <w:rPr>
          <w:sz w:val="28"/>
          <w:szCs w:val="28"/>
        </w:rPr>
        <w:t xml:space="preserve"> </w:t>
      </w:r>
      <w:r w:rsidR="00340C8E" w:rsidRPr="00FC43BE">
        <w:rPr>
          <w:sz w:val="28"/>
          <w:szCs w:val="28"/>
        </w:rPr>
        <w:t xml:space="preserve">дисциплине </w:t>
      </w:r>
      <w:r w:rsidR="00726847" w:rsidRPr="00FC43BE">
        <w:rPr>
          <w:sz w:val="28"/>
          <w:szCs w:val="28"/>
        </w:rPr>
        <w:t>«</w:t>
      </w:r>
      <w:r w:rsidR="00FC43BE" w:rsidRPr="00FC43BE">
        <w:rPr>
          <w:sz w:val="28"/>
          <w:szCs w:val="28"/>
          <w:u w:val="single"/>
        </w:rPr>
        <w:t>Численные методы</w:t>
      </w:r>
      <w:r w:rsidR="00726847" w:rsidRPr="00FC43BE">
        <w:rPr>
          <w:sz w:val="28"/>
          <w:szCs w:val="28"/>
        </w:rPr>
        <w:t>»</w:t>
      </w:r>
    </w:p>
    <w:p w:rsidR="00340C8E" w:rsidRPr="00FC43BE" w:rsidRDefault="00340C8E" w:rsidP="00494BA5">
      <w:pPr>
        <w:spacing w:line="360" w:lineRule="auto"/>
        <w:ind w:left="2415"/>
        <w:rPr>
          <w:sz w:val="28"/>
          <w:szCs w:val="28"/>
        </w:rPr>
      </w:pPr>
      <w:r w:rsidRPr="00FC43BE">
        <w:rPr>
          <w:sz w:val="28"/>
          <w:szCs w:val="28"/>
        </w:rPr>
        <w:t>студент</w:t>
      </w:r>
      <w:r w:rsidR="00FC43BE" w:rsidRPr="00FC43BE">
        <w:rPr>
          <w:sz w:val="28"/>
          <w:szCs w:val="28"/>
        </w:rPr>
        <w:t>ки</w:t>
      </w:r>
      <w:r w:rsidR="00A03733" w:rsidRPr="00FC43BE">
        <w:rPr>
          <w:sz w:val="28"/>
          <w:szCs w:val="28"/>
        </w:rPr>
        <w:t xml:space="preserve"> </w:t>
      </w:r>
      <w:r w:rsidR="00206FAB" w:rsidRPr="00FC43BE">
        <w:rPr>
          <w:b/>
          <w:noProof/>
          <w:sz w:val="28"/>
          <w:szCs w:val="28"/>
        </w:rPr>
        <w:t>Ф</w:t>
      </w:r>
      <w:r w:rsidRPr="00FC43BE">
        <w:rPr>
          <w:b/>
          <w:noProof/>
          <w:sz w:val="28"/>
          <w:szCs w:val="28"/>
        </w:rPr>
        <w:t>ДО</w:t>
      </w:r>
      <w:r w:rsidR="00206FAB" w:rsidRPr="00FC43BE">
        <w:rPr>
          <w:b/>
          <w:noProof/>
          <w:sz w:val="28"/>
          <w:szCs w:val="28"/>
        </w:rPr>
        <w:t xml:space="preserve"> ТУСУР</w:t>
      </w:r>
      <w:r w:rsidRPr="00FC43BE">
        <w:rPr>
          <w:sz w:val="28"/>
          <w:szCs w:val="28"/>
        </w:rPr>
        <w:t xml:space="preserve"> </w:t>
      </w:r>
      <w:r w:rsidR="00FC43BE" w:rsidRPr="00FC43BE">
        <w:rPr>
          <w:noProof/>
          <w:sz w:val="28"/>
          <w:szCs w:val="28"/>
          <w:u w:val="single"/>
        </w:rPr>
        <w:t>Отыргашевой Алины Андреевны</w:t>
      </w:r>
    </w:p>
    <w:p w:rsidR="00340C8E" w:rsidRPr="00FC43BE" w:rsidRDefault="00340C8E" w:rsidP="00494BA5">
      <w:pPr>
        <w:spacing w:line="360" w:lineRule="auto"/>
        <w:ind w:left="2415"/>
        <w:rPr>
          <w:sz w:val="28"/>
          <w:szCs w:val="28"/>
        </w:rPr>
      </w:pPr>
      <w:r w:rsidRPr="00FC43BE">
        <w:rPr>
          <w:sz w:val="28"/>
          <w:szCs w:val="28"/>
        </w:rPr>
        <w:t xml:space="preserve">специальность </w:t>
      </w:r>
      <w:r w:rsidR="00FC43BE" w:rsidRPr="00FC43BE">
        <w:rPr>
          <w:sz w:val="28"/>
          <w:szCs w:val="28"/>
          <w:u w:val="single"/>
        </w:rPr>
        <w:t>09.03.03</w:t>
      </w:r>
      <w:r w:rsidRPr="00FC43BE">
        <w:rPr>
          <w:sz w:val="28"/>
          <w:szCs w:val="28"/>
        </w:rPr>
        <w:t xml:space="preserve"> шифр </w:t>
      </w:r>
      <w:r w:rsidR="00FC43BE" w:rsidRPr="00FC43BE">
        <w:rPr>
          <w:noProof/>
          <w:sz w:val="28"/>
          <w:szCs w:val="28"/>
          <w:u w:val="single"/>
        </w:rPr>
        <w:t>ab231oaa</w:t>
      </w:r>
    </w:p>
    <w:p w:rsidR="00340C8E" w:rsidRPr="00FC43BE" w:rsidRDefault="00482A68" w:rsidP="00494BA5">
      <w:pPr>
        <w:spacing w:line="360" w:lineRule="auto"/>
        <w:ind w:left="2415"/>
        <w:rPr>
          <w:noProof/>
          <w:sz w:val="28"/>
          <w:szCs w:val="28"/>
        </w:rPr>
      </w:pPr>
      <w:r w:rsidRPr="00FC43BE">
        <w:rPr>
          <w:sz w:val="28"/>
          <w:szCs w:val="28"/>
        </w:rPr>
        <w:t>представительство</w:t>
      </w:r>
      <w:r w:rsidR="00340C8E" w:rsidRPr="00FC43BE">
        <w:rPr>
          <w:noProof/>
          <w:sz w:val="28"/>
          <w:szCs w:val="28"/>
        </w:rPr>
        <w:t xml:space="preserve"> </w:t>
      </w:r>
      <w:r w:rsidR="00FC43BE" w:rsidRPr="00FC43BE">
        <w:rPr>
          <w:noProof/>
          <w:sz w:val="28"/>
          <w:szCs w:val="28"/>
          <w:u w:val="single"/>
        </w:rPr>
        <w:t>Абакан</w:t>
      </w:r>
    </w:p>
    <w:p w:rsidR="00340C8E" w:rsidRPr="00FC43BE" w:rsidRDefault="00340C8E" w:rsidP="00494BA5">
      <w:pPr>
        <w:spacing w:line="360" w:lineRule="auto"/>
        <w:ind w:left="2415"/>
        <w:rPr>
          <w:sz w:val="28"/>
          <w:szCs w:val="28"/>
          <w:u w:val="single"/>
        </w:rPr>
      </w:pPr>
      <w:r w:rsidRPr="00FC43BE">
        <w:rPr>
          <w:sz w:val="28"/>
          <w:szCs w:val="28"/>
        </w:rPr>
        <w:t>Отметка</w:t>
      </w:r>
      <w:r w:rsidR="00376094" w:rsidRPr="00FC43BE">
        <w:rPr>
          <w:sz w:val="28"/>
          <w:szCs w:val="28"/>
        </w:rPr>
        <w:t xml:space="preserve"> о зачёте</w:t>
      </w:r>
      <w:r w:rsidRPr="00FC43BE">
        <w:rPr>
          <w:sz w:val="28"/>
          <w:szCs w:val="28"/>
        </w:rPr>
        <w:t>:</w:t>
      </w:r>
      <w:r w:rsidR="000B4258" w:rsidRPr="00FC43BE">
        <w:rPr>
          <w:sz w:val="28"/>
          <w:szCs w:val="28"/>
        </w:rPr>
        <w:t xml:space="preserve"> </w:t>
      </w:r>
      <w:r w:rsidRPr="00FC43BE">
        <w:rPr>
          <w:sz w:val="28"/>
          <w:szCs w:val="28"/>
          <w:u w:val="single"/>
        </w:rPr>
        <w:t>не зачтено</w:t>
      </w:r>
    </w:p>
    <w:p w:rsidR="00340C8E" w:rsidRPr="00FC43BE" w:rsidRDefault="00340C8E" w:rsidP="000B4258">
      <w:pPr>
        <w:tabs>
          <w:tab w:val="left" w:pos="2415"/>
        </w:tabs>
        <w:rPr>
          <w:sz w:val="28"/>
          <w:szCs w:val="28"/>
        </w:rPr>
      </w:pPr>
      <w:r w:rsidRPr="00FC43BE">
        <w:rPr>
          <w:sz w:val="28"/>
          <w:szCs w:val="28"/>
        </w:rPr>
        <w:t>_____</w:t>
      </w:r>
      <w:r w:rsidR="000B4258" w:rsidRPr="00FC43BE">
        <w:rPr>
          <w:sz w:val="28"/>
          <w:szCs w:val="28"/>
        </w:rPr>
        <w:t>__________</w:t>
      </w:r>
      <w:r w:rsidR="000B4258" w:rsidRPr="00FC43BE">
        <w:rPr>
          <w:sz w:val="28"/>
          <w:szCs w:val="28"/>
        </w:rPr>
        <w:tab/>
      </w:r>
      <w:r w:rsidRPr="00FC43BE">
        <w:rPr>
          <w:sz w:val="28"/>
          <w:szCs w:val="28"/>
        </w:rPr>
        <w:t xml:space="preserve">Рецензент </w:t>
      </w:r>
      <w:r w:rsidR="00FC43BE" w:rsidRPr="00FC43BE">
        <w:rPr>
          <w:sz w:val="28"/>
          <w:szCs w:val="28"/>
          <w:u w:val="single"/>
        </w:rPr>
        <w:t>22.03.2024</w:t>
      </w:r>
      <w:r w:rsidRPr="00FC43BE">
        <w:rPr>
          <w:sz w:val="28"/>
          <w:szCs w:val="28"/>
        </w:rPr>
        <w:t xml:space="preserve"> </w:t>
      </w:r>
      <w:r w:rsidRPr="00FC43BE">
        <w:rPr>
          <w:sz w:val="28"/>
          <w:szCs w:val="28"/>
          <w:u w:val="single"/>
        </w:rPr>
        <w:t>Романенко Владимир Васильевич</w:t>
      </w:r>
    </w:p>
    <w:p w:rsidR="00340C8E" w:rsidRPr="00FC43BE" w:rsidRDefault="00A03733" w:rsidP="00A03733">
      <w:pPr>
        <w:tabs>
          <w:tab w:val="center" w:pos="1134"/>
          <w:tab w:val="center" w:pos="4394"/>
          <w:tab w:val="center" w:pos="7229"/>
        </w:tabs>
        <w:rPr>
          <w:sz w:val="16"/>
          <w:szCs w:val="16"/>
        </w:rPr>
      </w:pPr>
      <w:r w:rsidRPr="00FC43BE">
        <w:rPr>
          <w:sz w:val="16"/>
          <w:szCs w:val="16"/>
        </w:rPr>
        <w:tab/>
      </w:r>
      <w:r w:rsidR="00340C8E" w:rsidRPr="00FC43BE">
        <w:rPr>
          <w:sz w:val="16"/>
          <w:szCs w:val="16"/>
        </w:rPr>
        <w:t>Подпись</w:t>
      </w:r>
      <w:r w:rsidRPr="00FC43BE">
        <w:rPr>
          <w:sz w:val="16"/>
          <w:szCs w:val="16"/>
        </w:rPr>
        <w:tab/>
      </w:r>
      <w:r w:rsidR="00340C8E" w:rsidRPr="00FC43BE">
        <w:rPr>
          <w:sz w:val="16"/>
          <w:szCs w:val="16"/>
        </w:rPr>
        <w:t>Дата</w:t>
      </w:r>
      <w:r w:rsidRPr="00FC43BE">
        <w:rPr>
          <w:sz w:val="16"/>
          <w:szCs w:val="16"/>
        </w:rPr>
        <w:tab/>
      </w:r>
      <w:r w:rsidR="00340C8E" w:rsidRPr="00FC43BE">
        <w:rPr>
          <w:sz w:val="16"/>
          <w:szCs w:val="16"/>
        </w:rPr>
        <w:t>Фамилия И.О.</w:t>
      </w:r>
    </w:p>
    <w:p w:rsidR="00340C8E" w:rsidRPr="00FC43BE" w:rsidRDefault="00340C8E" w:rsidP="008C2EF8">
      <w:pPr>
        <w:spacing w:before="200" w:line="360" w:lineRule="auto"/>
        <w:outlineLvl w:val="0"/>
        <w:rPr>
          <w:sz w:val="28"/>
          <w:szCs w:val="28"/>
        </w:rPr>
      </w:pPr>
      <w:r w:rsidRPr="00FC43BE">
        <w:rPr>
          <w:sz w:val="28"/>
          <w:szCs w:val="28"/>
        </w:rPr>
        <w:t>Замечания</w:t>
      </w:r>
    </w:p>
    <w:p w:rsidR="00663957" w:rsidRPr="00663957" w:rsidRDefault="00FC43BE" w:rsidP="005C472E">
      <w:pPr>
        <w:pStyle w:val="a"/>
      </w:pPr>
      <w:r w:rsidRPr="00663957">
        <w:t xml:space="preserve">Замечания к отчету. Тему работы на листе выделите прописными буквами. Размеры полей документа не соответствуют стандарту </w:t>
      </w:r>
      <w:r w:rsidRPr="00663957">
        <w:rPr>
          <w:rStyle w:val="a7"/>
          <w:noProof w:val="0"/>
        </w:rPr>
        <w:t>(https://regulations.tusur.ru/documents/70)</w:t>
      </w:r>
      <w:r w:rsidRPr="00663957">
        <w:t xml:space="preserve">. </w:t>
      </w:r>
      <w:r w:rsidR="00663957" w:rsidRPr="00663957">
        <w:t>Номера страниц оформите обычным шрифтом. В тексте местами отсутствует абзацный отступ и выравнивание по ширине. Все формулы должны быть выровнены по центру страницы.</w:t>
      </w:r>
      <w:r w:rsidR="00AC663E">
        <w:t xml:space="preserve"> Список источников оформлен не по стандарту. </w:t>
      </w:r>
      <w:r w:rsidR="00663957" w:rsidRPr="00663957">
        <w:t>В приложении не оформлены подразделы.</w:t>
      </w:r>
    </w:p>
    <w:p w:rsidR="00663957" w:rsidRPr="00663957" w:rsidRDefault="00663957" w:rsidP="00663957">
      <w:pPr>
        <w:pStyle w:val="a"/>
      </w:pPr>
      <w:r w:rsidRPr="00663957">
        <w:t>Задание 1. Программа не должна запрашивать количество разбиений отрезка. Определите оптимальное значение шага отделения корней самостоятельно, выполнив анализ заданной функции. Далее, научный формат используется только для вывода погрешностей, но не параметра сходимости.</w:t>
      </w:r>
    </w:p>
    <w:p w:rsidR="00663957" w:rsidRPr="00663957" w:rsidRDefault="00663957" w:rsidP="00663957">
      <w:pPr>
        <w:pStyle w:val="a"/>
      </w:pPr>
      <w:r w:rsidRPr="00663957">
        <w:t xml:space="preserve">Задание 2.1. </w:t>
      </w:r>
      <w:r w:rsidR="00725A56">
        <w:t>Н</w:t>
      </w:r>
      <w:r w:rsidRPr="00663957">
        <w:t>ачальная матрица</w:t>
      </w:r>
      <w:r w:rsidR="00725A56">
        <w:t xml:space="preserve"> выведена два раза.</w:t>
      </w:r>
    </w:p>
    <w:p w:rsidR="00663957" w:rsidRPr="00663957" w:rsidRDefault="00663957" w:rsidP="00663957">
      <w:pPr>
        <w:pStyle w:val="a"/>
      </w:pPr>
      <w:r w:rsidRPr="00663957">
        <w:t>Задание 2.2. После преобразования матрица должна стать треугольной. Матрица, которую выводит программа, треугольной не является.</w:t>
      </w:r>
    </w:p>
    <w:p w:rsidR="00663957" w:rsidRPr="00663957" w:rsidRDefault="00725A56" w:rsidP="00663957">
      <w:pPr>
        <w:pStyle w:val="a"/>
      </w:pPr>
      <w:r>
        <w:t>Задание 3</w:t>
      </w:r>
      <w:r w:rsidR="00663957" w:rsidRPr="00663957">
        <w:t>. Как можно оценить погрешность по формуле, представленной в отчете? Если мы вычисляем полином максимально возможного 10-го порядка, откуда взять 11-ю конечную разность? Следует использовать оценку абсолютной или относительной погрешности.</w:t>
      </w:r>
      <w:r w:rsidR="00D95B1C">
        <w:t xml:space="preserve"> Кроме того, </w:t>
      </w:r>
      <w:r w:rsidR="00D95B1C">
        <w:t>погрешности нужно выводить в научном формате</w:t>
      </w:r>
      <w:r w:rsidR="00D95B1C">
        <w:t>.</w:t>
      </w:r>
    </w:p>
    <w:p w:rsidR="00663957" w:rsidRPr="00663957" w:rsidRDefault="00725A56" w:rsidP="00CF2567">
      <w:pPr>
        <w:pStyle w:val="a"/>
      </w:pPr>
      <w:r>
        <w:t>Задание 4</w:t>
      </w:r>
      <w:r w:rsidR="00D95B1C">
        <w:t xml:space="preserve"> – аналогично. Кроме того</w:t>
      </w:r>
      <w:r w:rsidR="00663957">
        <w:t>, 2-я производная полинома 1-й степени должна получиться нулевой.</w:t>
      </w:r>
      <w:r w:rsidR="00D95B1C">
        <w:t xml:space="preserve"> В результатах работы программы </w:t>
      </w:r>
      <w:r w:rsidR="0057175E">
        <w:t xml:space="preserve">– </w:t>
      </w:r>
      <w:r w:rsidR="00D95B1C">
        <w:t>это не так.</w:t>
      </w:r>
    </w:p>
    <w:p w:rsidR="006E16DA" w:rsidRDefault="006E16DA" w:rsidP="00663957">
      <w:pPr>
        <w:pStyle w:val="a"/>
      </w:pPr>
      <w:r>
        <w:t>Задание 5.1. П</w:t>
      </w:r>
      <w:r>
        <w:t>огрешност</w:t>
      </w:r>
      <w:r>
        <w:t>ь</w:t>
      </w:r>
      <w:r>
        <w:t xml:space="preserve"> нужно выводить в научном формате.</w:t>
      </w:r>
    </w:p>
    <w:p w:rsidR="00663957" w:rsidRPr="00663957" w:rsidRDefault="00725A56" w:rsidP="00445F4D">
      <w:pPr>
        <w:pStyle w:val="a"/>
      </w:pPr>
      <w:r>
        <w:t>Задание 5</w:t>
      </w:r>
      <w:r w:rsidR="00663957">
        <w:t>.2</w:t>
      </w:r>
      <w:r w:rsidR="00445F4D" w:rsidRPr="00445F4D">
        <w:t xml:space="preserve"> – </w:t>
      </w:r>
      <w:r w:rsidR="00445F4D">
        <w:t>аналогично</w:t>
      </w:r>
      <w:r w:rsidR="00663957">
        <w:t xml:space="preserve">. </w:t>
      </w:r>
      <w:r w:rsidR="00445F4D">
        <w:t>Кроме того, в</w:t>
      </w:r>
      <w:r w:rsidR="00663957">
        <w:t>ыведите здесь не шаг интегрирования, а конечное количество узлов.</w:t>
      </w:r>
      <w:bookmarkStart w:id="0" w:name="_GoBack"/>
      <w:bookmarkEnd w:id="0"/>
    </w:p>
    <w:p w:rsidR="00340C8E" w:rsidRPr="00FC43BE" w:rsidRDefault="00340C8E" w:rsidP="008C2EF8">
      <w:pPr>
        <w:spacing w:before="280"/>
        <w:rPr>
          <w:sz w:val="28"/>
          <w:szCs w:val="28"/>
        </w:rPr>
      </w:pPr>
      <w:r w:rsidRPr="00FC43BE">
        <w:rPr>
          <w:sz w:val="28"/>
          <w:szCs w:val="28"/>
        </w:rPr>
        <w:t>Исправленную работу присылайте, пожалуйста, вместе с данной рецензией.</w:t>
      </w:r>
    </w:p>
    <w:sectPr w:rsidR="00340C8E" w:rsidRPr="00FC43BE" w:rsidSect="00D343E3">
      <w:pgSz w:w="11907" w:h="16840" w:code="9"/>
      <w:pgMar w:top="1134" w:right="851"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660B0"/>
    <w:multiLevelType w:val="multilevel"/>
    <w:tmpl w:val="508A310A"/>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646F19"/>
    <w:multiLevelType w:val="hybridMultilevel"/>
    <w:tmpl w:val="E6AC1698"/>
    <w:lvl w:ilvl="0" w:tplc="01543A04">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AB4EA1"/>
    <w:multiLevelType w:val="multilevel"/>
    <w:tmpl w:val="88EC29FA"/>
    <w:lvl w:ilvl="0">
      <w:start w:val="1"/>
      <w:numFmt w:val="decimal"/>
      <w:lvlText w:val="%1."/>
      <w:lvlJc w:val="left"/>
      <w:pPr>
        <w:tabs>
          <w:tab w:val="num" w:pos="357"/>
        </w:tabs>
        <w:ind w:left="357" w:hanging="357"/>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7BDC76C8"/>
    <w:multiLevelType w:val="multilevel"/>
    <w:tmpl w:val="88EC29FA"/>
    <w:lvl w:ilvl="0">
      <w:start w:val="1"/>
      <w:numFmt w:val="decimal"/>
      <w:lvlText w:val="%1."/>
      <w:lvlJc w:val="left"/>
      <w:pPr>
        <w:tabs>
          <w:tab w:val="num" w:pos="357"/>
        </w:tabs>
        <w:ind w:left="357" w:hanging="357"/>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3"/>
  </w:num>
  <w:num w:numId="2">
    <w:abstractNumId w:val="2"/>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autoHyphenation/>
  <w:hyphenationZone w:val="357"/>
  <w:doNotHyphenateCap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1C"/>
    <w:rsid w:val="000B4258"/>
    <w:rsid w:val="0011091E"/>
    <w:rsid w:val="00162876"/>
    <w:rsid w:val="00174AB5"/>
    <w:rsid w:val="001A2F0E"/>
    <w:rsid w:val="001D500E"/>
    <w:rsid w:val="00206FAB"/>
    <w:rsid w:val="00340C8E"/>
    <w:rsid w:val="00376094"/>
    <w:rsid w:val="00397E72"/>
    <w:rsid w:val="003A0BD6"/>
    <w:rsid w:val="00445F4D"/>
    <w:rsid w:val="00482A68"/>
    <w:rsid w:val="00494BA5"/>
    <w:rsid w:val="004F0917"/>
    <w:rsid w:val="0057175E"/>
    <w:rsid w:val="005C7A48"/>
    <w:rsid w:val="005F6AA6"/>
    <w:rsid w:val="0063240A"/>
    <w:rsid w:val="00663957"/>
    <w:rsid w:val="006E16DA"/>
    <w:rsid w:val="00702EF2"/>
    <w:rsid w:val="00725A56"/>
    <w:rsid w:val="00726847"/>
    <w:rsid w:val="00756F18"/>
    <w:rsid w:val="007A4E65"/>
    <w:rsid w:val="007E5179"/>
    <w:rsid w:val="00830A49"/>
    <w:rsid w:val="0087694A"/>
    <w:rsid w:val="00885E29"/>
    <w:rsid w:val="008B2D53"/>
    <w:rsid w:val="008C2EF8"/>
    <w:rsid w:val="0091415C"/>
    <w:rsid w:val="00990B1C"/>
    <w:rsid w:val="009C3926"/>
    <w:rsid w:val="00A03733"/>
    <w:rsid w:val="00AC663E"/>
    <w:rsid w:val="00C05EC5"/>
    <w:rsid w:val="00D01922"/>
    <w:rsid w:val="00D343E3"/>
    <w:rsid w:val="00D623AF"/>
    <w:rsid w:val="00D65C88"/>
    <w:rsid w:val="00D95B1C"/>
    <w:rsid w:val="00F83BA3"/>
    <w:rsid w:val="00FC43BE"/>
    <w:rsid w:val="00FD78BE"/>
    <w:rsid w:val="00FE42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8037C29-C651-4664-8C95-612B1FB49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11091E"/>
    <w:pPr>
      <w:widowControl w:val="0"/>
      <w:jc w:val="both"/>
    </w:pPr>
    <w:rPr>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ocument Map"/>
    <w:basedOn w:val="a0"/>
    <w:semiHidden/>
    <w:rsid w:val="00885E29"/>
    <w:pPr>
      <w:shd w:val="clear" w:color="auto" w:fill="000080"/>
    </w:pPr>
    <w:rPr>
      <w:rFonts w:ascii="Tahoma" w:hAnsi="Tahoma" w:cs="Tahoma"/>
    </w:rPr>
  </w:style>
  <w:style w:type="paragraph" w:customStyle="1" w:styleId="a">
    <w:name w:val="Замечания"/>
    <w:basedOn w:val="a0"/>
    <w:rsid w:val="00494BA5"/>
    <w:pPr>
      <w:numPr>
        <w:numId w:val="4"/>
      </w:numPr>
      <w:ind w:left="357" w:hanging="357"/>
    </w:pPr>
    <w:rPr>
      <w:szCs w:val="24"/>
    </w:rPr>
  </w:style>
  <w:style w:type="paragraph" w:customStyle="1" w:styleId="a5">
    <w:name w:val="Без нумерации"/>
    <w:basedOn w:val="a0"/>
    <w:rsid w:val="0063240A"/>
    <w:pPr>
      <w:ind w:left="357"/>
    </w:pPr>
    <w:rPr>
      <w:szCs w:val="24"/>
    </w:rPr>
  </w:style>
  <w:style w:type="paragraph" w:customStyle="1" w:styleId="-">
    <w:name w:val="Ввод-вывод"/>
    <w:basedOn w:val="a5"/>
    <w:rsid w:val="0063240A"/>
    <w:pPr>
      <w:ind w:left="2415"/>
      <w:jc w:val="left"/>
    </w:pPr>
    <w:rPr>
      <w:noProof/>
      <w:lang w:val="en-US"/>
    </w:rPr>
  </w:style>
  <w:style w:type="paragraph" w:customStyle="1" w:styleId="a6">
    <w:name w:val="По центру"/>
    <w:basedOn w:val="a5"/>
    <w:rsid w:val="004F0917"/>
    <w:pPr>
      <w:jc w:val="center"/>
    </w:pPr>
  </w:style>
  <w:style w:type="character" w:customStyle="1" w:styleId="a7">
    <w:name w:val="Без проверки (русский)"/>
    <w:rsid w:val="004F0917"/>
    <w:rPr>
      <w:noProof/>
      <w:lang w:val="ru-RU"/>
    </w:rPr>
  </w:style>
  <w:style w:type="character" w:customStyle="1" w:styleId="a8">
    <w:name w:val="Без проверки (английский)"/>
    <w:rsid w:val="004F0917"/>
    <w:rPr>
      <w:noProof/>
      <w:lang w:val="en-US"/>
    </w:rPr>
  </w:style>
  <w:style w:type="character" w:customStyle="1" w:styleId="a9">
    <w:name w:val="Фиксированный"/>
    <w:rsid w:val="00162876"/>
    <w:rPr>
      <w:rFonts w:ascii="Courier New" w:hAnsi="Courier New"/>
      <w:noProof/>
      <w:sz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756">
      <w:bodyDiv w:val="1"/>
      <w:marLeft w:val="0"/>
      <w:marRight w:val="0"/>
      <w:marTop w:val="0"/>
      <w:marBottom w:val="0"/>
      <w:divBdr>
        <w:top w:val="none" w:sz="0" w:space="0" w:color="auto"/>
        <w:left w:val="none" w:sz="0" w:space="0" w:color="auto"/>
        <w:bottom w:val="none" w:sz="0" w:space="0" w:color="auto"/>
        <w:right w:val="none" w:sz="0" w:space="0" w:color="auto"/>
      </w:divBdr>
    </w:div>
    <w:div w:id="10053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278</Words>
  <Characters>1585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Рецензия на контрольную работу</vt:lpstr>
    </vt:vector>
  </TitlesOfParts>
  <Company>ФДО</Company>
  <LinksUpToDate>false</LinksUpToDate>
  <CharactersWithSpaces>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Рецензия на контрольную работу</dc:title>
  <dc:subject/>
  <dc:creator>Владимир Романенко</dc:creator>
  <cp:keywords/>
  <dc:description/>
  <cp:lastModifiedBy>Владимир В.Романенко</cp:lastModifiedBy>
  <cp:revision>13</cp:revision>
  <dcterms:created xsi:type="dcterms:W3CDTF">2022-06-15T05:12:00Z</dcterms:created>
  <dcterms:modified xsi:type="dcterms:W3CDTF">2024-03-22T03:09:00Z</dcterms:modified>
</cp:coreProperties>
</file>