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7D" w:rsidRPr="0071537D" w:rsidRDefault="0071537D" w:rsidP="0071537D">
      <w:pPr>
        <w:pStyle w:val="a3"/>
        <w:ind w:left="720"/>
        <w:jc w:val="center"/>
        <w:rPr>
          <w:rFonts w:ascii="Georgia" w:hAnsi="Georgia"/>
          <w:sz w:val="28"/>
          <w:szCs w:val="24"/>
          <w:u w:val="single"/>
        </w:rPr>
      </w:pPr>
      <w:r w:rsidRPr="0071537D">
        <w:rPr>
          <w:rFonts w:ascii="Georgia" w:hAnsi="Georgia"/>
          <w:sz w:val="28"/>
          <w:szCs w:val="24"/>
          <w:u w:val="single"/>
        </w:rPr>
        <w:t>Темы курсового проекта</w:t>
      </w:r>
    </w:p>
    <w:p w:rsidR="0071537D" w:rsidRDefault="0071537D" w:rsidP="0071537D">
      <w:pPr>
        <w:pStyle w:val="a3"/>
        <w:ind w:left="720"/>
        <w:rPr>
          <w:rFonts w:ascii="Georgia" w:hAnsi="Georgia"/>
          <w:sz w:val="24"/>
          <w:szCs w:val="24"/>
        </w:rPr>
      </w:pPr>
    </w:p>
    <w:p w:rsidR="0071537D" w:rsidRDefault="0071537D" w:rsidP="0071537D">
      <w:pPr>
        <w:pStyle w:val="a3"/>
        <w:ind w:left="720"/>
        <w:rPr>
          <w:rFonts w:ascii="Georgia" w:hAnsi="Georgia"/>
          <w:sz w:val="24"/>
          <w:szCs w:val="24"/>
        </w:rPr>
      </w:pP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Понятие, определение 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Факторы и этапы развития ло</w:t>
      </w:r>
      <w:r>
        <w:rPr>
          <w:rFonts w:ascii="Georgia" w:hAnsi="Georgia"/>
          <w:sz w:val="24"/>
          <w:szCs w:val="24"/>
        </w:rPr>
        <w:t xml:space="preserve">гистики. Принципы использования </w:t>
      </w:r>
      <w:r w:rsidRPr="0071537D">
        <w:rPr>
          <w:rFonts w:ascii="Georgia" w:hAnsi="Georgia"/>
          <w:sz w:val="24"/>
          <w:szCs w:val="24"/>
        </w:rPr>
        <w:t>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Глобальная логистика.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Цели и задачи логистики. Объекты исследования 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proofErr w:type="spellStart"/>
      <w:r w:rsidRPr="0071537D">
        <w:rPr>
          <w:rFonts w:ascii="Georgia" w:hAnsi="Georgia"/>
          <w:sz w:val="24"/>
          <w:szCs w:val="24"/>
        </w:rPr>
        <w:t>Логистическая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система и ее свойства.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 xml:space="preserve">Цепи и звенья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логистической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системы.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Логистические</w:t>
      </w:r>
      <w:proofErr w:type="spellEnd"/>
      <w:r w:rsidRPr="0071537D">
        <w:rPr>
          <w:rFonts w:ascii="Georgia" w:hAnsi="Georgia"/>
          <w:sz w:val="24"/>
          <w:szCs w:val="24"/>
        </w:rPr>
        <w:t xml:space="preserve"> операция и функция.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Макро- и микро</w:t>
      </w:r>
      <w:r>
        <w:rPr>
          <w:rFonts w:ascii="Georgia" w:hAnsi="Georgia"/>
          <w:sz w:val="24"/>
          <w:szCs w:val="24"/>
        </w:rPr>
        <w:t xml:space="preserve">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логистические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системы.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Взаимодействие логистики и маркетинга.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Информационная логистика. Информ</w:t>
      </w:r>
      <w:r>
        <w:rPr>
          <w:rFonts w:ascii="Georgia" w:hAnsi="Georgia"/>
          <w:sz w:val="24"/>
          <w:szCs w:val="24"/>
        </w:rPr>
        <w:t xml:space="preserve">ационная сеть, звено, функция и </w:t>
      </w:r>
      <w:r w:rsidRPr="0071537D">
        <w:rPr>
          <w:rFonts w:ascii="Georgia" w:hAnsi="Georgia"/>
          <w:sz w:val="24"/>
          <w:szCs w:val="24"/>
        </w:rPr>
        <w:t>операция.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Информационный поток, их кла</w:t>
      </w:r>
      <w:r>
        <w:rPr>
          <w:rFonts w:ascii="Georgia" w:hAnsi="Georgia"/>
          <w:sz w:val="24"/>
          <w:szCs w:val="24"/>
        </w:rPr>
        <w:t xml:space="preserve">ссификация и виды потоков. Виды </w:t>
      </w:r>
      <w:r w:rsidRPr="0071537D">
        <w:rPr>
          <w:rFonts w:ascii="Georgia" w:hAnsi="Georgia"/>
          <w:sz w:val="24"/>
          <w:szCs w:val="24"/>
        </w:rPr>
        <w:t>информационных</w:t>
      </w:r>
      <w:r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систем.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Принципы построения инф</w:t>
      </w:r>
      <w:r>
        <w:rPr>
          <w:rFonts w:ascii="Georgia" w:hAnsi="Georgia"/>
          <w:sz w:val="24"/>
          <w:szCs w:val="24"/>
        </w:rPr>
        <w:t xml:space="preserve">ормационных систем в логистике. </w:t>
      </w:r>
      <w:r w:rsidRPr="0071537D">
        <w:rPr>
          <w:rFonts w:ascii="Georgia" w:hAnsi="Georgia"/>
          <w:sz w:val="24"/>
          <w:szCs w:val="24"/>
        </w:rPr>
        <w:t>Информационные</w:t>
      </w:r>
      <w:r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обеспечения в логистике.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Техническая база информационных технологий в логистике. Системные и</w:t>
      </w:r>
      <w:r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прикладные программные средства, используемые в информационных технологиях.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 xml:space="preserve">«Сетевые технологии» в управлении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логистическими</w:t>
      </w:r>
      <w:proofErr w:type="spellEnd"/>
      <w:r w:rsidRPr="0071537D">
        <w:rPr>
          <w:rFonts w:ascii="Georgia" w:hAnsi="Georgia"/>
          <w:sz w:val="24"/>
          <w:szCs w:val="24"/>
        </w:rPr>
        <w:t xml:space="preserve"> процессами.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proofErr w:type="spellStart"/>
      <w:r w:rsidRPr="0071537D">
        <w:rPr>
          <w:rFonts w:ascii="Georgia" w:hAnsi="Georgia"/>
          <w:sz w:val="24"/>
          <w:szCs w:val="24"/>
        </w:rPr>
        <w:t>Логистические</w:t>
      </w:r>
      <w:proofErr w:type="spellEnd"/>
      <w:r w:rsidRPr="0071537D">
        <w:rPr>
          <w:rFonts w:ascii="Georgia" w:hAnsi="Georgia"/>
          <w:sz w:val="24"/>
          <w:szCs w:val="24"/>
        </w:rPr>
        <w:t xml:space="preserve"> и корпоративные информационные системы.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Логистика снабжения: определение, сущность, взаимосвязь с другими разделами</w:t>
      </w:r>
      <w:r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Виды закупок. Виды потребностей.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Механизм функционирования закупочной 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Задачи логистики снабжения.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Определение метода закупок, типа заказов</w:t>
      </w:r>
      <w:r w:rsidR="002C7A44">
        <w:rPr>
          <w:rFonts w:ascii="Georgia" w:hAnsi="Georgia"/>
          <w:sz w:val="24"/>
          <w:szCs w:val="24"/>
        </w:rPr>
        <w:t xml:space="preserve">, альтернатива производства или </w:t>
      </w:r>
      <w:r w:rsidRPr="0071537D">
        <w:rPr>
          <w:rFonts w:ascii="Georgia" w:hAnsi="Georgia"/>
          <w:sz w:val="24"/>
          <w:szCs w:val="24"/>
        </w:rPr>
        <w:t>закупки.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Правовые основы закупок. Организация снабжения на предприятии.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Основные требования к выбору поставщика. Балльная оценка поставщиков.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Логистика производства: сущность, цели, структура.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Требования к организации и упр</w:t>
      </w:r>
      <w:r w:rsidR="002C7A44">
        <w:rPr>
          <w:rFonts w:ascii="Georgia" w:hAnsi="Georgia"/>
          <w:sz w:val="24"/>
          <w:szCs w:val="24"/>
        </w:rPr>
        <w:t xml:space="preserve">авлению материальными потоками; </w:t>
      </w:r>
      <w:r w:rsidRPr="0071537D">
        <w:rPr>
          <w:rFonts w:ascii="Georgia" w:hAnsi="Georgia"/>
          <w:sz w:val="24"/>
          <w:szCs w:val="24"/>
        </w:rPr>
        <w:t>структура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производственного процесса.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Виды движения материальных ресурсов в производстве: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последовательный,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параллельно-последовательный, параллельный.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Варианты управления материальным потоком в</w:t>
      </w:r>
      <w:r w:rsidR="002C7A44">
        <w:rPr>
          <w:rFonts w:ascii="Georgia" w:hAnsi="Georgia"/>
          <w:sz w:val="24"/>
          <w:szCs w:val="24"/>
        </w:rPr>
        <w:t>о</w:t>
      </w:r>
      <w:r w:rsidRPr="0071537D">
        <w:rPr>
          <w:rFonts w:ascii="Georgia" w:hAnsi="Georgia"/>
          <w:sz w:val="24"/>
          <w:szCs w:val="24"/>
        </w:rPr>
        <w:t xml:space="preserve"> внутрипроизводственных</w:t>
      </w:r>
      <w:r w:rsidR="002C7A44">
        <w:rPr>
          <w:rFonts w:ascii="Georgia" w:hAnsi="Georgia"/>
          <w:sz w:val="24"/>
          <w:szCs w:val="24"/>
        </w:rPr>
        <w:t xml:space="preserve"> </w:t>
      </w:r>
      <w:proofErr w:type="spellStart"/>
      <w:r w:rsidRPr="002C7A44">
        <w:rPr>
          <w:rFonts w:ascii="Georgia" w:hAnsi="Georgia"/>
          <w:sz w:val="24"/>
          <w:szCs w:val="24"/>
        </w:rPr>
        <w:t>логистических</w:t>
      </w:r>
      <w:proofErr w:type="spellEnd"/>
      <w:r w:rsidRPr="002C7A44">
        <w:rPr>
          <w:rFonts w:ascii="Georgia" w:hAnsi="Georgia"/>
          <w:sz w:val="24"/>
          <w:szCs w:val="24"/>
        </w:rPr>
        <w:t xml:space="preserve"> систем: «толкающая</w:t>
      </w:r>
      <w:r w:rsidR="002C7A44">
        <w:rPr>
          <w:rFonts w:ascii="Georgia" w:hAnsi="Georgia"/>
          <w:sz w:val="24"/>
          <w:szCs w:val="24"/>
        </w:rPr>
        <w:t>», «тянущая система», «</w:t>
      </w:r>
      <w:proofErr w:type="spellStart"/>
      <w:r w:rsidR="002C7A44">
        <w:rPr>
          <w:rFonts w:ascii="Georgia" w:hAnsi="Georgia"/>
          <w:sz w:val="24"/>
          <w:szCs w:val="24"/>
        </w:rPr>
        <w:t>Канбан</w:t>
      </w:r>
      <w:proofErr w:type="spellEnd"/>
      <w:r w:rsidR="002C7A44">
        <w:rPr>
          <w:rFonts w:ascii="Georgia" w:hAnsi="Georgia"/>
          <w:sz w:val="24"/>
          <w:szCs w:val="24"/>
        </w:rPr>
        <w:t xml:space="preserve">», </w:t>
      </w:r>
      <w:r w:rsidRPr="002C7A44">
        <w:rPr>
          <w:rFonts w:ascii="Georgia" w:hAnsi="Georgia"/>
          <w:sz w:val="24"/>
          <w:szCs w:val="24"/>
        </w:rPr>
        <w:t>«Точно в срок».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Современные направления интеграции производства. Система нормативов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организации производственного процесса.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Значение и сущность распределительной логистики.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 xml:space="preserve">Принципы и свойства логистики </w:t>
      </w:r>
      <w:r w:rsidR="002C7A44">
        <w:rPr>
          <w:rFonts w:ascii="Georgia" w:hAnsi="Georgia"/>
          <w:sz w:val="24"/>
          <w:szCs w:val="24"/>
        </w:rPr>
        <w:t xml:space="preserve">распределения. Задачи и функции </w:t>
      </w:r>
      <w:r w:rsidRPr="0071537D">
        <w:rPr>
          <w:rFonts w:ascii="Georgia" w:hAnsi="Georgia"/>
          <w:sz w:val="24"/>
          <w:szCs w:val="24"/>
        </w:rPr>
        <w:t>логистики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распределения.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Объекты, субъекты и функциональ</w:t>
      </w:r>
      <w:r w:rsidR="002C7A44">
        <w:rPr>
          <w:rFonts w:ascii="Georgia" w:hAnsi="Georgia"/>
          <w:sz w:val="24"/>
          <w:szCs w:val="24"/>
        </w:rPr>
        <w:t xml:space="preserve">ное обеспечение систем сбытовой </w:t>
      </w:r>
      <w:r w:rsidRPr="0071537D">
        <w:rPr>
          <w:rFonts w:ascii="Georgia" w:hAnsi="Georgia"/>
          <w:sz w:val="24"/>
          <w:szCs w:val="24"/>
        </w:rPr>
        <w:t>логистики.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Организация управления системой распределения на предприятии.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Основные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формы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распределения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готовой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продукции.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Типы</w:t>
      </w:r>
      <w:r w:rsidR="002C7A44">
        <w:rPr>
          <w:rFonts w:ascii="Georgia" w:hAnsi="Georgia"/>
          <w:sz w:val="24"/>
          <w:szCs w:val="24"/>
        </w:rPr>
        <w:t xml:space="preserve">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логистических</w:t>
      </w:r>
      <w:proofErr w:type="spellEnd"/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посредников.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Методология анализа и проектирования распределительных каналов.</w:t>
      </w:r>
    </w:p>
    <w:p w:rsidR="0071537D" w:rsidRPr="00041E4F" w:rsidRDefault="0071537D" w:rsidP="00041E4F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Логистика запасов. Причины создания материальных запасов.</w:t>
      </w:r>
      <w:r w:rsid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>Причины,</w:t>
      </w:r>
      <w:r w:rsidR="002C7A44" w:rsidRP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>вынуждающие к минимизации запасов.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lastRenderedPageBreak/>
        <w:t>Классификация системы управления запасами. Цель управления запасами.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Основные системы управления запасами: с фиксированным размером</w:t>
      </w:r>
      <w:r w:rsidR="002C7A44">
        <w:rPr>
          <w:rFonts w:ascii="Georgia" w:hAnsi="Georgia"/>
          <w:sz w:val="24"/>
          <w:szCs w:val="24"/>
        </w:rPr>
        <w:t xml:space="preserve"> </w:t>
      </w:r>
      <w:r w:rsidRPr="0071537D">
        <w:rPr>
          <w:rFonts w:ascii="Georgia" w:hAnsi="Georgia"/>
          <w:sz w:val="24"/>
          <w:szCs w:val="24"/>
        </w:rPr>
        <w:t>заказа;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Выбор склада; эффективное использование складских площадей.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Назначение транспорта. Принципы транспортной логистики.</w:t>
      </w:r>
    </w:p>
    <w:p w:rsidR="0071537D" w:rsidRPr="002C7A44" w:rsidRDefault="0071537D" w:rsidP="002C7A44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>Повышение эффективности транспортных услуг: стратегия,</w:t>
      </w:r>
      <w:r w:rsidR="002C7A44">
        <w:rPr>
          <w:rFonts w:ascii="Georgia" w:hAnsi="Georgia"/>
          <w:sz w:val="24"/>
          <w:szCs w:val="24"/>
        </w:rPr>
        <w:t xml:space="preserve"> г</w:t>
      </w:r>
      <w:r w:rsidRPr="002C7A44">
        <w:rPr>
          <w:rFonts w:ascii="Georgia" w:hAnsi="Georgia"/>
          <w:sz w:val="24"/>
          <w:szCs w:val="24"/>
        </w:rPr>
        <w:t>лобализация</w:t>
      </w:r>
      <w:r w:rsidR="002C7A44" w:rsidRPr="002C7A44">
        <w:rPr>
          <w:rFonts w:ascii="Georgia" w:hAnsi="Georgia"/>
          <w:sz w:val="24"/>
          <w:szCs w:val="24"/>
        </w:rPr>
        <w:t xml:space="preserve"> </w:t>
      </w:r>
      <w:r w:rsidRPr="002C7A44">
        <w:rPr>
          <w:rFonts w:ascii="Georgia" w:hAnsi="Georgia"/>
          <w:sz w:val="24"/>
          <w:szCs w:val="24"/>
        </w:rPr>
        <w:t>транспортных услуг; системы сбора и распределение груза.</w:t>
      </w:r>
    </w:p>
    <w:p w:rsidR="0071537D" w:rsidRPr="00041E4F" w:rsidRDefault="0071537D" w:rsidP="00041E4F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proofErr w:type="spellStart"/>
      <w:r w:rsidRPr="0071537D">
        <w:rPr>
          <w:rFonts w:ascii="Georgia" w:hAnsi="Georgia"/>
          <w:sz w:val="24"/>
          <w:szCs w:val="24"/>
        </w:rPr>
        <w:t>Логистический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сервис. Предмет и объект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логистического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сервиса.</w:t>
      </w:r>
      <w:r w:rsid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>Виды</w:t>
      </w:r>
      <w:r w:rsidR="002C7A44" w:rsidRPr="00041E4F">
        <w:rPr>
          <w:rFonts w:ascii="Georgia" w:hAnsi="Georgia"/>
          <w:sz w:val="24"/>
          <w:szCs w:val="24"/>
        </w:rPr>
        <w:t xml:space="preserve"> </w:t>
      </w:r>
      <w:proofErr w:type="spellStart"/>
      <w:r w:rsidRPr="00041E4F">
        <w:rPr>
          <w:rFonts w:ascii="Georgia" w:hAnsi="Georgia"/>
          <w:sz w:val="24"/>
          <w:szCs w:val="24"/>
        </w:rPr>
        <w:t>логистического</w:t>
      </w:r>
      <w:proofErr w:type="spellEnd"/>
      <w:r w:rsidRPr="00041E4F">
        <w:rPr>
          <w:rFonts w:ascii="Georgia" w:hAnsi="Georgia"/>
          <w:sz w:val="24"/>
          <w:szCs w:val="24"/>
        </w:rPr>
        <w:t xml:space="preserve"> обслуживания.</w:t>
      </w:r>
    </w:p>
    <w:p w:rsidR="0071537D" w:rsidRPr="0071537D" w:rsidRDefault="0071537D" w:rsidP="0071537D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 xml:space="preserve">Уровень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логистического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сервиса. Качество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логистического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сервиса.</w:t>
      </w:r>
    </w:p>
    <w:p w:rsidR="00E95E98" w:rsidRPr="00041E4F" w:rsidRDefault="0071537D" w:rsidP="00041E4F">
      <w:pPr>
        <w:pStyle w:val="a3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71537D">
        <w:rPr>
          <w:rFonts w:ascii="Georgia" w:hAnsi="Georgia"/>
          <w:sz w:val="24"/>
          <w:szCs w:val="24"/>
        </w:rPr>
        <w:t xml:space="preserve">Планирование в логистике. </w:t>
      </w:r>
      <w:proofErr w:type="spellStart"/>
      <w:r w:rsidRPr="0071537D">
        <w:rPr>
          <w:rFonts w:ascii="Georgia" w:hAnsi="Georgia"/>
          <w:sz w:val="24"/>
          <w:szCs w:val="24"/>
        </w:rPr>
        <w:t>Контроллинг</w:t>
      </w:r>
      <w:proofErr w:type="spellEnd"/>
      <w:r w:rsidRPr="0071537D">
        <w:rPr>
          <w:rFonts w:ascii="Georgia" w:hAnsi="Georgia"/>
          <w:sz w:val="24"/>
          <w:szCs w:val="24"/>
        </w:rPr>
        <w:t xml:space="preserve"> в </w:t>
      </w:r>
      <w:proofErr w:type="spellStart"/>
      <w:r w:rsidRPr="0071537D">
        <w:rPr>
          <w:rFonts w:ascii="Georgia" w:hAnsi="Georgia"/>
          <w:sz w:val="24"/>
          <w:szCs w:val="24"/>
        </w:rPr>
        <w:t>логистической</w:t>
      </w:r>
      <w:proofErr w:type="spellEnd"/>
      <w:r w:rsidRPr="0071537D">
        <w:rPr>
          <w:rFonts w:ascii="Georgia" w:hAnsi="Georgia"/>
          <w:sz w:val="24"/>
          <w:szCs w:val="24"/>
        </w:rPr>
        <w:t xml:space="preserve"> системе.</w:t>
      </w:r>
      <w:r w:rsid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>Методы</w:t>
      </w:r>
      <w:r w:rsidR="002C7A44" w:rsidRP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 xml:space="preserve">прогнозирования в </w:t>
      </w:r>
      <w:proofErr w:type="spellStart"/>
      <w:r w:rsidRPr="00041E4F">
        <w:rPr>
          <w:rFonts w:ascii="Georgia" w:hAnsi="Georgia"/>
          <w:sz w:val="24"/>
          <w:szCs w:val="24"/>
        </w:rPr>
        <w:t>логистической</w:t>
      </w:r>
      <w:proofErr w:type="spellEnd"/>
      <w:r w:rsidR="002C7A44" w:rsidRPr="00041E4F">
        <w:rPr>
          <w:rFonts w:ascii="Georgia" w:hAnsi="Georgia"/>
          <w:sz w:val="24"/>
          <w:szCs w:val="24"/>
        </w:rPr>
        <w:t xml:space="preserve"> </w:t>
      </w:r>
      <w:r w:rsidRPr="00041E4F">
        <w:rPr>
          <w:rFonts w:ascii="Georgia" w:hAnsi="Georgia"/>
          <w:sz w:val="24"/>
          <w:szCs w:val="24"/>
        </w:rPr>
        <w:t>системе.</w:t>
      </w:r>
    </w:p>
    <w:sectPr w:rsidR="00E95E98" w:rsidRPr="00041E4F" w:rsidSect="00E9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2359B"/>
    <w:multiLevelType w:val="hybridMultilevel"/>
    <w:tmpl w:val="9D2C0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E7B28"/>
    <w:multiLevelType w:val="hybridMultilevel"/>
    <w:tmpl w:val="12549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A6A5F"/>
    <w:multiLevelType w:val="hybridMultilevel"/>
    <w:tmpl w:val="15DE4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37D"/>
    <w:rsid w:val="00041E4F"/>
    <w:rsid w:val="002C7A44"/>
    <w:rsid w:val="0071537D"/>
    <w:rsid w:val="00E95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53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mitina.e</dc:creator>
  <cp:lastModifiedBy>mitina.e</cp:lastModifiedBy>
  <cp:revision>2</cp:revision>
  <dcterms:created xsi:type="dcterms:W3CDTF">2022-04-19T13:14:00Z</dcterms:created>
  <dcterms:modified xsi:type="dcterms:W3CDTF">2022-04-19T13:58:00Z</dcterms:modified>
</cp:coreProperties>
</file>