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CF35B" w14:textId="77777777" w:rsidR="00441E6B" w:rsidRPr="00441E6B" w:rsidRDefault="00441E6B" w:rsidP="0051741A">
      <w:pPr>
        <w:pStyle w:val="Default"/>
        <w:spacing w:line="360" w:lineRule="auto"/>
        <w:jc w:val="center"/>
        <w:rPr>
          <w:sz w:val="20"/>
          <w:szCs w:val="20"/>
        </w:rPr>
      </w:pPr>
      <w:r w:rsidRPr="00441E6B">
        <w:rPr>
          <w:sz w:val="20"/>
          <w:szCs w:val="20"/>
        </w:rPr>
        <w:t xml:space="preserve">ФЕДЕРАЛЬНОЕ ГОСУДАРСТВЕННОЕ БЮДЖЕТНОЕ ОБРАЗОВАТЕЛЬНОЕ УЧРЕЖДЕНИЕ </w:t>
      </w:r>
    </w:p>
    <w:p w14:paraId="1960EADD" w14:textId="77777777" w:rsidR="00441E6B" w:rsidRPr="00441E6B" w:rsidRDefault="00441E6B" w:rsidP="0051741A">
      <w:pPr>
        <w:pStyle w:val="Default"/>
        <w:spacing w:line="360" w:lineRule="auto"/>
        <w:jc w:val="center"/>
        <w:rPr>
          <w:sz w:val="20"/>
          <w:szCs w:val="20"/>
        </w:rPr>
      </w:pPr>
      <w:r w:rsidRPr="00441E6B">
        <w:rPr>
          <w:sz w:val="20"/>
          <w:szCs w:val="20"/>
        </w:rPr>
        <w:t xml:space="preserve">ВЫСШЕГО ОБРАЗОВАНИЯ </w:t>
      </w:r>
    </w:p>
    <w:p w14:paraId="361EDD0E" w14:textId="77777777" w:rsidR="00441E6B" w:rsidRPr="00441E6B" w:rsidRDefault="00441E6B" w:rsidP="0051741A">
      <w:pPr>
        <w:pStyle w:val="Default"/>
        <w:spacing w:line="360" w:lineRule="auto"/>
        <w:jc w:val="center"/>
        <w:rPr>
          <w:sz w:val="20"/>
          <w:szCs w:val="20"/>
        </w:rPr>
      </w:pPr>
      <w:r w:rsidRPr="00441E6B">
        <w:rPr>
          <w:b/>
          <w:bCs/>
          <w:sz w:val="20"/>
          <w:szCs w:val="20"/>
        </w:rPr>
        <w:t xml:space="preserve">"ТЮМЕНСКИЙ ГОСУДАРСТВЕННЫЙ НЕФТЕГАЗОВЫЙ УНИВЕРСИТЕТ" </w:t>
      </w:r>
    </w:p>
    <w:p w14:paraId="59132179" w14:textId="77777777" w:rsidR="00441E6B" w:rsidRPr="00441E6B" w:rsidRDefault="00441E6B" w:rsidP="0051741A">
      <w:pPr>
        <w:pStyle w:val="Default"/>
        <w:spacing w:line="360" w:lineRule="auto"/>
        <w:jc w:val="center"/>
        <w:rPr>
          <w:sz w:val="20"/>
          <w:szCs w:val="20"/>
        </w:rPr>
      </w:pPr>
      <w:r w:rsidRPr="00441E6B">
        <w:rPr>
          <w:b/>
          <w:bCs/>
          <w:sz w:val="20"/>
          <w:szCs w:val="20"/>
        </w:rPr>
        <w:t xml:space="preserve">ИНСТИТУТ ГЕОЛОГИИ И НЕФТЕГАЗОДОБЫЧИ </w:t>
      </w:r>
    </w:p>
    <w:p w14:paraId="314BDD3B" w14:textId="4DF8126C" w:rsidR="00BB22B0" w:rsidRPr="0051741A" w:rsidRDefault="00441E6B" w:rsidP="0051741A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  <w:r w:rsidRPr="0051741A">
        <w:rPr>
          <w:b/>
          <w:bCs/>
          <w:sz w:val="20"/>
          <w:szCs w:val="20"/>
        </w:rPr>
        <w:t>Кафедра «Кибернетических систем»</w:t>
      </w:r>
    </w:p>
    <w:p w14:paraId="4672E6CB" w14:textId="77777777" w:rsidR="00BB22B0" w:rsidRDefault="00BB22B0" w:rsidP="00BB22B0">
      <w:pPr>
        <w:pStyle w:val="Default"/>
        <w:jc w:val="center"/>
        <w:rPr>
          <w:b/>
          <w:bCs/>
          <w:sz w:val="28"/>
          <w:szCs w:val="28"/>
        </w:rPr>
      </w:pPr>
    </w:p>
    <w:p w14:paraId="410CC2BA" w14:textId="77777777" w:rsidR="00BB22B0" w:rsidRDefault="00BB22B0" w:rsidP="00BB22B0">
      <w:pPr>
        <w:pStyle w:val="Default"/>
        <w:jc w:val="center"/>
        <w:rPr>
          <w:b/>
          <w:bCs/>
          <w:sz w:val="28"/>
          <w:szCs w:val="28"/>
        </w:rPr>
      </w:pPr>
    </w:p>
    <w:p w14:paraId="21973044" w14:textId="77777777" w:rsidR="00BB22B0" w:rsidRDefault="00BB22B0" w:rsidP="00BB22B0">
      <w:pPr>
        <w:pStyle w:val="Default"/>
        <w:jc w:val="center"/>
        <w:rPr>
          <w:b/>
          <w:bCs/>
          <w:sz w:val="28"/>
          <w:szCs w:val="28"/>
        </w:rPr>
      </w:pPr>
    </w:p>
    <w:p w14:paraId="40235A40" w14:textId="77777777" w:rsidR="00BB22B0" w:rsidRDefault="00BB22B0" w:rsidP="00BB22B0">
      <w:pPr>
        <w:pStyle w:val="Default"/>
        <w:jc w:val="center"/>
        <w:rPr>
          <w:b/>
          <w:bCs/>
          <w:sz w:val="28"/>
          <w:szCs w:val="28"/>
        </w:rPr>
      </w:pPr>
    </w:p>
    <w:p w14:paraId="274A0FE9" w14:textId="5750A1B5" w:rsidR="00BB22B0" w:rsidRDefault="00BB22B0" w:rsidP="00BB22B0">
      <w:pPr>
        <w:pStyle w:val="Default"/>
        <w:jc w:val="center"/>
        <w:rPr>
          <w:b/>
          <w:bCs/>
          <w:sz w:val="28"/>
          <w:szCs w:val="28"/>
        </w:rPr>
      </w:pPr>
    </w:p>
    <w:p w14:paraId="4B58776B" w14:textId="77777777" w:rsidR="0051741A" w:rsidRDefault="0051741A" w:rsidP="00BB22B0">
      <w:pPr>
        <w:pStyle w:val="Default"/>
        <w:jc w:val="center"/>
        <w:rPr>
          <w:b/>
          <w:bCs/>
          <w:sz w:val="28"/>
          <w:szCs w:val="28"/>
        </w:rPr>
      </w:pPr>
    </w:p>
    <w:p w14:paraId="5F511C22" w14:textId="77777777" w:rsidR="00BB22B0" w:rsidRDefault="00BB22B0" w:rsidP="00BB22B0">
      <w:pPr>
        <w:pStyle w:val="Default"/>
        <w:jc w:val="center"/>
        <w:rPr>
          <w:b/>
          <w:bCs/>
          <w:sz w:val="28"/>
          <w:szCs w:val="28"/>
        </w:rPr>
      </w:pPr>
    </w:p>
    <w:p w14:paraId="7D81D702" w14:textId="77777777" w:rsidR="00BB22B0" w:rsidRDefault="00BB22B0" w:rsidP="00BB22B0">
      <w:pPr>
        <w:pStyle w:val="Default"/>
        <w:jc w:val="center"/>
        <w:rPr>
          <w:b/>
          <w:bCs/>
          <w:sz w:val="28"/>
          <w:szCs w:val="28"/>
        </w:rPr>
      </w:pPr>
    </w:p>
    <w:p w14:paraId="79226D3F" w14:textId="77777777" w:rsidR="00BB22B0" w:rsidRPr="0051741A" w:rsidRDefault="00BB22B0" w:rsidP="0051741A">
      <w:pPr>
        <w:pStyle w:val="Default"/>
        <w:jc w:val="center"/>
        <w:rPr>
          <w:sz w:val="40"/>
          <w:szCs w:val="40"/>
        </w:rPr>
      </w:pPr>
      <w:r w:rsidRPr="0051741A">
        <w:rPr>
          <w:b/>
          <w:bCs/>
          <w:sz w:val="40"/>
          <w:szCs w:val="40"/>
        </w:rPr>
        <w:t>ПОЯСНИТЕЛЬНАЯ ЗАПИСКА</w:t>
      </w:r>
    </w:p>
    <w:p w14:paraId="38C5FE1A" w14:textId="0283D6DB" w:rsidR="00BB22B0" w:rsidRPr="00BB22B0" w:rsidRDefault="00BB22B0" w:rsidP="0051741A">
      <w:pPr>
        <w:pStyle w:val="Default"/>
        <w:jc w:val="center"/>
        <w:rPr>
          <w:sz w:val="28"/>
          <w:szCs w:val="28"/>
        </w:rPr>
      </w:pPr>
      <w:r w:rsidRPr="00BB22B0">
        <w:rPr>
          <w:sz w:val="28"/>
          <w:szCs w:val="28"/>
        </w:rPr>
        <w:t xml:space="preserve">к курсовому </w:t>
      </w:r>
      <w:r w:rsidR="0051741A">
        <w:rPr>
          <w:sz w:val="28"/>
          <w:szCs w:val="28"/>
        </w:rPr>
        <w:t>работа</w:t>
      </w:r>
      <w:r w:rsidRPr="00BB22B0">
        <w:rPr>
          <w:sz w:val="28"/>
          <w:szCs w:val="28"/>
        </w:rPr>
        <w:t xml:space="preserve"> по дисциплине</w:t>
      </w:r>
    </w:p>
    <w:p w14:paraId="1EB1FACC" w14:textId="77777777" w:rsidR="00BB22B0" w:rsidRPr="00BB22B0" w:rsidRDefault="004B6E69" w:rsidP="0051741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B6E69">
        <w:rPr>
          <w:sz w:val="28"/>
          <w:szCs w:val="28"/>
        </w:rPr>
        <w:t>Проектирование микропроцессорных систем автоматизации</w:t>
      </w:r>
      <w:r w:rsidR="00BB22B0" w:rsidRPr="00BB22B0">
        <w:rPr>
          <w:sz w:val="28"/>
          <w:szCs w:val="28"/>
        </w:rPr>
        <w:t>» на тему:</w:t>
      </w:r>
    </w:p>
    <w:p w14:paraId="2FB51951" w14:textId="77777777" w:rsidR="0051741A" w:rsidRDefault="0051741A" w:rsidP="00BB22B0">
      <w:pPr>
        <w:pStyle w:val="Default"/>
        <w:jc w:val="center"/>
        <w:rPr>
          <w:b/>
          <w:bCs/>
          <w:sz w:val="28"/>
          <w:szCs w:val="28"/>
        </w:rPr>
      </w:pPr>
    </w:p>
    <w:p w14:paraId="2CEF254C" w14:textId="12BB1F86" w:rsidR="00BB22B0" w:rsidRDefault="004B6E69" w:rsidP="00BB22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634791">
        <w:rPr>
          <w:b/>
          <w:bCs/>
          <w:sz w:val="28"/>
          <w:szCs w:val="28"/>
        </w:rPr>
        <w:t>РИМЕНЕНИЕ</w:t>
      </w:r>
      <w:r w:rsidRPr="004B6E69">
        <w:rPr>
          <w:b/>
          <w:bCs/>
          <w:sz w:val="28"/>
          <w:szCs w:val="28"/>
        </w:rPr>
        <w:t xml:space="preserve"> </w:t>
      </w:r>
      <w:r w:rsidR="00634791">
        <w:rPr>
          <w:b/>
          <w:bCs/>
          <w:sz w:val="28"/>
          <w:szCs w:val="28"/>
        </w:rPr>
        <w:t>МИКРОПРОЦЕССОРНЫХ</w:t>
      </w:r>
      <w:r w:rsidRPr="004B6E69">
        <w:rPr>
          <w:b/>
          <w:bCs/>
          <w:sz w:val="28"/>
          <w:szCs w:val="28"/>
        </w:rPr>
        <w:t xml:space="preserve"> </w:t>
      </w:r>
      <w:r w:rsidR="00634791">
        <w:rPr>
          <w:b/>
          <w:bCs/>
          <w:sz w:val="28"/>
          <w:szCs w:val="28"/>
        </w:rPr>
        <w:t>СИСТЕМ</w:t>
      </w:r>
      <w:r w:rsidRPr="004B6E69">
        <w:rPr>
          <w:b/>
          <w:bCs/>
          <w:sz w:val="28"/>
          <w:szCs w:val="28"/>
        </w:rPr>
        <w:t xml:space="preserve"> </w:t>
      </w:r>
      <w:r w:rsidR="00634791">
        <w:rPr>
          <w:b/>
          <w:bCs/>
          <w:sz w:val="28"/>
          <w:szCs w:val="28"/>
        </w:rPr>
        <w:t>В</w:t>
      </w:r>
      <w:r w:rsidRPr="004B6E69">
        <w:rPr>
          <w:b/>
          <w:bCs/>
          <w:sz w:val="28"/>
          <w:szCs w:val="28"/>
        </w:rPr>
        <w:t xml:space="preserve"> </w:t>
      </w:r>
      <w:r w:rsidR="00634791">
        <w:rPr>
          <w:b/>
          <w:bCs/>
          <w:sz w:val="28"/>
          <w:szCs w:val="28"/>
        </w:rPr>
        <w:t>АВТОМАТИЗАЦИИ</w:t>
      </w:r>
      <w:r w:rsidRPr="004B6E69">
        <w:rPr>
          <w:b/>
          <w:bCs/>
          <w:sz w:val="28"/>
          <w:szCs w:val="28"/>
        </w:rPr>
        <w:t xml:space="preserve"> </w:t>
      </w:r>
      <w:r w:rsidR="00634791">
        <w:rPr>
          <w:b/>
          <w:bCs/>
          <w:sz w:val="28"/>
          <w:szCs w:val="28"/>
        </w:rPr>
        <w:t>ГАЗОСЕПОРАТОРА</w:t>
      </w:r>
      <w:r w:rsidRPr="004B6E69">
        <w:rPr>
          <w:b/>
          <w:bCs/>
          <w:sz w:val="28"/>
          <w:szCs w:val="28"/>
        </w:rPr>
        <w:t xml:space="preserve"> </w:t>
      </w:r>
      <w:r w:rsidR="00634791">
        <w:rPr>
          <w:b/>
          <w:bCs/>
          <w:sz w:val="28"/>
          <w:szCs w:val="28"/>
        </w:rPr>
        <w:t>НА</w:t>
      </w:r>
      <w:r w:rsidRPr="004B6E69">
        <w:rPr>
          <w:b/>
          <w:bCs/>
          <w:sz w:val="28"/>
          <w:szCs w:val="28"/>
        </w:rPr>
        <w:t xml:space="preserve"> ДНС</w:t>
      </w:r>
    </w:p>
    <w:p w14:paraId="6D76AF7F" w14:textId="77777777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7D3781A3" w14:textId="77777777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557536A3" w14:textId="77777777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0CBDDEC3" w14:textId="1BEA1578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7E466F03" w14:textId="77777777" w:rsidR="0051741A" w:rsidRDefault="0051741A" w:rsidP="00BB22B0">
      <w:pPr>
        <w:pStyle w:val="Default"/>
        <w:jc w:val="center"/>
        <w:rPr>
          <w:sz w:val="28"/>
          <w:szCs w:val="28"/>
        </w:rPr>
      </w:pPr>
    </w:p>
    <w:p w14:paraId="6B17A69E" w14:textId="77777777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3A812601" w14:textId="4F1ECD5B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6BB8ECE7" w14:textId="77777777" w:rsidR="00441E6B" w:rsidRPr="00BB22B0" w:rsidRDefault="00441E6B" w:rsidP="00BB22B0">
      <w:pPr>
        <w:pStyle w:val="Default"/>
        <w:jc w:val="center"/>
        <w:rPr>
          <w:sz w:val="28"/>
          <w:szCs w:val="28"/>
        </w:rPr>
      </w:pPr>
    </w:p>
    <w:p w14:paraId="43A98559" w14:textId="77777777" w:rsidR="00441E6B" w:rsidRPr="00634791" w:rsidRDefault="00441E6B" w:rsidP="00634791">
      <w:pPr>
        <w:spacing w:after="0" w:line="276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47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РУКОВОДИТЕЛЬ:</w:t>
      </w:r>
    </w:p>
    <w:p w14:paraId="66D94116" w14:textId="5B34BFC9" w:rsidR="00441E6B" w:rsidRPr="00634791" w:rsidRDefault="00441E6B" w:rsidP="00634791">
      <w:pPr>
        <w:spacing w:after="0" w:line="276" w:lineRule="auto"/>
        <w:ind w:left="510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347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Старший преподаватель</w:t>
      </w:r>
    </w:p>
    <w:p w14:paraId="36373F3E" w14:textId="242013E6" w:rsidR="00441E6B" w:rsidRDefault="00441E6B" w:rsidP="00634791">
      <w:pPr>
        <w:spacing w:after="0" w:line="276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Попова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</w:t>
      </w:r>
      <w:proofErr w:type="gramEnd"/>
    </w:p>
    <w:p w14:paraId="69CC6F90" w14:textId="77777777" w:rsidR="00441E6B" w:rsidRPr="00634791" w:rsidRDefault="00441E6B" w:rsidP="00634791">
      <w:pPr>
        <w:spacing w:after="0" w:line="276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47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РАЗРАБОТЧИК:</w:t>
      </w:r>
    </w:p>
    <w:p w14:paraId="06F84087" w14:textId="4C4896B2" w:rsidR="00991B2A" w:rsidRPr="00441E6B" w:rsidRDefault="00441E6B" w:rsidP="00634791">
      <w:pPr>
        <w:spacing w:after="0" w:line="276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347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Студент группы</w:t>
      </w:r>
      <w:r w:rsidR="00991B2A" w:rsidRPr="0099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1B2A" w:rsidRPr="00441E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АТПб</w:t>
      </w:r>
      <w:proofErr w:type="spellEnd"/>
      <w:r w:rsidR="00991B2A" w:rsidRPr="00441E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(до)з-18-1</w:t>
      </w:r>
    </w:p>
    <w:p w14:paraId="7CD02201" w14:textId="77777777" w:rsidR="00991B2A" w:rsidRPr="00441E6B" w:rsidRDefault="00991B2A" w:rsidP="00634791">
      <w:pPr>
        <w:spacing w:after="0" w:line="276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41E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Бандура Артем Сергеевич</w:t>
      </w:r>
    </w:p>
    <w:p w14:paraId="0B4D9FBA" w14:textId="17C9F692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4365DEA6" w14:textId="55E65880" w:rsidR="00BB22B0" w:rsidRDefault="00BB22B0" w:rsidP="00BB22B0">
      <w:pPr>
        <w:pStyle w:val="Default"/>
        <w:jc w:val="center"/>
        <w:rPr>
          <w:sz w:val="28"/>
          <w:szCs w:val="28"/>
        </w:rPr>
      </w:pPr>
    </w:p>
    <w:p w14:paraId="21649C7F" w14:textId="286360BF" w:rsidR="0051741A" w:rsidRDefault="0051741A" w:rsidP="00BB22B0">
      <w:pPr>
        <w:pStyle w:val="Default"/>
        <w:jc w:val="center"/>
        <w:rPr>
          <w:sz w:val="28"/>
          <w:szCs w:val="28"/>
        </w:rPr>
      </w:pPr>
    </w:p>
    <w:p w14:paraId="07834D3E" w14:textId="5336EC6F" w:rsidR="0051741A" w:rsidRDefault="0051741A" w:rsidP="00BB22B0">
      <w:pPr>
        <w:pStyle w:val="Default"/>
        <w:jc w:val="center"/>
        <w:rPr>
          <w:sz w:val="28"/>
          <w:szCs w:val="28"/>
        </w:rPr>
      </w:pPr>
    </w:p>
    <w:p w14:paraId="632D89EC" w14:textId="77777777" w:rsidR="0051741A" w:rsidRDefault="0051741A" w:rsidP="00BB22B0">
      <w:pPr>
        <w:pStyle w:val="Default"/>
        <w:jc w:val="center"/>
        <w:rPr>
          <w:sz w:val="28"/>
          <w:szCs w:val="28"/>
        </w:rPr>
      </w:pPr>
    </w:p>
    <w:p w14:paraId="502FDD7B" w14:textId="77777777" w:rsidR="0051741A" w:rsidRDefault="0051741A" w:rsidP="00BB22B0">
      <w:pPr>
        <w:pStyle w:val="Default"/>
        <w:jc w:val="center"/>
        <w:rPr>
          <w:sz w:val="28"/>
          <w:szCs w:val="28"/>
        </w:rPr>
      </w:pPr>
    </w:p>
    <w:p w14:paraId="60303832" w14:textId="34E8C6DC" w:rsidR="00634791" w:rsidRDefault="00634791" w:rsidP="00BB22B0">
      <w:pPr>
        <w:pStyle w:val="Default"/>
        <w:jc w:val="center"/>
        <w:rPr>
          <w:sz w:val="28"/>
          <w:szCs w:val="28"/>
        </w:rPr>
      </w:pPr>
    </w:p>
    <w:p w14:paraId="67C76C78" w14:textId="77777777" w:rsidR="00634791" w:rsidRDefault="00634791" w:rsidP="00BB22B0">
      <w:pPr>
        <w:pStyle w:val="Default"/>
        <w:jc w:val="center"/>
        <w:rPr>
          <w:sz w:val="28"/>
          <w:szCs w:val="28"/>
        </w:rPr>
      </w:pPr>
    </w:p>
    <w:p w14:paraId="11ED2D98" w14:textId="376E0D03" w:rsidR="008F3CCD" w:rsidRDefault="00BB22B0" w:rsidP="00634791">
      <w:pPr>
        <w:pStyle w:val="Default"/>
        <w:jc w:val="center"/>
        <w:rPr>
          <w:sz w:val="28"/>
          <w:szCs w:val="28"/>
        </w:rPr>
      </w:pPr>
      <w:r w:rsidRPr="00BB22B0">
        <w:rPr>
          <w:sz w:val="28"/>
          <w:szCs w:val="28"/>
        </w:rPr>
        <w:t>Тюмень</w:t>
      </w:r>
      <w:r w:rsidR="00634791">
        <w:rPr>
          <w:sz w:val="28"/>
          <w:szCs w:val="28"/>
        </w:rPr>
        <w:t xml:space="preserve"> </w:t>
      </w:r>
      <w:r>
        <w:rPr>
          <w:sz w:val="28"/>
          <w:szCs w:val="28"/>
        </w:rPr>
        <w:t>2022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735834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FACE00" w14:textId="77777777" w:rsidR="00767ACD" w:rsidRPr="00921BFA" w:rsidRDefault="00767ACD" w:rsidP="00767ACD">
          <w:pPr>
            <w:pStyle w:val="a9"/>
            <w:spacing w:line="360" w:lineRule="auto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921BFA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7ABDAF29" w14:textId="77777777" w:rsidR="00921BFA" w:rsidRPr="00921BFA" w:rsidRDefault="00767ACD">
          <w:pPr>
            <w:pStyle w:val="14"/>
            <w:tabs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921BFA">
            <w:rPr>
              <w:rFonts w:ascii="Times New Roman" w:hAnsi="Times New Roman" w:cs="Times New Roman"/>
              <w:b/>
              <w:sz w:val="28"/>
              <w:szCs w:val="28"/>
            </w:rPr>
            <w:fldChar w:fldCharType="begin"/>
          </w:r>
          <w:r w:rsidRPr="00921BFA">
            <w:rPr>
              <w:rFonts w:ascii="Times New Roman" w:hAnsi="Times New Roman" w:cs="Times New Roman"/>
              <w:b/>
              <w:sz w:val="28"/>
              <w:szCs w:val="28"/>
            </w:rPr>
            <w:instrText xml:space="preserve"> TOC \o "1-3" \h \z \u </w:instrText>
          </w:r>
          <w:r w:rsidRPr="00921BFA">
            <w:rPr>
              <w:rFonts w:ascii="Times New Roman" w:hAnsi="Times New Roman" w:cs="Times New Roman"/>
              <w:b/>
              <w:sz w:val="28"/>
              <w:szCs w:val="28"/>
            </w:rPr>
            <w:fldChar w:fldCharType="separate"/>
          </w:r>
          <w:hyperlink w:anchor="_Toc108425201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Введение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_Toc108425201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F5BDF1" w14:textId="77777777" w:rsidR="00921BFA" w:rsidRPr="00921BFA" w:rsidRDefault="00000000">
          <w:pPr>
            <w:pStyle w:val="14"/>
            <w:tabs>
              <w:tab w:val="left" w:pos="44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2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1.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Технологический процесс установки подготовки нефти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_Toc108425202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849EBE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3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1.1.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Общая характеристика объекта управления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_Toc108425203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CAB0D8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4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1.2.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Описание технологического процесса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_Toc108425204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EF35CB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5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1.3.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Принцип работы газосепаратора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_Toc108425205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EF9917" w14:textId="77777777" w:rsidR="00921BFA" w:rsidRPr="00921BFA" w:rsidRDefault="00000000">
          <w:pPr>
            <w:pStyle w:val="14"/>
            <w:tabs>
              <w:tab w:val="left" w:pos="44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6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2.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Автоматизация технологического процесса газосепаратора на ДНС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_Toc108425206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D0FA39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7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2.1.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Структура и функция АСУ ТП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_Toc108425207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1C21A3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8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2.2.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Описание функциональной схемы автоматизации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_Toc108425208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436E9C" w14:textId="77777777" w:rsidR="00921BFA" w:rsidRPr="00921BFA" w:rsidRDefault="00000000">
          <w:pPr>
            <w:pStyle w:val="14"/>
            <w:tabs>
              <w:tab w:val="left" w:pos="44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09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приборов и средств автоматизации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_Toc108425209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F75561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0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3.1.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Критерии выбора технических средства нижнего уровня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_Toc108425210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9323B6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1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3.2.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Обоснование и выбор комплекса технических средств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_Toc108425211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CDBCCF" w14:textId="77777777" w:rsidR="00921BFA" w:rsidRPr="00921BFA" w:rsidRDefault="00000000">
          <w:pPr>
            <w:pStyle w:val="3"/>
            <w:tabs>
              <w:tab w:val="left" w:pos="132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2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3.2.1.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датчика давления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_Toc108425212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D113D0" w14:textId="77777777" w:rsidR="00921BFA" w:rsidRPr="00921BFA" w:rsidRDefault="00000000">
          <w:pPr>
            <w:pStyle w:val="3"/>
            <w:tabs>
              <w:tab w:val="left" w:pos="132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3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3.2.2.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датчика температуры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_Toc108425213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F1D865" w14:textId="77777777" w:rsidR="00921BFA" w:rsidRPr="00921BFA" w:rsidRDefault="00000000">
          <w:pPr>
            <w:pStyle w:val="3"/>
            <w:tabs>
              <w:tab w:val="left" w:pos="132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4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3.2.3.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датчика уровня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_Toc108425214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077F9F" w14:textId="77777777" w:rsidR="00921BFA" w:rsidRPr="00921BFA" w:rsidRDefault="00000000">
          <w:pPr>
            <w:pStyle w:val="3"/>
            <w:tabs>
              <w:tab w:val="left" w:pos="132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5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3.2.4.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измерителя-регистратора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_Toc108425215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B7C3F0" w14:textId="77777777" w:rsidR="00921BFA" w:rsidRPr="00921BFA" w:rsidRDefault="00000000">
          <w:pPr>
            <w:pStyle w:val="3"/>
            <w:tabs>
              <w:tab w:val="left" w:pos="132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6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3.2.5.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преобразователя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_Toc108425216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E4AB79" w14:textId="77777777" w:rsidR="00921BFA" w:rsidRPr="00921BFA" w:rsidRDefault="00000000">
          <w:pPr>
            <w:pStyle w:val="3"/>
            <w:tabs>
              <w:tab w:val="left" w:pos="132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7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3.2.6.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расходомера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_Toc108425217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932044" w14:textId="77777777" w:rsidR="00921BFA" w:rsidRPr="00921BFA" w:rsidRDefault="00000000">
          <w:pPr>
            <w:pStyle w:val="14"/>
            <w:tabs>
              <w:tab w:val="left" w:pos="44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8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4.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Выбор ПЛК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_Toc108425218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49AC57" w14:textId="77777777" w:rsidR="00921BFA" w:rsidRPr="00921BFA" w:rsidRDefault="00000000">
          <w:pPr>
            <w:pStyle w:val="14"/>
            <w:tabs>
              <w:tab w:val="left" w:pos="44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19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5.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Разработка и описание алгоритмов управления технологической установкой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_Toc108425219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656511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0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5.1.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Разработка информационной модели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_Toc108425220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E30063" w14:textId="77777777" w:rsidR="00921BFA" w:rsidRPr="00921BFA" w:rsidRDefault="00000000">
          <w:pPr>
            <w:pStyle w:val="24"/>
            <w:tabs>
              <w:tab w:val="left" w:pos="880"/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1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5.2.</w:t>
            </w:r>
            <w:r w:rsidR="00921BFA" w:rsidRPr="00921BF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Разработка алгоритмов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_Toc108425221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92AD30" w14:textId="77777777" w:rsidR="00921BFA" w:rsidRPr="00921BFA" w:rsidRDefault="00000000">
          <w:pPr>
            <w:pStyle w:val="14"/>
            <w:tabs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2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Заключение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_Toc108425222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0AA809" w14:textId="77777777" w:rsidR="00921BFA" w:rsidRPr="00921BFA" w:rsidRDefault="00000000">
          <w:pPr>
            <w:pStyle w:val="14"/>
            <w:tabs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3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Список используемых источников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_Toc108425223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DD3172" w14:textId="77777777" w:rsidR="00921BFA" w:rsidRPr="00921BFA" w:rsidRDefault="00000000">
          <w:pPr>
            <w:pStyle w:val="14"/>
            <w:tabs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4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Приложение А Схема автоматизации газосепаратора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_Toc108425224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BEAF08" w14:textId="77777777" w:rsidR="00921BFA" w:rsidRPr="00921BFA" w:rsidRDefault="00000000">
          <w:pPr>
            <w:pStyle w:val="14"/>
            <w:tabs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5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Приложение Б Таблица КИПиА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_Toc108425225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4D821C" w14:textId="77777777" w:rsidR="00921BFA" w:rsidRPr="00921BFA" w:rsidRDefault="00000000">
          <w:pPr>
            <w:pStyle w:val="14"/>
            <w:tabs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6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Приложение В Схема внешних электрических соединений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_Toc108425226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855736" w14:textId="77777777" w:rsidR="00921BFA" w:rsidRPr="00921BFA" w:rsidRDefault="00000000">
          <w:pPr>
            <w:pStyle w:val="14"/>
            <w:tabs>
              <w:tab w:val="right" w:leader="dot" w:pos="917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8425227" w:history="1">
            <w:r w:rsidR="00921BFA" w:rsidRPr="00921BFA">
              <w:rPr>
                <w:rStyle w:val="aa"/>
                <w:rFonts w:ascii="Times New Roman" w:hAnsi="Times New Roman" w:cs="Times New Roman"/>
                <w:b/>
                <w:noProof/>
                <w:sz w:val="28"/>
                <w:szCs w:val="28"/>
              </w:rPr>
              <w:t>Приложение Г Листинг программ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_Toc108425227 \h </w:instrTex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="00921BFA" w:rsidRPr="00921B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871A12" w14:textId="4CF3888B" w:rsidR="00767ACD" w:rsidRPr="0051741A" w:rsidRDefault="00767ACD" w:rsidP="0051741A">
          <w:pPr>
            <w:spacing w:line="360" w:lineRule="auto"/>
          </w:pPr>
          <w:r w:rsidRPr="00921BF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6B000D23" w14:textId="77777777" w:rsidR="00767ACD" w:rsidRDefault="00767ACD">
      <w:pPr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C04E76E" w14:textId="77777777" w:rsidR="00BB22B0" w:rsidRPr="00BB22B0" w:rsidRDefault="00BB22B0" w:rsidP="00BB22B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108425201"/>
      <w:r w:rsidRPr="00BB22B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0"/>
    </w:p>
    <w:p w14:paraId="632F6091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Нефтедобывающее предприятие представляет собой сложный комплекс технологических объектов, осуществляющих добычу, транспортировку, первичную подготовку, хранение и внешнюю перекачку нефти и газа.</w:t>
      </w:r>
    </w:p>
    <w:p w14:paraId="2B989363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Отличительными особенностями нефтедобывающего предприятия являются:</w:t>
      </w:r>
    </w:p>
    <w:p w14:paraId="175B0858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902C8">
        <w:rPr>
          <w:rFonts w:ascii="Times New Roman" w:hAnsi="Times New Roman" w:cs="Times New Roman"/>
          <w:color w:val="000000"/>
          <w:sz w:val="28"/>
          <w:szCs w:val="28"/>
        </w:rPr>
        <w:tab/>
        <w:t>большая рассредоточенность объектов на площадях, достигающих тысяч и десятков тысяч гектаров;</w:t>
      </w:r>
    </w:p>
    <w:p w14:paraId="1A5BE778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902C8">
        <w:rPr>
          <w:rFonts w:ascii="Times New Roman" w:hAnsi="Times New Roman" w:cs="Times New Roman"/>
          <w:color w:val="000000"/>
          <w:sz w:val="28"/>
          <w:szCs w:val="28"/>
        </w:rPr>
        <w:tab/>
        <w:t>непрерывность технологических процессов;</w:t>
      </w:r>
    </w:p>
    <w:p w14:paraId="52CBB5B8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902C8">
        <w:rPr>
          <w:rFonts w:ascii="Times New Roman" w:hAnsi="Times New Roman" w:cs="Times New Roman"/>
          <w:color w:val="000000"/>
          <w:sz w:val="28"/>
          <w:szCs w:val="28"/>
        </w:rPr>
        <w:tab/>
        <w:t>однотипность технологических процессов на объектах (скважины, групповые установки, сепараторы и т.д.);</w:t>
      </w:r>
    </w:p>
    <w:p w14:paraId="6C07267D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902C8">
        <w:rPr>
          <w:rFonts w:ascii="Times New Roman" w:hAnsi="Times New Roman" w:cs="Times New Roman"/>
          <w:color w:val="000000"/>
          <w:sz w:val="28"/>
          <w:szCs w:val="28"/>
        </w:rPr>
        <w:tab/>
        <w:t>связь всех технологических объектов через единый пласт, на который проведены все эксплуатационные и нагнетательные скважины, через поток продукции (нефть, газ) и через энергетические потоки (пар, газ, вода);</w:t>
      </w:r>
    </w:p>
    <w:p w14:paraId="695C70A9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902C8">
        <w:rPr>
          <w:rFonts w:ascii="Times New Roman" w:hAnsi="Times New Roman" w:cs="Times New Roman"/>
          <w:color w:val="000000"/>
          <w:sz w:val="28"/>
          <w:szCs w:val="28"/>
        </w:rPr>
        <w:tab/>
        <w:t>непостоянство объема добычи нефти на месторождении.</w:t>
      </w:r>
    </w:p>
    <w:p w14:paraId="1A5AE8ED" w14:textId="77777777" w:rsidR="00BB22B0" w:rsidRPr="00E902C8" w:rsidRDefault="00BB22B0" w:rsidP="00BB22B0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2C8">
        <w:rPr>
          <w:rFonts w:ascii="Times New Roman" w:hAnsi="Times New Roman" w:cs="Times New Roman"/>
          <w:color w:val="000000"/>
          <w:sz w:val="28"/>
          <w:szCs w:val="28"/>
        </w:rPr>
        <w:t>Некоторые из отмеченных особенностей способствуют ускорению развития автоматизации нефтедобывающих предприятий. Так, непрерывность и однотипность технологических процессов, связь их через единый продукт и энергетические потоки позволяют решать задачи автоматического управления, используя существующие методы теории автоматического управления.</w:t>
      </w:r>
    </w:p>
    <w:p w14:paraId="2CA6844C" w14:textId="77777777" w:rsidR="00BB22B0" w:rsidRPr="00BB22B0" w:rsidRDefault="00BB22B0" w:rsidP="00BB22B0">
      <w:pPr>
        <w:rPr>
          <w:rFonts w:ascii="Times New Roman" w:hAnsi="Times New Roman" w:cs="Times New Roman"/>
          <w:sz w:val="28"/>
          <w:szCs w:val="28"/>
        </w:rPr>
      </w:pPr>
    </w:p>
    <w:p w14:paraId="0B2E13EE" w14:textId="77777777" w:rsidR="00BB22B0" w:rsidRDefault="00BB22B0">
      <w:pPr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1BF4D68" w14:textId="77777777" w:rsidR="00BB22B0" w:rsidRPr="00BB22B0" w:rsidRDefault="00BB22B0" w:rsidP="00BB22B0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08425202"/>
      <w:r w:rsidRPr="00BB22B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Технологический процесс установки подготовки нефти</w:t>
      </w:r>
      <w:bookmarkEnd w:id="1"/>
    </w:p>
    <w:p w14:paraId="23094E3F" w14:textId="77777777" w:rsidR="00BB22B0" w:rsidRPr="00BB22B0" w:rsidRDefault="00BB22B0" w:rsidP="00BB22B0">
      <w:pPr>
        <w:pStyle w:val="2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2" w:name="_Toc108425203"/>
      <w:r w:rsidRPr="00BB22B0">
        <w:rPr>
          <w:rFonts w:ascii="Times New Roman" w:hAnsi="Times New Roman" w:cs="Times New Roman"/>
          <w:b/>
          <w:color w:val="auto"/>
          <w:sz w:val="28"/>
          <w:szCs w:val="28"/>
        </w:rPr>
        <w:t>Общая характеристика объекта управления</w:t>
      </w:r>
      <w:bookmarkEnd w:id="2"/>
    </w:p>
    <w:p w14:paraId="370B9AF6" w14:textId="77777777" w:rsidR="00B15C83" w:rsidRPr="00B15C83" w:rsidRDefault="00B15C83" w:rsidP="00B15C83">
      <w:pPr>
        <w:pStyle w:val="a3"/>
        <w:widowControl w:val="0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5C83">
        <w:rPr>
          <w:rFonts w:ascii="Times New Roman" w:hAnsi="Times New Roman" w:cs="Times New Roman"/>
          <w:color w:val="000000"/>
          <w:sz w:val="28"/>
          <w:szCs w:val="28"/>
        </w:rPr>
        <w:t xml:space="preserve">Дожимная насосная станция (ДНС) - технологическая часть системы сбора нефти и газа на промыслах и их последующей транспортировки. </w:t>
      </w:r>
    </w:p>
    <w:p w14:paraId="53449234" w14:textId="77777777" w:rsidR="00B15C83" w:rsidRDefault="00B15C83" w:rsidP="00B15C83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5C83">
        <w:rPr>
          <w:rFonts w:ascii="Times New Roman" w:hAnsi="Times New Roman" w:cs="Times New Roman"/>
          <w:color w:val="000000"/>
          <w:sz w:val="28"/>
          <w:szCs w:val="28"/>
        </w:rPr>
        <w:t>Оборудование ДНС сообщает нефти и газу дополнительный напор, необходимый для их транспортирования в направлении высоконапорных участков через системы сбора и подготовки.</w:t>
      </w:r>
    </w:p>
    <w:p w14:paraId="08A9AFA2" w14:textId="77777777" w:rsidR="00B15C83" w:rsidRDefault="00B15C83" w:rsidP="00B15C83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DF18AE" wp14:editId="07C296F8">
            <wp:extent cx="5833110" cy="2586355"/>
            <wp:effectExtent l="0" t="0" r="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38C0D" w14:textId="77777777" w:rsidR="00997489" w:rsidRPr="004A45F0" w:rsidRDefault="00997489" w:rsidP="00997489">
      <w:pPr>
        <w:jc w:val="center"/>
        <w:rPr>
          <w:rFonts w:ascii="Times New Roman" w:hAnsi="Times New Roman" w:cs="Times New Roman"/>
          <w:sz w:val="28"/>
          <w:szCs w:val="24"/>
          <w:lang w:val="uk-UA"/>
        </w:rPr>
      </w:pPr>
      <w:r w:rsidRPr="004A45F0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4A45F0">
        <w:rPr>
          <w:rFonts w:ascii="Times New Roman" w:hAnsi="Times New Roman" w:cs="Times New Roman"/>
          <w:sz w:val="28"/>
          <w:szCs w:val="24"/>
        </w:rPr>
        <w:fldChar w:fldCharType="begin"/>
      </w:r>
      <w:r w:rsidRPr="004A45F0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4A45F0">
        <w:rPr>
          <w:rFonts w:ascii="Times New Roman" w:hAnsi="Times New Roman" w:cs="Times New Roman"/>
          <w:sz w:val="28"/>
          <w:szCs w:val="24"/>
        </w:rPr>
        <w:fldChar w:fldCharType="separate"/>
      </w:r>
      <w:r w:rsidR="00FE5BF8">
        <w:rPr>
          <w:rFonts w:ascii="Times New Roman" w:hAnsi="Times New Roman" w:cs="Times New Roman"/>
          <w:noProof/>
          <w:sz w:val="28"/>
          <w:szCs w:val="24"/>
        </w:rPr>
        <w:t>1</w:t>
      </w:r>
      <w:r w:rsidRPr="004A45F0">
        <w:rPr>
          <w:rFonts w:ascii="Times New Roman" w:hAnsi="Times New Roman" w:cs="Times New Roman"/>
          <w:sz w:val="28"/>
          <w:szCs w:val="24"/>
        </w:rPr>
        <w:fldChar w:fldCharType="end"/>
      </w:r>
      <w:r w:rsidRPr="004A45F0">
        <w:rPr>
          <w:rFonts w:ascii="Times New Roman" w:hAnsi="Times New Roman" w:cs="Times New Roman"/>
          <w:sz w:val="28"/>
          <w:szCs w:val="24"/>
        </w:rPr>
        <w:t xml:space="preserve">. Схема </w:t>
      </w:r>
      <w:r>
        <w:rPr>
          <w:rFonts w:ascii="Times New Roman" w:hAnsi="Times New Roman" w:cs="Times New Roman"/>
          <w:sz w:val="28"/>
          <w:szCs w:val="24"/>
        </w:rPr>
        <w:t>дожимной насосной станции</w:t>
      </w:r>
    </w:p>
    <w:p w14:paraId="18E0C364" w14:textId="77777777" w:rsidR="00997489" w:rsidRPr="00997489" w:rsidRDefault="00997489" w:rsidP="00997489">
      <w:pPr>
        <w:pStyle w:val="a3"/>
        <w:widowControl w:val="0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ДНС перекачивает содержимое скважи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 нефтяных месторождений в виде </w:t>
      </w:r>
      <w:r w:rsidRPr="00997489">
        <w:rPr>
          <w:rFonts w:ascii="Times New Roman" w:hAnsi="Times New Roman" w:cs="Times New Roman"/>
          <w:color w:val="000000"/>
          <w:sz w:val="28"/>
          <w:szCs w:val="28"/>
        </w:rPr>
        <w:t>газожидкостной смеси.</w:t>
      </w:r>
    </w:p>
    <w:p w14:paraId="01B47FC4" w14:textId="77777777" w:rsidR="00997489" w:rsidRPr="00997489" w:rsidRDefault="00997489" w:rsidP="00997489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Принцип работы ДНС</w:t>
      </w:r>
    </w:p>
    <w:p w14:paraId="04962AAB" w14:textId="77777777" w:rsidR="00997489" w:rsidRPr="00997489" w:rsidRDefault="00997489" w:rsidP="00997489">
      <w:pPr>
        <w:pStyle w:val="a3"/>
        <w:widowControl w:val="0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 xml:space="preserve">Нефть от групповых замерных установок поступает в буферные емкости, сепарируется.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7489">
        <w:rPr>
          <w:rFonts w:ascii="Times New Roman" w:hAnsi="Times New Roman" w:cs="Times New Roman"/>
          <w:color w:val="000000"/>
          <w:sz w:val="28"/>
          <w:szCs w:val="28"/>
        </w:rPr>
        <w:t xml:space="preserve">Затем нефть подается на прием рабочих насосов и далее в нефтепровод.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7489">
        <w:rPr>
          <w:rFonts w:ascii="Times New Roman" w:hAnsi="Times New Roman" w:cs="Times New Roman"/>
          <w:color w:val="000000"/>
          <w:sz w:val="28"/>
          <w:szCs w:val="28"/>
        </w:rPr>
        <w:t>Отсепарированный газ под давлением до 0,6 МПа через узел регулировки давления поступает в промысловый газосб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орный коллектор. </w:t>
      </w:r>
      <w:r w:rsidRPr="00997489">
        <w:rPr>
          <w:rFonts w:ascii="Times New Roman" w:hAnsi="Times New Roman" w:cs="Times New Roman"/>
          <w:color w:val="000000"/>
          <w:sz w:val="28"/>
          <w:szCs w:val="28"/>
        </w:rPr>
        <w:t xml:space="preserve">По газосборному коллектору газ поступает на газокомпрессорную станцию или на газоперерабатывающий завод (ГПЗ). </w:t>
      </w:r>
    </w:p>
    <w:p w14:paraId="0FEF98E6" w14:textId="77777777" w:rsidR="00997489" w:rsidRDefault="00997489" w:rsidP="00997489">
      <w:pPr>
        <w:pStyle w:val="a3"/>
        <w:widowControl w:val="0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 xml:space="preserve">Расход газа замеряется камерной диафрагмой, устанавливаемой на общей газовой линии.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7489">
        <w:rPr>
          <w:rFonts w:ascii="Times New Roman" w:hAnsi="Times New Roman" w:cs="Times New Roman"/>
          <w:color w:val="000000"/>
          <w:sz w:val="28"/>
          <w:szCs w:val="28"/>
        </w:rPr>
        <w:t xml:space="preserve">Уровень нефти в буферных емкостях поддерживается при помощи поплавкового уровнемера и электроприводной задвижки, расположенной на напорном нефтепроводе.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7489">
        <w:rPr>
          <w:rFonts w:ascii="Times New Roman" w:hAnsi="Times New Roman" w:cs="Times New Roman"/>
          <w:color w:val="000000"/>
          <w:sz w:val="28"/>
          <w:szCs w:val="28"/>
        </w:rPr>
        <w:t xml:space="preserve">При превышении максимально </w:t>
      </w:r>
      <w:r w:rsidRPr="0099748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допустимого уровня жидкости в НГС датчик уровнемера передает сигнал на устройство управления электроприводной задвижки, она открывается, и уровень в НГС снижается. При снижении уровня ниже минимально допустимого электроприводная задвижка закрывается, обеспечивая тем самым увеличение уровня жидкости в НГС. Для равномерного распределения нефти и давления буферные емкости соединены между собой перепускной линией. </w:t>
      </w:r>
    </w:p>
    <w:p w14:paraId="75C9718E" w14:textId="77777777" w:rsidR="00997489" w:rsidRPr="00997489" w:rsidRDefault="00997489" w:rsidP="00997489">
      <w:pPr>
        <w:pStyle w:val="a3"/>
        <w:widowControl w:val="0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В составе ДНС предусматриваются следующие технологические объекты:</w:t>
      </w:r>
    </w:p>
    <w:p w14:paraId="4C164684" w14:textId="77777777" w:rsidR="00997489" w:rsidRPr="00997489" w:rsidRDefault="00997489" w:rsidP="00997489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блок реагентного хозяйства,</w:t>
      </w:r>
    </w:p>
    <w:p w14:paraId="0D9C03CF" w14:textId="77777777" w:rsidR="00997489" w:rsidRPr="00997489" w:rsidRDefault="00997489" w:rsidP="00997489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нефтяные и газовые сепараторы,</w:t>
      </w:r>
    </w:p>
    <w:p w14:paraId="354AC51C" w14:textId="77777777" w:rsidR="00997489" w:rsidRPr="00997489" w:rsidRDefault="00997489" w:rsidP="00997489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отстойники,</w:t>
      </w:r>
    </w:p>
    <w:p w14:paraId="1078A3C2" w14:textId="77777777" w:rsidR="00997489" w:rsidRPr="00997489" w:rsidRDefault="00997489" w:rsidP="00997489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буферные и дренажные емкости,</w:t>
      </w:r>
    </w:p>
    <w:p w14:paraId="7F2F021E" w14:textId="77777777" w:rsidR="00997489" w:rsidRPr="00997489" w:rsidRDefault="00997489" w:rsidP="00997489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резервуары различного назначения,</w:t>
      </w:r>
    </w:p>
    <w:p w14:paraId="49714564" w14:textId="77777777" w:rsidR="00B15C83" w:rsidRDefault="00997489" w:rsidP="00997489">
      <w:pPr>
        <w:pStyle w:val="a3"/>
        <w:widowControl w:val="0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489">
        <w:rPr>
          <w:rFonts w:ascii="Times New Roman" w:hAnsi="Times New Roman" w:cs="Times New Roman"/>
          <w:color w:val="000000"/>
          <w:sz w:val="28"/>
          <w:szCs w:val="28"/>
        </w:rPr>
        <w:t>насосные станции для перекачки нефти и подтоварной воды.</w:t>
      </w:r>
    </w:p>
    <w:p w14:paraId="197FD6FC" w14:textId="77777777" w:rsidR="00BB22B0" w:rsidRPr="002B0B5C" w:rsidRDefault="00BB22B0" w:rsidP="002B0B5C">
      <w:pPr>
        <w:pStyle w:val="2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08425204"/>
      <w:r w:rsidRPr="002B0B5C">
        <w:rPr>
          <w:rFonts w:ascii="Times New Roman" w:hAnsi="Times New Roman" w:cs="Times New Roman"/>
          <w:b/>
          <w:color w:val="auto"/>
          <w:sz w:val="28"/>
          <w:szCs w:val="28"/>
        </w:rPr>
        <w:t>Описание технологического процесса</w:t>
      </w:r>
      <w:bookmarkEnd w:id="3"/>
    </w:p>
    <w:p w14:paraId="58674A3A" w14:textId="77777777" w:rsidR="00BB22B0" w:rsidRDefault="00BB22B0" w:rsidP="002B0B5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рамках данной работы мы будем рассматривать </w:t>
      </w:r>
      <w:r w:rsidR="00A46BDD">
        <w:rPr>
          <w:rFonts w:ascii="Times New Roman" w:hAnsi="Times New Roman" w:cs="Times New Roman"/>
          <w:sz w:val="28"/>
          <w:szCs w:val="28"/>
        </w:rPr>
        <w:t>газовый сепаратор ГС</w:t>
      </w:r>
      <w:r w:rsidR="00997489">
        <w:rPr>
          <w:rFonts w:ascii="Times New Roman" w:hAnsi="Times New Roman" w:cs="Times New Roman"/>
          <w:sz w:val="28"/>
          <w:szCs w:val="28"/>
        </w:rPr>
        <w:t>-1</w:t>
      </w:r>
      <w:r w:rsidR="00A46B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предназначенный для очистки нефтяного газа </w:t>
      </w:r>
      <w:r w:rsidRPr="00BB22B0">
        <w:rPr>
          <w:rFonts w:ascii="Times New Roman" w:hAnsi="Times New Roman" w:cs="Times New Roman"/>
          <w:color w:val="000000"/>
          <w:sz w:val="28"/>
          <w:szCs w:val="28"/>
        </w:rPr>
        <w:t>от капельной жидкости</w:t>
      </w:r>
      <w:r w:rsidR="002B0B5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D977441" w14:textId="77777777" w:rsidR="00A46BDD" w:rsidRDefault="00A46BDD" w:rsidP="00A46BDD">
      <w:pPr>
        <w:spacing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46BDD">
        <w:rPr>
          <w:rFonts w:ascii="Times New Roman" w:hAnsi="Times New Roman" w:cs="Times New Roman"/>
          <w:color w:val="000000"/>
          <w:sz w:val="28"/>
          <w:szCs w:val="28"/>
        </w:rPr>
        <w:t>Газовый сепаратор предназначе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 для очистки нефтяного газа от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капельной жидкости (нефть, конденсат) в промысловых системах сбора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подготовки нефти и газа [1].</w:t>
      </w:r>
    </w:p>
    <w:p w14:paraId="0653ABA5" w14:textId="77777777" w:rsidR="00A46BDD" w:rsidRDefault="00A46BDD" w:rsidP="00A46BDD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F264DB5" wp14:editId="660EC620">
            <wp:extent cx="4762500" cy="66008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9E19" w14:textId="77777777" w:rsidR="00A46BDD" w:rsidRPr="00A2002E" w:rsidRDefault="00A46BDD" w:rsidP="00A46BDD">
      <w:pPr>
        <w:jc w:val="center"/>
        <w:rPr>
          <w:rFonts w:ascii="Times New Roman" w:hAnsi="Times New Roman" w:cs="Times New Roman"/>
          <w:sz w:val="28"/>
          <w:szCs w:val="24"/>
        </w:rPr>
      </w:pPr>
      <w:r w:rsidRPr="00A2002E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A2002E">
        <w:rPr>
          <w:rFonts w:ascii="Times New Roman" w:hAnsi="Times New Roman" w:cs="Times New Roman"/>
          <w:sz w:val="28"/>
          <w:szCs w:val="24"/>
        </w:rPr>
        <w:fldChar w:fldCharType="begin"/>
      </w:r>
      <w:r w:rsidRPr="00A2002E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A2002E">
        <w:rPr>
          <w:rFonts w:ascii="Times New Roman" w:hAnsi="Times New Roman" w:cs="Times New Roman"/>
          <w:sz w:val="28"/>
          <w:szCs w:val="24"/>
        </w:rPr>
        <w:fldChar w:fldCharType="separate"/>
      </w:r>
      <w:r w:rsidR="00FE5BF8">
        <w:rPr>
          <w:rFonts w:ascii="Times New Roman" w:hAnsi="Times New Roman" w:cs="Times New Roman"/>
          <w:noProof/>
          <w:sz w:val="28"/>
          <w:szCs w:val="24"/>
        </w:rPr>
        <w:t>2</w:t>
      </w:r>
      <w:r w:rsidRPr="00A2002E">
        <w:rPr>
          <w:rFonts w:ascii="Times New Roman" w:hAnsi="Times New Roman" w:cs="Times New Roman"/>
          <w:sz w:val="28"/>
          <w:szCs w:val="24"/>
        </w:rPr>
        <w:fldChar w:fldCharType="end"/>
      </w:r>
      <w:r w:rsidRPr="00A2002E">
        <w:rPr>
          <w:rFonts w:ascii="Times New Roman" w:hAnsi="Times New Roman" w:cs="Times New Roman"/>
          <w:sz w:val="28"/>
          <w:szCs w:val="24"/>
        </w:rPr>
        <w:t>. Газосепаратор ГС-1</w:t>
      </w:r>
    </w:p>
    <w:p w14:paraId="5A7A1805" w14:textId="77777777" w:rsidR="00BB22B0" w:rsidRPr="00997489" w:rsidRDefault="00A46BDD" w:rsidP="00997489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6BDD">
        <w:rPr>
          <w:rFonts w:ascii="Times New Roman" w:hAnsi="Times New Roman" w:cs="Times New Roman"/>
          <w:color w:val="000000"/>
          <w:sz w:val="28"/>
          <w:szCs w:val="28"/>
        </w:rPr>
        <w:t>Сепаратор состоит из корпуса (1), патрубков для входа (2) и для выхода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(3) газа, верхней (4) и нижней (5) решетки, в пространство между которыми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устанавливаются циклонные элементы (6). Под нижней решеткой (5)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устанавливается тарелка (7) имеющая 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евой проход, кромки (8) которой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 xml:space="preserve">имеют герметичное соединение 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помощью обечайки (9) с кромками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прохода находящимися на внутренне</w:t>
      </w:r>
      <w:r>
        <w:rPr>
          <w:rFonts w:ascii="Times New Roman" w:hAnsi="Times New Roman" w:cs="Times New Roman"/>
          <w:color w:val="000000"/>
          <w:sz w:val="28"/>
          <w:szCs w:val="28"/>
        </w:rPr>
        <w:t>й стороне нижней решетки (5);</w:t>
      </w:r>
      <w:r w:rsidR="004434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 xml:space="preserve">полости (10)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расположенной в пространс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тве между нижней решеткой (5) и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тарелкой (7) имеется патрубок для 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ода примесей (11). В сепараторе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вблизи патрубка для входа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аза установлено устройство (12)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 xml:space="preserve">для предварительного очищения газа.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Сверху над сборником примесей в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нижней части сепаратора установлен защит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ный лист (13), который образуют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полость (14) для дополните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очищения газа. Выходящие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отсепарированные примеси аппарата отвод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ятся через специальный патрубок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дренажа (15). Верхняя решетка может имет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 в себе лаз (16) через который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осуществляется обслуживание верхней полос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 (17). Обечайка (9) совмещает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в себе функции лаза для возм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ожности обслуживания зоны (17),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для повышения надежности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ы сепаратора.</w:t>
      </w:r>
    </w:p>
    <w:p w14:paraId="18F86A16" w14:textId="77777777" w:rsidR="009E1BB8" w:rsidRPr="009E1BB8" w:rsidRDefault="009E1BB8" w:rsidP="009E1BB8">
      <w:pPr>
        <w:pStyle w:val="2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08425205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Принцип работы </w:t>
      </w:r>
      <w:r w:rsidR="0044347E">
        <w:rPr>
          <w:rFonts w:ascii="Times New Roman" w:hAnsi="Times New Roman" w:cs="Times New Roman"/>
          <w:b/>
          <w:color w:val="auto"/>
          <w:sz w:val="28"/>
          <w:szCs w:val="28"/>
        </w:rPr>
        <w:t>газо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сепаратора</w:t>
      </w:r>
      <w:bookmarkEnd w:id="4"/>
    </w:p>
    <w:p w14:paraId="0D0A818C" w14:textId="77777777" w:rsidR="0044347E" w:rsidRPr="00A46BDD" w:rsidRDefault="0044347E" w:rsidP="0044347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Работа сепаратора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 xml:space="preserve">заключается в следующем. Газ,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который загрязнен механическими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примесями и жидкостями через штуцер (2)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дается в корпус (1) сепаратора,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где поступает в устройство предварительног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очищения газа (12). Узел (12)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также служит для обеспечения организ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ованного вращательного движения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газа в полости (14) сепаратора между тарел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кой (7) и защитным листом (13).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На этом этапе происходит дополнительное очищение газа.</w:t>
      </w:r>
    </w:p>
    <w:p w14:paraId="25BBD326" w14:textId="107A347E" w:rsidR="009E1BB8" w:rsidRPr="00927E5E" w:rsidRDefault="0044347E" w:rsidP="00927E5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6BDD">
        <w:rPr>
          <w:rFonts w:ascii="Times New Roman" w:hAnsi="Times New Roman" w:cs="Times New Roman"/>
          <w:color w:val="000000"/>
          <w:sz w:val="28"/>
          <w:szCs w:val="28"/>
        </w:rPr>
        <w:t>В достаточной степени очищенный газ, вращаясь, попадает в обечайку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(9) в дальнейшем газ перемещается в прос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транство, образованное решетками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 xml:space="preserve">(4) и (5), где перераспределяется между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каждым циклонным элементом (6),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на циклонных элементах происхо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дит финальная очистка газа. Газ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прошедший очистку попадает в полость (1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7) сепаратора расположенной над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верхней решеткой, а затем в штуцер (3) 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ода газа. Примеси, которые были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 xml:space="preserve">выделены из газа оседают в полости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(10) расположенной между нижней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 xml:space="preserve">решеткой (5) и тарелкой (7), откуда они в дальнейшем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будут выведены через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патрубок (11) за пределы аппарата. Отд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елившиеся в устройстве (12) и в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полости (14) аппарата различные приме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си попадут в сборник примесей и </w:t>
      </w:r>
      <w:r w:rsidRPr="00A46BDD">
        <w:rPr>
          <w:rFonts w:ascii="Times New Roman" w:hAnsi="Times New Roman" w:cs="Times New Roman"/>
          <w:color w:val="000000"/>
          <w:sz w:val="28"/>
          <w:szCs w:val="28"/>
        </w:rPr>
        <w:t>выведутся наружу через патрубок дренажа (15).</w:t>
      </w:r>
    </w:p>
    <w:p w14:paraId="31A02109" w14:textId="77777777" w:rsidR="00BB22B0" w:rsidRPr="009E1BB8" w:rsidRDefault="00BB22B0" w:rsidP="009E1BB8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08425206"/>
      <w:r w:rsidRPr="009E1BB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Автоматизация технологического процесса </w:t>
      </w:r>
      <w:r w:rsidR="0062393E">
        <w:rPr>
          <w:rFonts w:ascii="Times New Roman" w:hAnsi="Times New Roman" w:cs="Times New Roman"/>
          <w:b/>
          <w:color w:val="auto"/>
          <w:sz w:val="28"/>
          <w:szCs w:val="28"/>
        </w:rPr>
        <w:t>газосепаратора на ДНС</w:t>
      </w:r>
      <w:bookmarkEnd w:id="5"/>
    </w:p>
    <w:p w14:paraId="67203401" w14:textId="77777777" w:rsidR="009E1BB8" w:rsidRPr="009E1BB8" w:rsidRDefault="00BB22B0" w:rsidP="00BB22B0">
      <w:pPr>
        <w:pStyle w:val="2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08425207"/>
      <w:r w:rsidRPr="009E1BB8">
        <w:rPr>
          <w:rFonts w:ascii="Times New Roman" w:hAnsi="Times New Roman" w:cs="Times New Roman"/>
          <w:b/>
          <w:color w:val="auto"/>
          <w:sz w:val="28"/>
          <w:szCs w:val="28"/>
        </w:rPr>
        <w:t>Структура и функция АСУ ТП</w:t>
      </w:r>
      <w:bookmarkEnd w:id="6"/>
      <w:r w:rsidRPr="009E1B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5977ED1E" w14:textId="77777777" w:rsidR="009E1BB8" w:rsidRPr="009E1BB8" w:rsidRDefault="009E1BB8" w:rsidP="009E1BB8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BB8">
        <w:rPr>
          <w:rFonts w:ascii="Times New Roman" w:hAnsi="Times New Roman" w:cs="Times New Roman"/>
          <w:color w:val="000000"/>
          <w:sz w:val="28"/>
          <w:szCs w:val="28"/>
        </w:rPr>
        <w:t>Автоматизированная система управления установки подготовки нефти состоит из трёх уровней. Нижний уровень состоит из приборов и датчиков, преобразующих температуру, уровень, давление в электрические сигналы. Электрические сигналы поступают в операторную, где находится микропроцессорный контролер.</w:t>
      </w:r>
    </w:p>
    <w:p w14:paraId="68D0812C" w14:textId="77777777" w:rsidR="009E1BB8" w:rsidRPr="009E1BB8" w:rsidRDefault="009E1BB8" w:rsidP="009E1BB8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BB8">
        <w:rPr>
          <w:rFonts w:ascii="Times New Roman" w:hAnsi="Times New Roman" w:cs="Times New Roman"/>
          <w:color w:val="000000"/>
          <w:sz w:val="28"/>
          <w:szCs w:val="28"/>
        </w:rPr>
        <w:t>Третий уровень представляет собой операторский интерфейс. Его основная задача — это отображение процессов, протекающих на площадке ОТП, сигнализация об авариях и регистрация данных.</w:t>
      </w:r>
    </w:p>
    <w:p w14:paraId="21F856B1" w14:textId="77777777" w:rsidR="009E1BB8" w:rsidRDefault="009E1BB8" w:rsidP="00BB22B0">
      <w:pPr>
        <w:rPr>
          <w:rFonts w:ascii="Times New Roman" w:hAnsi="Times New Roman" w:cs="Times New Roman"/>
          <w:sz w:val="28"/>
          <w:szCs w:val="28"/>
        </w:rPr>
      </w:pPr>
    </w:p>
    <w:p w14:paraId="4F2298BF" w14:textId="77777777" w:rsidR="009E1BB8" w:rsidRDefault="009E1BB8">
      <w:pPr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D4AA60F" w14:textId="77777777" w:rsidR="009E1BB8" w:rsidRPr="009E1BB8" w:rsidRDefault="00BB22B0" w:rsidP="00BB22B0">
      <w:pPr>
        <w:pStyle w:val="2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08425208"/>
      <w:r w:rsidRPr="009E1BB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Описание функциональной схемы автоматизации</w:t>
      </w:r>
      <w:bookmarkEnd w:id="7"/>
    </w:p>
    <w:p w14:paraId="33D18303" w14:textId="77777777" w:rsidR="009E1BB8" w:rsidRDefault="009E1BB8" w:rsidP="009E1BB8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Рассматриваем а</w:t>
      </w:r>
      <w:r w:rsidRPr="009E1BB8">
        <w:rPr>
          <w:rFonts w:ascii="Times New Roman" w:hAnsi="Times New Roman" w:cs="Times New Roman"/>
          <w:color w:val="000000"/>
          <w:sz w:val="28"/>
          <w:szCs w:val="28"/>
        </w:rPr>
        <w:t>втоматизированн</w:t>
      </w:r>
      <w:r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9E1BB8">
        <w:rPr>
          <w:rFonts w:ascii="Times New Roman" w:hAnsi="Times New Roman" w:cs="Times New Roman"/>
          <w:color w:val="000000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E1B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002E">
        <w:rPr>
          <w:rFonts w:ascii="Times New Roman" w:hAnsi="Times New Roman" w:cs="Times New Roman"/>
          <w:color w:val="000000"/>
          <w:sz w:val="28"/>
          <w:szCs w:val="28"/>
        </w:rPr>
        <w:t>ДНС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только в разрезе автоматизации </w:t>
      </w:r>
      <w:r w:rsidR="00A2002E">
        <w:rPr>
          <w:rFonts w:ascii="Times New Roman" w:hAnsi="Times New Roman" w:cs="Times New Roman"/>
          <w:color w:val="000000"/>
          <w:sz w:val="28"/>
          <w:szCs w:val="28"/>
        </w:rPr>
        <w:t>газосепаратора ГС-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</w:p>
    <w:p w14:paraId="079BE3C8" w14:textId="77777777" w:rsidR="0071347A" w:rsidRDefault="0071347A" w:rsidP="0071347A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47A">
        <w:rPr>
          <w:rFonts w:ascii="Times New Roman" w:hAnsi="Times New Roman" w:cs="Times New Roman"/>
          <w:color w:val="000000"/>
          <w:sz w:val="28"/>
          <w:szCs w:val="28"/>
        </w:rPr>
        <w:t xml:space="preserve">Автоматическое управление сепаратором газа обеспечивается следующими схемами контроля и регулирования: </w:t>
      </w:r>
    </w:p>
    <w:p w14:paraId="027E3365" w14:textId="77777777" w:rsidR="0071347A" w:rsidRDefault="0071347A" w:rsidP="0071347A">
      <w:pPr>
        <w:widowControl w:val="0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47A">
        <w:rPr>
          <w:rFonts w:ascii="Times New Roman" w:hAnsi="Times New Roman" w:cs="Times New Roman"/>
          <w:color w:val="000000"/>
          <w:sz w:val="28"/>
          <w:szCs w:val="28"/>
        </w:rPr>
        <w:t xml:space="preserve">регулирование давления газа путем управления регулирующим клапаном на выходе газа из сепаратора; </w:t>
      </w:r>
    </w:p>
    <w:p w14:paraId="3E8664F6" w14:textId="77777777" w:rsidR="0071347A" w:rsidRDefault="0071347A" w:rsidP="0071347A">
      <w:pPr>
        <w:widowControl w:val="0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47A">
        <w:rPr>
          <w:rFonts w:ascii="Times New Roman" w:hAnsi="Times New Roman" w:cs="Times New Roman"/>
          <w:color w:val="000000"/>
          <w:sz w:val="28"/>
          <w:szCs w:val="28"/>
        </w:rPr>
        <w:t>регулирование уровня нефти путем управления регулирующим клапаном на выходе жидкости из сепаратора;</w:t>
      </w:r>
    </w:p>
    <w:p w14:paraId="44DBFED8" w14:textId="77777777" w:rsidR="0071347A" w:rsidRDefault="0071347A" w:rsidP="0071347A">
      <w:pPr>
        <w:widowControl w:val="0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47A">
        <w:rPr>
          <w:rFonts w:ascii="Times New Roman" w:hAnsi="Times New Roman" w:cs="Times New Roman"/>
          <w:color w:val="000000"/>
          <w:sz w:val="28"/>
          <w:szCs w:val="28"/>
        </w:rPr>
        <w:t xml:space="preserve">сигнализация верхнего предельного уровня нефти; </w:t>
      </w:r>
    </w:p>
    <w:p w14:paraId="46CC8E44" w14:textId="77777777" w:rsidR="0071347A" w:rsidRDefault="0071347A" w:rsidP="0071347A">
      <w:pPr>
        <w:widowControl w:val="0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47A">
        <w:rPr>
          <w:rFonts w:ascii="Times New Roman" w:hAnsi="Times New Roman" w:cs="Times New Roman"/>
          <w:color w:val="000000"/>
          <w:sz w:val="28"/>
          <w:szCs w:val="28"/>
        </w:rPr>
        <w:t xml:space="preserve">измерение расхода газа из газосепаратора; </w:t>
      </w:r>
    </w:p>
    <w:p w14:paraId="307AB2D3" w14:textId="77777777" w:rsidR="005C4557" w:rsidRDefault="0071347A" w:rsidP="0071347A">
      <w:pPr>
        <w:widowControl w:val="0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47A">
        <w:rPr>
          <w:rFonts w:ascii="Times New Roman" w:hAnsi="Times New Roman" w:cs="Times New Roman"/>
          <w:color w:val="000000"/>
          <w:sz w:val="28"/>
          <w:szCs w:val="28"/>
        </w:rPr>
        <w:t>местный контроль давления и температуры.</w:t>
      </w:r>
    </w:p>
    <w:p w14:paraId="6E2B269C" w14:textId="77777777" w:rsidR="004E0E92" w:rsidRDefault="004E0E92" w:rsidP="004E0E92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Для измерения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давления в сепараторе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используются пр</w:t>
      </w:r>
      <w:r>
        <w:rPr>
          <w:rFonts w:ascii="Times New Roman" w:hAnsi="Times New Roman" w:cs="Times New Roman"/>
          <w:color w:val="000000"/>
          <w:sz w:val="28"/>
          <w:szCs w:val="28"/>
        </w:rPr>
        <w:t>еобразователь давления поз. PE1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а. Значение температуры отображается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и регистрируется на устройстве 1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б. Параллельно с этим сигнал 4-20 мА попадает на модуль аналоговых входов ПЛК.</w:t>
      </w:r>
    </w:p>
    <w:p w14:paraId="08752656" w14:textId="77777777" w:rsidR="00C63276" w:rsidRPr="00054F3E" w:rsidRDefault="00C63276" w:rsidP="00C63276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</w:rPr>
        <w:t>регулирования давления в сепараторе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трубопровод выхода газа из сепаратора 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установлен регулирующий орган с пневматическим исполнительным механизмом.</w:t>
      </w:r>
    </w:p>
    <w:p w14:paraId="114C67DE" w14:textId="77777777" w:rsidR="00C63276" w:rsidRPr="00054F3E" w:rsidRDefault="00C63276" w:rsidP="00C63276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этим механизмом осуществляется сигналом с модуля аналогового вывода АО (4−20 мА) через электропневматический преобразователь поз.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Y-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д.</w:t>
      </w:r>
    </w:p>
    <w:p w14:paraId="3B397316" w14:textId="77777777" w:rsidR="00C63276" w:rsidRDefault="00C63276" w:rsidP="00C63276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>Также предусмотрена аппаратура ручного управления этим исполнительным механизмом установленная на щите поз. Н-</w:t>
      </w:r>
      <w:r>
        <w:rPr>
          <w:rFonts w:ascii="Times New Roman" w:hAnsi="Times New Roman" w:cs="Times New Roman"/>
          <w:color w:val="000000"/>
          <w:sz w:val="28"/>
          <w:szCs w:val="28"/>
        </w:rPr>
        <w:t>1в и по месту поз. Н -1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2600D8C1" w14:textId="77777777" w:rsidR="00C63276" w:rsidRDefault="00C63276" w:rsidP="00C63276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Для измерения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уровня жидкости в сепараторе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используются пр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еобразователь давления поз.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color w:val="000000"/>
          <w:sz w:val="28"/>
          <w:szCs w:val="28"/>
        </w:rPr>
        <w:t>E2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а. Значение температуры отображается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регистрируется на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устройстве 2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б. Параллельно с этим сигнал 4-20 мА попадает на модуль аналоговых входов ПЛК.</w:t>
      </w:r>
    </w:p>
    <w:p w14:paraId="09881BB7" w14:textId="77777777" w:rsidR="00C63276" w:rsidRPr="00054F3E" w:rsidRDefault="00C63276" w:rsidP="00C63276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</w:rPr>
        <w:t>регулирования давления в сепараторе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трубопровод выхода газа из сепаратора 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установлен регулирующий орган с пневматическим исполнительным механизмом.</w:t>
      </w:r>
    </w:p>
    <w:p w14:paraId="459BE66A" w14:textId="77777777" w:rsidR="00C63276" w:rsidRPr="00054F3E" w:rsidRDefault="00C63276" w:rsidP="00C63276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этим механизмом осуществляется сигналом с модуля аналогового вывода АО (4−20 мА) через электропневматический преобразователь поз.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Y-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д.</w:t>
      </w:r>
    </w:p>
    <w:p w14:paraId="08E34D6C" w14:textId="77777777" w:rsidR="00C63276" w:rsidRDefault="00C63276" w:rsidP="00C63276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4F3E">
        <w:rPr>
          <w:rFonts w:ascii="Times New Roman" w:hAnsi="Times New Roman" w:cs="Times New Roman"/>
          <w:color w:val="000000"/>
          <w:sz w:val="28"/>
          <w:szCs w:val="28"/>
        </w:rPr>
        <w:t>Также предусмотрена аппаратура ручного управления этим исполнительным механизмом установленная на щите поз. Н-</w:t>
      </w:r>
      <w:r w:rsidRPr="00812F6F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в и по месту поз. Н -</w:t>
      </w:r>
      <w:r w:rsidRPr="00812F6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54F3E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131DE4B4" w14:textId="77777777" w:rsidR="004E0E92" w:rsidRDefault="00812F6F" w:rsidP="008630D2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2F6F">
        <w:rPr>
          <w:rFonts w:ascii="Times New Roman" w:hAnsi="Times New Roman" w:cs="Times New Roman"/>
          <w:color w:val="000000"/>
          <w:sz w:val="28"/>
          <w:szCs w:val="28"/>
        </w:rPr>
        <w:t xml:space="preserve">Для измерения расхода </w:t>
      </w:r>
      <w:r>
        <w:rPr>
          <w:rFonts w:ascii="Times New Roman" w:hAnsi="Times New Roman" w:cs="Times New Roman"/>
          <w:color w:val="000000"/>
          <w:sz w:val="28"/>
          <w:szCs w:val="28"/>
        </w:rPr>
        <w:t>газа на выходе из сепаратора</w:t>
      </w:r>
      <w:r w:rsidRPr="00812F6F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установлена измерительная диафрагма поз. FE-3a. Перепады давления на этих диафрагмах измеряются преобразователями разности давлений FT-3б, с выходным унифицированным токовым сигналом (4−20 мА). Этот преобразователи подключен к модулю аналогового ввода AI.</w:t>
      </w:r>
    </w:p>
    <w:p w14:paraId="7CDB9744" w14:textId="77777777" w:rsidR="004E0E92" w:rsidRDefault="005949A4" w:rsidP="008630D2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Для измерения температуры </w:t>
      </w:r>
      <w:r>
        <w:rPr>
          <w:rFonts w:ascii="Times New Roman" w:hAnsi="Times New Roman" w:cs="Times New Roman"/>
          <w:color w:val="000000"/>
          <w:sz w:val="28"/>
          <w:szCs w:val="28"/>
        </w:rPr>
        <w:t>газа на выходе из сепаратора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используются термопреобра</w:t>
      </w:r>
      <w:r>
        <w:rPr>
          <w:rFonts w:ascii="Times New Roman" w:hAnsi="Times New Roman" w:cs="Times New Roman"/>
          <w:color w:val="000000"/>
          <w:sz w:val="28"/>
          <w:szCs w:val="28"/>
        </w:rPr>
        <w:t>зователи сопротивления поз. TE-4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а. Значение температуры отображается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и регистрируется на устройстве 4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>б. Параллельно с этим сигнал 4-20 мА попадает на модуль аналоговых входов ПЛК.</w:t>
      </w:r>
    </w:p>
    <w:p w14:paraId="0F470FA8" w14:textId="77777777" w:rsidR="005949A4" w:rsidRDefault="005949A4" w:rsidP="005949A4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Для измерения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давления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газа на выходе из сепаратора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используются термопреобра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зователи сопротивления поз.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color w:val="000000"/>
          <w:sz w:val="28"/>
          <w:szCs w:val="28"/>
        </w:rPr>
        <w:t>E-5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а. Значение температуры отображается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и регистрируется на устройстве 5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>б. Параллельно с этим сигнал 4-20 мА попадает на модуль аналоговых входов ПЛК.</w:t>
      </w:r>
    </w:p>
    <w:p w14:paraId="592A437A" w14:textId="30FE7003" w:rsidR="005949A4" w:rsidRDefault="005949A4" w:rsidP="00927E5E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Для измерения температуры </w:t>
      </w:r>
      <w:r>
        <w:rPr>
          <w:rFonts w:ascii="Times New Roman" w:hAnsi="Times New Roman" w:cs="Times New Roman"/>
          <w:color w:val="000000"/>
          <w:sz w:val="28"/>
          <w:szCs w:val="28"/>
        </w:rPr>
        <w:t>в сепараторе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используются термопреобра</w:t>
      </w:r>
      <w:r>
        <w:rPr>
          <w:rFonts w:ascii="Times New Roman" w:hAnsi="Times New Roman" w:cs="Times New Roman"/>
          <w:color w:val="000000"/>
          <w:sz w:val="28"/>
          <w:szCs w:val="28"/>
        </w:rPr>
        <w:t>зователи сопротивления поз. TE-6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 xml:space="preserve">а. Значение температуры отображается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и регистрируется на устройстве 6</w:t>
      </w:r>
      <w:r w:rsidRPr="005949A4">
        <w:rPr>
          <w:rFonts w:ascii="Times New Roman" w:hAnsi="Times New Roman" w:cs="Times New Roman"/>
          <w:color w:val="000000"/>
          <w:sz w:val="28"/>
          <w:szCs w:val="28"/>
        </w:rPr>
        <w:t>б. Параллельно с этим сигнал 4-20 мА попадает на модуль аналоговых входов ПЛК.</w:t>
      </w:r>
    </w:p>
    <w:p w14:paraId="456B7C88" w14:textId="77777777" w:rsidR="008630D2" w:rsidRPr="009E1BB8" w:rsidRDefault="008630D2" w:rsidP="008630D2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Полная функциональная схема автоматизации представлена в приложении А.</w:t>
      </w:r>
    </w:p>
    <w:p w14:paraId="479545BF" w14:textId="77777777" w:rsidR="004924DE" w:rsidRDefault="004924DE">
      <w:pPr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8" w:name="_Toc105147130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4A19025" w14:textId="77777777" w:rsidR="009E1BB8" w:rsidRPr="004924DE" w:rsidRDefault="004924DE" w:rsidP="00BB22B0">
      <w:pPr>
        <w:pStyle w:val="1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108425209"/>
      <w:r w:rsidRPr="004A45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Выбор приборов и средств автоматизации</w:t>
      </w:r>
      <w:bookmarkEnd w:id="8"/>
      <w:bookmarkEnd w:id="9"/>
    </w:p>
    <w:p w14:paraId="0523BA88" w14:textId="77777777" w:rsidR="00BB22B0" w:rsidRPr="008630D2" w:rsidRDefault="00BB22B0" w:rsidP="008630D2">
      <w:pPr>
        <w:pStyle w:val="2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08425210"/>
      <w:r w:rsidRPr="008630D2">
        <w:rPr>
          <w:rFonts w:ascii="Times New Roman" w:hAnsi="Times New Roman" w:cs="Times New Roman"/>
          <w:b/>
          <w:color w:val="auto"/>
          <w:sz w:val="28"/>
          <w:szCs w:val="28"/>
        </w:rPr>
        <w:t>Критерии выбора технических средства нижнего уровня</w:t>
      </w:r>
      <w:bookmarkEnd w:id="10"/>
    </w:p>
    <w:p w14:paraId="46B793C6" w14:textId="77777777" w:rsidR="008630D2" w:rsidRPr="008630D2" w:rsidRDefault="008630D2" w:rsidP="008630D2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0D2">
        <w:rPr>
          <w:rFonts w:ascii="Times New Roman" w:hAnsi="Times New Roman" w:cs="Times New Roman"/>
          <w:color w:val="000000"/>
          <w:sz w:val="28"/>
          <w:szCs w:val="28"/>
        </w:rPr>
        <w:t>Для одних и тех же информационных параметров, и сходных производственных условий построение КТС может быть осуществлено в самых разных, но равноценных по функциональному назначению, вариантах.</w:t>
      </w:r>
    </w:p>
    <w:p w14:paraId="0BACFEC1" w14:textId="77777777" w:rsidR="008630D2" w:rsidRPr="008630D2" w:rsidRDefault="008630D2" w:rsidP="008630D2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0D2">
        <w:rPr>
          <w:rFonts w:ascii="Times New Roman" w:hAnsi="Times New Roman" w:cs="Times New Roman"/>
          <w:color w:val="000000"/>
          <w:sz w:val="28"/>
          <w:szCs w:val="28"/>
        </w:rPr>
        <w:t>При разработке КТС необходимо решить задачу синтеза, а именно: построить КТС из заданных элементов так, чтобы он удовлетворял заданному критерию эффективности компьютерной системы. Таким образом, задача определения структуры КТС является многовариантной и относится к классу оптимизационных. В качестве критерия оптимальности будем использовать:</w:t>
      </w:r>
    </w:p>
    <w:p w14:paraId="06B5F434" w14:textId="77777777" w:rsidR="008630D2" w:rsidRPr="008630D2" w:rsidRDefault="008630D2" w:rsidP="008630D2">
      <w:pPr>
        <w:widowControl w:val="0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0D2">
        <w:rPr>
          <w:rFonts w:ascii="Times New Roman" w:hAnsi="Times New Roman" w:cs="Times New Roman"/>
          <w:color w:val="000000"/>
          <w:sz w:val="28"/>
          <w:szCs w:val="28"/>
        </w:rPr>
        <w:t>поддержку необходимой функциональности КТС;</w:t>
      </w:r>
    </w:p>
    <w:p w14:paraId="0D662A50" w14:textId="77777777" w:rsidR="008630D2" w:rsidRPr="008630D2" w:rsidRDefault="008630D2" w:rsidP="008630D2">
      <w:pPr>
        <w:widowControl w:val="0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0D2">
        <w:rPr>
          <w:rFonts w:ascii="Times New Roman" w:hAnsi="Times New Roman" w:cs="Times New Roman"/>
          <w:color w:val="000000"/>
          <w:sz w:val="28"/>
          <w:szCs w:val="28"/>
        </w:rPr>
        <w:t>минимальную стоимость КТС;</w:t>
      </w:r>
    </w:p>
    <w:p w14:paraId="2371F41D" w14:textId="77777777" w:rsidR="008630D2" w:rsidRPr="008630D2" w:rsidRDefault="008630D2" w:rsidP="008630D2">
      <w:pPr>
        <w:widowControl w:val="0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0D2">
        <w:rPr>
          <w:rFonts w:ascii="Times New Roman" w:hAnsi="Times New Roman" w:cs="Times New Roman"/>
          <w:color w:val="000000"/>
          <w:sz w:val="28"/>
          <w:szCs w:val="28"/>
        </w:rPr>
        <w:t>минимальную стоимость обслуживания КТС.</w:t>
      </w:r>
    </w:p>
    <w:p w14:paraId="65AEC716" w14:textId="77777777" w:rsidR="008630D2" w:rsidRPr="00BB22B0" w:rsidRDefault="008630D2" w:rsidP="00BB22B0">
      <w:pPr>
        <w:rPr>
          <w:rFonts w:ascii="Times New Roman" w:hAnsi="Times New Roman" w:cs="Times New Roman"/>
          <w:sz w:val="28"/>
          <w:szCs w:val="28"/>
        </w:rPr>
      </w:pPr>
    </w:p>
    <w:p w14:paraId="7D188CED" w14:textId="77777777" w:rsidR="00BB22B0" w:rsidRPr="008630D2" w:rsidRDefault="00BB22B0" w:rsidP="008630D2">
      <w:pPr>
        <w:pStyle w:val="2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108425211"/>
      <w:r w:rsidRPr="008630D2">
        <w:rPr>
          <w:rFonts w:ascii="Times New Roman" w:hAnsi="Times New Roman" w:cs="Times New Roman"/>
          <w:b/>
          <w:color w:val="auto"/>
          <w:sz w:val="28"/>
          <w:szCs w:val="28"/>
        </w:rPr>
        <w:t>Обоснование и выбор комплекса технических средств</w:t>
      </w:r>
      <w:bookmarkEnd w:id="11"/>
    </w:p>
    <w:p w14:paraId="31E35C8E" w14:textId="77777777" w:rsidR="00A20393" w:rsidRPr="000E4C83" w:rsidRDefault="00A20393" w:rsidP="00A20393">
      <w:pPr>
        <w:pStyle w:val="a3"/>
        <w:numPr>
          <w:ilvl w:val="2"/>
          <w:numId w:val="3"/>
        </w:numPr>
        <w:spacing w:after="160" w:line="360" w:lineRule="auto"/>
        <w:contextualSpacing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2" w:name="_Toc98397464"/>
      <w:bookmarkStart w:id="13" w:name="_Toc108425212"/>
      <w:r w:rsidRPr="000E4C83">
        <w:rPr>
          <w:rFonts w:ascii="Times New Roman" w:hAnsi="Times New Roman" w:cs="Times New Roman"/>
          <w:b/>
          <w:sz w:val="28"/>
          <w:szCs w:val="28"/>
        </w:rPr>
        <w:t>Выбор датчика давления</w:t>
      </w:r>
      <w:bookmarkEnd w:id="12"/>
      <w:bookmarkEnd w:id="13"/>
    </w:p>
    <w:p w14:paraId="7A62822F" w14:textId="77777777" w:rsidR="00A20393" w:rsidRPr="002E17CC" w:rsidRDefault="00A20393" w:rsidP="00A20393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17CC">
        <w:rPr>
          <w:rFonts w:ascii="Times New Roman" w:hAnsi="Times New Roman" w:cs="Times New Roman"/>
          <w:sz w:val="28"/>
          <w:szCs w:val="28"/>
        </w:rPr>
        <w:t xml:space="preserve">Подбор датчика давления происходил из следующих вариантов: Метран- 75, </w:t>
      </w:r>
      <w:proofErr w:type="spellStart"/>
      <w:r w:rsidRPr="002E17CC">
        <w:rPr>
          <w:rFonts w:ascii="Times New Roman" w:hAnsi="Times New Roman" w:cs="Times New Roman"/>
          <w:sz w:val="28"/>
          <w:szCs w:val="28"/>
        </w:rPr>
        <w:t>JumoDelosSI</w:t>
      </w:r>
      <w:proofErr w:type="spellEnd"/>
      <w:r w:rsidRPr="002E17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17CC">
        <w:rPr>
          <w:rFonts w:ascii="Times New Roman" w:hAnsi="Times New Roman" w:cs="Times New Roman"/>
          <w:sz w:val="28"/>
          <w:szCs w:val="28"/>
          <w:lang w:val="en-US"/>
        </w:rPr>
        <w:t>XiA</w:t>
      </w:r>
      <w:r w:rsidRPr="002E17CC">
        <w:rPr>
          <w:rFonts w:ascii="Times New Roman" w:hAnsi="Times New Roman" w:cs="Times New Roman"/>
          <w:sz w:val="28"/>
          <w:szCs w:val="28"/>
        </w:rPr>
        <w:t>ct</w:t>
      </w:r>
      <w:proofErr w:type="spellEnd"/>
      <w:r w:rsidRPr="002E17C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E17CC">
        <w:rPr>
          <w:rFonts w:ascii="Times New Roman" w:hAnsi="Times New Roman" w:cs="Times New Roman"/>
          <w:sz w:val="28"/>
          <w:szCs w:val="28"/>
        </w:rPr>
        <w:t xml:space="preserve">1. В таблице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E17CC">
        <w:rPr>
          <w:rFonts w:ascii="Times New Roman" w:hAnsi="Times New Roman" w:cs="Times New Roman"/>
          <w:sz w:val="28"/>
          <w:szCs w:val="28"/>
        </w:rPr>
        <w:t xml:space="preserve"> отображены характеристики датчиков давления.</w:t>
      </w:r>
    </w:p>
    <w:p w14:paraId="302933AB" w14:textId="77777777" w:rsidR="004924DE" w:rsidRDefault="004924DE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37B004DB" w14:textId="77777777" w:rsidR="00A20393" w:rsidRPr="004924DE" w:rsidRDefault="00A20393" w:rsidP="00A20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4D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4924DE">
        <w:rPr>
          <w:rFonts w:ascii="Times New Roman" w:hAnsi="Times New Roman" w:cs="Times New Roman"/>
          <w:sz w:val="28"/>
          <w:szCs w:val="28"/>
        </w:rPr>
        <w:fldChar w:fldCharType="begin"/>
      </w:r>
      <w:r w:rsidRPr="004924DE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924DE">
        <w:rPr>
          <w:rFonts w:ascii="Times New Roman" w:hAnsi="Times New Roman" w:cs="Times New Roman"/>
          <w:sz w:val="28"/>
          <w:szCs w:val="28"/>
        </w:rPr>
        <w:fldChar w:fldCharType="separate"/>
      </w:r>
      <w:r w:rsidR="00FE5BF8" w:rsidRPr="004924DE">
        <w:rPr>
          <w:rFonts w:ascii="Times New Roman" w:hAnsi="Times New Roman" w:cs="Times New Roman"/>
          <w:noProof/>
          <w:sz w:val="28"/>
          <w:szCs w:val="28"/>
        </w:rPr>
        <w:t>1</w:t>
      </w:r>
      <w:r w:rsidRPr="004924DE">
        <w:rPr>
          <w:rFonts w:ascii="Times New Roman" w:hAnsi="Times New Roman" w:cs="Times New Roman"/>
          <w:sz w:val="28"/>
          <w:szCs w:val="28"/>
        </w:rPr>
        <w:fldChar w:fldCharType="end"/>
      </w:r>
      <w:r w:rsidRPr="004924DE">
        <w:rPr>
          <w:rFonts w:ascii="Times New Roman" w:hAnsi="Times New Roman" w:cs="Times New Roman"/>
          <w:sz w:val="28"/>
          <w:szCs w:val="28"/>
        </w:rPr>
        <w:t>. Характеристики датчиков давления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94"/>
        <w:gridCol w:w="2294"/>
        <w:gridCol w:w="2294"/>
        <w:gridCol w:w="2294"/>
      </w:tblGrid>
      <w:tr w:rsidR="00A20393" w:rsidRPr="002E17CC" w14:paraId="6C4461B7" w14:textId="77777777" w:rsidTr="005C4557">
        <w:tc>
          <w:tcPr>
            <w:tcW w:w="2294" w:type="dxa"/>
          </w:tcPr>
          <w:p w14:paraId="76B72850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Производитель, тип</w:t>
            </w:r>
          </w:p>
        </w:tc>
        <w:tc>
          <w:tcPr>
            <w:tcW w:w="2294" w:type="dxa"/>
          </w:tcPr>
          <w:p w14:paraId="6B926E56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Метран-75</w:t>
            </w:r>
          </w:p>
        </w:tc>
        <w:tc>
          <w:tcPr>
            <w:tcW w:w="2294" w:type="dxa"/>
          </w:tcPr>
          <w:p w14:paraId="6B9FBB05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JumoDelosSI</w:t>
            </w:r>
            <w:proofErr w:type="spellEnd"/>
          </w:p>
        </w:tc>
        <w:tc>
          <w:tcPr>
            <w:tcW w:w="2294" w:type="dxa"/>
          </w:tcPr>
          <w:p w14:paraId="69D6B0AA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XiA</w:t>
            </w: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ct</w:t>
            </w:r>
            <w:proofErr w:type="spellEnd"/>
            <w:r w:rsidRPr="002E17C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</w:t>
            </w: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A20393" w:rsidRPr="002E17CC" w14:paraId="35C5F60A" w14:textId="77777777" w:rsidTr="005C4557">
        <w:tc>
          <w:tcPr>
            <w:tcW w:w="2294" w:type="dxa"/>
          </w:tcPr>
          <w:p w14:paraId="1665A245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Измеряемые среды</w:t>
            </w:r>
          </w:p>
        </w:tc>
        <w:tc>
          <w:tcPr>
            <w:tcW w:w="2294" w:type="dxa"/>
          </w:tcPr>
          <w:p w14:paraId="540EDD0C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воздух, пар, различные жидкости</w:t>
            </w:r>
          </w:p>
        </w:tc>
        <w:tc>
          <w:tcPr>
            <w:tcW w:w="2294" w:type="dxa"/>
          </w:tcPr>
          <w:p w14:paraId="59430719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жидкости, нефтепродукты пар, газ, газовые смеси</w:t>
            </w:r>
          </w:p>
        </w:tc>
        <w:tc>
          <w:tcPr>
            <w:tcW w:w="2294" w:type="dxa"/>
          </w:tcPr>
          <w:p w14:paraId="7B743FF1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жидкости, нефтепродукты пар, газ, газовые смеси</w:t>
            </w:r>
          </w:p>
        </w:tc>
      </w:tr>
      <w:tr w:rsidR="00A20393" w:rsidRPr="002E17CC" w14:paraId="2149E3EF" w14:textId="77777777" w:rsidTr="005C4557">
        <w:tc>
          <w:tcPr>
            <w:tcW w:w="2294" w:type="dxa"/>
          </w:tcPr>
          <w:p w14:paraId="067CB048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Температура окружающей среды, °С</w:t>
            </w:r>
          </w:p>
        </w:tc>
        <w:tc>
          <w:tcPr>
            <w:tcW w:w="2294" w:type="dxa"/>
          </w:tcPr>
          <w:p w14:paraId="78837B0B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40 – 85)</w:t>
            </w:r>
          </w:p>
        </w:tc>
        <w:tc>
          <w:tcPr>
            <w:tcW w:w="2294" w:type="dxa"/>
          </w:tcPr>
          <w:p w14:paraId="67143A5F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40 – 85)</w:t>
            </w:r>
          </w:p>
        </w:tc>
        <w:tc>
          <w:tcPr>
            <w:tcW w:w="2294" w:type="dxa"/>
          </w:tcPr>
          <w:p w14:paraId="0E104593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40 – 85)</w:t>
            </w:r>
          </w:p>
        </w:tc>
      </w:tr>
      <w:tr w:rsidR="00A20393" w:rsidRPr="002E17CC" w14:paraId="5C8ED545" w14:textId="77777777" w:rsidTr="005C4557">
        <w:tc>
          <w:tcPr>
            <w:tcW w:w="2294" w:type="dxa"/>
          </w:tcPr>
          <w:p w14:paraId="2AB9FEE6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Производитель, тип</w:t>
            </w:r>
          </w:p>
        </w:tc>
        <w:tc>
          <w:tcPr>
            <w:tcW w:w="2294" w:type="dxa"/>
          </w:tcPr>
          <w:p w14:paraId="3C748470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Метран-75</w:t>
            </w:r>
          </w:p>
        </w:tc>
        <w:tc>
          <w:tcPr>
            <w:tcW w:w="2294" w:type="dxa"/>
          </w:tcPr>
          <w:p w14:paraId="5D099015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JumoDelosSI</w:t>
            </w:r>
            <w:proofErr w:type="spellEnd"/>
          </w:p>
        </w:tc>
        <w:tc>
          <w:tcPr>
            <w:tcW w:w="2294" w:type="dxa"/>
          </w:tcPr>
          <w:p w14:paraId="52E955D6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XiA</w:t>
            </w: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ct</w:t>
            </w:r>
            <w:proofErr w:type="spellEnd"/>
            <w:r w:rsidRPr="002E17C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</w:t>
            </w: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A20393" w:rsidRPr="002E17CC" w14:paraId="0AB261DC" w14:textId="77777777" w:rsidTr="005C4557">
        <w:tc>
          <w:tcPr>
            <w:tcW w:w="2294" w:type="dxa"/>
          </w:tcPr>
          <w:p w14:paraId="6E98B2CC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Температура измеряемой среды, °С</w:t>
            </w:r>
          </w:p>
        </w:tc>
        <w:tc>
          <w:tcPr>
            <w:tcW w:w="2294" w:type="dxa"/>
          </w:tcPr>
          <w:p w14:paraId="73102A2D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40 – 100)</w:t>
            </w:r>
          </w:p>
        </w:tc>
        <w:tc>
          <w:tcPr>
            <w:tcW w:w="2294" w:type="dxa"/>
          </w:tcPr>
          <w:p w14:paraId="4E2EFA1B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40 – 100)</w:t>
            </w:r>
          </w:p>
        </w:tc>
        <w:tc>
          <w:tcPr>
            <w:tcW w:w="2294" w:type="dxa"/>
          </w:tcPr>
          <w:p w14:paraId="7B3DBE17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25 – 125)</w:t>
            </w:r>
          </w:p>
        </w:tc>
      </w:tr>
      <w:tr w:rsidR="00A20393" w:rsidRPr="002E17CC" w14:paraId="40D43885" w14:textId="77777777" w:rsidTr="005C4557">
        <w:tc>
          <w:tcPr>
            <w:tcW w:w="2294" w:type="dxa"/>
          </w:tcPr>
          <w:p w14:paraId="7860DECE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Приведенная погрешность измерений ±, %</w:t>
            </w:r>
          </w:p>
        </w:tc>
        <w:tc>
          <w:tcPr>
            <w:tcW w:w="2294" w:type="dxa"/>
          </w:tcPr>
          <w:p w14:paraId="37507348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0,5</w:t>
            </w:r>
          </w:p>
        </w:tc>
        <w:tc>
          <w:tcPr>
            <w:tcW w:w="2294" w:type="dxa"/>
          </w:tcPr>
          <w:p w14:paraId="2463611B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0,5</w:t>
            </w:r>
          </w:p>
        </w:tc>
        <w:tc>
          <w:tcPr>
            <w:tcW w:w="2294" w:type="dxa"/>
          </w:tcPr>
          <w:p w14:paraId="13911B62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0,2</w:t>
            </w:r>
          </w:p>
        </w:tc>
      </w:tr>
      <w:tr w:rsidR="00A20393" w:rsidRPr="002E17CC" w14:paraId="26877B7A" w14:textId="77777777" w:rsidTr="005C4557">
        <w:tc>
          <w:tcPr>
            <w:tcW w:w="2294" w:type="dxa"/>
          </w:tcPr>
          <w:p w14:paraId="28892FD1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Выходные сигналы, PT100, мА</w:t>
            </w:r>
          </w:p>
        </w:tc>
        <w:tc>
          <w:tcPr>
            <w:tcW w:w="2294" w:type="dxa"/>
          </w:tcPr>
          <w:p w14:paraId="31FC352D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(4 – 20)</w:t>
            </w:r>
          </w:p>
        </w:tc>
        <w:tc>
          <w:tcPr>
            <w:tcW w:w="2294" w:type="dxa"/>
          </w:tcPr>
          <w:p w14:paraId="3390C76E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(4 – 20)</w:t>
            </w:r>
          </w:p>
        </w:tc>
        <w:tc>
          <w:tcPr>
            <w:tcW w:w="2294" w:type="dxa"/>
          </w:tcPr>
          <w:p w14:paraId="543F96C2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(4 – 20) , HART-протокол</w:t>
            </w:r>
          </w:p>
        </w:tc>
      </w:tr>
      <w:tr w:rsidR="00A20393" w:rsidRPr="002E17CC" w14:paraId="57131D86" w14:textId="77777777" w:rsidTr="005C4557">
        <w:tc>
          <w:tcPr>
            <w:tcW w:w="2294" w:type="dxa"/>
          </w:tcPr>
          <w:p w14:paraId="3698B97C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Диапазоны измеряемых давлений</w:t>
            </w:r>
          </w:p>
        </w:tc>
        <w:tc>
          <w:tcPr>
            <w:tcW w:w="2294" w:type="dxa"/>
          </w:tcPr>
          <w:p w14:paraId="1C108C70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(0,00063 – 6,0) МПа</w:t>
            </w:r>
          </w:p>
        </w:tc>
        <w:tc>
          <w:tcPr>
            <w:tcW w:w="2294" w:type="dxa"/>
          </w:tcPr>
          <w:p w14:paraId="41E8559E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 xml:space="preserve">мин. (0 – 0,025) кПа; – макс. (0 – 100) </w:t>
            </w: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MПа</w:t>
            </w:r>
            <w:proofErr w:type="spellEnd"/>
          </w:p>
        </w:tc>
        <w:tc>
          <w:tcPr>
            <w:tcW w:w="2294" w:type="dxa"/>
          </w:tcPr>
          <w:p w14:paraId="09295955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от 0…0,16 до 0…10 бар, абсолютное, избыточное, разрежение</w:t>
            </w:r>
          </w:p>
          <w:p w14:paraId="1254B792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0393" w:rsidRPr="002E17CC" w14:paraId="6BD40195" w14:textId="77777777" w:rsidTr="005C4557">
        <w:tc>
          <w:tcPr>
            <w:tcW w:w="2294" w:type="dxa"/>
          </w:tcPr>
          <w:p w14:paraId="13609472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Цена в рублях</w:t>
            </w:r>
          </w:p>
        </w:tc>
        <w:tc>
          <w:tcPr>
            <w:tcW w:w="2294" w:type="dxa"/>
          </w:tcPr>
          <w:p w14:paraId="7B2B8911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34 000,00</w:t>
            </w:r>
          </w:p>
        </w:tc>
        <w:tc>
          <w:tcPr>
            <w:tcW w:w="2294" w:type="dxa"/>
          </w:tcPr>
          <w:p w14:paraId="50363F18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41 500,00</w:t>
            </w:r>
          </w:p>
        </w:tc>
        <w:tc>
          <w:tcPr>
            <w:tcW w:w="2294" w:type="dxa"/>
          </w:tcPr>
          <w:p w14:paraId="4C1F678A" w14:textId="77777777" w:rsidR="00A20393" w:rsidRPr="002E17CC" w:rsidRDefault="00A20393" w:rsidP="005C4557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50 000,00</w:t>
            </w:r>
          </w:p>
        </w:tc>
      </w:tr>
    </w:tbl>
    <w:p w14:paraId="3F4D92E9" w14:textId="77777777" w:rsidR="00A20393" w:rsidRPr="002E17CC" w:rsidRDefault="00A20393" w:rsidP="00A20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09D022" w14:textId="77777777" w:rsidR="00A20393" w:rsidRPr="00575489" w:rsidRDefault="00A20393" w:rsidP="00A20393">
      <w:pPr>
        <w:keepNext/>
        <w:spacing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75489">
        <w:rPr>
          <w:rFonts w:ascii="Times New Roman" w:hAnsi="Times New Roman" w:cs="Times New Roman"/>
          <w:sz w:val="28"/>
          <w:szCs w:val="28"/>
        </w:rPr>
        <w:lastRenderedPageBreak/>
        <w:t>В результате анализа по соотношению цена и качество наиболее подходящим является Метран-75, внешний вид которого представлен на рисунке 3.</w:t>
      </w:r>
    </w:p>
    <w:p w14:paraId="798279DF" w14:textId="77777777" w:rsidR="00A20393" w:rsidRDefault="00A20393" w:rsidP="004924DE">
      <w:pPr>
        <w:keepNext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4798B6BC" wp14:editId="48A71FF1">
            <wp:extent cx="2057400" cy="18383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A51D5" w14:textId="77777777" w:rsidR="00A20393" w:rsidRPr="004924DE" w:rsidRDefault="00A20393" w:rsidP="004924DE">
      <w:pPr>
        <w:pStyle w:val="a8"/>
        <w:jc w:val="center"/>
        <w:rPr>
          <w:rFonts w:ascii="Times New Roman" w:hAnsi="Times New Roman" w:cs="Times New Roman"/>
          <w:sz w:val="28"/>
          <w:szCs w:val="24"/>
        </w:rPr>
      </w:pPr>
      <w:r w:rsidRPr="004924DE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4924DE">
        <w:rPr>
          <w:rFonts w:ascii="Times New Roman" w:hAnsi="Times New Roman" w:cs="Times New Roman"/>
          <w:sz w:val="28"/>
          <w:szCs w:val="24"/>
        </w:rPr>
        <w:fldChar w:fldCharType="begin"/>
      </w:r>
      <w:r w:rsidRPr="004924DE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4924DE">
        <w:rPr>
          <w:rFonts w:ascii="Times New Roman" w:hAnsi="Times New Roman" w:cs="Times New Roman"/>
          <w:sz w:val="28"/>
          <w:szCs w:val="24"/>
        </w:rPr>
        <w:fldChar w:fldCharType="separate"/>
      </w:r>
      <w:r w:rsidR="00FE5BF8" w:rsidRPr="004924DE">
        <w:rPr>
          <w:rFonts w:ascii="Times New Roman" w:hAnsi="Times New Roman" w:cs="Times New Roman"/>
          <w:noProof/>
          <w:sz w:val="28"/>
          <w:szCs w:val="24"/>
        </w:rPr>
        <w:t>3</w:t>
      </w:r>
      <w:r w:rsidRPr="004924DE">
        <w:rPr>
          <w:rFonts w:ascii="Times New Roman" w:hAnsi="Times New Roman" w:cs="Times New Roman"/>
          <w:sz w:val="28"/>
          <w:szCs w:val="24"/>
        </w:rPr>
        <w:fldChar w:fldCharType="end"/>
      </w:r>
      <w:r w:rsidRPr="004924DE">
        <w:rPr>
          <w:rFonts w:ascii="Times New Roman" w:hAnsi="Times New Roman" w:cs="Times New Roman"/>
          <w:sz w:val="28"/>
          <w:szCs w:val="24"/>
        </w:rPr>
        <w:t>. Датчик давления Метран -75</w:t>
      </w:r>
    </w:p>
    <w:p w14:paraId="5E72088E" w14:textId="77777777" w:rsidR="00A20393" w:rsidRPr="002E17CC" w:rsidRDefault="00A20393" w:rsidP="00A20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BF27EB" w14:textId="77777777" w:rsidR="00A20393" w:rsidRPr="00575489" w:rsidRDefault="00A20393" w:rsidP="00A2039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489">
        <w:rPr>
          <w:rFonts w:ascii="Times New Roman" w:hAnsi="Times New Roman" w:cs="Times New Roman"/>
          <w:sz w:val="28"/>
          <w:szCs w:val="28"/>
        </w:rPr>
        <w:t xml:space="preserve">Интеллектуальные датчики давления серии Метран–75 предназначены для непрерывного преобразования в унифицированный выходной ток или цифровой сигнал по протоколу HART входных измеряемых величин. </w:t>
      </w:r>
    </w:p>
    <w:p w14:paraId="5B6B57A2" w14:textId="77777777" w:rsidR="008630D2" w:rsidRDefault="00A20393" w:rsidP="00A2039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489">
        <w:rPr>
          <w:rFonts w:ascii="Times New Roman" w:hAnsi="Times New Roman" w:cs="Times New Roman"/>
          <w:sz w:val="28"/>
          <w:szCs w:val="28"/>
        </w:rPr>
        <w:t>Датчик состоит из сенсорного модуля и электронного преобразователя. Модуль датчика состоит из измерительного блока и платы аналого-цифрового преобразователя. Давление, подаваемое в камеру измерительного блока, преобразуется в деформацию чувствительного элемента и изменение электрического сигнала. Электронный преобразователь преобразует электрический сигнал в соответствующий выходной сигнал</w:t>
      </w:r>
    </w:p>
    <w:p w14:paraId="400DC5F5" w14:textId="77777777" w:rsidR="00A20393" w:rsidRPr="000E4C83" w:rsidRDefault="00A20393" w:rsidP="00A20393">
      <w:pPr>
        <w:pStyle w:val="a3"/>
        <w:numPr>
          <w:ilvl w:val="2"/>
          <w:numId w:val="3"/>
        </w:numPr>
        <w:spacing w:after="160" w:line="360" w:lineRule="auto"/>
        <w:contextualSpacing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4" w:name="_Toc98397463"/>
      <w:bookmarkStart w:id="15" w:name="_Toc108425213"/>
      <w:r w:rsidRPr="000E4C83">
        <w:rPr>
          <w:rFonts w:ascii="Times New Roman" w:hAnsi="Times New Roman" w:cs="Times New Roman"/>
          <w:b/>
          <w:sz w:val="28"/>
          <w:szCs w:val="28"/>
        </w:rPr>
        <w:t>Выбор датчика температуры</w:t>
      </w:r>
      <w:bookmarkEnd w:id="14"/>
      <w:bookmarkEnd w:id="15"/>
    </w:p>
    <w:p w14:paraId="6B701541" w14:textId="77777777" w:rsidR="00A20393" w:rsidRPr="00B010CB" w:rsidRDefault="00A20393" w:rsidP="004924DE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B010CB">
        <w:rPr>
          <w:rFonts w:ascii="Times New Roman" w:hAnsi="Times New Roman" w:cs="Times New Roman"/>
          <w:sz w:val="28"/>
          <w:szCs w:val="28"/>
        </w:rPr>
        <w:t xml:space="preserve">Датчик температуры подбирается для измерения температуры </w:t>
      </w:r>
      <w:r>
        <w:rPr>
          <w:rFonts w:ascii="Times New Roman" w:hAnsi="Times New Roman" w:cs="Times New Roman"/>
          <w:sz w:val="28"/>
          <w:szCs w:val="28"/>
        </w:rPr>
        <w:t>в сепараторе</w:t>
      </w:r>
      <w:r w:rsidRPr="00B010CB">
        <w:rPr>
          <w:rFonts w:ascii="Times New Roman" w:hAnsi="Times New Roman" w:cs="Times New Roman"/>
          <w:sz w:val="28"/>
          <w:szCs w:val="28"/>
        </w:rPr>
        <w:t>, необходимо выбрать из перечисленных брэндов таких как: Метран-226, Jumo90.2044, ТПУ 0304. Сравнение датчиков те</w:t>
      </w:r>
      <w:r>
        <w:rPr>
          <w:rFonts w:ascii="Times New Roman" w:hAnsi="Times New Roman" w:cs="Times New Roman"/>
          <w:sz w:val="28"/>
          <w:szCs w:val="28"/>
        </w:rPr>
        <w:t>мпературы отображено в таблице 2</w:t>
      </w:r>
      <w:r w:rsidRPr="00B010CB">
        <w:rPr>
          <w:rFonts w:ascii="Times New Roman" w:hAnsi="Times New Roman" w:cs="Times New Roman"/>
          <w:sz w:val="28"/>
          <w:szCs w:val="28"/>
        </w:rPr>
        <w:t>.</w:t>
      </w:r>
    </w:p>
    <w:p w14:paraId="45EC42DE" w14:textId="77777777" w:rsidR="004924DE" w:rsidRDefault="004924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CE19FD" w14:textId="77777777" w:rsidR="00A20393" w:rsidRPr="004924DE" w:rsidRDefault="00A20393" w:rsidP="00A20393">
      <w:pPr>
        <w:rPr>
          <w:rFonts w:ascii="Times New Roman" w:hAnsi="Times New Roman" w:cs="Times New Roman"/>
          <w:sz w:val="28"/>
          <w:szCs w:val="24"/>
        </w:rPr>
      </w:pPr>
      <w:r w:rsidRPr="004924DE">
        <w:rPr>
          <w:rFonts w:ascii="Times New Roman" w:hAnsi="Times New Roman" w:cs="Times New Roman"/>
          <w:sz w:val="28"/>
          <w:szCs w:val="24"/>
        </w:rPr>
        <w:lastRenderedPageBreak/>
        <w:t xml:space="preserve">Таблица </w:t>
      </w:r>
      <w:r w:rsidRPr="004924DE">
        <w:rPr>
          <w:rFonts w:ascii="Times New Roman" w:hAnsi="Times New Roman" w:cs="Times New Roman"/>
          <w:sz w:val="28"/>
          <w:szCs w:val="24"/>
        </w:rPr>
        <w:fldChar w:fldCharType="begin"/>
      </w:r>
      <w:r w:rsidRPr="004924DE">
        <w:rPr>
          <w:rFonts w:ascii="Times New Roman" w:hAnsi="Times New Roman" w:cs="Times New Roman"/>
          <w:sz w:val="28"/>
          <w:szCs w:val="24"/>
        </w:rPr>
        <w:instrText xml:space="preserve"> SEQ Таблица \* ARABIC </w:instrText>
      </w:r>
      <w:r w:rsidRPr="004924DE">
        <w:rPr>
          <w:rFonts w:ascii="Times New Roman" w:hAnsi="Times New Roman" w:cs="Times New Roman"/>
          <w:sz w:val="28"/>
          <w:szCs w:val="24"/>
        </w:rPr>
        <w:fldChar w:fldCharType="separate"/>
      </w:r>
      <w:r w:rsidR="00FE5BF8" w:rsidRPr="004924DE">
        <w:rPr>
          <w:rFonts w:ascii="Times New Roman" w:hAnsi="Times New Roman" w:cs="Times New Roman"/>
          <w:noProof/>
          <w:sz w:val="28"/>
          <w:szCs w:val="24"/>
        </w:rPr>
        <w:t>2</w:t>
      </w:r>
      <w:r w:rsidRPr="004924DE">
        <w:rPr>
          <w:rFonts w:ascii="Times New Roman" w:hAnsi="Times New Roman" w:cs="Times New Roman"/>
          <w:sz w:val="28"/>
          <w:szCs w:val="24"/>
        </w:rPr>
        <w:fldChar w:fldCharType="end"/>
      </w:r>
      <w:r w:rsidRPr="004924DE">
        <w:rPr>
          <w:rFonts w:ascii="Times New Roman" w:hAnsi="Times New Roman" w:cs="Times New Roman"/>
          <w:sz w:val="28"/>
          <w:szCs w:val="24"/>
        </w:rPr>
        <w:t>. Характеристики датчиков температуры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94"/>
        <w:gridCol w:w="2294"/>
        <w:gridCol w:w="2294"/>
        <w:gridCol w:w="2294"/>
      </w:tblGrid>
      <w:tr w:rsidR="00A20393" w:rsidRPr="002E17CC" w14:paraId="1717A6DC" w14:textId="77777777" w:rsidTr="005C4557">
        <w:tc>
          <w:tcPr>
            <w:tcW w:w="2294" w:type="dxa"/>
          </w:tcPr>
          <w:p w14:paraId="64C7C27E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Производитель, тип</w:t>
            </w:r>
          </w:p>
        </w:tc>
        <w:tc>
          <w:tcPr>
            <w:tcW w:w="2294" w:type="dxa"/>
          </w:tcPr>
          <w:p w14:paraId="5E7D55D5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Метран-226</w:t>
            </w:r>
          </w:p>
        </w:tc>
        <w:tc>
          <w:tcPr>
            <w:tcW w:w="2294" w:type="dxa"/>
          </w:tcPr>
          <w:p w14:paraId="0952A21A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Jumo</w:t>
            </w:r>
            <w:proofErr w:type="spellEnd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 xml:space="preserve"> 90.2044</w:t>
            </w:r>
          </w:p>
        </w:tc>
        <w:tc>
          <w:tcPr>
            <w:tcW w:w="2294" w:type="dxa"/>
          </w:tcPr>
          <w:p w14:paraId="42216B21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ТПУ 0304</w:t>
            </w:r>
          </w:p>
        </w:tc>
      </w:tr>
      <w:tr w:rsidR="00A20393" w:rsidRPr="002E17CC" w14:paraId="145E2D58" w14:textId="77777777" w:rsidTr="005C4557">
        <w:tc>
          <w:tcPr>
            <w:tcW w:w="2294" w:type="dxa"/>
          </w:tcPr>
          <w:p w14:paraId="0168FF8C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Измеряемые среды</w:t>
            </w:r>
          </w:p>
        </w:tc>
        <w:tc>
          <w:tcPr>
            <w:tcW w:w="2294" w:type="dxa"/>
          </w:tcPr>
          <w:p w14:paraId="3420451F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жидкость, нефтепродукты</w:t>
            </w:r>
          </w:p>
        </w:tc>
        <w:tc>
          <w:tcPr>
            <w:tcW w:w="2294" w:type="dxa"/>
          </w:tcPr>
          <w:p w14:paraId="550896FF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жидкость, нефтепродукты</w:t>
            </w:r>
          </w:p>
        </w:tc>
        <w:tc>
          <w:tcPr>
            <w:tcW w:w="2294" w:type="dxa"/>
          </w:tcPr>
          <w:p w14:paraId="459586B8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жидкость, нефтепродукты</w:t>
            </w:r>
          </w:p>
        </w:tc>
      </w:tr>
      <w:tr w:rsidR="00A20393" w:rsidRPr="002E17CC" w14:paraId="2E091481" w14:textId="77777777" w:rsidTr="005C4557">
        <w:tc>
          <w:tcPr>
            <w:tcW w:w="2294" w:type="dxa"/>
          </w:tcPr>
          <w:p w14:paraId="7BFE3D0A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Температура окружающей среды, °С</w:t>
            </w:r>
          </w:p>
        </w:tc>
        <w:tc>
          <w:tcPr>
            <w:tcW w:w="2294" w:type="dxa"/>
          </w:tcPr>
          <w:p w14:paraId="6378B20D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5 – 60)</w:t>
            </w:r>
          </w:p>
        </w:tc>
        <w:tc>
          <w:tcPr>
            <w:tcW w:w="2294" w:type="dxa"/>
          </w:tcPr>
          <w:p w14:paraId="28537BA9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40 – 60)</w:t>
            </w:r>
          </w:p>
        </w:tc>
        <w:tc>
          <w:tcPr>
            <w:tcW w:w="2294" w:type="dxa"/>
          </w:tcPr>
          <w:p w14:paraId="25BBBB31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50 – 60)</w:t>
            </w:r>
          </w:p>
        </w:tc>
      </w:tr>
      <w:tr w:rsidR="00A20393" w:rsidRPr="002E17CC" w14:paraId="328F05BB" w14:textId="77777777" w:rsidTr="005C4557">
        <w:tc>
          <w:tcPr>
            <w:tcW w:w="2294" w:type="dxa"/>
          </w:tcPr>
          <w:p w14:paraId="2D645A34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Производитель, тип</w:t>
            </w:r>
          </w:p>
        </w:tc>
        <w:tc>
          <w:tcPr>
            <w:tcW w:w="2294" w:type="dxa"/>
          </w:tcPr>
          <w:p w14:paraId="7DE53F59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Метран-226</w:t>
            </w:r>
          </w:p>
        </w:tc>
        <w:tc>
          <w:tcPr>
            <w:tcW w:w="2294" w:type="dxa"/>
          </w:tcPr>
          <w:p w14:paraId="5EBC3DF4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Jumo</w:t>
            </w:r>
            <w:proofErr w:type="spellEnd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 xml:space="preserve"> 90.2044</w:t>
            </w:r>
          </w:p>
        </w:tc>
        <w:tc>
          <w:tcPr>
            <w:tcW w:w="2294" w:type="dxa"/>
          </w:tcPr>
          <w:p w14:paraId="76A1A6F5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Элемер</w:t>
            </w:r>
            <w:proofErr w:type="spellEnd"/>
            <w:r w:rsidRPr="002E17CC">
              <w:rPr>
                <w:rFonts w:ascii="Times New Roman" w:hAnsi="Times New Roman" w:cs="Times New Roman"/>
                <w:sz w:val="24"/>
                <w:szCs w:val="28"/>
              </w:rPr>
              <w:t xml:space="preserve"> ТПУ 0304</w:t>
            </w:r>
          </w:p>
        </w:tc>
      </w:tr>
      <w:tr w:rsidR="00A20393" w:rsidRPr="002E17CC" w14:paraId="3AAA3628" w14:textId="77777777" w:rsidTr="005C4557">
        <w:tc>
          <w:tcPr>
            <w:tcW w:w="2294" w:type="dxa"/>
          </w:tcPr>
          <w:p w14:paraId="33DBB32C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Температура измеряемой среды, °С</w:t>
            </w:r>
          </w:p>
        </w:tc>
        <w:tc>
          <w:tcPr>
            <w:tcW w:w="2294" w:type="dxa"/>
          </w:tcPr>
          <w:p w14:paraId="0E756977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30 – 200)</w:t>
            </w:r>
          </w:p>
        </w:tc>
        <w:tc>
          <w:tcPr>
            <w:tcW w:w="2294" w:type="dxa"/>
          </w:tcPr>
          <w:p w14:paraId="495BC2D6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50 – 200)</w:t>
            </w:r>
          </w:p>
        </w:tc>
        <w:tc>
          <w:tcPr>
            <w:tcW w:w="2294" w:type="dxa"/>
          </w:tcPr>
          <w:p w14:paraId="604E65F4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(минус 50 – 200)</w:t>
            </w:r>
          </w:p>
        </w:tc>
      </w:tr>
      <w:tr w:rsidR="00A20393" w:rsidRPr="002E17CC" w14:paraId="2FD4C492" w14:textId="77777777" w:rsidTr="005C4557">
        <w:tc>
          <w:tcPr>
            <w:tcW w:w="2294" w:type="dxa"/>
          </w:tcPr>
          <w:p w14:paraId="2EEC6151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Приведенная погрешность измерений ±, %</w:t>
            </w:r>
          </w:p>
        </w:tc>
        <w:tc>
          <w:tcPr>
            <w:tcW w:w="2294" w:type="dxa"/>
          </w:tcPr>
          <w:p w14:paraId="3D5E3086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0,25</w:t>
            </w:r>
          </w:p>
        </w:tc>
        <w:tc>
          <w:tcPr>
            <w:tcW w:w="2294" w:type="dxa"/>
          </w:tcPr>
          <w:p w14:paraId="61786530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0,225</w:t>
            </w:r>
          </w:p>
        </w:tc>
        <w:tc>
          <w:tcPr>
            <w:tcW w:w="2294" w:type="dxa"/>
          </w:tcPr>
          <w:p w14:paraId="62CEBA7A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0,15</w:t>
            </w:r>
          </w:p>
        </w:tc>
      </w:tr>
      <w:tr w:rsidR="00A20393" w:rsidRPr="002E17CC" w14:paraId="25F0F758" w14:textId="77777777" w:rsidTr="005C4557">
        <w:tc>
          <w:tcPr>
            <w:tcW w:w="2294" w:type="dxa"/>
          </w:tcPr>
          <w:p w14:paraId="1085DE3F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Выходные сигналы, PT100, мА</w:t>
            </w:r>
          </w:p>
        </w:tc>
        <w:tc>
          <w:tcPr>
            <w:tcW w:w="2294" w:type="dxa"/>
          </w:tcPr>
          <w:p w14:paraId="7AABDC1E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по сопротивлению</w:t>
            </w:r>
          </w:p>
        </w:tc>
        <w:tc>
          <w:tcPr>
            <w:tcW w:w="2294" w:type="dxa"/>
          </w:tcPr>
          <w:p w14:paraId="2E2864CF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(4 – 20)</w:t>
            </w:r>
          </w:p>
        </w:tc>
        <w:tc>
          <w:tcPr>
            <w:tcW w:w="2294" w:type="dxa"/>
          </w:tcPr>
          <w:p w14:paraId="5EB0210E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(4 – 20)</w:t>
            </w:r>
          </w:p>
        </w:tc>
      </w:tr>
      <w:tr w:rsidR="00A20393" w:rsidRPr="002E17CC" w14:paraId="2D3DFF4E" w14:textId="77777777" w:rsidTr="005C4557">
        <w:tc>
          <w:tcPr>
            <w:tcW w:w="2294" w:type="dxa"/>
          </w:tcPr>
          <w:p w14:paraId="284DBBF8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Цена в рублях</w:t>
            </w:r>
          </w:p>
        </w:tc>
        <w:tc>
          <w:tcPr>
            <w:tcW w:w="2294" w:type="dxa"/>
          </w:tcPr>
          <w:p w14:paraId="4930DA22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7 500,00</w:t>
            </w:r>
          </w:p>
        </w:tc>
        <w:tc>
          <w:tcPr>
            <w:tcW w:w="2294" w:type="dxa"/>
          </w:tcPr>
          <w:p w14:paraId="722D174D" w14:textId="77777777" w:rsidR="00A20393" w:rsidRPr="002E17CC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5 200,00</w:t>
            </w:r>
          </w:p>
        </w:tc>
        <w:tc>
          <w:tcPr>
            <w:tcW w:w="2294" w:type="dxa"/>
          </w:tcPr>
          <w:p w14:paraId="46E3D3B7" w14:textId="77777777" w:rsidR="00A20393" w:rsidRPr="002E17CC" w:rsidRDefault="00A20393" w:rsidP="00A20393">
            <w:pPr>
              <w:pStyle w:val="a3"/>
              <w:numPr>
                <w:ilvl w:val="0"/>
                <w:numId w:val="10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17CC">
              <w:rPr>
                <w:rFonts w:ascii="Times New Roman" w:hAnsi="Times New Roman" w:cs="Times New Roman"/>
                <w:sz w:val="24"/>
                <w:szCs w:val="28"/>
              </w:rPr>
              <w:t>500,00</w:t>
            </w:r>
          </w:p>
        </w:tc>
      </w:tr>
    </w:tbl>
    <w:p w14:paraId="3E78156C" w14:textId="77777777" w:rsidR="00A20393" w:rsidRDefault="00A20393" w:rsidP="00A20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DAB205" w14:textId="77777777" w:rsidR="00A20393" w:rsidRDefault="00A20393" w:rsidP="00A20393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B010CB">
        <w:rPr>
          <w:rFonts w:ascii="Times New Roman" w:hAnsi="Times New Roman" w:cs="Times New Roman"/>
          <w:sz w:val="28"/>
          <w:szCs w:val="28"/>
        </w:rPr>
        <w:t xml:space="preserve">Наиболее подходящим вариантом оказался датчик температуры </w:t>
      </w:r>
      <w:proofErr w:type="spellStart"/>
      <w:r w:rsidRPr="00B010CB">
        <w:rPr>
          <w:rFonts w:ascii="Times New Roman" w:hAnsi="Times New Roman" w:cs="Times New Roman"/>
          <w:sz w:val="28"/>
          <w:szCs w:val="28"/>
        </w:rPr>
        <w:t>Элемер</w:t>
      </w:r>
      <w:proofErr w:type="spellEnd"/>
      <w:r w:rsidRPr="00B010CB">
        <w:rPr>
          <w:rFonts w:ascii="Times New Roman" w:hAnsi="Times New Roman" w:cs="Times New Roman"/>
          <w:sz w:val="28"/>
          <w:szCs w:val="28"/>
        </w:rPr>
        <w:t xml:space="preserve"> ТПУ 0304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EC1EDE" w14:textId="77777777" w:rsidR="00A20393" w:rsidRPr="00B010CB" w:rsidRDefault="00A20393" w:rsidP="00A20393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B010CB">
        <w:rPr>
          <w:rFonts w:ascii="Times New Roman" w:hAnsi="Times New Roman" w:cs="Times New Roman"/>
          <w:sz w:val="28"/>
          <w:szCs w:val="28"/>
        </w:rPr>
        <w:t>Термопреобразователи универсальные ТПУ 0304/М2-Н предназначены для измерения и непрерывного преобразования температуры твердых, жидких, газообразных и сыпучих веществ в унифицированный выходной сигнал постоянного тока 4-20 мА и (или) в цифровой сигнал на базе HART-протокола.</w:t>
      </w:r>
    </w:p>
    <w:p w14:paraId="3468F534" w14:textId="77777777" w:rsidR="00A20393" w:rsidRDefault="00A20393" w:rsidP="00A20393">
      <w:pPr>
        <w:keepNext/>
        <w:ind w:firstLine="709"/>
        <w:jc w:val="center"/>
      </w:pPr>
      <w:r>
        <w:rPr>
          <w:noProof/>
          <w:szCs w:val="28"/>
          <w:lang w:eastAsia="ru-RU"/>
        </w:rPr>
        <w:drawing>
          <wp:inline distT="0" distB="0" distL="0" distR="0" wp14:anchorId="4E812BA1" wp14:editId="77E78B72">
            <wp:extent cx="1301750" cy="1661160"/>
            <wp:effectExtent l="0" t="0" r="0" b="0"/>
            <wp:docPr id="8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688" cy="166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939B77" w14:textId="77777777" w:rsidR="00A20393" w:rsidRPr="004924DE" w:rsidRDefault="00A20393" w:rsidP="00A20393">
      <w:pPr>
        <w:jc w:val="center"/>
        <w:rPr>
          <w:rFonts w:ascii="Times New Roman" w:hAnsi="Times New Roman" w:cs="Times New Roman"/>
          <w:sz w:val="28"/>
          <w:szCs w:val="24"/>
        </w:rPr>
      </w:pPr>
      <w:r w:rsidRPr="004924DE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4924DE">
        <w:rPr>
          <w:rFonts w:ascii="Times New Roman" w:hAnsi="Times New Roman" w:cs="Times New Roman"/>
          <w:sz w:val="28"/>
          <w:szCs w:val="24"/>
        </w:rPr>
        <w:fldChar w:fldCharType="begin"/>
      </w:r>
      <w:r w:rsidRPr="004924DE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4924DE">
        <w:rPr>
          <w:rFonts w:ascii="Times New Roman" w:hAnsi="Times New Roman" w:cs="Times New Roman"/>
          <w:sz w:val="28"/>
          <w:szCs w:val="24"/>
        </w:rPr>
        <w:fldChar w:fldCharType="separate"/>
      </w:r>
      <w:r w:rsidR="00FE5BF8" w:rsidRPr="004924DE">
        <w:rPr>
          <w:rFonts w:ascii="Times New Roman" w:hAnsi="Times New Roman" w:cs="Times New Roman"/>
          <w:noProof/>
          <w:sz w:val="28"/>
          <w:szCs w:val="24"/>
        </w:rPr>
        <w:t>4</w:t>
      </w:r>
      <w:r w:rsidRPr="004924DE">
        <w:rPr>
          <w:rFonts w:ascii="Times New Roman" w:hAnsi="Times New Roman" w:cs="Times New Roman"/>
          <w:sz w:val="28"/>
          <w:szCs w:val="24"/>
        </w:rPr>
        <w:fldChar w:fldCharType="end"/>
      </w:r>
      <w:r w:rsidRPr="004924DE">
        <w:rPr>
          <w:rFonts w:ascii="Times New Roman" w:hAnsi="Times New Roman" w:cs="Times New Roman"/>
          <w:sz w:val="28"/>
          <w:szCs w:val="24"/>
        </w:rPr>
        <w:t>. Датчик температуры ТПУ 0304/М2-Н</w:t>
      </w:r>
    </w:p>
    <w:p w14:paraId="6EBFFA52" w14:textId="77777777" w:rsidR="00A20393" w:rsidRPr="000E4C83" w:rsidRDefault="00A20393" w:rsidP="00A20393">
      <w:pPr>
        <w:pStyle w:val="a3"/>
        <w:numPr>
          <w:ilvl w:val="2"/>
          <w:numId w:val="3"/>
        </w:numPr>
        <w:spacing w:after="160" w:line="360" w:lineRule="auto"/>
        <w:contextualSpacing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6" w:name="_Toc98397466"/>
      <w:bookmarkStart w:id="17" w:name="_Toc108425214"/>
      <w:r>
        <w:rPr>
          <w:rFonts w:ascii="Times New Roman" w:hAnsi="Times New Roman" w:cs="Times New Roman"/>
          <w:b/>
          <w:sz w:val="28"/>
          <w:szCs w:val="28"/>
        </w:rPr>
        <w:lastRenderedPageBreak/>
        <w:t>Выбор датчика уровня</w:t>
      </w:r>
      <w:bookmarkEnd w:id="16"/>
      <w:bookmarkEnd w:id="17"/>
    </w:p>
    <w:p w14:paraId="55F310AD" w14:textId="77777777" w:rsidR="00A20393" w:rsidRPr="008D367F" w:rsidRDefault="00A20393" w:rsidP="00A20393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8D367F">
        <w:rPr>
          <w:rFonts w:ascii="Times New Roman" w:hAnsi="Times New Roman" w:cs="Times New Roman"/>
          <w:sz w:val="28"/>
          <w:szCs w:val="28"/>
        </w:rPr>
        <w:t xml:space="preserve">Выбор датчика уровня проходил из следующих вариантов приборов: Метран 15оCD,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Deltabar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 xml:space="preserve"> S PMD75,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EasyTREK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>.</w:t>
      </w:r>
    </w:p>
    <w:p w14:paraId="68D3A479" w14:textId="77777777" w:rsidR="00A20393" w:rsidRPr="004924DE" w:rsidRDefault="00A20393" w:rsidP="004924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924D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924DE">
        <w:rPr>
          <w:rFonts w:ascii="Times New Roman" w:hAnsi="Times New Roman" w:cs="Times New Roman"/>
          <w:sz w:val="28"/>
          <w:szCs w:val="28"/>
        </w:rPr>
        <w:fldChar w:fldCharType="begin"/>
      </w:r>
      <w:r w:rsidRPr="004924DE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924DE">
        <w:rPr>
          <w:rFonts w:ascii="Times New Roman" w:hAnsi="Times New Roman" w:cs="Times New Roman"/>
          <w:sz w:val="28"/>
          <w:szCs w:val="28"/>
        </w:rPr>
        <w:fldChar w:fldCharType="separate"/>
      </w:r>
      <w:r w:rsidR="00FE5BF8" w:rsidRPr="004924DE">
        <w:rPr>
          <w:rFonts w:ascii="Times New Roman" w:hAnsi="Times New Roman" w:cs="Times New Roman"/>
          <w:noProof/>
          <w:sz w:val="28"/>
          <w:szCs w:val="28"/>
        </w:rPr>
        <w:t>3</w:t>
      </w:r>
      <w:r w:rsidRPr="004924DE">
        <w:rPr>
          <w:rFonts w:ascii="Times New Roman" w:hAnsi="Times New Roman" w:cs="Times New Roman"/>
          <w:sz w:val="28"/>
          <w:szCs w:val="28"/>
        </w:rPr>
        <w:fldChar w:fldCharType="end"/>
      </w:r>
      <w:r w:rsidRPr="004924DE">
        <w:rPr>
          <w:rFonts w:ascii="Times New Roman" w:hAnsi="Times New Roman" w:cs="Times New Roman"/>
          <w:sz w:val="28"/>
          <w:szCs w:val="28"/>
        </w:rPr>
        <w:t>. Характеристики датчиков уровня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94"/>
        <w:gridCol w:w="2294"/>
        <w:gridCol w:w="2294"/>
        <w:gridCol w:w="2294"/>
      </w:tblGrid>
      <w:tr w:rsidR="00A20393" w:rsidRPr="008D367F" w14:paraId="7107CCBA" w14:textId="77777777" w:rsidTr="005C4557">
        <w:tc>
          <w:tcPr>
            <w:tcW w:w="2294" w:type="dxa"/>
          </w:tcPr>
          <w:p w14:paraId="1A5997D1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Тип, модель</w:t>
            </w:r>
          </w:p>
        </w:tc>
        <w:tc>
          <w:tcPr>
            <w:tcW w:w="2294" w:type="dxa"/>
          </w:tcPr>
          <w:p w14:paraId="7A21E8F1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Jumo</w:t>
            </w:r>
            <w:proofErr w:type="spellEnd"/>
            <w:r w:rsidRPr="008D367F">
              <w:rPr>
                <w:rFonts w:ascii="Times New Roman" w:hAnsi="Times New Roman" w:cs="Times New Roman"/>
                <w:sz w:val="24"/>
                <w:szCs w:val="24"/>
              </w:rPr>
              <w:t xml:space="preserve"> dTranspо2 Delta</w:t>
            </w:r>
          </w:p>
        </w:tc>
        <w:tc>
          <w:tcPr>
            <w:tcW w:w="2294" w:type="dxa"/>
          </w:tcPr>
          <w:p w14:paraId="01F2525A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Метран-300 ПР</w:t>
            </w:r>
          </w:p>
        </w:tc>
        <w:tc>
          <w:tcPr>
            <w:tcW w:w="2294" w:type="dxa"/>
          </w:tcPr>
          <w:p w14:paraId="484DF048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EasyTREK</w:t>
            </w:r>
            <w:proofErr w:type="spellEnd"/>
          </w:p>
        </w:tc>
      </w:tr>
      <w:tr w:rsidR="00A20393" w:rsidRPr="008D367F" w14:paraId="1BBF6870" w14:textId="77777777" w:rsidTr="005C4557">
        <w:tc>
          <w:tcPr>
            <w:tcW w:w="2294" w:type="dxa"/>
          </w:tcPr>
          <w:p w14:paraId="5345F2DB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Измеряемые среды</w:t>
            </w:r>
          </w:p>
        </w:tc>
        <w:tc>
          <w:tcPr>
            <w:tcW w:w="2294" w:type="dxa"/>
          </w:tcPr>
          <w:p w14:paraId="3D829BFE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жидкость, пар, нефть и нефтепродукты</w:t>
            </w:r>
          </w:p>
        </w:tc>
        <w:tc>
          <w:tcPr>
            <w:tcW w:w="2294" w:type="dxa"/>
          </w:tcPr>
          <w:p w14:paraId="56A73058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жидкость, нефть и нефтепродукты</w:t>
            </w:r>
          </w:p>
        </w:tc>
        <w:tc>
          <w:tcPr>
            <w:tcW w:w="2294" w:type="dxa"/>
          </w:tcPr>
          <w:p w14:paraId="66F68E56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жидкость, нефть и нефтепродукты</w:t>
            </w:r>
          </w:p>
        </w:tc>
      </w:tr>
      <w:tr w:rsidR="00A20393" w:rsidRPr="008D367F" w14:paraId="759DC7C7" w14:textId="77777777" w:rsidTr="005C4557">
        <w:tc>
          <w:tcPr>
            <w:tcW w:w="2294" w:type="dxa"/>
          </w:tcPr>
          <w:p w14:paraId="19165972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Давление среды, кПа</w:t>
            </w:r>
          </w:p>
        </w:tc>
        <w:tc>
          <w:tcPr>
            <w:tcW w:w="2294" w:type="dxa"/>
          </w:tcPr>
          <w:p w14:paraId="09722C34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2294" w:type="dxa"/>
          </w:tcPr>
          <w:p w14:paraId="7C168CCC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2294" w:type="dxa"/>
          </w:tcPr>
          <w:p w14:paraId="08245A03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</w:tr>
      <w:tr w:rsidR="00A20393" w:rsidRPr="008D367F" w14:paraId="5C34049B" w14:textId="77777777" w:rsidTr="005C4557">
        <w:tc>
          <w:tcPr>
            <w:tcW w:w="2294" w:type="dxa"/>
          </w:tcPr>
          <w:p w14:paraId="41062151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Температура окружающей среды, °С</w:t>
            </w:r>
          </w:p>
        </w:tc>
        <w:tc>
          <w:tcPr>
            <w:tcW w:w="2294" w:type="dxa"/>
          </w:tcPr>
          <w:p w14:paraId="2338FC5D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20 – 75)</w:t>
            </w:r>
          </w:p>
        </w:tc>
        <w:tc>
          <w:tcPr>
            <w:tcW w:w="2294" w:type="dxa"/>
          </w:tcPr>
          <w:p w14:paraId="5C3650C1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40 – 75)</w:t>
            </w:r>
          </w:p>
        </w:tc>
        <w:tc>
          <w:tcPr>
            <w:tcW w:w="2294" w:type="dxa"/>
          </w:tcPr>
          <w:p w14:paraId="2AC4D534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30 – 80)</w:t>
            </w:r>
          </w:p>
        </w:tc>
      </w:tr>
      <w:tr w:rsidR="00A20393" w:rsidRPr="008D367F" w14:paraId="0FD6AB88" w14:textId="77777777" w:rsidTr="005C4557">
        <w:tc>
          <w:tcPr>
            <w:tcW w:w="2294" w:type="dxa"/>
          </w:tcPr>
          <w:p w14:paraId="52A18A8B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Рабочая температура, °С</w:t>
            </w:r>
          </w:p>
        </w:tc>
        <w:tc>
          <w:tcPr>
            <w:tcW w:w="2294" w:type="dxa"/>
          </w:tcPr>
          <w:p w14:paraId="1A4CE757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40 – 150)</w:t>
            </w:r>
          </w:p>
        </w:tc>
        <w:tc>
          <w:tcPr>
            <w:tcW w:w="2294" w:type="dxa"/>
          </w:tcPr>
          <w:p w14:paraId="1353BD37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40 – 150)</w:t>
            </w:r>
          </w:p>
        </w:tc>
        <w:tc>
          <w:tcPr>
            <w:tcW w:w="2294" w:type="dxa"/>
          </w:tcPr>
          <w:p w14:paraId="0E8E9AD6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40 – 150)</w:t>
            </w:r>
          </w:p>
        </w:tc>
      </w:tr>
      <w:tr w:rsidR="00A20393" w:rsidRPr="008D367F" w14:paraId="576FEE71" w14:textId="77777777" w:rsidTr="005C4557">
        <w:tc>
          <w:tcPr>
            <w:tcW w:w="2294" w:type="dxa"/>
          </w:tcPr>
          <w:p w14:paraId="397F4531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Рабочая температура, °С</w:t>
            </w:r>
          </w:p>
        </w:tc>
        <w:tc>
          <w:tcPr>
            <w:tcW w:w="2294" w:type="dxa"/>
          </w:tcPr>
          <w:p w14:paraId="628E38E6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40 – 85)</w:t>
            </w:r>
          </w:p>
        </w:tc>
        <w:tc>
          <w:tcPr>
            <w:tcW w:w="2294" w:type="dxa"/>
          </w:tcPr>
          <w:p w14:paraId="0529B011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10 – 150)</w:t>
            </w:r>
          </w:p>
        </w:tc>
        <w:tc>
          <w:tcPr>
            <w:tcW w:w="2294" w:type="dxa"/>
          </w:tcPr>
          <w:p w14:paraId="2B542DDB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(минус 5 – 150)</w:t>
            </w:r>
          </w:p>
        </w:tc>
      </w:tr>
      <w:tr w:rsidR="00A20393" w:rsidRPr="008D367F" w14:paraId="19945BDA" w14:textId="77777777" w:rsidTr="005C4557">
        <w:tc>
          <w:tcPr>
            <w:tcW w:w="2294" w:type="dxa"/>
          </w:tcPr>
          <w:p w14:paraId="7C1B549E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2294" w:type="dxa"/>
          </w:tcPr>
          <w:p w14:paraId="3F8A1CFF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IP67</w:t>
            </w:r>
          </w:p>
        </w:tc>
        <w:tc>
          <w:tcPr>
            <w:tcW w:w="2294" w:type="dxa"/>
          </w:tcPr>
          <w:p w14:paraId="3087362F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IP66</w:t>
            </w:r>
          </w:p>
        </w:tc>
        <w:tc>
          <w:tcPr>
            <w:tcW w:w="2294" w:type="dxa"/>
          </w:tcPr>
          <w:p w14:paraId="4E3670DB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IP67</w:t>
            </w:r>
          </w:p>
        </w:tc>
      </w:tr>
      <w:tr w:rsidR="00A20393" w:rsidRPr="008D367F" w14:paraId="5132BF3A" w14:textId="77777777" w:rsidTr="005C4557">
        <w:tc>
          <w:tcPr>
            <w:tcW w:w="2294" w:type="dxa"/>
          </w:tcPr>
          <w:p w14:paraId="6B9468F3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Выходные сигналы, мА</w:t>
            </w:r>
          </w:p>
        </w:tc>
        <w:tc>
          <w:tcPr>
            <w:tcW w:w="2294" w:type="dxa"/>
          </w:tcPr>
          <w:p w14:paraId="378B194E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(4 – 20)</w:t>
            </w:r>
          </w:p>
        </w:tc>
        <w:tc>
          <w:tcPr>
            <w:tcW w:w="2294" w:type="dxa"/>
          </w:tcPr>
          <w:p w14:paraId="6E5695E2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(4 – 20)</w:t>
            </w:r>
          </w:p>
        </w:tc>
        <w:tc>
          <w:tcPr>
            <w:tcW w:w="2294" w:type="dxa"/>
          </w:tcPr>
          <w:p w14:paraId="0AC0E30F" w14:textId="77777777" w:rsidR="00A20393" w:rsidRPr="008D367F" w:rsidRDefault="00A20393" w:rsidP="00A20393">
            <w:pPr>
              <w:numPr>
                <w:ilvl w:val="1"/>
                <w:numId w:val="11"/>
              </w:numPr>
              <w:tabs>
                <w:tab w:val="clear" w:pos="1440"/>
              </w:tabs>
              <w:spacing w:line="360" w:lineRule="auto"/>
              <w:ind w:left="241" w:hanging="2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4…20 мА</w:t>
            </w:r>
          </w:p>
          <w:p w14:paraId="24D375EA" w14:textId="77777777" w:rsidR="00A20393" w:rsidRPr="008D367F" w:rsidRDefault="00A20393" w:rsidP="00A20393">
            <w:pPr>
              <w:numPr>
                <w:ilvl w:val="1"/>
                <w:numId w:val="11"/>
              </w:numPr>
              <w:tabs>
                <w:tab w:val="clear" w:pos="1440"/>
              </w:tabs>
              <w:spacing w:line="360" w:lineRule="auto"/>
              <w:ind w:left="241" w:hanging="27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Реле</w:t>
            </w:r>
            <w:r w:rsidRPr="008D3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SPST, SPDT 30 V DC/ 1 A DC</w:t>
            </w:r>
          </w:p>
          <w:p w14:paraId="5F5F6613" w14:textId="77777777" w:rsidR="00A20393" w:rsidRPr="008D367F" w:rsidRDefault="00A20393" w:rsidP="00A20393">
            <w:pPr>
              <w:numPr>
                <w:ilvl w:val="1"/>
                <w:numId w:val="11"/>
              </w:numPr>
              <w:tabs>
                <w:tab w:val="clear" w:pos="1440"/>
              </w:tabs>
              <w:spacing w:line="360" w:lineRule="auto"/>
              <w:ind w:left="241" w:hanging="2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HART</w:t>
            </w:r>
          </w:p>
          <w:p w14:paraId="69DBDF76" w14:textId="77777777" w:rsidR="00A20393" w:rsidRPr="008D367F" w:rsidRDefault="00A20393" w:rsidP="00A20393">
            <w:pPr>
              <w:numPr>
                <w:ilvl w:val="1"/>
                <w:numId w:val="11"/>
              </w:numPr>
              <w:tabs>
                <w:tab w:val="clear" w:pos="1440"/>
              </w:tabs>
              <w:spacing w:line="360" w:lineRule="auto"/>
              <w:ind w:left="241" w:hanging="2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Logger</w:t>
            </w:r>
            <w:proofErr w:type="spellEnd"/>
            <w:r w:rsidRPr="008D367F">
              <w:rPr>
                <w:rFonts w:ascii="Times New Roman" w:hAnsi="Times New Roman" w:cs="Times New Roman"/>
                <w:sz w:val="24"/>
                <w:szCs w:val="24"/>
              </w:rPr>
              <w:t xml:space="preserve"> (встроенный регистратор данных)</w:t>
            </w:r>
          </w:p>
          <w:p w14:paraId="331895AC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393" w:rsidRPr="008D367F" w14:paraId="5D8C918A" w14:textId="77777777" w:rsidTr="005C4557">
        <w:tc>
          <w:tcPr>
            <w:tcW w:w="2294" w:type="dxa"/>
          </w:tcPr>
          <w:p w14:paraId="22DEE273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Цена в рублях</w:t>
            </w:r>
          </w:p>
        </w:tc>
        <w:tc>
          <w:tcPr>
            <w:tcW w:w="2294" w:type="dxa"/>
          </w:tcPr>
          <w:p w14:paraId="5BA2091A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25 000,00</w:t>
            </w:r>
          </w:p>
        </w:tc>
        <w:tc>
          <w:tcPr>
            <w:tcW w:w="2294" w:type="dxa"/>
          </w:tcPr>
          <w:p w14:paraId="7244148B" w14:textId="77777777" w:rsidR="00A20393" w:rsidRPr="008D367F" w:rsidRDefault="00A20393" w:rsidP="005C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35 000,00</w:t>
            </w:r>
          </w:p>
        </w:tc>
        <w:tc>
          <w:tcPr>
            <w:tcW w:w="2294" w:type="dxa"/>
          </w:tcPr>
          <w:p w14:paraId="38D4FA21" w14:textId="77777777" w:rsidR="00A20393" w:rsidRPr="008D367F" w:rsidRDefault="00A20393" w:rsidP="005C4557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7F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</w:tr>
    </w:tbl>
    <w:p w14:paraId="74B834E5" w14:textId="77777777" w:rsidR="00A20393" w:rsidRPr="00155B89" w:rsidRDefault="00A20393" w:rsidP="00A20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D22642" w14:textId="77777777" w:rsidR="00A20393" w:rsidRPr="00155B89" w:rsidRDefault="00A20393" w:rsidP="00A203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B89">
        <w:rPr>
          <w:rFonts w:ascii="Times New Roman" w:hAnsi="Times New Roman" w:cs="Times New Roman"/>
          <w:sz w:val="28"/>
          <w:szCs w:val="28"/>
        </w:rPr>
        <w:t xml:space="preserve">В результате анализа был выбран </w:t>
      </w:r>
      <w:r>
        <w:rPr>
          <w:rFonts w:ascii="Times New Roman" w:hAnsi="Times New Roman" w:cs="Times New Roman"/>
          <w:sz w:val="28"/>
          <w:szCs w:val="28"/>
        </w:rPr>
        <w:t>уровнемер</w:t>
      </w:r>
      <w:r w:rsidR="00C55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EasyTREK</w:t>
      </w:r>
      <w:proofErr w:type="spellEnd"/>
    </w:p>
    <w:p w14:paraId="6E128F8F" w14:textId="77777777" w:rsidR="00A20393" w:rsidRPr="008D367F" w:rsidRDefault="00A20393" w:rsidP="00A203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367F">
        <w:rPr>
          <w:rFonts w:ascii="Times New Roman" w:hAnsi="Times New Roman" w:cs="Times New Roman"/>
          <w:sz w:val="28"/>
          <w:szCs w:val="28"/>
        </w:rPr>
        <w:lastRenderedPageBreak/>
        <w:t>EasyTREK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 xml:space="preserve"> представляет класс ультразвуковых преобразователей уровня. Конкретно данная модификация предназначена для работы с жидкостями. Благодаря принципу работы, измерения проходят без физического взаимодействия с продуктом. Это дает возможность сделать конструкцию прибора компактной и защитить ее от вредного воздействия продукта. Измерения не зависят от физических либо же химических свойств продукта.</w:t>
      </w:r>
    </w:p>
    <w:p w14:paraId="591A5C21" w14:textId="77777777" w:rsidR="00A20393" w:rsidRPr="008D367F" w:rsidRDefault="00A20393" w:rsidP="00A203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67F">
        <w:rPr>
          <w:rFonts w:ascii="Times New Roman" w:hAnsi="Times New Roman" w:cs="Times New Roman"/>
          <w:sz w:val="28"/>
          <w:szCs w:val="28"/>
        </w:rPr>
        <w:t xml:space="preserve">Прибор схож по функционалу с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EchoTREK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 xml:space="preserve">. Но, все же, имеются отличия. Прибор оптимизирован под работу с большим количеством емкостей и удаленном программировании. Он значительно дешевле своего собрата, но при этом не уступает ему по качеству. Также имеется встроенный регистратор данных (может хранить 12288 событий на нестираемой памяти FLASH), а программное обеспечение содержит настройки для встраивания в систему по измерению расхода жидкости в открытых безнапорных каналах с лотками-расходомерами. Например, с лотками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Паршалла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>.</w:t>
      </w:r>
    </w:p>
    <w:p w14:paraId="634D4F81" w14:textId="77777777" w:rsidR="00A20393" w:rsidRPr="008D367F" w:rsidRDefault="00A20393" w:rsidP="00A203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67F">
        <w:rPr>
          <w:rFonts w:ascii="Times New Roman" w:hAnsi="Times New Roman" w:cs="Times New Roman"/>
          <w:sz w:val="28"/>
          <w:szCs w:val="28"/>
        </w:rPr>
        <w:t>Программироваться уровнемер может магнитным способом (на месте) и удаленно при помощи цифровых интерфейсов. Среди выходов доступно одно реле постоянного тока 30В/1А.</w:t>
      </w:r>
    </w:p>
    <w:p w14:paraId="27EFE8D3" w14:textId="77777777" w:rsidR="00A20393" w:rsidRPr="008D367F" w:rsidRDefault="00A20393" w:rsidP="00A203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67F">
        <w:rPr>
          <w:rFonts w:ascii="Times New Roman" w:hAnsi="Times New Roman" w:cs="Times New Roman"/>
          <w:sz w:val="28"/>
          <w:szCs w:val="28"/>
        </w:rPr>
        <w:t xml:space="preserve">Отличным применением для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EasyTREK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 xml:space="preserve"> будет его множественное (до 15 шт. с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Multicont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 xml:space="preserve"> в парке емкостей) использование в больших системах под централизованным управлением. Такое применение </w:t>
      </w:r>
      <w:proofErr w:type="spellStart"/>
      <w:r w:rsidRPr="008D367F">
        <w:rPr>
          <w:rFonts w:ascii="Times New Roman" w:hAnsi="Times New Roman" w:cs="Times New Roman"/>
          <w:sz w:val="28"/>
          <w:szCs w:val="28"/>
        </w:rPr>
        <w:t>EasyTREK</w:t>
      </w:r>
      <w:proofErr w:type="spellEnd"/>
      <w:r w:rsidRPr="008D367F">
        <w:rPr>
          <w:rFonts w:ascii="Times New Roman" w:hAnsi="Times New Roman" w:cs="Times New Roman"/>
          <w:sz w:val="28"/>
          <w:szCs w:val="28"/>
        </w:rPr>
        <w:t xml:space="preserve"> повысит его эффективность и экономичность для АСУТП.</w:t>
      </w:r>
    </w:p>
    <w:p w14:paraId="39C39BC7" w14:textId="77777777" w:rsidR="00A20393" w:rsidRDefault="00A20393" w:rsidP="004924DE">
      <w:pPr>
        <w:keepNext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09D3BCEF" wp14:editId="262EB95A">
            <wp:extent cx="1971675" cy="1783080"/>
            <wp:effectExtent l="0" t="0" r="952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BF2D1" w14:textId="77777777" w:rsidR="00A20393" w:rsidRPr="008B4F72" w:rsidRDefault="00A20393" w:rsidP="004924DE">
      <w:pPr>
        <w:jc w:val="center"/>
        <w:rPr>
          <w:rFonts w:ascii="Times New Roman" w:hAnsi="Times New Roman" w:cs="Times New Roman"/>
          <w:sz w:val="28"/>
          <w:szCs w:val="24"/>
        </w:rPr>
      </w:pPr>
      <w:r w:rsidRPr="008B4F7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8B4F72">
        <w:rPr>
          <w:rFonts w:ascii="Times New Roman" w:hAnsi="Times New Roman" w:cs="Times New Roman"/>
          <w:sz w:val="28"/>
          <w:szCs w:val="24"/>
        </w:rPr>
        <w:fldChar w:fldCharType="begin"/>
      </w:r>
      <w:r w:rsidRPr="008B4F72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8B4F72">
        <w:rPr>
          <w:rFonts w:ascii="Times New Roman" w:hAnsi="Times New Roman" w:cs="Times New Roman"/>
          <w:sz w:val="28"/>
          <w:szCs w:val="24"/>
        </w:rPr>
        <w:fldChar w:fldCharType="separate"/>
      </w:r>
      <w:r w:rsidR="004924DE" w:rsidRPr="008B4F72">
        <w:rPr>
          <w:rFonts w:ascii="Times New Roman" w:hAnsi="Times New Roman" w:cs="Times New Roman"/>
          <w:noProof/>
          <w:sz w:val="28"/>
          <w:szCs w:val="24"/>
        </w:rPr>
        <w:t>5</w:t>
      </w:r>
      <w:r w:rsidRPr="008B4F72">
        <w:rPr>
          <w:rFonts w:ascii="Times New Roman" w:hAnsi="Times New Roman" w:cs="Times New Roman"/>
          <w:sz w:val="28"/>
          <w:szCs w:val="24"/>
        </w:rPr>
        <w:fldChar w:fldCharType="end"/>
      </w:r>
      <w:r w:rsidRPr="008B4F72">
        <w:rPr>
          <w:rFonts w:ascii="Times New Roman" w:hAnsi="Times New Roman" w:cs="Times New Roman"/>
          <w:sz w:val="28"/>
          <w:szCs w:val="24"/>
        </w:rPr>
        <w:t xml:space="preserve">. Уровнемер </w:t>
      </w:r>
      <w:proofErr w:type="spellStart"/>
      <w:r w:rsidRPr="008B4F72">
        <w:rPr>
          <w:rFonts w:ascii="Times New Roman" w:hAnsi="Times New Roman" w:cs="Times New Roman"/>
          <w:sz w:val="28"/>
          <w:szCs w:val="24"/>
        </w:rPr>
        <w:t>EasyTREK</w:t>
      </w:r>
      <w:proofErr w:type="spellEnd"/>
    </w:p>
    <w:p w14:paraId="36DF0761" w14:textId="77777777" w:rsidR="00653785" w:rsidRPr="00653785" w:rsidRDefault="00653785" w:rsidP="00653785">
      <w:pPr>
        <w:pStyle w:val="a3"/>
        <w:numPr>
          <w:ilvl w:val="2"/>
          <w:numId w:val="3"/>
        </w:numPr>
        <w:spacing w:after="160" w:line="360" w:lineRule="auto"/>
        <w:contextualSpacing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8" w:name="_Toc108425215"/>
      <w:r w:rsidRPr="00653785">
        <w:rPr>
          <w:rFonts w:ascii="Times New Roman" w:hAnsi="Times New Roman" w:cs="Times New Roman"/>
          <w:b/>
          <w:sz w:val="28"/>
          <w:szCs w:val="28"/>
        </w:rPr>
        <w:lastRenderedPageBreak/>
        <w:t>Выбор измерителя-регистратора</w:t>
      </w:r>
      <w:bookmarkEnd w:id="18"/>
    </w:p>
    <w:p w14:paraId="252AEAB5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УКТ38 восьмиканальный измеритель с аварийной сигнализацией</w:t>
      </w:r>
    </w:p>
    <w:p w14:paraId="7A7AECC1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УКТ38 измеритель 8-канальный с аварийной сигнализацией предназначен для контроля температуры, давления, влажности, уровня или другой физической величины в нескольких зонах одновременно (до 8-ми) и аварийной сигнализации о выходе любого из контролируемых параметров за заданные пределы.</w:t>
      </w:r>
    </w:p>
    <w:p w14:paraId="58D9A17F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ОВЕН УКТ38 применяется в качестве аварийного сигнализатора в многозонных печах в пищевой, металлургической и других отраслях промышленности.</w:t>
      </w:r>
    </w:p>
    <w:p w14:paraId="301568DE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Функциональные возможности прибора</w:t>
      </w:r>
    </w:p>
    <w:p w14:paraId="4064DD6C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Контроль температуры или другой физической величины (давления, влажности, уровня и т. п.) в нескольких зонах одновременно (до 8-ми)</w:t>
      </w:r>
    </w:p>
    <w:p w14:paraId="788F4ABA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Восемь входов для подключения датчиков:</w:t>
      </w:r>
    </w:p>
    <w:p w14:paraId="2C32C140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- термопреобразователей сопротивления типа ТСМ и ТСП 50/100, Pt100;</w:t>
      </w:r>
    </w:p>
    <w:p w14:paraId="322C7B82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- термопар ТХК, ТХА, ТНН, ТЖК, ТПП(S), ТПП(R);</w:t>
      </w:r>
    </w:p>
    <w:p w14:paraId="6F8AFA19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- датчиков с унифицированным выходным с</w:t>
      </w:r>
      <w:r>
        <w:rPr>
          <w:sz w:val="28"/>
          <w:szCs w:val="28"/>
        </w:rPr>
        <w:t>игналом тока (</w:t>
      </w:r>
      <w:proofErr w:type="gramStart"/>
      <w:r>
        <w:rPr>
          <w:sz w:val="28"/>
          <w:szCs w:val="28"/>
        </w:rPr>
        <w:t>4)...</w:t>
      </w:r>
      <w:proofErr w:type="gramEnd"/>
      <w:r>
        <w:rPr>
          <w:sz w:val="28"/>
          <w:szCs w:val="28"/>
        </w:rPr>
        <w:t xml:space="preserve">20 мА, 0...5 </w:t>
      </w:r>
      <w:r w:rsidRPr="00653785">
        <w:rPr>
          <w:sz w:val="28"/>
          <w:szCs w:val="28"/>
        </w:rPr>
        <w:t>мА или напряжения 0...1 В.</w:t>
      </w:r>
    </w:p>
    <w:p w14:paraId="41A9830C" w14:textId="77777777" w:rsid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Подключение к разным входам датчиков разных типов из числа приведенных в списке для одной модификации.</w:t>
      </w:r>
    </w:p>
    <w:p w14:paraId="1F1547D7" w14:textId="77777777" w:rsidR="00653785" w:rsidRPr="00653785" w:rsidRDefault="00653785" w:rsidP="00653785">
      <w:pPr>
        <w:pStyle w:val="a3"/>
        <w:numPr>
          <w:ilvl w:val="2"/>
          <w:numId w:val="3"/>
        </w:numPr>
        <w:spacing w:after="160" w:line="360" w:lineRule="auto"/>
        <w:contextualSpacing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9" w:name="_Toc108425216"/>
      <w:r w:rsidRPr="00653785">
        <w:rPr>
          <w:rFonts w:ascii="Times New Roman" w:hAnsi="Times New Roman" w:cs="Times New Roman"/>
          <w:b/>
          <w:sz w:val="28"/>
          <w:szCs w:val="28"/>
        </w:rPr>
        <w:t>Выбор преобразователя</w:t>
      </w:r>
      <w:bookmarkEnd w:id="19"/>
    </w:p>
    <w:p w14:paraId="0E71CCD7" w14:textId="77777777" w:rsidR="004924DE" w:rsidRDefault="00653785" w:rsidP="004924DE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Преобразователь ЭП-3211 зарегистрирован в Госреестре средств измерений под № 11051-87. Преобразователь предназначен для преобразования унифицированного непрерывного сигнала постоянного тока в унифицированный пропорциональный пневматический непрерывн</w:t>
      </w:r>
      <w:r w:rsidR="004924DE">
        <w:rPr>
          <w:sz w:val="28"/>
          <w:szCs w:val="28"/>
        </w:rPr>
        <w:t>ый сигнал.</w:t>
      </w:r>
    </w:p>
    <w:p w14:paraId="3ECBFD64" w14:textId="77777777" w:rsidR="004924DE" w:rsidRDefault="004924DE" w:rsidP="004924DE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14:paraId="32C4C264" w14:textId="77777777" w:rsidR="00653785" w:rsidRPr="004924DE" w:rsidRDefault="00653785" w:rsidP="004924DE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sz w:val="32"/>
          <w:szCs w:val="28"/>
        </w:rPr>
      </w:pPr>
      <w:r w:rsidRPr="004924DE">
        <w:rPr>
          <w:sz w:val="28"/>
          <w:szCs w:val="28"/>
        </w:rPr>
        <w:lastRenderedPageBreak/>
        <w:t>Т</w:t>
      </w:r>
      <w:r w:rsidRPr="004924DE">
        <w:rPr>
          <w:sz w:val="32"/>
          <w:szCs w:val="28"/>
        </w:rPr>
        <w:t>а</w:t>
      </w:r>
      <w:r w:rsidR="008B4F72">
        <w:rPr>
          <w:sz w:val="28"/>
          <w:szCs w:val="28"/>
        </w:rPr>
        <w:t>блица 4</w:t>
      </w:r>
      <w:r w:rsidRPr="004924DE">
        <w:rPr>
          <w:sz w:val="28"/>
          <w:szCs w:val="28"/>
        </w:rPr>
        <w:t>. Характеристики преобразователя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653785" w:rsidRPr="004924DE" w14:paraId="1EFCD269" w14:textId="77777777" w:rsidTr="00A46BDD">
        <w:tc>
          <w:tcPr>
            <w:tcW w:w="1868" w:type="dxa"/>
          </w:tcPr>
          <w:p w14:paraId="416240BB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Модификация</w:t>
            </w:r>
          </w:p>
        </w:tc>
        <w:tc>
          <w:tcPr>
            <w:tcW w:w="1869" w:type="dxa"/>
          </w:tcPr>
          <w:p w14:paraId="715A2DEE" w14:textId="77777777" w:rsidR="00653785" w:rsidRPr="004924DE" w:rsidRDefault="00653785" w:rsidP="00A46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Входной</w:t>
            </w:r>
          </w:p>
          <w:p w14:paraId="2BA10829" w14:textId="77777777" w:rsidR="00653785" w:rsidRPr="004924DE" w:rsidRDefault="00653785" w:rsidP="00A46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сигнал,</w:t>
            </w:r>
          </w:p>
          <w:p w14:paraId="5BC2DABE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мА</w:t>
            </w:r>
          </w:p>
        </w:tc>
        <w:tc>
          <w:tcPr>
            <w:tcW w:w="1869" w:type="dxa"/>
          </w:tcPr>
          <w:p w14:paraId="5D4EA0A9" w14:textId="77777777" w:rsidR="00653785" w:rsidRPr="004924DE" w:rsidRDefault="00653785" w:rsidP="00A46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Основная по-</w:t>
            </w:r>
          </w:p>
          <w:p w14:paraId="2C7653FB" w14:textId="77777777" w:rsidR="00653785" w:rsidRPr="004924DE" w:rsidRDefault="00653785" w:rsidP="00A46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грешность,</w:t>
            </w:r>
          </w:p>
          <w:p w14:paraId="52807CD4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%</w:t>
            </w:r>
          </w:p>
        </w:tc>
        <w:tc>
          <w:tcPr>
            <w:tcW w:w="1869" w:type="dxa"/>
          </w:tcPr>
          <w:p w14:paraId="2641B725" w14:textId="77777777" w:rsidR="00653785" w:rsidRPr="004924DE" w:rsidRDefault="00653785" w:rsidP="00A46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 xml:space="preserve">Исполнение по </w:t>
            </w:r>
            <w:proofErr w:type="spellStart"/>
            <w:r w:rsidRPr="004924DE">
              <w:rPr>
                <w:rFonts w:ascii="Times New Roman" w:hAnsi="Times New Roman" w:cs="Times New Roman"/>
                <w:bCs/>
                <w:sz w:val="24"/>
              </w:rPr>
              <w:t>устойчи</w:t>
            </w:r>
            <w:proofErr w:type="spellEnd"/>
            <w:r w:rsidRPr="004924DE">
              <w:rPr>
                <w:rFonts w:ascii="Times New Roman" w:hAnsi="Times New Roman" w:cs="Times New Roman"/>
                <w:bCs/>
                <w:sz w:val="24"/>
              </w:rPr>
              <w:t>-</w:t>
            </w:r>
          </w:p>
          <w:p w14:paraId="421BD005" w14:textId="77777777" w:rsidR="00653785" w:rsidRPr="004924DE" w:rsidRDefault="00653785" w:rsidP="00A46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24DE">
              <w:rPr>
                <w:rFonts w:ascii="Times New Roman" w:hAnsi="Times New Roman" w:cs="Times New Roman"/>
                <w:bCs/>
                <w:sz w:val="24"/>
              </w:rPr>
              <w:t>вости</w:t>
            </w:r>
            <w:proofErr w:type="spellEnd"/>
            <w:r w:rsidRPr="004924DE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4924DE">
              <w:rPr>
                <w:rFonts w:ascii="Times New Roman" w:hAnsi="Times New Roman" w:cs="Times New Roman"/>
                <w:bCs/>
                <w:sz w:val="24"/>
              </w:rPr>
              <w:t>кокружаю</w:t>
            </w:r>
            <w:proofErr w:type="spellEnd"/>
            <w:r w:rsidRPr="004924DE">
              <w:rPr>
                <w:rFonts w:ascii="Times New Roman" w:hAnsi="Times New Roman" w:cs="Times New Roman"/>
                <w:bCs/>
                <w:sz w:val="24"/>
              </w:rPr>
              <w:t>-</w:t>
            </w:r>
          </w:p>
          <w:p w14:paraId="400837E4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>щей среде</w:t>
            </w:r>
          </w:p>
        </w:tc>
        <w:tc>
          <w:tcPr>
            <w:tcW w:w="1869" w:type="dxa"/>
          </w:tcPr>
          <w:p w14:paraId="16550B22" w14:textId="77777777" w:rsidR="00653785" w:rsidRPr="004924DE" w:rsidRDefault="00653785" w:rsidP="00A46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4924DE">
              <w:rPr>
                <w:rFonts w:ascii="Times New Roman" w:hAnsi="Times New Roman" w:cs="Times New Roman"/>
                <w:bCs/>
                <w:sz w:val="24"/>
              </w:rPr>
              <w:t xml:space="preserve">Климатическое </w:t>
            </w:r>
            <w:proofErr w:type="spellStart"/>
            <w:r w:rsidRPr="004924DE">
              <w:rPr>
                <w:rFonts w:ascii="Times New Roman" w:hAnsi="Times New Roman" w:cs="Times New Roman"/>
                <w:bCs/>
                <w:sz w:val="24"/>
              </w:rPr>
              <w:t>ис</w:t>
            </w:r>
            <w:proofErr w:type="spellEnd"/>
            <w:r w:rsidRPr="004924DE">
              <w:rPr>
                <w:rFonts w:ascii="Times New Roman" w:hAnsi="Times New Roman" w:cs="Times New Roman"/>
                <w:bCs/>
                <w:sz w:val="24"/>
              </w:rPr>
              <w:t>-</w:t>
            </w:r>
          </w:p>
          <w:p w14:paraId="5798E101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proofErr w:type="spellStart"/>
            <w:r w:rsidRPr="004924DE">
              <w:rPr>
                <w:rFonts w:ascii="Times New Roman" w:hAnsi="Times New Roman" w:cs="Times New Roman"/>
                <w:bCs/>
                <w:sz w:val="24"/>
              </w:rPr>
              <w:t>полнение</w:t>
            </w:r>
            <w:proofErr w:type="spellEnd"/>
          </w:p>
        </w:tc>
      </w:tr>
      <w:tr w:rsidR="00653785" w:rsidRPr="004924DE" w14:paraId="5835EDC6" w14:textId="77777777" w:rsidTr="00A46BDD">
        <w:tc>
          <w:tcPr>
            <w:tcW w:w="1868" w:type="dxa"/>
          </w:tcPr>
          <w:p w14:paraId="6420C0F6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sz w:val="24"/>
              </w:rPr>
              <w:t>ЭП-3211</w:t>
            </w:r>
          </w:p>
        </w:tc>
        <w:tc>
          <w:tcPr>
            <w:tcW w:w="1869" w:type="dxa"/>
          </w:tcPr>
          <w:p w14:paraId="57978DC2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sz w:val="24"/>
              </w:rPr>
              <w:t>4-20</w:t>
            </w:r>
          </w:p>
        </w:tc>
        <w:tc>
          <w:tcPr>
            <w:tcW w:w="1869" w:type="dxa"/>
          </w:tcPr>
          <w:p w14:paraId="6C2636FF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1869" w:type="dxa"/>
          </w:tcPr>
          <w:p w14:paraId="1118C794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sz w:val="24"/>
              </w:rPr>
              <w:t>обыкновенное</w:t>
            </w:r>
          </w:p>
        </w:tc>
        <w:tc>
          <w:tcPr>
            <w:tcW w:w="1869" w:type="dxa"/>
          </w:tcPr>
          <w:p w14:paraId="7EAD44D0" w14:textId="77777777" w:rsidR="00653785" w:rsidRPr="004924DE" w:rsidRDefault="00653785" w:rsidP="00A46BDD">
            <w:pPr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4924DE">
              <w:rPr>
                <w:rFonts w:ascii="Times New Roman" w:hAnsi="Times New Roman" w:cs="Times New Roman"/>
                <w:sz w:val="24"/>
              </w:rPr>
              <w:t>УХЛ4.2</w:t>
            </w:r>
          </w:p>
        </w:tc>
      </w:tr>
    </w:tbl>
    <w:p w14:paraId="27EFBBD8" w14:textId="77777777" w:rsidR="00653785" w:rsidRDefault="00653785" w:rsidP="00653785">
      <w:pPr>
        <w:jc w:val="both"/>
        <w:rPr>
          <w:kern w:val="36"/>
          <w:szCs w:val="28"/>
        </w:rPr>
      </w:pPr>
      <w:r>
        <w:rPr>
          <w:kern w:val="36"/>
          <w:szCs w:val="28"/>
        </w:rPr>
        <w:t xml:space="preserve"> </w:t>
      </w:r>
    </w:p>
    <w:p w14:paraId="33060B10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Входные сопротивления преобразователей при температуре (20+5) ° С,</w:t>
      </w:r>
    </w:p>
    <w:p w14:paraId="09E32421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Ом, не более:</w:t>
      </w:r>
    </w:p>
    <w:p w14:paraId="69EDCC1E" w14:textId="77777777" w:rsidR="00653785" w:rsidRPr="00653785" w:rsidRDefault="00653785" w:rsidP="00653785">
      <w:pPr>
        <w:pStyle w:val="a6"/>
        <w:numPr>
          <w:ilvl w:val="0"/>
          <w:numId w:val="21"/>
        </w:numPr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для входного сигнала 0–5 мА - 610,</w:t>
      </w:r>
    </w:p>
    <w:p w14:paraId="62BC9BB3" w14:textId="77777777" w:rsidR="00653785" w:rsidRPr="00653785" w:rsidRDefault="00653785" w:rsidP="00653785">
      <w:pPr>
        <w:pStyle w:val="a6"/>
        <w:numPr>
          <w:ilvl w:val="0"/>
          <w:numId w:val="21"/>
        </w:numPr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для входных сигналов 0–20, 4–20 мА - 130.</w:t>
      </w:r>
    </w:p>
    <w:p w14:paraId="78AE0514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Выходной пневматический аналоговый сигнал преобразователей составляет 20–100 кПа.</w:t>
      </w:r>
    </w:p>
    <w:p w14:paraId="4705D56A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Номинальное давление воздуха питания: 140 кПа.</w:t>
      </w:r>
    </w:p>
    <w:p w14:paraId="45D914CE" w14:textId="77777777" w:rsidR="00653785" w:rsidRP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Для подготовки воздуха питания преобразователей рекомендуется использовать фильтр-стабилизатор давления воздуха ФСДВ.</w:t>
      </w:r>
    </w:p>
    <w:p w14:paraId="33FFFFC0" w14:textId="77777777" w:rsidR="00653785" w:rsidRDefault="00653785" w:rsidP="00653785">
      <w:pPr>
        <w:pStyle w:val="a6"/>
        <w:shd w:val="clear" w:color="auto" w:fill="FFFFFF"/>
        <w:spacing w:before="0" w:beforeAutospacing="0" w:after="150" w:afterAutospacing="0" w:line="360" w:lineRule="auto"/>
        <w:ind w:firstLine="660"/>
        <w:jc w:val="both"/>
        <w:rPr>
          <w:sz w:val="28"/>
          <w:szCs w:val="28"/>
        </w:rPr>
      </w:pPr>
      <w:r w:rsidRPr="00653785">
        <w:rPr>
          <w:sz w:val="28"/>
          <w:szCs w:val="28"/>
        </w:rPr>
        <w:t>Расход воздуха питания для преобразователя электропневматического в</w:t>
      </w:r>
      <w:r>
        <w:rPr>
          <w:sz w:val="28"/>
          <w:szCs w:val="28"/>
        </w:rPr>
        <w:t xml:space="preserve"> </w:t>
      </w:r>
      <w:r w:rsidRPr="00653785">
        <w:rPr>
          <w:sz w:val="28"/>
          <w:szCs w:val="28"/>
        </w:rPr>
        <w:t>установившемся режиме не более 2 л/мин.</w:t>
      </w:r>
    </w:p>
    <w:p w14:paraId="7F032537" w14:textId="77777777" w:rsidR="008B4F72" w:rsidRPr="004A45F0" w:rsidRDefault="008B4F72" w:rsidP="008B4F72">
      <w:pPr>
        <w:pStyle w:val="a3"/>
        <w:numPr>
          <w:ilvl w:val="2"/>
          <w:numId w:val="3"/>
        </w:numPr>
        <w:spacing w:after="160" w:line="360" w:lineRule="auto"/>
        <w:ind w:left="862"/>
        <w:contextualSpacing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0" w:name="_Toc98397465"/>
      <w:bookmarkStart w:id="21" w:name="_Toc105147135"/>
      <w:bookmarkStart w:id="22" w:name="_Toc108425217"/>
      <w:r w:rsidRPr="004A45F0">
        <w:rPr>
          <w:rFonts w:ascii="Times New Roman" w:hAnsi="Times New Roman" w:cs="Times New Roman"/>
          <w:b/>
          <w:sz w:val="28"/>
          <w:szCs w:val="28"/>
        </w:rPr>
        <w:t>Выбор расходомера</w:t>
      </w:r>
      <w:bookmarkEnd w:id="20"/>
      <w:bookmarkEnd w:id="21"/>
      <w:bookmarkEnd w:id="22"/>
    </w:p>
    <w:p w14:paraId="36B79F39" w14:textId="77777777" w:rsidR="008B4F72" w:rsidRPr="004A45F0" w:rsidRDefault="008B4F72" w:rsidP="008B4F72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Выбор расходомера проходил из следующих вариантов приборов: вихревой расходомер </w:t>
      </w:r>
      <w:proofErr w:type="spellStart"/>
      <w:r w:rsidRPr="004A45F0">
        <w:rPr>
          <w:rFonts w:ascii="Times New Roman" w:hAnsi="Times New Roman" w:cs="Times New Roman"/>
          <w:sz w:val="28"/>
          <w:szCs w:val="28"/>
        </w:rPr>
        <w:t>Jumo</w:t>
      </w:r>
      <w:proofErr w:type="spellEnd"/>
      <w:r w:rsidRPr="004A45F0">
        <w:rPr>
          <w:rFonts w:ascii="Times New Roman" w:hAnsi="Times New Roman" w:cs="Times New Roman"/>
          <w:sz w:val="28"/>
          <w:szCs w:val="28"/>
        </w:rPr>
        <w:t xml:space="preserve"> dTranspо2 Delta, Метран-300ПР и РСМ-05. В таблице 3 отображены характеристики расходомеров</w:t>
      </w:r>
    </w:p>
    <w:p w14:paraId="3D642B71" w14:textId="77777777" w:rsidR="008B4F72" w:rsidRPr="004A45F0" w:rsidRDefault="008B4F72" w:rsidP="008B4F72">
      <w:pPr>
        <w:spacing w:line="360" w:lineRule="auto"/>
        <w:ind w:firstLine="644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Pr="004A45F0">
        <w:rPr>
          <w:rFonts w:ascii="Times New Roman" w:hAnsi="Times New Roman" w:cs="Times New Roman"/>
          <w:noProof/>
          <w:sz w:val="28"/>
          <w:szCs w:val="28"/>
        </w:rPr>
        <w:t>3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Характеристики датчиков расхода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94"/>
        <w:gridCol w:w="2294"/>
        <w:gridCol w:w="2294"/>
        <w:gridCol w:w="2294"/>
      </w:tblGrid>
      <w:tr w:rsidR="008B4F72" w:rsidRPr="004A45F0" w14:paraId="620CF8BF" w14:textId="77777777" w:rsidTr="00E85F67">
        <w:tc>
          <w:tcPr>
            <w:tcW w:w="2294" w:type="dxa"/>
          </w:tcPr>
          <w:p w14:paraId="46E370CE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Производитель, тип</w:t>
            </w:r>
          </w:p>
        </w:tc>
        <w:tc>
          <w:tcPr>
            <w:tcW w:w="2294" w:type="dxa"/>
          </w:tcPr>
          <w:p w14:paraId="1E6B781D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Jumo</w:t>
            </w:r>
            <w:proofErr w:type="spellEnd"/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 dTranspо2 Delta</w:t>
            </w:r>
          </w:p>
        </w:tc>
        <w:tc>
          <w:tcPr>
            <w:tcW w:w="2294" w:type="dxa"/>
          </w:tcPr>
          <w:p w14:paraId="1BEBABE2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Метран-300 ПР</w:t>
            </w:r>
          </w:p>
        </w:tc>
        <w:tc>
          <w:tcPr>
            <w:tcW w:w="2294" w:type="dxa"/>
          </w:tcPr>
          <w:p w14:paraId="3B2DAB2F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РСМ-05</w:t>
            </w:r>
          </w:p>
        </w:tc>
      </w:tr>
      <w:tr w:rsidR="008B4F72" w:rsidRPr="004A45F0" w14:paraId="21CF7B94" w14:textId="77777777" w:rsidTr="00E85F67">
        <w:tc>
          <w:tcPr>
            <w:tcW w:w="2294" w:type="dxa"/>
          </w:tcPr>
          <w:p w14:paraId="26AFACF3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Измеряемые среды</w:t>
            </w:r>
          </w:p>
        </w:tc>
        <w:tc>
          <w:tcPr>
            <w:tcW w:w="2294" w:type="dxa"/>
          </w:tcPr>
          <w:p w14:paraId="3C8ABFE4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жидкость, пар, газ</w:t>
            </w:r>
          </w:p>
        </w:tc>
        <w:tc>
          <w:tcPr>
            <w:tcW w:w="2294" w:type="dxa"/>
          </w:tcPr>
          <w:p w14:paraId="31F070F6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жидкость</w:t>
            </w:r>
          </w:p>
        </w:tc>
        <w:tc>
          <w:tcPr>
            <w:tcW w:w="2294" w:type="dxa"/>
          </w:tcPr>
          <w:p w14:paraId="702A4CC1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Электропроводные жидкости, питьевая </w:t>
            </w:r>
            <w:r w:rsidRPr="004A45F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вода, жидкие пищевые продукты</w:t>
            </w:r>
          </w:p>
        </w:tc>
      </w:tr>
      <w:tr w:rsidR="008B4F72" w:rsidRPr="004A45F0" w14:paraId="3D5F0D44" w14:textId="77777777" w:rsidTr="00E85F67">
        <w:tc>
          <w:tcPr>
            <w:tcW w:w="2294" w:type="dxa"/>
          </w:tcPr>
          <w:p w14:paraId="2FC4B329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Тип устройства</w:t>
            </w:r>
          </w:p>
        </w:tc>
        <w:tc>
          <w:tcPr>
            <w:tcW w:w="2294" w:type="dxa"/>
          </w:tcPr>
          <w:p w14:paraId="2819EFEE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вихревой</w:t>
            </w:r>
          </w:p>
        </w:tc>
        <w:tc>
          <w:tcPr>
            <w:tcW w:w="2294" w:type="dxa"/>
          </w:tcPr>
          <w:p w14:paraId="0616549B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вихревой</w:t>
            </w:r>
          </w:p>
        </w:tc>
        <w:tc>
          <w:tcPr>
            <w:tcW w:w="2294" w:type="dxa"/>
          </w:tcPr>
          <w:p w14:paraId="21B87B4D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электромагнитный</w:t>
            </w:r>
          </w:p>
        </w:tc>
      </w:tr>
      <w:tr w:rsidR="008B4F72" w:rsidRPr="004A45F0" w14:paraId="2F7720A9" w14:textId="77777777" w:rsidTr="00E85F67">
        <w:tc>
          <w:tcPr>
            <w:tcW w:w="2294" w:type="dxa"/>
          </w:tcPr>
          <w:p w14:paraId="028CD0CF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Абсолютная погрешность измерений ±, %</w:t>
            </w:r>
          </w:p>
        </w:tc>
        <w:tc>
          <w:tcPr>
            <w:tcW w:w="2294" w:type="dxa"/>
          </w:tcPr>
          <w:p w14:paraId="6F334646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для жидкости (0,5); для пара и газа (1,0)</w:t>
            </w:r>
          </w:p>
        </w:tc>
        <w:tc>
          <w:tcPr>
            <w:tcW w:w="2294" w:type="dxa"/>
          </w:tcPr>
          <w:p w14:paraId="1D1BEAAA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(1,0)</w:t>
            </w:r>
          </w:p>
        </w:tc>
        <w:tc>
          <w:tcPr>
            <w:tcW w:w="2294" w:type="dxa"/>
          </w:tcPr>
          <w:p w14:paraId="53063048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(0,5)</w:t>
            </w:r>
          </w:p>
        </w:tc>
      </w:tr>
      <w:tr w:rsidR="008B4F72" w:rsidRPr="004A45F0" w14:paraId="631CE744" w14:textId="77777777" w:rsidTr="00E85F67">
        <w:tc>
          <w:tcPr>
            <w:tcW w:w="2294" w:type="dxa"/>
          </w:tcPr>
          <w:p w14:paraId="082CB975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Измеряемый объемный расход, м3/ч</w:t>
            </w:r>
          </w:p>
        </w:tc>
        <w:tc>
          <w:tcPr>
            <w:tcW w:w="2294" w:type="dxa"/>
          </w:tcPr>
          <w:p w14:paraId="36D36A9D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(0 – 2000)</w:t>
            </w:r>
          </w:p>
        </w:tc>
        <w:tc>
          <w:tcPr>
            <w:tcW w:w="2294" w:type="dxa"/>
          </w:tcPr>
          <w:p w14:paraId="67ADC9D9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(0,18 – 200)</w:t>
            </w:r>
          </w:p>
        </w:tc>
        <w:tc>
          <w:tcPr>
            <w:tcW w:w="2294" w:type="dxa"/>
          </w:tcPr>
          <w:p w14:paraId="1125683F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(0 – 2000)</w:t>
            </w:r>
          </w:p>
        </w:tc>
      </w:tr>
      <w:tr w:rsidR="008B4F72" w:rsidRPr="004A45F0" w14:paraId="65C34D76" w14:textId="77777777" w:rsidTr="00E85F67">
        <w:tc>
          <w:tcPr>
            <w:tcW w:w="2294" w:type="dxa"/>
          </w:tcPr>
          <w:p w14:paraId="66E10640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Рабочая температура, °С</w:t>
            </w:r>
          </w:p>
        </w:tc>
        <w:tc>
          <w:tcPr>
            <w:tcW w:w="2294" w:type="dxa"/>
          </w:tcPr>
          <w:p w14:paraId="61B9AA54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(минус 40 – 85)</w:t>
            </w:r>
          </w:p>
        </w:tc>
        <w:tc>
          <w:tcPr>
            <w:tcW w:w="2294" w:type="dxa"/>
          </w:tcPr>
          <w:p w14:paraId="2AC833A1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(минус 10 – 150)</w:t>
            </w:r>
          </w:p>
        </w:tc>
        <w:tc>
          <w:tcPr>
            <w:tcW w:w="2294" w:type="dxa"/>
          </w:tcPr>
          <w:p w14:paraId="5D717C88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(минус 5 – 150)</w:t>
            </w:r>
          </w:p>
        </w:tc>
      </w:tr>
      <w:tr w:rsidR="008B4F72" w:rsidRPr="004A45F0" w14:paraId="6070DF90" w14:textId="77777777" w:rsidTr="00E85F67">
        <w:tc>
          <w:tcPr>
            <w:tcW w:w="2294" w:type="dxa"/>
          </w:tcPr>
          <w:p w14:paraId="107FA2D4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Выходные сигналы, мА</w:t>
            </w:r>
          </w:p>
        </w:tc>
        <w:tc>
          <w:tcPr>
            <w:tcW w:w="2294" w:type="dxa"/>
          </w:tcPr>
          <w:p w14:paraId="0B965544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(4 – 20)</w:t>
            </w:r>
          </w:p>
        </w:tc>
        <w:tc>
          <w:tcPr>
            <w:tcW w:w="2294" w:type="dxa"/>
          </w:tcPr>
          <w:p w14:paraId="2151D8AA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(4 – 20) HART</w:t>
            </w:r>
          </w:p>
        </w:tc>
        <w:tc>
          <w:tcPr>
            <w:tcW w:w="2294" w:type="dxa"/>
          </w:tcPr>
          <w:p w14:paraId="5BF1A5C2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(4 – 20) , HART-протокол</w:t>
            </w:r>
          </w:p>
        </w:tc>
      </w:tr>
      <w:tr w:rsidR="008B4F72" w:rsidRPr="004A45F0" w14:paraId="026A4331" w14:textId="77777777" w:rsidTr="00E85F67">
        <w:tc>
          <w:tcPr>
            <w:tcW w:w="2294" w:type="dxa"/>
          </w:tcPr>
          <w:p w14:paraId="653D7A37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Цена в рублях</w:t>
            </w:r>
          </w:p>
        </w:tc>
        <w:tc>
          <w:tcPr>
            <w:tcW w:w="2294" w:type="dxa"/>
          </w:tcPr>
          <w:p w14:paraId="02868732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41 000,00</w:t>
            </w:r>
          </w:p>
        </w:tc>
        <w:tc>
          <w:tcPr>
            <w:tcW w:w="2294" w:type="dxa"/>
          </w:tcPr>
          <w:p w14:paraId="7DFD3C43" w14:textId="77777777" w:rsidR="008B4F72" w:rsidRPr="004A45F0" w:rsidRDefault="008B4F72" w:rsidP="00E85F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35 000,00</w:t>
            </w:r>
          </w:p>
        </w:tc>
        <w:tc>
          <w:tcPr>
            <w:tcW w:w="2294" w:type="dxa"/>
          </w:tcPr>
          <w:p w14:paraId="76FDD1E5" w14:textId="77777777" w:rsidR="008B4F72" w:rsidRPr="004A45F0" w:rsidRDefault="008B4F72" w:rsidP="00E85F67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30 000,00</w:t>
            </w:r>
          </w:p>
        </w:tc>
      </w:tr>
    </w:tbl>
    <w:p w14:paraId="41A07229" w14:textId="77777777" w:rsidR="008B4F72" w:rsidRPr="004A45F0" w:rsidRDefault="008B4F72" w:rsidP="008B4F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8740D" w14:textId="77777777" w:rsidR="008B4F72" w:rsidRPr="004A45F0" w:rsidRDefault="008B4F72" w:rsidP="008B4F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В результате анализа был выбран расходомер РСМ-05 </w:t>
      </w:r>
    </w:p>
    <w:p w14:paraId="4D98E971" w14:textId="77777777" w:rsidR="008B4F72" w:rsidRPr="004A45F0" w:rsidRDefault="008B4F72" w:rsidP="008B4F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РСМ-05 применяется как самостоятельный прибор, так и в составе теплосчетчиков для коммерческого и технологического учета расхода жидкости в системах тепловодоснабжения жилых, общественных, коммунально-бытовых зданий, промышленных предприятий, а также для использования в системах автоматического учета, контроля и регулирования параметров в химической, пищевой, перерабатывающей, фармацевтической и других отраслях промышленности.</w:t>
      </w:r>
    </w:p>
    <w:p w14:paraId="7E408244" w14:textId="77777777" w:rsidR="008B4F72" w:rsidRPr="004A45F0" w:rsidRDefault="008B4F72" w:rsidP="008B4F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Отличительные особенности и преимущества:</w:t>
      </w:r>
    </w:p>
    <w:p w14:paraId="0BD27254" w14:textId="77777777" w:rsidR="008B4F72" w:rsidRPr="004A45F0" w:rsidRDefault="008B4F72" w:rsidP="008B4F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- отсутствие дополнительного гидравлического сопротивления потоку жидкости у первичных преобразователей расхода счетчиков РСМ-05;</w:t>
      </w:r>
    </w:p>
    <w:p w14:paraId="2378AB4D" w14:textId="77777777" w:rsidR="008B4F72" w:rsidRPr="004A45F0" w:rsidRDefault="008B4F72" w:rsidP="008B4F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- низкая восприимчивость к изменению физико-химических свойств измеряемой среды (плотность, вязкость, температура, электропроводность, </w:t>
      </w:r>
      <w:r w:rsidRPr="004A45F0">
        <w:rPr>
          <w:rFonts w:ascii="Times New Roman" w:hAnsi="Times New Roman" w:cs="Times New Roman"/>
          <w:sz w:val="28"/>
          <w:szCs w:val="28"/>
        </w:rPr>
        <w:lastRenderedPageBreak/>
        <w:t>режим течения), что позволяет с высокой точностью измерять расход различных электропроводных сред;</w:t>
      </w:r>
    </w:p>
    <w:p w14:paraId="675077F2" w14:textId="77777777" w:rsidR="008B4F72" w:rsidRPr="004A45F0" w:rsidRDefault="008B4F72" w:rsidP="008B4F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- наличие дополнительных каналов для подключения термометров сопротивления позволяет иметь информацию о температуре потока;</w:t>
      </w:r>
    </w:p>
    <w:p w14:paraId="151669FD" w14:textId="77777777" w:rsidR="008B4F72" w:rsidRPr="004A45F0" w:rsidRDefault="008B4F72" w:rsidP="008B4F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- передача данных о всех измеряемых и вычисляемых параметрах по последовательным интерфейсам RS-232C и (или) RS-485, что позволяет применять расходомеры в автоматизированных системах любой сложности и конфигурации.</w:t>
      </w:r>
    </w:p>
    <w:p w14:paraId="17ECD80B" w14:textId="77777777" w:rsidR="008B4F72" w:rsidRPr="004A45F0" w:rsidRDefault="008B4F72" w:rsidP="008B4F72">
      <w:pPr>
        <w:keepNext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0D7AA5" wp14:editId="4F26F703">
            <wp:extent cx="2333625" cy="264854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6138" cy="265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8DC42" w14:textId="77777777" w:rsidR="008B4F72" w:rsidRPr="004A45F0" w:rsidRDefault="008B4F72" w:rsidP="008B4F7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6</w:t>
      </w:r>
      <w:r w:rsidRPr="004A45F0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Расходомер РСМ-05</w:t>
      </w:r>
    </w:p>
    <w:p w14:paraId="5E96CE01" w14:textId="77777777" w:rsidR="008B4F72" w:rsidRPr="00653785" w:rsidRDefault="008B4F72" w:rsidP="008B4F72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14:paraId="5A69EA48" w14:textId="77777777" w:rsidR="004924DE" w:rsidRDefault="004924DE">
      <w:pPr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23" w:name="_Toc105147138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C4DB7E8" w14:textId="77777777" w:rsidR="00442C57" w:rsidRPr="004A45F0" w:rsidRDefault="00442C57" w:rsidP="00442C57">
      <w:pPr>
        <w:pStyle w:val="1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108425218"/>
      <w:r w:rsidRPr="004A45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Выбор ПЛК</w:t>
      </w:r>
      <w:bookmarkEnd w:id="23"/>
      <w:bookmarkEnd w:id="24"/>
    </w:p>
    <w:p w14:paraId="3C94FA66" w14:textId="77777777" w:rsidR="00442C57" w:rsidRPr="004A45F0" w:rsidRDefault="00442C57" w:rsidP="00442C57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Произведем обзор наиболее распространенных на российском рынке микроконтроллеров.</w:t>
      </w:r>
    </w:p>
    <w:p w14:paraId="3A5700F5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Программируемые логические контроллеры </w:t>
      </w:r>
      <w:proofErr w:type="spellStart"/>
      <w:r w:rsidRPr="004A45F0">
        <w:rPr>
          <w:rFonts w:ascii="Times New Roman" w:hAnsi="Times New Roman" w:cs="Times New Roman"/>
          <w:sz w:val="28"/>
          <w:szCs w:val="28"/>
        </w:rPr>
        <w:t>Simatic</w:t>
      </w:r>
      <w:proofErr w:type="spellEnd"/>
      <w:r w:rsidRPr="004A45F0">
        <w:rPr>
          <w:rFonts w:ascii="Times New Roman" w:hAnsi="Times New Roman" w:cs="Times New Roman"/>
          <w:sz w:val="28"/>
          <w:szCs w:val="28"/>
        </w:rPr>
        <w:t xml:space="preserve"> S7-1500 - это новейшее семейство контроллеров Сименс обладающих великолепными характеристиками, отличным набором функций и впечатляющим быстродействием. В новых контроллерах S7-1500 значительно снижено время реакции на внешние события. Благодаря такому высокому уровню производительности контроллеры S7-1500 могут быть использованы для решения задач среднего и высокого уровня сложности. </w:t>
      </w:r>
    </w:p>
    <w:p w14:paraId="36CC920B" w14:textId="77777777" w:rsidR="00442C57" w:rsidRPr="004A45F0" w:rsidRDefault="00442C57" w:rsidP="00442C57">
      <w:pPr>
        <w:keepNext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F1DA9" wp14:editId="1E81A1A1">
            <wp:extent cx="4718649" cy="3237734"/>
            <wp:effectExtent l="0" t="0" r="6350" b="1270"/>
            <wp:docPr id="1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610" cy="324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0B7E12" w14:textId="77777777" w:rsidR="00442C57" w:rsidRPr="004A45F0" w:rsidRDefault="00442C57" w:rsidP="00442C5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A45F0">
        <w:rPr>
          <w:rFonts w:ascii="Times New Roman" w:hAnsi="Times New Roman" w:cs="Times New Roman"/>
          <w:sz w:val="28"/>
          <w:szCs w:val="28"/>
        </w:rPr>
        <w:t>Рисунок</w:t>
      </w:r>
      <w:r w:rsidRPr="004A45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  <w:lang w:val="en-US"/>
        </w:rPr>
        <w:instrText xml:space="preserve"> SEQ </w:instrText>
      </w:r>
      <w:r w:rsidRPr="004A45F0">
        <w:rPr>
          <w:rFonts w:ascii="Times New Roman" w:hAnsi="Times New Roman" w:cs="Times New Roman"/>
          <w:sz w:val="28"/>
          <w:szCs w:val="28"/>
        </w:rPr>
        <w:instrText>Рисунок</w:instrText>
      </w:r>
      <w:r w:rsidRPr="004A45F0">
        <w:rPr>
          <w:rFonts w:ascii="Times New Roman" w:hAnsi="Times New Roman" w:cs="Times New Roman"/>
          <w:sz w:val="28"/>
          <w:szCs w:val="28"/>
          <w:lang w:val="en-US"/>
        </w:rPr>
        <w:instrText xml:space="preserve">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="008B4F72">
        <w:rPr>
          <w:rFonts w:ascii="Times New Roman" w:hAnsi="Times New Roman" w:cs="Times New Roman"/>
          <w:noProof/>
          <w:sz w:val="28"/>
          <w:szCs w:val="28"/>
          <w:lang w:val="en-US"/>
        </w:rPr>
        <w:t>7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A45F0">
        <w:rPr>
          <w:rFonts w:ascii="Times New Roman" w:hAnsi="Times New Roman" w:cs="Times New Roman"/>
          <w:sz w:val="28"/>
          <w:szCs w:val="28"/>
        </w:rPr>
        <w:t>Контроллер</w:t>
      </w:r>
      <w:r w:rsidRPr="004A45F0">
        <w:rPr>
          <w:rFonts w:ascii="Times New Roman" w:hAnsi="Times New Roman" w:cs="Times New Roman"/>
          <w:sz w:val="28"/>
          <w:szCs w:val="28"/>
          <w:lang w:val="en-US"/>
        </w:rPr>
        <w:t xml:space="preserve"> Siemens Simatic S7-1500</w:t>
      </w:r>
    </w:p>
    <w:p w14:paraId="10F05CB9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Удобная конструкция программируемого контроллера S7-1500 и его модульность позволяют его максимально адаптировать к требованиям решаемой задачи. Контроллер имеет естественное охлаждение. В случае модернизации системы контроллер обеспечивает свободное наращивание функциональных возможностей. Повышенная степень защиты программы и данных обеспечивают разработчиков дополнительным уровнем безопасности.</w:t>
      </w:r>
    </w:p>
    <w:p w14:paraId="7021D30F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lastRenderedPageBreak/>
        <w:t xml:space="preserve">Установка всех модулей ПЛК осуществляется на профильную шину S7-1500. Допустима установка до 32 модулей контроллера в одну монтажную стойку. </w:t>
      </w:r>
    </w:p>
    <w:p w14:paraId="5CAAECF2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Последовательность размещения модулей произвольна. Через интерфейсные модули ET 200MP и сеть PROFINET имеется возможность подключать дополнительные стойки с дополнительными модулями расширения к контроллеру S7-1500.</w:t>
      </w:r>
    </w:p>
    <w:p w14:paraId="2450DB8E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С помощью съемных дисплеев, которыми комплектуются все модули ЦПУ S7-1500, эксплуатационные характеристики контроллер заметно повышаются. Благодаря применению съемного дисплея можно, без применения программатора, произвести изменение различных параметров, в том числе изменить IP-адрес, имя станции и т.д. На дисплей можно выводить диагностическую информацию и аварийные сообщения, а в системе распределенного или локального ввода -вывода можно отображать состояние модулей, а также отображать серийные и заказные номера и версии ПО модулей системы. Удаление и установку дисплея можно производить в процессе работы контроллера.</w:t>
      </w:r>
    </w:p>
    <w:p w14:paraId="4D038FAE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Карты памяти </w:t>
      </w:r>
      <w:proofErr w:type="spellStart"/>
      <w:r w:rsidRPr="004A45F0">
        <w:rPr>
          <w:rFonts w:ascii="Times New Roman" w:hAnsi="Times New Roman" w:cs="Times New Roman"/>
          <w:sz w:val="28"/>
          <w:szCs w:val="28"/>
        </w:rPr>
        <w:t>SimaticMemoryCard</w:t>
      </w:r>
      <w:proofErr w:type="spellEnd"/>
      <w:r w:rsidRPr="004A45F0">
        <w:rPr>
          <w:rFonts w:ascii="Times New Roman" w:hAnsi="Times New Roman" w:cs="Times New Roman"/>
          <w:sz w:val="28"/>
          <w:szCs w:val="28"/>
        </w:rPr>
        <w:t xml:space="preserve"> размером от 2 Мб до 2 Гб используются в качестве загружаемой памяти. Для необслуживаемого сохранения данных при перебоях в питании ПЛК без применения буферных батарей, а также для сохранения всего проекта STEP 7, включая символьные имена, так же может быть использована карта памяти. В контроллере применяется скоростная внутренняя шина для обмена данными со скоростью 400 Мб в секунду. Это позволяет получить в итоге минимальное время цикла. В программируемом логическом контроллере S7-1500 время реакции терминал-терминал не превышает 100 мкс.</w:t>
      </w:r>
    </w:p>
    <w:p w14:paraId="1CABEFCA" w14:textId="77777777" w:rsidR="00442C57" w:rsidRPr="004A45F0" w:rsidRDefault="00442C57" w:rsidP="00442C57">
      <w:pPr>
        <w:spacing w:line="360" w:lineRule="auto"/>
        <w:jc w:val="both"/>
        <w:rPr>
          <w:rFonts w:cs="Times New Roman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ab/>
        <w:t>Другим представителем ПЛК является контроллер серии FX Фирмы MITSUBISHI</w:t>
      </w:r>
      <w:r w:rsidRPr="004A45F0">
        <w:rPr>
          <w:rFonts w:cs="Times New Roman"/>
          <w:szCs w:val="28"/>
        </w:rPr>
        <w:t>.</w:t>
      </w:r>
    </w:p>
    <w:p w14:paraId="0B1AC93D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lastRenderedPageBreak/>
        <w:t>Будучи одной из самых популярных во всем мире, серия FX2N устанавливает стандарты в секторе промышленной автоматизации. Обладая быстродействием всего 0,08 мкс, FX2N входит в число самых быстрых компактных ПЛК. Большой выбор специальных модулей придает контроллеру максимальную гибкость и функциональность, необходимую для удовлетворения самых разнообразных требований при разработке проектов.</w:t>
      </w:r>
    </w:p>
    <w:p w14:paraId="1DA6ED1F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Базовые модули контроллера FX2N содержат от 16 до 128 входов/выходов. С правой стороны контроллера могут подключаться расширительные модули серий FX, увеличивая количество входов/выходов до 256. Выпускаются контроллеры в модификациях: с релейными (</w:t>
      </w:r>
      <w:proofErr w:type="gramStart"/>
      <w:r w:rsidRPr="004A45F0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4A45F0">
        <w:rPr>
          <w:rFonts w:ascii="Times New Roman" w:hAnsi="Times New Roman" w:cs="Times New Roman"/>
          <w:sz w:val="28"/>
          <w:szCs w:val="28"/>
        </w:rPr>
        <w:t xml:space="preserve"> FX2N-32MR), транзисторными выходами (например FX2N-24MT) и </w:t>
      </w:r>
      <w:proofErr w:type="spellStart"/>
      <w:r w:rsidRPr="004A45F0">
        <w:rPr>
          <w:rFonts w:ascii="Times New Roman" w:hAnsi="Times New Roman" w:cs="Times New Roman"/>
          <w:sz w:val="28"/>
          <w:szCs w:val="28"/>
        </w:rPr>
        <w:t>симисторными</w:t>
      </w:r>
      <w:proofErr w:type="spellEnd"/>
      <w:r w:rsidRPr="004A45F0">
        <w:rPr>
          <w:rFonts w:ascii="Times New Roman" w:hAnsi="Times New Roman" w:cs="Times New Roman"/>
          <w:sz w:val="28"/>
          <w:szCs w:val="28"/>
        </w:rPr>
        <w:t xml:space="preserve"> выходами на переменное напряжение 110в (по запросу). Они легко подключаются ко всем наиболее распространённым сетям, например, Ethernet, CC-Link, </w:t>
      </w:r>
      <w:proofErr w:type="spellStart"/>
      <w:r w:rsidRPr="004A45F0">
        <w:rPr>
          <w:rFonts w:ascii="Times New Roman" w:hAnsi="Times New Roman" w:cs="Times New Roman"/>
          <w:sz w:val="28"/>
          <w:szCs w:val="28"/>
        </w:rPr>
        <w:t>CANopen</w:t>
      </w:r>
      <w:proofErr w:type="spellEnd"/>
      <w:r w:rsidRPr="004A4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A45F0">
        <w:rPr>
          <w:rFonts w:ascii="Times New Roman" w:hAnsi="Times New Roman" w:cs="Times New Roman"/>
          <w:sz w:val="28"/>
          <w:szCs w:val="28"/>
        </w:rPr>
        <w:t>Profibus</w:t>
      </w:r>
      <w:proofErr w:type="spellEnd"/>
      <w:r w:rsidRPr="004A45F0">
        <w:rPr>
          <w:rFonts w:ascii="Times New Roman" w:hAnsi="Times New Roman" w:cs="Times New Roman"/>
          <w:sz w:val="28"/>
          <w:szCs w:val="28"/>
        </w:rPr>
        <w:t>-DP.</w:t>
      </w:r>
    </w:p>
    <w:p w14:paraId="27E38E70" w14:textId="77777777" w:rsidR="00442C57" w:rsidRPr="004A45F0" w:rsidRDefault="00442C57" w:rsidP="004924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Pr="004A45F0">
        <w:rPr>
          <w:rFonts w:ascii="Times New Roman" w:hAnsi="Times New Roman" w:cs="Times New Roman"/>
          <w:noProof/>
          <w:sz w:val="28"/>
          <w:szCs w:val="28"/>
        </w:rPr>
        <w:t>5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Характеристики контроллера MITSUBISHI FX2N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7"/>
        <w:gridCol w:w="5042"/>
      </w:tblGrid>
      <w:tr w:rsidR="00442C57" w:rsidRPr="004A45F0" w14:paraId="586D19F3" w14:textId="77777777" w:rsidTr="00442C57">
        <w:trPr>
          <w:trHeight w:val="70"/>
        </w:trPr>
        <w:tc>
          <w:tcPr>
            <w:tcW w:w="4167" w:type="dxa"/>
          </w:tcPr>
          <w:p w14:paraId="5FDC1FCC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Наименование</w:t>
            </w:r>
          </w:p>
        </w:tc>
        <w:tc>
          <w:tcPr>
            <w:tcW w:w="5042" w:type="dxa"/>
          </w:tcPr>
          <w:p w14:paraId="1ABCCF65" w14:textId="77777777" w:rsidR="00442C57" w:rsidRPr="004A45F0" w:rsidRDefault="00442C57" w:rsidP="00442C57">
            <w:pPr>
              <w:rPr>
                <w:rFonts w:cs="Times New Roman"/>
                <w:szCs w:val="28"/>
                <w:lang w:val="en-US"/>
              </w:rPr>
            </w:pPr>
            <w:r w:rsidRPr="004A45F0">
              <w:rPr>
                <w:rFonts w:cs="Times New Roman"/>
                <w:szCs w:val="28"/>
                <w:lang w:val="en-US"/>
              </w:rPr>
              <w:t>FX</w:t>
            </w:r>
          </w:p>
        </w:tc>
      </w:tr>
      <w:tr w:rsidR="00442C57" w:rsidRPr="004A45F0" w14:paraId="34AF2EF0" w14:textId="77777777" w:rsidTr="00442C57">
        <w:trPr>
          <w:trHeight w:val="70"/>
        </w:trPr>
        <w:tc>
          <w:tcPr>
            <w:tcW w:w="4167" w:type="dxa"/>
          </w:tcPr>
          <w:p w14:paraId="6C896B52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Максимальные габариты</w:t>
            </w:r>
          </w:p>
        </w:tc>
        <w:tc>
          <w:tcPr>
            <w:tcW w:w="5042" w:type="dxa"/>
          </w:tcPr>
          <w:p w14:paraId="6EE72624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350*90*86</w:t>
            </w:r>
          </w:p>
        </w:tc>
      </w:tr>
      <w:tr w:rsidR="00442C57" w:rsidRPr="004A45F0" w14:paraId="10FDBA24" w14:textId="77777777" w:rsidTr="00442C57">
        <w:trPr>
          <w:trHeight w:val="70"/>
        </w:trPr>
        <w:tc>
          <w:tcPr>
            <w:tcW w:w="4167" w:type="dxa"/>
          </w:tcPr>
          <w:p w14:paraId="3FA86A67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Температура окружающей среды.</w:t>
            </w:r>
          </w:p>
        </w:tc>
        <w:tc>
          <w:tcPr>
            <w:tcW w:w="5042" w:type="dxa"/>
          </w:tcPr>
          <w:p w14:paraId="3B06DA9E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0-55</w:t>
            </w:r>
          </w:p>
        </w:tc>
      </w:tr>
      <w:tr w:rsidR="00442C57" w:rsidRPr="004A45F0" w14:paraId="14B4444D" w14:textId="77777777" w:rsidTr="00442C57">
        <w:trPr>
          <w:trHeight w:val="70"/>
        </w:trPr>
        <w:tc>
          <w:tcPr>
            <w:tcW w:w="4167" w:type="dxa"/>
          </w:tcPr>
          <w:p w14:paraId="70DAA947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Емкость </w:t>
            </w:r>
            <w:proofErr w:type="spellStart"/>
            <w:r w:rsidRPr="004A45F0">
              <w:rPr>
                <w:rFonts w:cs="Times New Roman"/>
                <w:szCs w:val="28"/>
              </w:rPr>
              <w:t>зу</w:t>
            </w:r>
            <w:proofErr w:type="spellEnd"/>
            <w:r w:rsidRPr="004A45F0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5042" w:type="dxa"/>
          </w:tcPr>
          <w:p w14:paraId="0F9CFD76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1Мбайт</w:t>
            </w:r>
          </w:p>
        </w:tc>
      </w:tr>
      <w:tr w:rsidR="00442C57" w:rsidRPr="004A45F0" w14:paraId="1C120143" w14:textId="77777777" w:rsidTr="00442C57">
        <w:trPr>
          <w:trHeight w:val="70"/>
        </w:trPr>
        <w:tc>
          <w:tcPr>
            <w:tcW w:w="4167" w:type="dxa"/>
          </w:tcPr>
          <w:p w14:paraId="62AD0CCC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Напряжение питания</w:t>
            </w:r>
          </w:p>
        </w:tc>
        <w:tc>
          <w:tcPr>
            <w:tcW w:w="5042" w:type="dxa"/>
          </w:tcPr>
          <w:p w14:paraId="23D0CB3F" w14:textId="77777777" w:rsidR="00442C57" w:rsidRPr="004A45F0" w:rsidRDefault="00442C57" w:rsidP="00442C57">
            <w:pPr>
              <w:rPr>
                <w:rFonts w:cs="Times New Roman"/>
                <w:szCs w:val="28"/>
                <w:lang w:val="en-US"/>
              </w:rPr>
            </w:pPr>
            <w:r w:rsidRPr="004A45F0">
              <w:rPr>
                <w:rFonts w:cs="Times New Roman"/>
                <w:szCs w:val="28"/>
              </w:rPr>
              <w:t>24</w:t>
            </w:r>
            <w:r w:rsidRPr="004A45F0">
              <w:rPr>
                <w:rFonts w:cs="Times New Roman"/>
                <w:szCs w:val="28"/>
                <w:lang w:val="en-US"/>
              </w:rPr>
              <w:t>VDC/220VAC</w:t>
            </w:r>
          </w:p>
        </w:tc>
      </w:tr>
      <w:tr w:rsidR="00442C57" w:rsidRPr="004A45F0" w14:paraId="41BF5552" w14:textId="77777777" w:rsidTr="00442C57">
        <w:trPr>
          <w:trHeight w:val="70"/>
        </w:trPr>
        <w:tc>
          <w:tcPr>
            <w:tcW w:w="4167" w:type="dxa"/>
          </w:tcPr>
          <w:p w14:paraId="79C724DA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Максимальное кол-во дискретных </w:t>
            </w:r>
            <w:proofErr w:type="spellStart"/>
            <w:r w:rsidRPr="004A45F0">
              <w:rPr>
                <w:rFonts w:cs="Times New Roman"/>
                <w:szCs w:val="28"/>
              </w:rPr>
              <w:t>вх</w:t>
            </w:r>
            <w:proofErr w:type="spellEnd"/>
            <w:r w:rsidRPr="004A45F0">
              <w:rPr>
                <w:rFonts w:cs="Times New Roman"/>
                <w:szCs w:val="28"/>
              </w:rPr>
              <w:t>/</w:t>
            </w:r>
            <w:proofErr w:type="spellStart"/>
            <w:r w:rsidRPr="004A45F0">
              <w:rPr>
                <w:rFonts w:cs="Times New Roman"/>
                <w:szCs w:val="28"/>
              </w:rPr>
              <w:t>вых</w:t>
            </w:r>
            <w:proofErr w:type="spellEnd"/>
            <w:r w:rsidRPr="004A45F0">
              <w:rPr>
                <w:rFonts w:cs="Times New Roman"/>
                <w:szCs w:val="28"/>
              </w:rPr>
              <w:t>.</w:t>
            </w:r>
          </w:p>
        </w:tc>
        <w:tc>
          <w:tcPr>
            <w:tcW w:w="5042" w:type="dxa"/>
          </w:tcPr>
          <w:p w14:paraId="67DDC444" w14:textId="77777777" w:rsidR="00442C57" w:rsidRPr="004A45F0" w:rsidRDefault="00442C57" w:rsidP="00442C57">
            <w:pPr>
              <w:rPr>
                <w:rFonts w:cs="Times New Roman"/>
                <w:szCs w:val="28"/>
                <w:lang w:val="en-US"/>
              </w:rPr>
            </w:pPr>
            <w:r w:rsidRPr="004A45F0">
              <w:rPr>
                <w:rFonts w:cs="Times New Roman"/>
                <w:szCs w:val="28"/>
                <w:lang w:val="en-US"/>
              </w:rPr>
              <w:t>2048</w:t>
            </w:r>
          </w:p>
        </w:tc>
      </w:tr>
      <w:tr w:rsidR="00442C57" w:rsidRPr="004A45F0" w14:paraId="02F649F6" w14:textId="77777777" w:rsidTr="00442C57">
        <w:trPr>
          <w:trHeight w:val="70"/>
        </w:trPr>
        <w:tc>
          <w:tcPr>
            <w:tcW w:w="4167" w:type="dxa"/>
          </w:tcPr>
          <w:p w14:paraId="643904DA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Максимальное кол-во аналоговых </w:t>
            </w:r>
            <w:proofErr w:type="spellStart"/>
            <w:r w:rsidRPr="004A45F0">
              <w:rPr>
                <w:rFonts w:cs="Times New Roman"/>
                <w:szCs w:val="28"/>
              </w:rPr>
              <w:t>вх</w:t>
            </w:r>
            <w:proofErr w:type="spellEnd"/>
            <w:r w:rsidRPr="004A45F0">
              <w:rPr>
                <w:rFonts w:cs="Times New Roman"/>
                <w:szCs w:val="28"/>
              </w:rPr>
              <w:t>/</w:t>
            </w:r>
            <w:proofErr w:type="spellStart"/>
            <w:r w:rsidRPr="004A45F0">
              <w:rPr>
                <w:rFonts w:cs="Times New Roman"/>
                <w:szCs w:val="28"/>
              </w:rPr>
              <w:t>вых</w:t>
            </w:r>
            <w:proofErr w:type="spellEnd"/>
            <w:r w:rsidRPr="004A45F0">
              <w:rPr>
                <w:rFonts w:cs="Times New Roman"/>
                <w:szCs w:val="28"/>
              </w:rPr>
              <w:t>.</w:t>
            </w:r>
          </w:p>
        </w:tc>
        <w:tc>
          <w:tcPr>
            <w:tcW w:w="5042" w:type="dxa"/>
          </w:tcPr>
          <w:p w14:paraId="7A7C05C5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384</w:t>
            </w:r>
          </w:p>
        </w:tc>
      </w:tr>
      <w:tr w:rsidR="00442C57" w:rsidRPr="004A45F0" w14:paraId="652C59C7" w14:textId="77777777" w:rsidTr="00442C57">
        <w:trPr>
          <w:trHeight w:val="70"/>
        </w:trPr>
        <w:tc>
          <w:tcPr>
            <w:tcW w:w="4167" w:type="dxa"/>
          </w:tcPr>
          <w:p w14:paraId="3D800B5A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Кол-во дискретных </w:t>
            </w:r>
            <w:proofErr w:type="spellStart"/>
            <w:r w:rsidRPr="004A45F0">
              <w:rPr>
                <w:rFonts w:cs="Times New Roman"/>
                <w:szCs w:val="28"/>
              </w:rPr>
              <w:t>вх</w:t>
            </w:r>
            <w:proofErr w:type="spellEnd"/>
            <w:r w:rsidRPr="004A45F0">
              <w:rPr>
                <w:rFonts w:cs="Times New Roman"/>
                <w:szCs w:val="28"/>
              </w:rPr>
              <w:t>/</w:t>
            </w:r>
            <w:proofErr w:type="spellStart"/>
            <w:r w:rsidRPr="004A45F0">
              <w:rPr>
                <w:rFonts w:cs="Times New Roman"/>
                <w:szCs w:val="28"/>
              </w:rPr>
              <w:t>вых</w:t>
            </w:r>
            <w:proofErr w:type="spellEnd"/>
            <w:r w:rsidRPr="004A45F0">
              <w:rPr>
                <w:rFonts w:cs="Times New Roman"/>
                <w:szCs w:val="28"/>
              </w:rPr>
              <w:t xml:space="preserve"> модулей.</w:t>
            </w:r>
          </w:p>
        </w:tc>
        <w:tc>
          <w:tcPr>
            <w:tcW w:w="5042" w:type="dxa"/>
          </w:tcPr>
          <w:p w14:paraId="7440633F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Зависит от модуля</w:t>
            </w:r>
          </w:p>
        </w:tc>
      </w:tr>
      <w:tr w:rsidR="00442C57" w:rsidRPr="004A45F0" w14:paraId="6A626578" w14:textId="77777777" w:rsidTr="00442C57">
        <w:trPr>
          <w:trHeight w:val="70"/>
        </w:trPr>
        <w:tc>
          <w:tcPr>
            <w:tcW w:w="4167" w:type="dxa"/>
          </w:tcPr>
          <w:p w14:paraId="717D04BA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Напряжение дискретных </w:t>
            </w:r>
            <w:proofErr w:type="spellStart"/>
            <w:r w:rsidRPr="004A45F0">
              <w:rPr>
                <w:rFonts w:cs="Times New Roman"/>
                <w:szCs w:val="28"/>
              </w:rPr>
              <w:t>вх</w:t>
            </w:r>
            <w:proofErr w:type="spellEnd"/>
            <w:r w:rsidRPr="004A45F0">
              <w:rPr>
                <w:rFonts w:cs="Times New Roman"/>
                <w:szCs w:val="28"/>
              </w:rPr>
              <w:t>/</w:t>
            </w:r>
            <w:proofErr w:type="spellStart"/>
            <w:r w:rsidRPr="004A45F0">
              <w:rPr>
                <w:rFonts w:cs="Times New Roman"/>
                <w:szCs w:val="28"/>
              </w:rPr>
              <w:t>вых</w:t>
            </w:r>
            <w:proofErr w:type="spellEnd"/>
            <w:r w:rsidRPr="004A45F0">
              <w:rPr>
                <w:rFonts w:cs="Times New Roman"/>
                <w:szCs w:val="28"/>
              </w:rPr>
              <w:t>.</w:t>
            </w:r>
          </w:p>
        </w:tc>
        <w:tc>
          <w:tcPr>
            <w:tcW w:w="5042" w:type="dxa"/>
          </w:tcPr>
          <w:p w14:paraId="642B40D0" w14:textId="77777777" w:rsidR="00442C57" w:rsidRPr="004A45F0" w:rsidRDefault="00442C57" w:rsidP="00442C57">
            <w:pPr>
              <w:rPr>
                <w:rFonts w:cs="Times New Roman"/>
                <w:szCs w:val="28"/>
                <w:lang w:val="en-US"/>
              </w:rPr>
            </w:pPr>
            <w:r w:rsidRPr="004A45F0">
              <w:rPr>
                <w:rFonts w:cs="Times New Roman"/>
                <w:szCs w:val="28"/>
              </w:rPr>
              <w:t>24</w:t>
            </w:r>
            <w:r w:rsidRPr="004A45F0">
              <w:rPr>
                <w:rFonts w:cs="Times New Roman"/>
                <w:szCs w:val="28"/>
                <w:lang w:val="en-US"/>
              </w:rPr>
              <w:t>VDC/220VAC</w:t>
            </w:r>
          </w:p>
        </w:tc>
      </w:tr>
      <w:tr w:rsidR="00442C57" w:rsidRPr="004A45F0" w14:paraId="3BCC2565" w14:textId="77777777" w:rsidTr="00442C57">
        <w:trPr>
          <w:trHeight w:val="70"/>
        </w:trPr>
        <w:tc>
          <w:tcPr>
            <w:tcW w:w="4167" w:type="dxa"/>
          </w:tcPr>
          <w:p w14:paraId="5BDB9ABD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Кол-во аналоговых </w:t>
            </w:r>
            <w:proofErr w:type="spellStart"/>
            <w:r w:rsidRPr="004A45F0">
              <w:rPr>
                <w:rFonts w:cs="Times New Roman"/>
                <w:szCs w:val="28"/>
              </w:rPr>
              <w:t>вх</w:t>
            </w:r>
            <w:proofErr w:type="spellEnd"/>
            <w:r w:rsidRPr="004A45F0">
              <w:rPr>
                <w:rFonts w:cs="Times New Roman"/>
                <w:szCs w:val="28"/>
              </w:rPr>
              <w:t>/</w:t>
            </w:r>
            <w:proofErr w:type="spellStart"/>
            <w:r w:rsidRPr="004A45F0">
              <w:rPr>
                <w:rFonts w:cs="Times New Roman"/>
                <w:szCs w:val="28"/>
              </w:rPr>
              <w:t>вых</w:t>
            </w:r>
            <w:proofErr w:type="spellEnd"/>
            <w:r w:rsidRPr="004A45F0">
              <w:rPr>
                <w:rFonts w:cs="Times New Roman"/>
                <w:szCs w:val="28"/>
              </w:rPr>
              <w:t xml:space="preserve"> модулей</w:t>
            </w:r>
          </w:p>
        </w:tc>
        <w:tc>
          <w:tcPr>
            <w:tcW w:w="5042" w:type="dxa"/>
          </w:tcPr>
          <w:p w14:paraId="12CC1EF4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Зависит от модуля</w:t>
            </w:r>
          </w:p>
        </w:tc>
      </w:tr>
      <w:tr w:rsidR="00442C57" w:rsidRPr="004A45F0" w14:paraId="5103C169" w14:textId="77777777" w:rsidTr="00442C57">
        <w:trPr>
          <w:trHeight w:val="70"/>
        </w:trPr>
        <w:tc>
          <w:tcPr>
            <w:tcW w:w="4167" w:type="dxa"/>
          </w:tcPr>
          <w:p w14:paraId="21C37AB8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параметры аналоговых </w:t>
            </w:r>
            <w:proofErr w:type="spellStart"/>
            <w:r w:rsidRPr="004A45F0">
              <w:rPr>
                <w:rFonts w:cs="Times New Roman"/>
                <w:szCs w:val="28"/>
              </w:rPr>
              <w:t>вх</w:t>
            </w:r>
            <w:proofErr w:type="spellEnd"/>
            <w:r w:rsidRPr="004A45F0">
              <w:rPr>
                <w:rFonts w:cs="Times New Roman"/>
                <w:szCs w:val="28"/>
              </w:rPr>
              <w:t>/</w:t>
            </w:r>
            <w:proofErr w:type="spellStart"/>
            <w:r w:rsidRPr="004A45F0">
              <w:rPr>
                <w:rFonts w:cs="Times New Roman"/>
                <w:szCs w:val="28"/>
              </w:rPr>
              <w:t>вых</w:t>
            </w:r>
            <w:proofErr w:type="spellEnd"/>
            <w:r w:rsidRPr="004A45F0">
              <w:rPr>
                <w:rFonts w:cs="Times New Roman"/>
                <w:szCs w:val="28"/>
              </w:rPr>
              <w:t>.</w:t>
            </w:r>
          </w:p>
        </w:tc>
        <w:tc>
          <w:tcPr>
            <w:tcW w:w="5042" w:type="dxa"/>
          </w:tcPr>
          <w:p w14:paraId="6347B551" w14:textId="77777777" w:rsidR="00442C57" w:rsidRPr="004A45F0" w:rsidRDefault="00442C57" w:rsidP="00442C57">
            <w:pPr>
              <w:rPr>
                <w:rFonts w:cs="Times New Roman"/>
                <w:szCs w:val="28"/>
                <w:lang w:val="en-US"/>
              </w:rPr>
            </w:pPr>
            <w:r w:rsidRPr="004A45F0">
              <w:rPr>
                <w:rFonts w:cs="Times New Roman"/>
                <w:szCs w:val="28"/>
              </w:rPr>
              <w:t>0-5Ма,0-20Ма, 4-20Ма0-10</w:t>
            </w:r>
            <w:r w:rsidRPr="004A45F0">
              <w:rPr>
                <w:rFonts w:cs="Times New Roman"/>
                <w:szCs w:val="28"/>
                <w:lang w:val="en-US"/>
              </w:rPr>
              <w:t>v</w:t>
            </w:r>
          </w:p>
        </w:tc>
      </w:tr>
      <w:tr w:rsidR="00442C57" w:rsidRPr="004A45F0" w14:paraId="64763B71" w14:textId="77777777" w:rsidTr="00442C57">
        <w:trPr>
          <w:trHeight w:val="70"/>
        </w:trPr>
        <w:tc>
          <w:tcPr>
            <w:tcW w:w="4167" w:type="dxa"/>
          </w:tcPr>
          <w:p w14:paraId="181FC2F2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Разрядность АЦП аналоговых модулей.</w:t>
            </w:r>
          </w:p>
        </w:tc>
        <w:tc>
          <w:tcPr>
            <w:tcW w:w="5042" w:type="dxa"/>
          </w:tcPr>
          <w:p w14:paraId="158683AD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12</w:t>
            </w:r>
          </w:p>
        </w:tc>
      </w:tr>
      <w:tr w:rsidR="00442C57" w:rsidRPr="004A45F0" w14:paraId="5A83635F" w14:textId="77777777" w:rsidTr="00442C57">
        <w:trPr>
          <w:trHeight w:val="404"/>
        </w:trPr>
        <w:tc>
          <w:tcPr>
            <w:tcW w:w="4167" w:type="dxa"/>
          </w:tcPr>
          <w:p w14:paraId="26D355B7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lastRenderedPageBreak/>
              <w:t>подключение шин интерфейсов.</w:t>
            </w:r>
          </w:p>
        </w:tc>
        <w:tc>
          <w:tcPr>
            <w:tcW w:w="5042" w:type="dxa"/>
          </w:tcPr>
          <w:p w14:paraId="148C0408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  <w:lang w:val="en-US"/>
              </w:rPr>
              <w:t>RS</w:t>
            </w:r>
            <w:r w:rsidRPr="004A45F0">
              <w:rPr>
                <w:rFonts w:cs="Times New Roman"/>
                <w:szCs w:val="28"/>
              </w:rPr>
              <w:t xml:space="preserve">422/485, (виртуальный </w:t>
            </w:r>
            <w:r w:rsidRPr="004A45F0">
              <w:rPr>
                <w:rFonts w:cs="Times New Roman"/>
                <w:szCs w:val="28"/>
                <w:lang w:val="en-US"/>
              </w:rPr>
              <w:t>COM</w:t>
            </w:r>
            <w:r w:rsidRPr="004A45F0">
              <w:rPr>
                <w:rFonts w:cs="Times New Roman"/>
                <w:szCs w:val="28"/>
              </w:rPr>
              <w:t xml:space="preserve"> порт) </w:t>
            </w:r>
            <w:r w:rsidRPr="004A45F0">
              <w:rPr>
                <w:rFonts w:cs="Times New Roman"/>
                <w:szCs w:val="28"/>
                <w:lang w:val="en-US"/>
              </w:rPr>
              <w:t>Ethernet</w:t>
            </w:r>
          </w:p>
        </w:tc>
      </w:tr>
      <w:tr w:rsidR="00442C57" w:rsidRPr="004A45F0" w14:paraId="5BE627EB" w14:textId="77777777" w:rsidTr="00442C57">
        <w:trPr>
          <w:trHeight w:val="70"/>
        </w:trPr>
        <w:tc>
          <w:tcPr>
            <w:tcW w:w="4167" w:type="dxa"/>
          </w:tcPr>
          <w:p w14:paraId="7D8823C0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скорость обработки.</w:t>
            </w:r>
          </w:p>
        </w:tc>
        <w:tc>
          <w:tcPr>
            <w:tcW w:w="5042" w:type="dxa"/>
          </w:tcPr>
          <w:p w14:paraId="6AD080B2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0.065мс/лог операцию</w:t>
            </w:r>
          </w:p>
        </w:tc>
      </w:tr>
      <w:tr w:rsidR="00442C57" w:rsidRPr="004A45F0" w14:paraId="6C4D4871" w14:textId="77777777" w:rsidTr="00442C57">
        <w:trPr>
          <w:trHeight w:val="70"/>
        </w:trPr>
        <w:tc>
          <w:tcPr>
            <w:tcW w:w="4167" w:type="dxa"/>
          </w:tcPr>
          <w:p w14:paraId="27965AEF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операционная среда.</w:t>
            </w:r>
          </w:p>
        </w:tc>
        <w:tc>
          <w:tcPr>
            <w:tcW w:w="5042" w:type="dxa"/>
          </w:tcPr>
          <w:p w14:paraId="4E2B4044" w14:textId="77777777" w:rsidR="00442C57" w:rsidRPr="004A45F0" w:rsidRDefault="00442C57" w:rsidP="00442C57">
            <w:pPr>
              <w:rPr>
                <w:rFonts w:cs="Times New Roman"/>
                <w:szCs w:val="28"/>
                <w:lang w:val="en-US"/>
              </w:rPr>
            </w:pPr>
            <w:r w:rsidRPr="004A45F0">
              <w:rPr>
                <w:rFonts w:cs="Times New Roman"/>
                <w:szCs w:val="28"/>
                <w:lang w:val="en-US"/>
              </w:rPr>
              <w:t>Windows XP/7</w:t>
            </w:r>
          </w:p>
        </w:tc>
      </w:tr>
      <w:tr w:rsidR="00442C57" w:rsidRPr="004A45F0" w14:paraId="6E2A4274" w14:textId="77777777" w:rsidTr="00442C57">
        <w:trPr>
          <w:trHeight w:val="70"/>
        </w:trPr>
        <w:tc>
          <w:tcPr>
            <w:tcW w:w="4167" w:type="dxa"/>
          </w:tcPr>
          <w:p w14:paraId="6BE10BC9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пакет программирования</w:t>
            </w:r>
          </w:p>
        </w:tc>
        <w:tc>
          <w:tcPr>
            <w:tcW w:w="5042" w:type="dxa"/>
          </w:tcPr>
          <w:p w14:paraId="338E1E39" w14:textId="77777777" w:rsidR="00442C57" w:rsidRPr="004A45F0" w:rsidRDefault="00442C57" w:rsidP="00442C57">
            <w:pPr>
              <w:rPr>
                <w:rFonts w:cs="Times New Roman"/>
                <w:szCs w:val="28"/>
                <w:lang w:val="en-US"/>
              </w:rPr>
            </w:pPr>
            <w:r w:rsidRPr="004A45F0">
              <w:rPr>
                <w:rFonts w:cs="Times New Roman"/>
                <w:szCs w:val="28"/>
                <w:lang w:val="en-US"/>
              </w:rPr>
              <w:t>GX IEC</w:t>
            </w:r>
            <w:r w:rsidRPr="004A45F0">
              <w:rPr>
                <w:rFonts w:cs="Times New Roman"/>
                <w:szCs w:val="28"/>
              </w:rPr>
              <w:t xml:space="preserve"> </w:t>
            </w:r>
            <w:r w:rsidRPr="004A45F0">
              <w:rPr>
                <w:rFonts w:cs="Times New Roman"/>
                <w:szCs w:val="28"/>
                <w:lang w:val="en-US"/>
              </w:rPr>
              <w:t>DEVELOPER</w:t>
            </w:r>
          </w:p>
        </w:tc>
      </w:tr>
      <w:tr w:rsidR="00442C57" w:rsidRPr="004A45F0" w14:paraId="2475FA2E" w14:textId="77777777" w:rsidTr="00442C57">
        <w:trPr>
          <w:trHeight w:val="70"/>
        </w:trPr>
        <w:tc>
          <w:tcPr>
            <w:tcW w:w="4167" w:type="dxa"/>
          </w:tcPr>
          <w:p w14:paraId="66443C7F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 xml:space="preserve">сетевой доступ </w:t>
            </w:r>
          </w:p>
        </w:tc>
        <w:tc>
          <w:tcPr>
            <w:tcW w:w="5042" w:type="dxa"/>
          </w:tcPr>
          <w:p w14:paraId="62D1C4C1" w14:textId="77777777" w:rsidR="00442C57" w:rsidRPr="004A45F0" w:rsidRDefault="00442C57" w:rsidP="00442C57">
            <w:pPr>
              <w:rPr>
                <w:rFonts w:cs="Times New Roman"/>
                <w:szCs w:val="28"/>
              </w:rPr>
            </w:pPr>
            <w:r w:rsidRPr="004A45F0">
              <w:rPr>
                <w:rFonts w:cs="Times New Roman"/>
                <w:szCs w:val="28"/>
              </w:rPr>
              <w:t>да</w:t>
            </w:r>
          </w:p>
        </w:tc>
      </w:tr>
    </w:tbl>
    <w:p w14:paraId="35C2ADFA" w14:textId="77777777" w:rsidR="00442C57" w:rsidRPr="004A45F0" w:rsidRDefault="00442C57" w:rsidP="00927E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991103" w14:textId="77777777" w:rsidR="00442C57" w:rsidRPr="004A45F0" w:rsidRDefault="00442C57" w:rsidP="00442C57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В качестве альтернативы зарубежным производителям рассмотрим ПЛК отечественного производства семейства ОВЕН </w:t>
      </w:r>
    </w:p>
    <w:p w14:paraId="732E549D" w14:textId="77777777" w:rsidR="00442C57" w:rsidRPr="004A45F0" w:rsidRDefault="00442C57" w:rsidP="00442C57">
      <w:pPr>
        <w:keepNext/>
        <w:spacing w:line="360" w:lineRule="auto"/>
        <w:jc w:val="both"/>
        <w:rPr>
          <w:rFonts w:ascii="Times New Roman" w:hAnsi="Times New Roman" w:cs="Times New Roman"/>
        </w:rPr>
      </w:pPr>
      <w:r w:rsidRPr="004A45F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E227108" wp14:editId="3A572E0D">
            <wp:extent cx="5934075" cy="32385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0F189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4A45F0">
        <w:rPr>
          <w:rFonts w:ascii="Times New Roman" w:hAnsi="Times New Roman" w:cs="Times New Roman"/>
          <w:sz w:val="28"/>
        </w:rPr>
        <w:t xml:space="preserve">Рисунок </w:t>
      </w:r>
      <w:r w:rsidRPr="004A45F0">
        <w:rPr>
          <w:rFonts w:ascii="Times New Roman" w:hAnsi="Times New Roman" w:cs="Times New Roman"/>
          <w:sz w:val="28"/>
        </w:rPr>
        <w:fldChar w:fldCharType="begin"/>
      </w:r>
      <w:r w:rsidRPr="004A45F0">
        <w:rPr>
          <w:rFonts w:ascii="Times New Roman" w:hAnsi="Times New Roman" w:cs="Times New Roman"/>
          <w:sz w:val="28"/>
        </w:rPr>
        <w:instrText xml:space="preserve"> SEQ Рисунок \* ARABIC </w:instrText>
      </w:r>
      <w:r w:rsidRPr="004A45F0">
        <w:rPr>
          <w:rFonts w:ascii="Times New Roman" w:hAnsi="Times New Roman" w:cs="Times New Roman"/>
          <w:sz w:val="28"/>
        </w:rPr>
        <w:fldChar w:fldCharType="separate"/>
      </w:r>
      <w:r w:rsidR="008B4F72">
        <w:rPr>
          <w:rFonts w:ascii="Times New Roman" w:hAnsi="Times New Roman" w:cs="Times New Roman"/>
          <w:noProof/>
          <w:sz w:val="28"/>
        </w:rPr>
        <w:t>8</w:t>
      </w:r>
      <w:r w:rsidRPr="004A45F0">
        <w:rPr>
          <w:rFonts w:ascii="Times New Roman" w:hAnsi="Times New Roman" w:cs="Times New Roman"/>
          <w:noProof/>
          <w:sz w:val="28"/>
        </w:rPr>
        <w:fldChar w:fldCharType="end"/>
      </w:r>
      <w:r w:rsidRPr="004A45F0">
        <w:rPr>
          <w:rFonts w:ascii="Times New Roman" w:hAnsi="Times New Roman" w:cs="Times New Roman"/>
          <w:sz w:val="28"/>
        </w:rPr>
        <w:t>. Контроллер ОВЕН ПЛК 160</w:t>
      </w:r>
    </w:p>
    <w:p w14:paraId="2EEF0131" w14:textId="77777777" w:rsidR="00442C57" w:rsidRPr="004A45F0" w:rsidRDefault="00442C57" w:rsidP="00442C57">
      <w:pPr>
        <w:spacing w:line="36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Характеристики контроллера Контроллер ОВЕН ПЛК160 представлены в таблице 6.</w:t>
      </w:r>
    </w:p>
    <w:p w14:paraId="220D8846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br w:type="page"/>
      </w:r>
    </w:p>
    <w:p w14:paraId="7C31A63D" w14:textId="77777777" w:rsidR="00442C57" w:rsidRPr="004A45F0" w:rsidRDefault="00442C57" w:rsidP="00442C57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Pr="004A45F0">
        <w:rPr>
          <w:rFonts w:ascii="Times New Roman" w:hAnsi="Times New Roman" w:cs="Times New Roman"/>
          <w:noProof/>
          <w:sz w:val="28"/>
          <w:szCs w:val="28"/>
        </w:rPr>
        <w:t>6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Характеристики контроллера ОВЕН ПЛК160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1"/>
        <w:gridCol w:w="4841"/>
      </w:tblGrid>
      <w:tr w:rsidR="00442C57" w:rsidRPr="004A45F0" w14:paraId="34E23C3A" w14:textId="77777777" w:rsidTr="00927E5E">
        <w:trPr>
          <w:trHeight w:val="687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17C376F0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Центральный процессор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0B68392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RISC-процессор на базе ядра ARM-9, 32 разряда</w:t>
            </w:r>
          </w:p>
        </w:tc>
      </w:tr>
      <w:tr w:rsidR="00442C57" w:rsidRPr="004A45F0" w14:paraId="7DDD1264" w14:textId="77777777" w:rsidTr="00927E5E">
        <w:trPr>
          <w:trHeight w:val="495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662D3BC9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Частота процессора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05B6921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180 МГц</w:t>
            </w:r>
          </w:p>
        </w:tc>
      </w:tr>
      <w:tr w:rsidR="00442C57" w:rsidRPr="004A45F0" w14:paraId="0A353458" w14:textId="77777777" w:rsidTr="00927E5E">
        <w:trPr>
          <w:trHeight w:val="20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25178CD4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Объем энергонезависимой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382564B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4 Мб (Flash)</w:t>
            </w:r>
          </w:p>
        </w:tc>
      </w:tr>
      <w:tr w:rsidR="00442C57" w:rsidRPr="004A45F0" w14:paraId="3B8E2C6C" w14:textId="77777777" w:rsidTr="00927E5E">
        <w:trPr>
          <w:trHeight w:val="343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3625D72E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Объем </w:t>
            </w:r>
            <w:proofErr w:type="spellStart"/>
            <w:r w:rsidRPr="004A45F0">
              <w:rPr>
                <w:sz w:val="20"/>
                <w:szCs w:val="20"/>
              </w:rPr>
              <w:t>Retain</w:t>
            </w:r>
            <w:proofErr w:type="spellEnd"/>
            <w:r w:rsidRPr="004A45F0">
              <w:rPr>
                <w:sz w:val="20"/>
                <w:szCs w:val="20"/>
              </w:rPr>
              <w:t>-памяти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4BCD6ED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до 16 </w:t>
            </w:r>
            <w:proofErr w:type="spellStart"/>
            <w:r w:rsidRPr="004A45F0">
              <w:rPr>
                <w:sz w:val="20"/>
                <w:szCs w:val="20"/>
              </w:rPr>
              <w:t>кБайт</w:t>
            </w:r>
            <w:proofErr w:type="spellEnd"/>
            <w:r w:rsidRPr="004A45F0">
              <w:rPr>
                <w:sz w:val="20"/>
                <w:szCs w:val="20"/>
              </w:rPr>
              <w:t xml:space="preserve"> (SDRAM)</w:t>
            </w:r>
          </w:p>
        </w:tc>
      </w:tr>
      <w:tr w:rsidR="00442C57" w:rsidRPr="004A45F0" w14:paraId="222C33E6" w14:textId="77777777" w:rsidTr="00927E5E">
        <w:trPr>
          <w:trHeight w:val="507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584AFB68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Число циклов перезаписи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F9BAC42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50 000</w:t>
            </w:r>
          </w:p>
        </w:tc>
      </w:tr>
      <w:tr w:rsidR="00442C57" w:rsidRPr="004A45F0" w14:paraId="00B0232E" w14:textId="77777777" w:rsidTr="00927E5E">
        <w:trPr>
          <w:trHeight w:val="1005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14CFC2D1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USB-Host (подключение </w:t>
            </w:r>
            <w:proofErr w:type="spellStart"/>
            <w:r w:rsidRPr="004A45F0">
              <w:rPr>
                <w:sz w:val="20"/>
                <w:szCs w:val="20"/>
              </w:rPr>
              <w:t>переферии</w:t>
            </w:r>
            <w:proofErr w:type="spellEnd"/>
          </w:p>
          <w:p w14:paraId="0171919D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и архивация на </w:t>
            </w:r>
            <w:proofErr w:type="spellStart"/>
            <w:r w:rsidRPr="004A45F0">
              <w:rPr>
                <w:sz w:val="20"/>
                <w:szCs w:val="20"/>
              </w:rPr>
              <w:t>флеш</w:t>
            </w:r>
            <w:proofErr w:type="spellEnd"/>
            <w:r w:rsidRPr="004A45F0">
              <w:rPr>
                <w:sz w:val="20"/>
                <w:szCs w:val="20"/>
              </w:rPr>
              <w:t>-накопители)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CEBE4A9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Отсутствует</w:t>
            </w:r>
          </w:p>
        </w:tc>
      </w:tr>
      <w:tr w:rsidR="00442C57" w:rsidRPr="004A45F0" w14:paraId="5B6DCC49" w14:textId="77777777" w:rsidTr="00927E5E">
        <w:trPr>
          <w:trHeight w:val="507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00425D6D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Питание +5 В </w:t>
            </w:r>
            <w:proofErr w:type="spellStart"/>
            <w:r w:rsidRPr="004A45F0">
              <w:rPr>
                <w:sz w:val="20"/>
                <w:szCs w:val="20"/>
              </w:rPr>
              <w:t>в</w:t>
            </w:r>
            <w:proofErr w:type="spellEnd"/>
            <w:r w:rsidRPr="004A45F0">
              <w:rPr>
                <w:sz w:val="20"/>
                <w:szCs w:val="20"/>
              </w:rPr>
              <w:t xml:space="preserve"> RS-232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D06DD8B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Отсутствует</w:t>
            </w:r>
          </w:p>
        </w:tc>
      </w:tr>
      <w:tr w:rsidR="00442C57" w:rsidRPr="004A45F0" w14:paraId="1CD43426" w14:textId="77777777" w:rsidTr="00927E5E">
        <w:trPr>
          <w:trHeight w:val="507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1E42F619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Работа в мобильных сетях</w:t>
            </w:r>
            <w:r w:rsidRPr="004A45F0">
              <w:rPr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9E7CDF0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SMS, CSD</w:t>
            </w:r>
          </w:p>
        </w:tc>
      </w:tr>
      <w:tr w:rsidR="00442C57" w:rsidRPr="004A45F0" w14:paraId="54E1AA87" w14:textId="77777777" w:rsidTr="00927E5E">
        <w:trPr>
          <w:trHeight w:val="507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13E165FB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Максимальная частота входного сигнала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9120F4C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до 10 кГц</w:t>
            </w:r>
          </w:p>
        </w:tc>
      </w:tr>
      <w:tr w:rsidR="00442C57" w:rsidRPr="004A45F0" w14:paraId="1EABC5FB" w14:textId="77777777" w:rsidTr="00927E5E">
        <w:trPr>
          <w:trHeight w:val="495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7057E7AA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Тип </w:t>
            </w:r>
            <w:proofErr w:type="spellStart"/>
            <w:r w:rsidRPr="004A45F0">
              <w:rPr>
                <w:sz w:val="20"/>
                <w:szCs w:val="20"/>
              </w:rPr>
              <w:t>клеммника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75F50CD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Съёмный</w:t>
            </w:r>
          </w:p>
        </w:tc>
      </w:tr>
      <w:tr w:rsidR="00442C57" w:rsidRPr="004A45F0" w14:paraId="1E717193" w14:textId="77777777" w:rsidTr="00927E5E">
        <w:trPr>
          <w:trHeight w:val="538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3ED6EB40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Источник питания для часов реального времени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60BD183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Аккумулятор LIR2466</w:t>
            </w:r>
          </w:p>
        </w:tc>
      </w:tr>
      <w:tr w:rsidR="00442C57" w:rsidRPr="004A45F0" w14:paraId="55026E7C" w14:textId="77777777" w:rsidTr="00927E5E">
        <w:trPr>
          <w:trHeight w:val="164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011EC5DC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Источник питания для </w:t>
            </w:r>
            <w:proofErr w:type="spellStart"/>
            <w:r w:rsidRPr="004A45F0">
              <w:rPr>
                <w:sz w:val="20"/>
                <w:szCs w:val="20"/>
              </w:rPr>
              <w:t>Retain</w:t>
            </w:r>
            <w:proofErr w:type="spellEnd"/>
            <w:r w:rsidRPr="004A45F0">
              <w:rPr>
                <w:sz w:val="20"/>
                <w:szCs w:val="20"/>
              </w:rPr>
              <w:t>-памяти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49937E8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42C57" w:rsidRPr="004A45F0" w14:paraId="7A031BFB" w14:textId="77777777" w:rsidTr="00927E5E">
        <w:trPr>
          <w:trHeight w:val="20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59558105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Способ замены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043899D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Требуется перепайка</w:t>
            </w:r>
          </w:p>
        </w:tc>
      </w:tr>
      <w:tr w:rsidR="00442C57" w:rsidRPr="004A45F0" w14:paraId="32205DF4" w14:textId="77777777" w:rsidTr="00927E5E">
        <w:trPr>
          <w:trHeight w:val="20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6455651E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Диапазон рабочих температур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B151055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-10...+55 °С</w:t>
            </w:r>
          </w:p>
        </w:tc>
      </w:tr>
      <w:tr w:rsidR="00442C57" w:rsidRPr="004A45F0" w14:paraId="68D65578" w14:textId="77777777" w:rsidTr="00927E5E">
        <w:trPr>
          <w:trHeight w:val="507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1EC121A6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Механизм записи </w:t>
            </w:r>
            <w:proofErr w:type="spellStart"/>
            <w:r w:rsidRPr="004A45F0">
              <w:rPr>
                <w:sz w:val="20"/>
                <w:szCs w:val="20"/>
              </w:rPr>
              <w:t>Retain</w:t>
            </w:r>
            <w:proofErr w:type="spellEnd"/>
            <w:r w:rsidRPr="004A45F0">
              <w:rPr>
                <w:sz w:val="20"/>
                <w:szCs w:val="20"/>
              </w:rPr>
              <w:t>-памяти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234A622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По событию (отключение питания)</w:t>
            </w:r>
          </w:p>
        </w:tc>
      </w:tr>
      <w:tr w:rsidR="00442C57" w:rsidRPr="004A45F0" w14:paraId="0FD5280A" w14:textId="77777777" w:rsidTr="00927E5E">
        <w:trPr>
          <w:trHeight w:val="20"/>
        </w:trPr>
        <w:tc>
          <w:tcPr>
            <w:tcW w:w="0" w:type="auto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0199C4D3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USB-драйвер для подключения ПЛК к CODESYS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320792B" w14:textId="77777777" w:rsidR="00442C57" w:rsidRPr="004A45F0" w:rsidRDefault="00442C57" w:rsidP="00927E5E">
            <w:pPr>
              <w:spacing w:line="276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Windows XP</w:t>
            </w:r>
          </w:p>
        </w:tc>
      </w:tr>
    </w:tbl>
    <w:p w14:paraId="518D91C2" w14:textId="77777777" w:rsidR="00442C57" w:rsidRPr="004A45F0" w:rsidRDefault="00442C57" w:rsidP="00442C57">
      <w:pPr>
        <w:keepNext/>
        <w:spacing w:line="360" w:lineRule="auto"/>
      </w:pPr>
      <w:r w:rsidRPr="004A45F0">
        <w:rPr>
          <w:noProof/>
          <w:lang w:eastAsia="ru-RU"/>
        </w:rPr>
        <w:lastRenderedPageBreak/>
        <w:drawing>
          <wp:inline distT="0" distB="0" distL="0" distR="0" wp14:anchorId="3D8E8329" wp14:editId="1F4A9EF4">
            <wp:extent cx="5943600" cy="5610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DB15E" w14:textId="77777777" w:rsidR="00442C57" w:rsidRPr="004A45F0" w:rsidRDefault="00442C57" w:rsidP="00442C5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="008B4F72">
        <w:rPr>
          <w:rFonts w:ascii="Times New Roman" w:hAnsi="Times New Roman" w:cs="Times New Roman"/>
          <w:noProof/>
          <w:sz w:val="28"/>
          <w:szCs w:val="28"/>
        </w:rPr>
        <w:t>9</w:t>
      </w:r>
      <w:r w:rsidRPr="004A45F0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Схема подключения ОВЕН ПЛК 160</w:t>
      </w:r>
    </w:p>
    <w:p w14:paraId="712A4095" w14:textId="77777777" w:rsidR="00442C57" w:rsidRPr="004A45F0" w:rsidRDefault="00442C57" w:rsidP="00442C5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5F0">
        <w:rPr>
          <w:rFonts w:ascii="Times New Roman" w:eastAsia="Calibri" w:hAnsi="Times New Roman" w:cs="Times New Roman"/>
          <w:sz w:val="28"/>
          <w:szCs w:val="28"/>
        </w:rPr>
        <w:t>В качестве устройства для обработки входных и выходных сигналов и управления периферией рассматриваем модули ввода-вывода ОВЕН Mx110</w:t>
      </w:r>
    </w:p>
    <w:p w14:paraId="7CFC815F" w14:textId="77777777" w:rsidR="00442C57" w:rsidRPr="004A45F0" w:rsidRDefault="00442C57" w:rsidP="00442C5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5F0">
        <w:rPr>
          <w:rFonts w:ascii="Times New Roman" w:eastAsia="Calibri" w:hAnsi="Times New Roman" w:cs="Times New Roman"/>
          <w:sz w:val="28"/>
          <w:szCs w:val="28"/>
        </w:rPr>
        <w:t>ОВЕН Мх110 – хорошо зарекомендовавшая себя линейка модулей ввода/вывода с интерфейсом RS-485, включающая в себя модули дискретного и аналогового ввода и вывода, а также специализированные решения для измерения параметров электрической сети и сигналов с тензометрических датчиков.</w:t>
      </w:r>
    </w:p>
    <w:p w14:paraId="7DFC136B" w14:textId="77777777" w:rsidR="00442C57" w:rsidRPr="004A45F0" w:rsidRDefault="00442C57" w:rsidP="00442C57">
      <w:pPr>
        <w:keepNext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CC0AF11" wp14:editId="5708CA09">
            <wp:extent cx="5943600" cy="1657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1DE17" w14:textId="77777777" w:rsidR="00442C57" w:rsidRPr="004A45F0" w:rsidRDefault="00442C57" w:rsidP="00442C5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="008B4F72">
        <w:rPr>
          <w:rFonts w:ascii="Times New Roman" w:hAnsi="Times New Roman" w:cs="Times New Roman"/>
          <w:noProof/>
          <w:sz w:val="28"/>
          <w:szCs w:val="28"/>
        </w:rPr>
        <w:t>10</w:t>
      </w:r>
      <w:r w:rsidRPr="004A45F0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.Модули ввода-вывода ОВЕН Mx110</w:t>
      </w:r>
    </w:p>
    <w:p w14:paraId="7331F9AF" w14:textId="77777777" w:rsidR="00442C57" w:rsidRPr="004A45F0" w:rsidRDefault="00442C57" w:rsidP="00442C57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Pr="004A45F0">
        <w:rPr>
          <w:rFonts w:ascii="Times New Roman" w:hAnsi="Times New Roman" w:cs="Times New Roman"/>
          <w:noProof/>
          <w:sz w:val="28"/>
          <w:szCs w:val="28"/>
        </w:rPr>
        <w:t>7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Характеристики модулей ввода-вывода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5"/>
        <w:gridCol w:w="2499"/>
        <w:gridCol w:w="8"/>
        <w:gridCol w:w="1725"/>
        <w:gridCol w:w="1495"/>
        <w:gridCol w:w="983"/>
        <w:gridCol w:w="850"/>
        <w:gridCol w:w="991"/>
      </w:tblGrid>
      <w:tr w:rsidR="00442C57" w:rsidRPr="004A45F0" w14:paraId="4DD30D50" w14:textId="77777777" w:rsidTr="00442C57">
        <w:trPr>
          <w:gridAfter w:val="3"/>
          <w:wAfter w:w="2824" w:type="dxa"/>
        </w:trPr>
        <w:tc>
          <w:tcPr>
            <w:tcW w:w="1555" w:type="dxa"/>
            <w:vMerge w:val="restart"/>
            <w:shd w:val="clear" w:color="auto" w:fill="F9F9F9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5F44ACE7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Модификация</w:t>
            </w:r>
          </w:p>
        </w:tc>
        <w:tc>
          <w:tcPr>
            <w:tcW w:w="2499" w:type="dxa"/>
            <w:vMerge w:val="restart"/>
            <w:shd w:val="clear" w:color="auto" w:fill="F9F9F9"/>
            <w:tcMar>
              <w:top w:w="150" w:type="dxa"/>
              <w:left w:w="225" w:type="dxa"/>
              <w:bottom w:w="150" w:type="dxa"/>
              <w:right w:w="405" w:type="dxa"/>
            </w:tcMar>
            <w:hideMark/>
          </w:tcPr>
          <w:p w14:paraId="68A9FD58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Основные характеристики</w:t>
            </w:r>
          </w:p>
          <w:p w14:paraId="5C691A98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входов/выходов</w:t>
            </w:r>
          </w:p>
        </w:tc>
        <w:tc>
          <w:tcPr>
            <w:tcW w:w="1733" w:type="dxa"/>
            <w:gridSpan w:val="2"/>
            <w:shd w:val="clear" w:color="auto" w:fill="F9F9F9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72E1C33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Дискретный</w:t>
            </w:r>
          </w:p>
        </w:tc>
        <w:tc>
          <w:tcPr>
            <w:tcW w:w="1495" w:type="dxa"/>
            <w:shd w:val="clear" w:color="auto" w:fill="F9F9F9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EFCA858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Аналоговый</w:t>
            </w:r>
          </w:p>
        </w:tc>
      </w:tr>
      <w:tr w:rsidR="00442C57" w:rsidRPr="004A45F0" w14:paraId="5592FD00" w14:textId="77777777" w:rsidTr="00442C57">
        <w:trPr>
          <w:trHeight w:val="220"/>
        </w:trPr>
        <w:tc>
          <w:tcPr>
            <w:tcW w:w="1555" w:type="dxa"/>
            <w:vMerge/>
            <w:shd w:val="clear" w:color="auto" w:fill="FFFFFF"/>
            <w:vAlign w:val="center"/>
            <w:hideMark/>
          </w:tcPr>
          <w:p w14:paraId="34B28BA2" w14:textId="77777777" w:rsidR="00442C57" w:rsidRPr="004A45F0" w:rsidRDefault="00442C57" w:rsidP="00442C5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99" w:type="dxa"/>
            <w:vMerge/>
            <w:shd w:val="clear" w:color="auto" w:fill="FFFFFF"/>
            <w:vAlign w:val="center"/>
            <w:hideMark/>
          </w:tcPr>
          <w:p w14:paraId="40A389F6" w14:textId="77777777" w:rsidR="00442C57" w:rsidRPr="004A45F0" w:rsidRDefault="00442C57" w:rsidP="00442C5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28" w:type="dxa"/>
            <w:gridSpan w:val="3"/>
            <w:shd w:val="clear" w:color="auto" w:fill="F9F9F9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CF0807A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вход</w:t>
            </w:r>
          </w:p>
        </w:tc>
        <w:tc>
          <w:tcPr>
            <w:tcW w:w="983" w:type="dxa"/>
            <w:shd w:val="clear" w:color="auto" w:fill="F9F9F9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17DA78F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выход</w:t>
            </w:r>
          </w:p>
        </w:tc>
        <w:tc>
          <w:tcPr>
            <w:tcW w:w="850" w:type="dxa"/>
            <w:shd w:val="clear" w:color="auto" w:fill="F9F9F9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C91C742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вход</w:t>
            </w:r>
          </w:p>
        </w:tc>
        <w:tc>
          <w:tcPr>
            <w:tcW w:w="991" w:type="dxa"/>
            <w:shd w:val="clear" w:color="auto" w:fill="F9F9F9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F95EC32" w14:textId="77777777" w:rsidR="00442C57" w:rsidRPr="004A45F0" w:rsidRDefault="00442C57" w:rsidP="00442C5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выход</w:t>
            </w:r>
          </w:p>
        </w:tc>
      </w:tr>
      <w:tr w:rsidR="00442C57" w:rsidRPr="004A45F0" w14:paraId="4F62023A" w14:textId="77777777" w:rsidTr="00442C57">
        <w:trPr>
          <w:gridAfter w:val="5"/>
          <w:wAfter w:w="6044" w:type="dxa"/>
          <w:trHeight w:val="158"/>
        </w:trPr>
        <w:tc>
          <w:tcPr>
            <w:tcW w:w="4062" w:type="dxa"/>
            <w:gridSpan w:val="3"/>
            <w:shd w:val="clear" w:color="auto" w:fill="F9F9F9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0300C3BE" w14:textId="77777777" w:rsidR="00442C57" w:rsidRPr="004A45F0" w:rsidRDefault="00442C57" w:rsidP="00442C57">
            <w:pPr>
              <w:spacing w:line="240" w:lineRule="auto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Аналоговый ввод (AI)</w:t>
            </w:r>
          </w:p>
        </w:tc>
      </w:tr>
      <w:tr w:rsidR="00442C57" w:rsidRPr="004A45F0" w14:paraId="39478EDC" w14:textId="77777777" w:rsidTr="00442C57">
        <w:tc>
          <w:tcPr>
            <w:tcW w:w="1555" w:type="dxa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7DFC395F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MВ110-224.2A</w:t>
            </w:r>
          </w:p>
        </w:tc>
        <w:tc>
          <w:tcPr>
            <w:tcW w:w="2499" w:type="dxa"/>
            <w:shd w:val="clear" w:color="auto" w:fill="FFFFFF"/>
            <w:tcMar>
              <w:top w:w="150" w:type="dxa"/>
              <w:left w:w="225" w:type="dxa"/>
              <w:bottom w:w="150" w:type="dxa"/>
              <w:right w:w="405" w:type="dxa"/>
            </w:tcMar>
            <w:hideMark/>
          </w:tcPr>
          <w:p w14:paraId="5031DB3C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Универсальные входы: термосопротивления, термопары, 0(4)...20 мА, 0...1 В, 0...5000 Ом</w:t>
            </w:r>
          </w:p>
        </w:tc>
        <w:tc>
          <w:tcPr>
            <w:tcW w:w="3228" w:type="dxa"/>
            <w:gridSpan w:val="3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3B47207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C87393A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AAB593C" w14:textId="77777777" w:rsidR="00442C57" w:rsidRPr="004A45F0" w:rsidRDefault="00442C57" w:rsidP="00442C57">
            <w:pPr>
              <w:spacing w:line="330" w:lineRule="atLeast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2</w:t>
            </w:r>
          </w:p>
        </w:tc>
        <w:tc>
          <w:tcPr>
            <w:tcW w:w="991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A8B339B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</w:tr>
      <w:tr w:rsidR="00442C57" w:rsidRPr="004A45F0" w14:paraId="06D695A5" w14:textId="77777777" w:rsidTr="00442C57">
        <w:trPr>
          <w:gridAfter w:val="5"/>
          <w:wAfter w:w="6044" w:type="dxa"/>
        </w:trPr>
        <w:tc>
          <w:tcPr>
            <w:tcW w:w="4062" w:type="dxa"/>
            <w:gridSpan w:val="3"/>
            <w:shd w:val="clear" w:color="auto" w:fill="F9F9F9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094067B1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Дискретный ввод (DI)</w:t>
            </w:r>
          </w:p>
        </w:tc>
      </w:tr>
      <w:tr w:rsidR="00442C57" w:rsidRPr="004A45F0" w14:paraId="38798F94" w14:textId="77777777" w:rsidTr="00442C57">
        <w:tc>
          <w:tcPr>
            <w:tcW w:w="1555" w:type="dxa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71379216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MB110-224.16Д</w:t>
            </w:r>
          </w:p>
        </w:tc>
        <w:tc>
          <w:tcPr>
            <w:tcW w:w="2499" w:type="dxa"/>
            <w:shd w:val="clear" w:color="auto" w:fill="FFFFFF"/>
            <w:tcMar>
              <w:top w:w="150" w:type="dxa"/>
              <w:left w:w="225" w:type="dxa"/>
              <w:bottom w:w="150" w:type="dxa"/>
              <w:right w:w="405" w:type="dxa"/>
            </w:tcMar>
            <w:hideMark/>
          </w:tcPr>
          <w:p w14:paraId="7BEC4A34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Датчик типа «сухой контакт» (не требует внешнего питания), транзисторные ключи n-p-n типа, частота до 1 кГц</w:t>
            </w:r>
          </w:p>
        </w:tc>
        <w:tc>
          <w:tcPr>
            <w:tcW w:w="3228" w:type="dxa"/>
            <w:gridSpan w:val="3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2E7A29B" w14:textId="77777777" w:rsidR="00442C57" w:rsidRPr="004A45F0" w:rsidRDefault="00442C57" w:rsidP="00442C57">
            <w:pPr>
              <w:spacing w:line="330" w:lineRule="atLeast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16</w:t>
            </w:r>
          </w:p>
        </w:tc>
        <w:tc>
          <w:tcPr>
            <w:tcW w:w="983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B55D591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6EF23E6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991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F40EAB9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</w:tr>
      <w:tr w:rsidR="00442C57" w:rsidRPr="004A45F0" w14:paraId="6E343D46" w14:textId="77777777" w:rsidTr="00442C57">
        <w:trPr>
          <w:gridAfter w:val="5"/>
          <w:wAfter w:w="6044" w:type="dxa"/>
        </w:trPr>
        <w:tc>
          <w:tcPr>
            <w:tcW w:w="4062" w:type="dxa"/>
            <w:gridSpan w:val="3"/>
            <w:shd w:val="clear" w:color="auto" w:fill="F9F9F9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2A85E879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Дискретный вывод (DO)</w:t>
            </w:r>
          </w:p>
        </w:tc>
      </w:tr>
      <w:tr w:rsidR="00442C57" w:rsidRPr="004A45F0" w14:paraId="5D382FBC" w14:textId="77777777" w:rsidTr="00442C57">
        <w:tc>
          <w:tcPr>
            <w:tcW w:w="1555" w:type="dxa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651FA608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lastRenderedPageBreak/>
              <w:t>MУ110-224.8К</w:t>
            </w:r>
          </w:p>
        </w:tc>
        <w:tc>
          <w:tcPr>
            <w:tcW w:w="2499" w:type="dxa"/>
            <w:shd w:val="clear" w:color="auto" w:fill="FFFFFF"/>
            <w:tcMar>
              <w:top w:w="150" w:type="dxa"/>
              <w:left w:w="225" w:type="dxa"/>
              <w:bottom w:w="150" w:type="dxa"/>
              <w:right w:w="405" w:type="dxa"/>
            </w:tcMar>
            <w:hideMark/>
          </w:tcPr>
          <w:p w14:paraId="0A3167A3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 xml:space="preserve">Транзисторная </w:t>
            </w:r>
            <w:proofErr w:type="spellStart"/>
            <w:r w:rsidRPr="004A45F0">
              <w:rPr>
                <w:sz w:val="20"/>
                <w:szCs w:val="20"/>
              </w:rPr>
              <w:t>оптопара</w:t>
            </w:r>
            <w:proofErr w:type="spellEnd"/>
            <w:r w:rsidRPr="004A45F0">
              <w:rPr>
                <w:sz w:val="20"/>
                <w:szCs w:val="20"/>
              </w:rPr>
              <w:t xml:space="preserve"> n-p-n типа (400 мА при =60 В)</w:t>
            </w:r>
          </w:p>
        </w:tc>
        <w:tc>
          <w:tcPr>
            <w:tcW w:w="3228" w:type="dxa"/>
            <w:gridSpan w:val="3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4618CD1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D63F508" w14:textId="77777777" w:rsidR="00442C57" w:rsidRPr="004A45F0" w:rsidRDefault="00442C57" w:rsidP="00442C57">
            <w:pPr>
              <w:spacing w:line="330" w:lineRule="atLeast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EBC1C36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991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192F119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</w:tr>
      <w:tr w:rsidR="00442C57" w:rsidRPr="004A45F0" w14:paraId="5005BED9" w14:textId="77777777" w:rsidTr="00442C57">
        <w:trPr>
          <w:gridAfter w:val="5"/>
          <w:wAfter w:w="6044" w:type="dxa"/>
        </w:trPr>
        <w:tc>
          <w:tcPr>
            <w:tcW w:w="4062" w:type="dxa"/>
            <w:gridSpan w:val="3"/>
            <w:shd w:val="clear" w:color="auto" w:fill="F9F9F9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4F8C2F77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Аналоговый вывод (AO)</w:t>
            </w:r>
          </w:p>
        </w:tc>
      </w:tr>
      <w:tr w:rsidR="00442C57" w:rsidRPr="004A45F0" w14:paraId="00AA9B58" w14:textId="77777777" w:rsidTr="00442C57">
        <w:tc>
          <w:tcPr>
            <w:tcW w:w="1555" w:type="dxa"/>
            <w:shd w:val="clear" w:color="auto" w:fill="FFFFFF"/>
            <w:tcMar>
              <w:top w:w="150" w:type="dxa"/>
              <w:left w:w="405" w:type="dxa"/>
              <w:bottom w:w="150" w:type="dxa"/>
              <w:right w:w="225" w:type="dxa"/>
            </w:tcMar>
            <w:hideMark/>
          </w:tcPr>
          <w:p w14:paraId="077763C7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MУ110-224.8И</w:t>
            </w:r>
          </w:p>
        </w:tc>
        <w:tc>
          <w:tcPr>
            <w:tcW w:w="2499" w:type="dxa"/>
            <w:shd w:val="clear" w:color="auto" w:fill="FFFFFF"/>
            <w:tcMar>
              <w:top w:w="150" w:type="dxa"/>
              <w:left w:w="225" w:type="dxa"/>
              <w:bottom w:w="150" w:type="dxa"/>
              <w:right w:w="405" w:type="dxa"/>
            </w:tcMar>
            <w:hideMark/>
          </w:tcPr>
          <w:p w14:paraId="0A3B6DB6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Выходы: 4...20 мА</w:t>
            </w:r>
          </w:p>
        </w:tc>
        <w:tc>
          <w:tcPr>
            <w:tcW w:w="3228" w:type="dxa"/>
            <w:gridSpan w:val="3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4EC9D3C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458D087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E449AB0" w14:textId="77777777" w:rsidR="00442C57" w:rsidRPr="004A45F0" w:rsidRDefault="00442C57" w:rsidP="00442C57">
            <w:pPr>
              <w:spacing w:line="330" w:lineRule="atLeast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 </w:t>
            </w:r>
          </w:p>
        </w:tc>
        <w:tc>
          <w:tcPr>
            <w:tcW w:w="991" w:type="dxa"/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8EF555D" w14:textId="77777777" w:rsidR="00442C57" w:rsidRPr="004A45F0" w:rsidRDefault="00442C57" w:rsidP="00442C57">
            <w:pPr>
              <w:spacing w:line="330" w:lineRule="atLeast"/>
              <w:jc w:val="center"/>
              <w:rPr>
                <w:sz w:val="20"/>
                <w:szCs w:val="20"/>
              </w:rPr>
            </w:pPr>
            <w:r w:rsidRPr="004A45F0">
              <w:rPr>
                <w:sz w:val="20"/>
                <w:szCs w:val="20"/>
              </w:rPr>
              <w:t>8</w:t>
            </w:r>
          </w:p>
        </w:tc>
      </w:tr>
    </w:tbl>
    <w:p w14:paraId="2C16282E" w14:textId="77777777" w:rsidR="00442C57" w:rsidRPr="004A45F0" w:rsidRDefault="00442C57" w:rsidP="00442C57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1042CD" w14:textId="77777777" w:rsidR="00442C57" w:rsidRPr="004A45F0" w:rsidRDefault="00442C57" w:rsidP="00442C57">
      <w:pPr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b/>
          <w:bCs/>
          <w:sz w:val="28"/>
          <w:szCs w:val="28"/>
        </w:rPr>
        <w:t>Особенности ПЛК160</w:t>
      </w:r>
    </w:p>
    <w:p w14:paraId="2FDFB2DD" w14:textId="77777777" w:rsidR="00442C57" w:rsidRPr="004A45F0" w:rsidRDefault="00442C57" w:rsidP="00442C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Скорость работы дискретных входов – до 10 КГц при использовании подмодулей счетчика.</w:t>
      </w:r>
    </w:p>
    <w:p w14:paraId="33DD9829" w14:textId="77777777" w:rsidR="00442C57" w:rsidRPr="004A45F0" w:rsidRDefault="00442C57" w:rsidP="00442C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Программирование в среде CODESYS через интерфейсы Ethernet, RS-232 </w:t>
      </w:r>
      <w:proofErr w:type="spellStart"/>
      <w:r w:rsidRPr="004A45F0">
        <w:rPr>
          <w:rFonts w:ascii="Times New Roman" w:hAnsi="Times New Roman" w:cs="Times New Roman"/>
          <w:sz w:val="28"/>
          <w:szCs w:val="28"/>
        </w:rPr>
        <w:t>Debug</w:t>
      </w:r>
      <w:proofErr w:type="spellEnd"/>
      <w:r w:rsidRPr="004A45F0">
        <w:rPr>
          <w:rFonts w:ascii="Times New Roman" w:hAnsi="Times New Roman" w:cs="Times New Roman"/>
          <w:sz w:val="28"/>
          <w:szCs w:val="28"/>
        </w:rPr>
        <w:t xml:space="preserve"> и USB Device*.</w:t>
      </w:r>
    </w:p>
    <w:p w14:paraId="5723287F" w14:textId="77777777" w:rsidR="00442C57" w:rsidRPr="004A45F0" w:rsidRDefault="00442C57" w:rsidP="00442C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Корпус с креплением на DIN-рейку.</w:t>
      </w:r>
    </w:p>
    <w:p w14:paraId="7AD5748A" w14:textId="77777777" w:rsidR="00442C57" w:rsidRPr="004A45F0" w:rsidRDefault="00442C57" w:rsidP="00442C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Встроенный аккумулятор, позволяющий «пережидать» пропадание питания: выполнение программы при пропадании питания и перевод выходных элементов в «безопасное состояние».</w:t>
      </w:r>
    </w:p>
    <w:p w14:paraId="69E4BB41" w14:textId="77777777" w:rsidR="00442C57" w:rsidRPr="004A45F0" w:rsidRDefault="00442C57" w:rsidP="00442C57">
      <w:pPr>
        <w:keepNext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При выборе средств автоматизации необходимо учитывать такие факторы как вид используемой энергии наличие унифицированных сигналов, после подсчета сигналов, необходимо дополнительно выделить еще 10% от общего числа под резерв, область применения, климатическое исполнение, доступность, цена и др. Система автоматизации должна строиться на однотипных приборах одной серии или фирмы. При модернизации и развитии производства контроллер может быть легко дополнен необходимым набором модулей. В нашем случае, для выполнения данной задачи выбираем контроллер ОВЕН ПЛК160</w:t>
      </w:r>
    </w:p>
    <w:p w14:paraId="06F0A6D3" w14:textId="77777777" w:rsidR="00442C57" w:rsidRPr="004A45F0" w:rsidRDefault="00442C57" w:rsidP="00442C57">
      <w:pPr>
        <w:keepNext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CA9F1" w14:textId="77777777" w:rsidR="00442C57" w:rsidRPr="004A45F0" w:rsidRDefault="00442C57" w:rsidP="00442C57">
      <w:pPr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4A45F0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75072B9" w14:textId="77777777" w:rsidR="00442C57" w:rsidRPr="004A45F0" w:rsidRDefault="00442C57" w:rsidP="00442C57">
      <w:pPr>
        <w:pStyle w:val="1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105147139"/>
      <w:bookmarkStart w:id="26" w:name="_Toc108425219"/>
      <w:r w:rsidRPr="004A45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Разработка и описание алгоритмов управления технологической установкой</w:t>
      </w:r>
      <w:bookmarkEnd w:id="25"/>
      <w:bookmarkEnd w:id="26"/>
    </w:p>
    <w:p w14:paraId="344DD376" w14:textId="77777777" w:rsidR="00442C57" w:rsidRPr="00673AAC" w:rsidRDefault="00442C57" w:rsidP="00442C57">
      <w:pPr>
        <w:pStyle w:val="2"/>
        <w:numPr>
          <w:ilvl w:val="1"/>
          <w:numId w:val="3"/>
        </w:numPr>
        <w:spacing w:line="360" w:lineRule="auto"/>
        <w:ind w:left="567" w:hanging="51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7" w:name="_Toc105147140"/>
      <w:bookmarkStart w:id="28" w:name="_Toc108425220"/>
      <w:r>
        <w:rPr>
          <w:rFonts w:ascii="Times New Roman" w:hAnsi="Times New Roman" w:cs="Times New Roman"/>
          <w:b/>
          <w:color w:val="auto"/>
          <w:sz w:val="28"/>
          <w:szCs w:val="28"/>
        </w:rPr>
        <w:t>Разработка информационной модели</w:t>
      </w:r>
      <w:bookmarkEnd w:id="27"/>
      <w:bookmarkEnd w:id="28"/>
    </w:p>
    <w:p w14:paraId="28B62ECF" w14:textId="77777777" w:rsidR="00442C57" w:rsidRPr="004A45F0" w:rsidRDefault="00442C57" w:rsidP="00442C57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>Первым шагом составим таблицу КИПиА.</w:t>
      </w:r>
    </w:p>
    <w:p w14:paraId="702E85FA" w14:textId="77777777" w:rsidR="00442C57" w:rsidRPr="004A45F0" w:rsidRDefault="00442C57" w:rsidP="00442C57">
      <w:pPr>
        <w:spacing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Pr="004A45F0">
        <w:rPr>
          <w:rFonts w:ascii="Times New Roman" w:hAnsi="Times New Roman" w:cs="Times New Roman"/>
          <w:noProof/>
          <w:sz w:val="28"/>
          <w:szCs w:val="28"/>
        </w:rPr>
        <w:t>8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Таблица КИПиА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9"/>
        <w:gridCol w:w="1440"/>
        <w:gridCol w:w="623"/>
        <w:gridCol w:w="682"/>
        <w:gridCol w:w="963"/>
        <w:gridCol w:w="1215"/>
        <w:gridCol w:w="994"/>
        <w:gridCol w:w="1101"/>
        <w:gridCol w:w="343"/>
        <w:gridCol w:w="390"/>
        <w:gridCol w:w="343"/>
        <w:gridCol w:w="390"/>
        <w:gridCol w:w="323"/>
      </w:tblGrid>
      <w:tr w:rsidR="00442C57" w:rsidRPr="004A45F0" w14:paraId="64D49A16" w14:textId="77777777" w:rsidTr="00442C57">
        <w:tc>
          <w:tcPr>
            <w:tcW w:w="369" w:type="dxa"/>
          </w:tcPr>
          <w:p w14:paraId="43D6AC4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№</w:t>
            </w:r>
          </w:p>
        </w:tc>
        <w:tc>
          <w:tcPr>
            <w:tcW w:w="1440" w:type="dxa"/>
          </w:tcPr>
          <w:p w14:paraId="1D9CCFC8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Наименование </w:t>
            </w:r>
          </w:p>
          <w:p w14:paraId="23DBDBE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параметра</w:t>
            </w:r>
          </w:p>
        </w:tc>
        <w:tc>
          <w:tcPr>
            <w:tcW w:w="623" w:type="dxa"/>
          </w:tcPr>
          <w:p w14:paraId="44905296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Ед.</w:t>
            </w:r>
          </w:p>
          <w:p w14:paraId="6FBD0F45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Изм</w:t>
            </w:r>
          </w:p>
        </w:tc>
        <w:tc>
          <w:tcPr>
            <w:tcW w:w="682" w:type="dxa"/>
          </w:tcPr>
          <w:p w14:paraId="42FFAE8C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Обозн</w:t>
            </w:r>
            <w:proofErr w:type="spellEnd"/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.</w:t>
            </w:r>
          </w:p>
        </w:tc>
        <w:tc>
          <w:tcPr>
            <w:tcW w:w="963" w:type="dxa"/>
          </w:tcPr>
          <w:p w14:paraId="65D7FAA9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Пределы</w:t>
            </w:r>
          </w:p>
          <w:p w14:paraId="29B82260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Измерения </w:t>
            </w:r>
          </w:p>
          <w:p w14:paraId="180B95D1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параметра</w:t>
            </w:r>
          </w:p>
        </w:tc>
        <w:tc>
          <w:tcPr>
            <w:tcW w:w="1215" w:type="dxa"/>
          </w:tcPr>
          <w:p w14:paraId="0F7F3DB5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Наименование </w:t>
            </w:r>
          </w:p>
          <w:p w14:paraId="1F6F06DF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прибора</w:t>
            </w:r>
          </w:p>
        </w:tc>
        <w:tc>
          <w:tcPr>
            <w:tcW w:w="994" w:type="dxa"/>
          </w:tcPr>
          <w:p w14:paraId="016762BF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Пределы</w:t>
            </w:r>
          </w:p>
          <w:p w14:paraId="7643E2AB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Измерения </w:t>
            </w:r>
          </w:p>
          <w:p w14:paraId="255BBD8C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прибора</w:t>
            </w:r>
          </w:p>
        </w:tc>
        <w:tc>
          <w:tcPr>
            <w:tcW w:w="1101" w:type="dxa"/>
          </w:tcPr>
          <w:p w14:paraId="4B8379C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Основная</w:t>
            </w:r>
          </w:p>
          <w:p w14:paraId="0DE4946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погрешность</w:t>
            </w:r>
          </w:p>
        </w:tc>
        <w:tc>
          <w:tcPr>
            <w:tcW w:w="343" w:type="dxa"/>
          </w:tcPr>
          <w:p w14:paraId="151EE31B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DI</w:t>
            </w:r>
          </w:p>
        </w:tc>
        <w:tc>
          <w:tcPr>
            <w:tcW w:w="390" w:type="dxa"/>
          </w:tcPr>
          <w:p w14:paraId="5CFB3D8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DO</w:t>
            </w:r>
          </w:p>
        </w:tc>
        <w:tc>
          <w:tcPr>
            <w:tcW w:w="343" w:type="dxa"/>
          </w:tcPr>
          <w:p w14:paraId="2D7533A6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AI</w:t>
            </w:r>
          </w:p>
        </w:tc>
        <w:tc>
          <w:tcPr>
            <w:tcW w:w="390" w:type="dxa"/>
          </w:tcPr>
          <w:p w14:paraId="044B3097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AO</w:t>
            </w:r>
          </w:p>
        </w:tc>
        <w:tc>
          <w:tcPr>
            <w:tcW w:w="323" w:type="dxa"/>
          </w:tcPr>
          <w:p w14:paraId="5393B6B2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FI</w:t>
            </w:r>
          </w:p>
        </w:tc>
      </w:tr>
      <w:tr w:rsidR="008B4F72" w:rsidRPr="008B4F72" w14:paraId="11258BCD" w14:textId="77777777" w:rsidTr="00442C57">
        <w:tc>
          <w:tcPr>
            <w:tcW w:w="369" w:type="dxa"/>
          </w:tcPr>
          <w:p w14:paraId="4B282C83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5F40745B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Давление в сепараторе</w:t>
            </w:r>
          </w:p>
        </w:tc>
        <w:tc>
          <w:tcPr>
            <w:tcW w:w="623" w:type="dxa"/>
          </w:tcPr>
          <w:p w14:paraId="46BCADEF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682" w:type="dxa"/>
          </w:tcPr>
          <w:p w14:paraId="4F6992B9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PE-1a</w:t>
            </w:r>
          </w:p>
        </w:tc>
        <w:tc>
          <w:tcPr>
            <w:tcW w:w="963" w:type="dxa"/>
          </w:tcPr>
          <w:p w14:paraId="202EA870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215" w:type="dxa"/>
          </w:tcPr>
          <w:p w14:paraId="39009360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Метран-75</w:t>
            </w:r>
          </w:p>
        </w:tc>
        <w:tc>
          <w:tcPr>
            <w:tcW w:w="994" w:type="dxa"/>
          </w:tcPr>
          <w:p w14:paraId="662296AD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101" w:type="dxa"/>
          </w:tcPr>
          <w:p w14:paraId="57FB4BA7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43" w:type="dxa"/>
          </w:tcPr>
          <w:p w14:paraId="5E923995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AB7E2E5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6B8835E5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90" w:type="dxa"/>
          </w:tcPr>
          <w:p w14:paraId="63886FB3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</w:tcPr>
          <w:p w14:paraId="04321A3F" w14:textId="77777777" w:rsidR="008B4F72" w:rsidRPr="008B4F72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2C57" w:rsidRPr="004A45F0" w14:paraId="15AD7344" w14:textId="77777777" w:rsidTr="00442C57">
        <w:tc>
          <w:tcPr>
            <w:tcW w:w="369" w:type="dxa"/>
          </w:tcPr>
          <w:p w14:paraId="6870F1B1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14:paraId="4FF4F24F" w14:textId="77777777" w:rsidR="00442C57" w:rsidRPr="004A45F0" w:rsidRDefault="00442C57" w:rsidP="008B4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r w:rsidR="008B4F72">
              <w:rPr>
                <w:rFonts w:ascii="Times New Roman" w:hAnsi="Times New Roman" w:cs="Times New Roman"/>
                <w:sz w:val="20"/>
                <w:szCs w:val="20"/>
              </w:rPr>
              <w:t>жидкости в сепараторе</w:t>
            </w:r>
          </w:p>
        </w:tc>
        <w:tc>
          <w:tcPr>
            <w:tcW w:w="623" w:type="dxa"/>
          </w:tcPr>
          <w:p w14:paraId="0300A6D5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82" w:type="dxa"/>
          </w:tcPr>
          <w:p w14:paraId="4B0CDC98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LE-2</w:t>
            </w:r>
            <w:r w:rsidR="00442C57"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963" w:type="dxa"/>
          </w:tcPr>
          <w:p w14:paraId="47779B4C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0-100</w:t>
            </w:r>
          </w:p>
        </w:tc>
        <w:tc>
          <w:tcPr>
            <w:tcW w:w="1215" w:type="dxa"/>
          </w:tcPr>
          <w:p w14:paraId="528D888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EasyTREK</w:t>
            </w:r>
            <w:proofErr w:type="spellEnd"/>
          </w:p>
        </w:tc>
        <w:tc>
          <w:tcPr>
            <w:tcW w:w="994" w:type="dxa"/>
          </w:tcPr>
          <w:p w14:paraId="1ABC702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0-100</w:t>
            </w:r>
          </w:p>
        </w:tc>
        <w:tc>
          <w:tcPr>
            <w:tcW w:w="1101" w:type="dxa"/>
          </w:tcPr>
          <w:p w14:paraId="4A2837D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,2</w:t>
            </w:r>
          </w:p>
        </w:tc>
        <w:tc>
          <w:tcPr>
            <w:tcW w:w="343" w:type="dxa"/>
          </w:tcPr>
          <w:p w14:paraId="03F3874E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09A7E66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31EFD856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390" w:type="dxa"/>
          </w:tcPr>
          <w:p w14:paraId="594B2771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</w:tcPr>
          <w:p w14:paraId="33350FD7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2C57" w:rsidRPr="004A45F0" w14:paraId="0B725F84" w14:textId="77777777" w:rsidTr="00442C57">
        <w:tc>
          <w:tcPr>
            <w:tcW w:w="369" w:type="dxa"/>
          </w:tcPr>
          <w:p w14:paraId="3A2BA81C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14:paraId="37DCFAB0" w14:textId="77777777" w:rsidR="00442C57" w:rsidRPr="004A45F0" w:rsidRDefault="00442C57" w:rsidP="008B4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Расход </w:t>
            </w:r>
            <w:r w:rsidR="008B4F72">
              <w:rPr>
                <w:rFonts w:ascii="Times New Roman" w:hAnsi="Times New Roman" w:cs="Times New Roman"/>
                <w:sz w:val="20"/>
                <w:szCs w:val="20"/>
              </w:rPr>
              <w:t>газа на выходе сепаратора</w:t>
            </w: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3" w:type="dxa"/>
          </w:tcPr>
          <w:p w14:paraId="3389F47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682" w:type="dxa"/>
          </w:tcPr>
          <w:p w14:paraId="4E74AB2F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FE-3a</w:t>
            </w:r>
          </w:p>
        </w:tc>
        <w:tc>
          <w:tcPr>
            <w:tcW w:w="963" w:type="dxa"/>
          </w:tcPr>
          <w:p w14:paraId="6CD8131F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0-150</w:t>
            </w:r>
          </w:p>
        </w:tc>
        <w:tc>
          <w:tcPr>
            <w:tcW w:w="1215" w:type="dxa"/>
          </w:tcPr>
          <w:p w14:paraId="38627F6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РСМ-05</w:t>
            </w:r>
          </w:p>
        </w:tc>
        <w:tc>
          <w:tcPr>
            <w:tcW w:w="994" w:type="dxa"/>
          </w:tcPr>
          <w:p w14:paraId="35BF597B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0-10</w:t>
            </w:r>
          </w:p>
        </w:tc>
        <w:tc>
          <w:tcPr>
            <w:tcW w:w="1101" w:type="dxa"/>
          </w:tcPr>
          <w:p w14:paraId="08D89835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43" w:type="dxa"/>
          </w:tcPr>
          <w:p w14:paraId="7853D888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3A6CAD9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70C0C0F8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90" w:type="dxa"/>
          </w:tcPr>
          <w:p w14:paraId="2DB7D7A4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</w:tcPr>
          <w:p w14:paraId="00D877A3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2C57" w:rsidRPr="004A45F0" w14:paraId="21E86907" w14:textId="77777777" w:rsidTr="00442C57">
        <w:tc>
          <w:tcPr>
            <w:tcW w:w="369" w:type="dxa"/>
          </w:tcPr>
          <w:p w14:paraId="3DC70061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14:paraId="16665BC6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Температура газа на выходе сепаратора</w:t>
            </w:r>
          </w:p>
        </w:tc>
        <w:tc>
          <w:tcPr>
            <w:tcW w:w="623" w:type="dxa"/>
          </w:tcPr>
          <w:p w14:paraId="6FDB8482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Град С</w:t>
            </w:r>
          </w:p>
        </w:tc>
        <w:tc>
          <w:tcPr>
            <w:tcW w:w="682" w:type="dxa"/>
          </w:tcPr>
          <w:p w14:paraId="5377574D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TE-4</w:t>
            </w:r>
            <w:r w:rsidR="00442C57"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963" w:type="dxa"/>
          </w:tcPr>
          <w:p w14:paraId="245D0A5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0-90</w:t>
            </w:r>
          </w:p>
        </w:tc>
        <w:tc>
          <w:tcPr>
            <w:tcW w:w="1215" w:type="dxa"/>
          </w:tcPr>
          <w:p w14:paraId="2062EF52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Элемер</w:t>
            </w:r>
            <w:proofErr w:type="spellEnd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 ТПУ 0304</w:t>
            </w:r>
          </w:p>
        </w:tc>
        <w:tc>
          <w:tcPr>
            <w:tcW w:w="994" w:type="dxa"/>
          </w:tcPr>
          <w:p w14:paraId="0E83E15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-200</w:t>
            </w:r>
          </w:p>
        </w:tc>
        <w:tc>
          <w:tcPr>
            <w:tcW w:w="1101" w:type="dxa"/>
          </w:tcPr>
          <w:p w14:paraId="7468F4E3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343" w:type="dxa"/>
          </w:tcPr>
          <w:p w14:paraId="79879555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178DB3B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747F624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90" w:type="dxa"/>
          </w:tcPr>
          <w:p w14:paraId="55EA9463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</w:tcPr>
          <w:p w14:paraId="234B7C33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F72" w:rsidRPr="008B4F72" w14:paraId="0B9CA60E" w14:textId="77777777" w:rsidTr="00E85F67">
        <w:tc>
          <w:tcPr>
            <w:tcW w:w="369" w:type="dxa"/>
          </w:tcPr>
          <w:p w14:paraId="6C11E35E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14:paraId="054C8556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Давление газа на выходе сепаратора</w:t>
            </w:r>
          </w:p>
        </w:tc>
        <w:tc>
          <w:tcPr>
            <w:tcW w:w="623" w:type="dxa"/>
          </w:tcPr>
          <w:p w14:paraId="63A3F534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682" w:type="dxa"/>
          </w:tcPr>
          <w:p w14:paraId="2402B83D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E-5</w:t>
            </w: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63" w:type="dxa"/>
          </w:tcPr>
          <w:p w14:paraId="1762C8AA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215" w:type="dxa"/>
          </w:tcPr>
          <w:p w14:paraId="43B8E6B1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Метран-75</w:t>
            </w:r>
          </w:p>
        </w:tc>
        <w:tc>
          <w:tcPr>
            <w:tcW w:w="994" w:type="dxa"/>
          </w:tcPr>
          <w:p w14:paraId="2776F256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101" w:type="dxa"/>
          </w:tcPr>
          <w:p w14:paraId="193BA583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43" w:type="dxa"/>
          </w:tcPr>
          <w:p w14:paraId="20494505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5E98DA9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5BEC52C0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90" w:type="dxa"/>
          </w:tcPr>
          <w:p w14:paraId="142F7F19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</w:tcPr>
          <w:p w14:paraId="7D2B9268" w14:textId="77777777" w:rsidR="008B4F72" w:rsidRPr="008B4F72" w:rsidRDefault="008B4F72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2C57" w:rsidRPr="004A45F0" w14:paraId="1076F6C6" w14:textId="77777777" w:rsidTr="00442C57">
        <w:tc>
          <w:tcPr>
            <w:tcW w:w="369" w:type="dxa"/>
          </w:tcPr>
          <w:p w14:paraId="139B2DBF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0" w:type="dxa"/>
          </w:tcPr>
          <w:p w14:paraId="4336B6E1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Температура </w:t>
            </w:r>
            <w:r w:rsidR="008B4F72">
              <w:rPr>
                <w:rFonts w:ascii="Times New Roman" w:hAnsi="Times New Roman" w:cs="Times New Roman"/>
                <w:sz w:val="20"/>
                <w:szCs w:val="20"/>
              </w:rPr>
              <w:t>в сепараторе</w:t>
            </w:r>
          </w:p>
        </w:tc>
        <w:tc>
          <w:tcPr>
            <w:tcW w:w="623" w:type="dxa"/>
          </w:tcPr>
          <w:p w14:paraId="25129BF3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Град С</w:t>
            </w:r>
          </w:p>
        </w:tc>
        <w:tc>
          <w:tcPr>
            <w:tcW w:w="682" w:type="dxa"/>
          </w:tcPr>
          <w:p w14:paraId="55F57452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TE-6a</w:t>
            </w:r>
          </w:p>
        </w:tc>
        <w:tc>
          <w:tcPr>
            <w:tcW w:w="963" w:type="dxa"/>
          </w:tcPr>
          <w:p w14:paraId="447C4CB9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0-90</w:t>
            </w:r>
          </w:p>
        </w:tc>
        <w:tc>
          <w:tcPr>
            <w:tcW w:w="1215" w:type="dxa"/>
          </w:tcPr>
          <w:p w14:paraId="6F98345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Элемер</w:t>
            </w:r>
            <w:proofErr w:type="spellEnd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 ТПУ 0304</w:t>
            </w:r>
          </w:p>
        </w:tc>
        <w:tc>
          <w:tcPr>
            <w:tcW w:w="994" w:type="dxa"/>
          </w:tcPr>
          <w:p w14:paraId="3D1DC7D9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-200</w:t>
            </w:r>
          </w:p>
        </w:tc>
        <w:tc>
          <w:tcPr>
            <w:tcW w:w="1101" w:type="dxa"/>
          </w:tcPr>
          <w:p w14:paraId="3A88B79C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343" w:type="dxa"/>
          </w:tcPr>
          <w:p w14:paraId="29F8A51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2E2B096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0D9D31A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90" w:type="dxa"/>
          </w:tcPr>
          <w:p w14:paraId="628782C0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</w:tcPr>
          <w:p w14:paraId="03AFF5D7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2C57" w:rsidRPr="004A45F0" w14:paraId="6A03C3A5" w14:textId="77777777" w:rsidTr="00442C57">
        <w:tc>
          <w:tcPr>
            <w:tcW w:w="369" w:type="dxa"/>
          </w:tcPr>
          <w:p w14:paraId="3EE5D036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14:paraId="11718FFF" w14:textId="77777777" w:rsidR="00442C57" w:rsidRPr="004A45F0" w:rsidRDefault="00442C57" w:rsidP="008B4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клапаном </w:t>
            </w:r>
            <w:r w:rsidR="008B4F72">
              <w:rPr>
                <w:rFonts w:ascii="Times New Roman" w:hAnsi="Times New Roman" w:cs="Times New Roman"/>
                <w:sz w:val="20"/>
                <w:szCs w:val="20"/>
              </w:rPr>
              <w:t>на выходе сепаратора</w:t>
            </w:r>
          </w:p>
        </w:tc>
        <w:tc>
          <w:tcPr>
            <w:tcW w:w="623" w:type="dxa"/>
          </w:tcPr>
          <w:p w14:paraId="4CADDE16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682" w:type="dxa"/>
          </w:tcPr>
          <w:p w14:paraId="452DD187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74082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963" w:type="dxa"/>
          </w:tcPr>
          <w:p w14:paraId="09CBF23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20-100</w:t>
            </w:r>
          </w:p>
        </w:tc>
        <w:tc>
          <w:tcPr>
            <w:tcW w:w="1215" w:type="dxa"/>
          </w:tcPr>
          <w:p w14:paraId="701847CD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ЭП-3211</w:t>
            </w:r>
          </w:p>
        </w:tc>
        <w:tc>
          <w:tcPr>
            <w:tcW w:w="994" w:type="dxa"/>
          </w:tcPr>
          <w:p w14:paraId="6E876E2B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01" w:type="dxa"/>
          </w:tcPr>
          <w:p w14:paraId="5C9A5AA2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43" w:type="dxa"/>
          </w:tcPr>
          <w:p w14:paraId="2893F22A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EBDEBA8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670660EC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14:paraId="7AC13637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3" w:type="dxa"/>
          </w:tcPr>
          <w:p w14:paraId="6149DF2E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2C57" w:rsidRPr="004A45F0" w14:paraId="074E1794" w14:textId="77777777" w:rsidTr="00442C57">
        <w:tc>
          <w:tcPr>
            <w:tcW w:w="369" w:type="dxa"/>
          </w:tcPr>
          <w:p w14:paraId="2D758C46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</w:tcPr>
          <w:p w14:paraId="11933286" w14:textId="77777777" w:rsidR="00442C57" w:rsidRPr="004A45F0" w:rsidRDefault="00442C57" w:rsidP="008B4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клапаном сброса </w:t>
            </w:r>
            <w:r w:rsidR="008B4F72">
              <w:rPr>
                <w:rFonts w:ascii="Times New Roman" w:hAnsi="Times New Roman" w:cs="Times New Roman"/>
                <w:sz w:val="20"/>
                <w:szCs w:val="20"/>
              </w:rPr>
              <w:t>жидкости в дренаж</w:t>
            </w:r>
          </w:p>
        </w:tc>
        <w:tc>
          <w:tcPr>
            <w:tcW w:w="623" w:type="dxa"/>
          </w:tcPr>
          <w:p w14:paraId="5705F108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682" w:type="dxa"/>
          </w:tcPr>
          <w:p w14:paraId="19FC9C25" w14:textId="77777777" w:rsidR="00442C57" w:rsidRPr="004A45F0" w:rsidRDefault="008B4F72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74082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963" w:type="dxa"/>
          </w:tcPr>
          <w:p w14:paraId="0AFF01EC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20-100</w:t>
            </w:r>
          </w:p>
        </w:tc>
        <w:tc>
          <w:tcPr>
            <w:tcW w:w="1215" w:type="dxa"/>
          </w:tcPr>
          <w:p w14:paraId="73F98356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ЭП-3211</w:t>
            </w:r>
          </w:p>
        </w:tc>
        <w:tc>
          <w:tcPr>
            <w:tcW w:w="994" w:type="dxa"/>
          </w:tcPr>
          <w:p w14:paraId="46307AD2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01" w:type="dxa"/>
          </w:tcPr>
          <w:p w14:paraId="4CE49870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43" w:type="dxa"/>
          </w:tcPr>
          <w:p w14:paraId="78B8EBD5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93C40D7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479058B0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14:paraId="07A736F3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3" w:type="dxa"/>
          </w:tcPr>
          <w:p w14:paraId="34F3C80B" w14:textId="77777777" w:rsidR="00442C57" w:rsidRPr="004A45F0" w:rsidRDefault="00442C57" w:rsidP="00442C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EB4A7A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50FA0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Для разработки информационной модели и алгоритмов необходимо посчитать количество и виды входных и выходных сигналов. </w:t>
      </w:r>
      <w:r w:rsidRPr="004A45F0">
        <w:rPr>
          <w:rFonts w:ascii="Times New Roman" w:hAnsi="Times New Roman" w:cs="Times New Roman"/>
          <w:sz w:val="28"/>
        </w:rPr>
        <w:t>Результаты сведены в таблицы 9,10 и 11.</w:t>
      </w:r>
    </w:p>
    <w:p w14:paraId="1B8536C8" w14:textId="77777777" w:rsidR="00442C57" w:rsidRDefault="00442C57" w:rsidP="00442C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0935F56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Pr="004A45F0">
        <w:rPr>
          <w:rFonts w:ascii="Times New Roman" w:hAnsi="Times New Roman" w:cs="Times New Roman"/>
          <w:noProof/>
          <w:sz w:val="28"/>
          <w:szCs w:val="28"/>
        </w:rPr>
        <w:t>9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Аналоговые входные сигналов</w:t>
      </w:r>
    </w:p>
    <w:tbl>
      <w:tblPr>
        <w:tblW w:w="9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4833"/>
        <w:gridCol w:w="1224"/>
        <w:gridCol w:w="1477"/>
        <w:gridCol w:w="882"/>
      </w:tblGrid>
      <w:tr w:rsidR="00442C57" w:rsidRPr="004A45F0" w14:paraId="720B5146" w14:textId="77777777" w:rsidTr="00442C57">
        <w:trPr>
          <w:trHeight w:val="70"/>
          <w:jc w:val="center"/>
        </w:trPr>
        <w:tc>
          <w:tcPr>
            <w:tcW w:w="773" w:type="dxa"/>
          </w:tcPr>
          <w:p w14:paraId="10BD476D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4833" w:type="dxa"/>
          </w:tcPr>
          <w:p w14:paraId="4869EAA0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Наименование технологического параметра</w:t>
            </w:r>
          </w:p>
        </w:tc>
        <w:tc>
          <w:tcPr>
            <w:tcW w:w="1224" w:type="dxa"/>
          </w:tcPr>
          <w:p w14:paraId="225AE7A6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№ позиции</w:t>
            </w:r>
          </w:p>
        </w:tc>
        <w:tc>
          <w:tcPr>
            <w:tcW w:w="1477" w:type="dxa"/>
          </w:tcPr>
          <w:p w14:paraId="147597E2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Вид сигнала</w:t>
            </w:r>
          </w:p>
        </w:tc>
        <w:tc>
          <w:tcPr>
            <w:tcW w:w="882" w:type="dxa"/>
          </w:tcPr>
          <w:p w14:paraId="7E508500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Кол-во</w:t>
            </w:r>
          </w:p>
        </w:tc>
      </w:tr>
      <w:tr w:rsidR="00442C57" w:rsidRPr="004A45F0" w14:paraId="22A1CDD9" w14:textId="77777777" w:rsidTr="00442C57">
        <w:trPr>
          <w:trHeight w:val="70"/>
          <w:jc w:val="center"/>
        </w:trPr>
        <w:tc>
          <w:tcPr>
            <w:tcW w:w="773" w:type="dxa"/>
          </w:tcPr>
          <w:p w14:paraId="3739E96F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33" w:type="dxa"/>
          </w:tcPr>
          <w:p w14:paraId="43BD1CAB" w14:textId="77777777" w:rsidR="00442C57" w:rsidRPr="004A45F0" w:rsidRDefault="008B4F72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Давление в сепараторе</w:t>
            </w:r>
            <w:r w:rsidR="00442C57"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24" w:type="dxa"/>
          </w:tcPr>
          <w:p w14:paraId="4901A1B0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1а</w:t>
            </w:r>
          </w:p>
        </w:tc>
        <w:tc>
          <w:tcPr>
            <w:tcW w:w="1477" w:type="dxa"/>
          </w:tcPr>
          <w:p w14:paraId="5EA4C769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82" w:type="dxa"/>
          </w:tcPr>
          <w:p w14:paraId="7282E540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7AFE2999" w14:textId="77777777" w:rsidTr="00442C57">
        <w:trPr>
          <w:trHeight w:val="70"/>
          <w:jc w:val="center"/>
        </w:trPr>
        <w:tc>
          <w:tcPr>
            <w:tcW w:w="773" w:type="dxa"/>
          </w:tcPr>
          <w:p w14:paraId="3462D294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33" w:type="dxa"/>
          </w:tcPr>
          <w:p w14:paraId="4E353BF3" w14:textId="77777777" w:rsidR="00442C57" w:rsidRPr="004A45F0" w:rsidRDefault="008B4F72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Уровень жидкости в сепараторе</w:t>
            </w:r>
          </w:p>
        </w:tc>
        <w:tc>
          <w:tcPr>
            <w:tcW w:w="1224" w:type="dxa"/>
          </w:tcPr>
          <w:p w14:paraId="6B49BE5A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2а</w:t>
            </w:r>
          </w:p>
        </w:tc>
        <w:tc>
          <w:tcPr>
            <w:tcW w:w="1477" w:type="dxa"/>
          </w:tcPr>
          <w:p w14:paraId="0718842D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82" w:type="dxa"/>
          </w:tcPr>
          <w:p w14:paraId="52936107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13A94102" w14:textId="77777777" w:rsidTr="00442C57">
        <w:trPr>
          <w:trHeight w:val="70"/>
          <w:jc w:val="center"/>
        </w:trPr>
        <w:tc>
          <w:tcPr>
            <w:tcW w:w="773" w:type="dxa"/>
          </w:tcPr>
          <w:p w14:paraId="038ECD8B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33" w:type="dxa"/>
          </w:tcPr>
          <w:p w14:paraId="187003D2" w14:textId="77777777" w:rsidR="00442C57" w:rsidRPr="004A45F0" w:rsidRDefault="008B4F72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Расход газа на выходе сепаратора</w:t>
            </w:r>
          </w:p>
        </w:tc>
        <w:tc>
          <w:tcPr>
            <w:tcW w:w="1224" w:type="dxa"/>
          </w:tcPr>
          <w:p w14:paraId="1C4F5D38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3а</w:t>
            </w:r>
          </w:p>
        </w:tc>
        <w:tc>
          <w:tcPr>
            <w:tcW w:w="1477" w:type="dxa"/>
          </w:tcPr>
          <w:p w14:paraId="2BB7DD39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82" w:type="dxa"/>
          </w:tcPr>
          <w:p w14:paraId="47AEB02B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17FA2213" w14:textId="77777777" w:rsidTr="00442C57">
        <w:trPr>
          <w:trHeight w:val="70"/>
          <w:jc w:val="center"/>
        </w:trPr>
        <w:tc>
          <w:tcPr>
            <w:tcW w:w="773" w:type="dxa"/>
          </w:tcPr>
          <w:p w14:paraId="5F2FA5F8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33" w:type="dxa"/>
          </w:tcPr>
          <w:p w14:paraId="41FEF66E" w14:textId="77777777" w:rsidR="00442C57" w:rsidRPr="004A45F0" w:rsidRDefault="008B4F72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Температура газа на выходе сепаратора</w:t>
            </w:r>
          </w:p>
        </w:tc>
        <w:tc>
          <w:tcPr>
            <w:tcW w:w="1224" w:type="dxa"/>
          </w:tcPr>
          <w:p w14:paraId="6D40C3E8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4а</w:t>
            </w:r>
          </w:p>
        </w:tc>
        <w:tc>
          <w:tcPr>
            <w:tcW w:w="1477" w:type="dxa"/>
          </w:tcPr>
          <w:p w14:paraId="68A89556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82" w:type="dxa"/>
          </w:tcPr>
          <w:p w14:paraId="26760066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8B4F72" w:rsidRPr="004A45F0" w14:paraId="1947DF51" w14:textId="77777777" w:rsidTr="00442C57">
        <w:trPr>
          <w:trHeight w:val="70"/>
          <w:jc w:val="center"/>
        </w:trPr>
        <w:tc>
          <w:tcPr>
            <w:tcW w:w="773" w:type="dxa"/>
          </w:tcPr>
          <w:p w14:paraId="71F9DE48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33" w:type="dxa"/>
          </w:tcPr>
          <w:p w14:paraId="19D176E1" w14:textId="77777777" w:rsidR="008B4F72" w:rsidRPr="008B4F72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Давление газа на выходе сепаратора</w:t>
            </w:r>
          </w:p>
        </w:tc>
        <w:tc>
          <w:tcPr>
            <w:tcW w:w="1224" w:type="dxa"/>
          </w:tcPr>
          <w:p w14:paraId="13CA5FFF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5а</w:t>
            </w:r>
          </w:p>
        </w:tc>
        <w:tc>
          <w:tcPr>
            <w:tcW w:w="1477" w:type="dxa"/>
          </w:tcPr>
          <w:p w14:paraId="55D16D56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82" w:type="dxa"/>
          </w:tcPr>
          <w:p w14:paraId="5E5C62D1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8B4F72" w:rsidRPr="004A45F0" w14:paraId="4ADE774C" w14:textId="77777777" w:rsidTr="00442C57">
        <w:trPr>
          <w:trHeight w:val="70"/>
          <w:jc w:val="center"/>
        </w:trPr>
        <w:tc>
          <w:tcPr>
            <w:tcW w:w="773" w:type="dxa"/>
          </w:tcPr>
          <w:p w14:paraId="754EF5C6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33" w:type="dxa"/>
          </w:tcPr>
          <w:p w14:paraId="7137947A" w14:textId="77777777" w:rsidR="008B4F72" w:rsidRPr="008B4F72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Температура в сепараторе</w:t>
            </w:r>
          </w:p>
        </w:tc>
        <w:tc>
          <w:tcPr>
            <w:tcW w:w="1224" w:type="dxa"/>
          </w:tcPr>
          <w:p w14:paraId="7C480DB8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6а</w:t>
            </w:r>
          </w:p>
        </w:tc>
        <w:tc>
          <w:tcPr>
            <w:tcW w:w="1477" w:type="dxa"/>
          </w:tcPr>
          <w:p w14:paraId="7343405B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82" w:type="dxa"/>
          </w:tcPr>
          <w:p w14:paraId="7608CE47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148CF82D" w14:textId="77777777" w:rsidTr="00442C57">
        <w:trPr>
          <w:trHeight w:val="70"/>
          <w:jc w:val="center"/>
        </w:trPr>
        <w:tc>
          <w:tcPr>
            <w:tcW w:w="8307" w:type="dxa"/>
            <w:gridSpan w:val="4"/>
          </w:tcPr>
          <w:p w14:paraId="5393820A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Унифицированных сигналов</w:t>
            </w:r>
          </w:p>
        </w:tc>
        <w:tc>
          <w:tcPr>
            <w:tcW w:w="882" w:type="dxa"/>
          </w:tcPr>
          <w:p w14:paraId="5CF094E5" w14:textId="77777777" w:rsidR="00442C57" w:rsidRPr="004A45F0" w:rsidRDefault="008B4F72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442C57" w:rsidRPr="004A45F0" w14:paraId="4DA25F91" w14:textId="77777777" w:rsidTr="00442C57">
        <w:trPr>
          <w:trHeight w:val="70"/>
          <w:jc w:val="center"/>
        </w:trPr>
        <w:tc>
          <w:tcPr>
            <w:tcW w:w="8307" w:type="dxa"/>
            <w:gridSpan w:val="4"/>
          </w:tcPr>
          <w:p w14:paraId="7F1987CC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Запас 10 %</w:t>
            </w:r>
          </w:p>
        </w:tc>
        <w:tc>
          <w:tcPr>
            <w:tcW w:w="882" w:type="dxa"/>
          </w:tcPr>
          <w:p w14:paraId="117B98D2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442C57" w:rsidRPr="004A45F0" w14:paraId="6A24C312" w14:textId="77777777" w:rsidTr="00442C57">
        <w:trPr>
          <w:trHeight w:val="70"/>
          <w:jc w:val="center"/>
        </w:trPr>
        <w:tc>
          <w:tcPr>
            <w:tcW w:w="8307" w:type="dxa"/>
            <w:gridSpan w:val="4"/>
          </w:tcPr>
          <w:p w14:paraId="69392F1D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Всего сигналов </w:t>
            </w:r>
          </w:p>
        </w:tc>
        <w:tc>
          <w:tcPr>
            <w:tcW w:w="882" w:type="dxa"/>
          </w:tcPr>
          <w:p w14:paraId="51D16BE3" w14:textId="77777777" w:rsidR="00442C57" w:rsidRPr="004A45F0" w:rsidRDefault="008B4F72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</w:tbl>
    <w:p w14:paraId="1F5C810D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F9EB3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 w:rsidRPr="004A45F0">
        <w:rPr>
          <w:rFonts w:ascii="Times New Roman" w:hAnsi="Times New Roman" w:cs="Times New Roman"/>
          <w:noProof/>
          <w:sz w:val="28"/>
          <w:szCs w:val="28"/>
        </w:rPr>
        <w:t>10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Аналоговые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A45F0">
        <w:rPr>
          <w:rFonts w:ascii="Times New Roman" w:hAnsi="Times New Roman" w:cs="Times New Roman"/>
          <w:sz w:val="28"/>
          <w:szCs w:val="28"/>
        </w:rPr>
        <w:t>ходные сигналов</w:t>
      </w:r>
    </w:p>
    <w:tbl>
      <w:tblPr>
        <w:tblW w:w="9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7"/>
        <w:gridCol w:w="4797"/>
        <w:gridCol w:w="1386"/>
        <w:gridCol w:w="1314"/>
        <w:gridCol w:w="896"/>
      </w:tblGrid>
      <w:tr w:rsidR="00442C57" w:rsidRPr="004A45F0" w14:paraId="44EEC0E9" w14:textId="77777777" w:rsidTr="00442C57">
        <w:trPr>
          <w:trHeight w:val="70"/>
          <w:jc w:val="center"/>
        </w:trPr>
        <w:tc>
          <w:tcPr>
            <w:tcW w:w="727" w:type="dxa"/>
          </w:tcPr>
          <w:p w14:paraId="4A07FDBC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4797" w:type="dxa"/>
          </w:tcPr>
          <w:p w14:paraId="2F9E04CB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1386" w:type="dxa"/>
          </w:tcPr>
          <w:p w14:paraId="5C2A9E0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№ позиции</w:t>
            </w:r>
          </w:p>
        </w:tc>
        <w:tc>
          <w:tcPr>
            <w:tcW w:w="1314" w:type="dxa"/>
          </w:tcPr>
          <w:p w14:paraId="69FCB0C1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Вид сигнала</w:t>
            </w:r>
          </w:p>
        </w:tc>
        <w:tc>
          <w:tcPr>
            <w:tcW w:w="896" w:type="dxa"/>
          </w:tcPr>
          <w:p w14:paraId="1E15C9E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Кол-во</w:t>
            </w:r>
          </w:p>
        </w:tc>
      </w:tr>
      <w:tr w:rsidR="008B4F72" w:rsidRPr="004A45F0" w14:paraId="112813F9" w14:textId="77777777" w:rsidTr="00442C57">
        <w:trPr>
          <w:trHeight w:val="70"/>
          <w:jc w:val="center"/>
        </w:trPr>
        <w:tc>
          <w:tcPr>
            <w:tcW w:w="727" w:type="dxa"/>
          </w:tcPr>
          <w:p w14:paraId="166B945F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797" w:type="dxa"/>
          </w:tcPr>
          <w:p w14:paraId="3827BF4D" w14:textId="77777777" w:rsidR="008B4F72" w:rsidRPr="004A45F0" w:rsidRDefault="008B4F72" w:rsidP="008B4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клапаном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выходе сепаратора</w:t>
            </w:r>
          </w:p>
        </w:tc>
        <w:tc>
          <w:tcPr>
            <w:tcW w:w="1386" w:type="dxa"/>
          </w:tcPr>
          <w:p w14:paraId="67E2CF0D" w14:textId="77777777" w:rsidR="008B4F72" w:rsidRPr="004A45F0" w:rsidRDefault="00740823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1д</w:t>
            </w:r>
          </w:p>
        </w:tc>
        <w:tc>
          <w:tcPr>
            <w:tcW w:w="1314" w:type="dxa"/>
          </w:tcPr>
          <w:p w14:paraId="032E1D03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96" w:type="dxa"/>
          </w:tcPr>
          <w:p w14:paraId="1B1BB629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8B4F72" w:rsidRPr="004A45F0" w14:paraId="3FE900D0" w14:textId="77777777" w:rsidTr="00442C57">
        <w:trPr>
          <w:trHeight w:val="70"/>
          <w:jc w:val="center"/>
        </w:trPr>
        <w:tc>
          <w:tcPr>
            <w:tcW w:w="727" w:type="dxa"/>
          </w:tcPr>
          <w:p w14:paraId="4992F01A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797" w:type="dxa"/>
          </w:tcPr>
          <w:p w14:paraId="2511FB93" w14:textId="77777777" w:rsidR="008B4F72" w:rsidRPr="004A45F0" w:rsidRDefault="008B4F72" w:rsidP="008B4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клапаном сброса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жидкости в дренаж</w:t>
            </w:r>
          </w:p>
        </w:tc>
        <w:tc>
          <w:tcPr>
            <w:tcW w:w="1386" w:type="dxa"/>
          </w:tcPr>
          <w:p w14:paraId="3DECFFFB" w14:textId="77777777" w:rsidR="008B4F72" w:rsidRPr="004A45F0" w:rsidRDefault="00740823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2д</w:t>
            </w:r>
          </w:p>
        </w:tc>
        <w:tc>
          <w:tcPr>
            <w:tcW w:w="1314" w:type="dxa"/>
          </w:tcPr>
          <w:p w14:paraId="48252842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4-20мА</w:t>
            </w:r>
          </w:p>
        </w:tc>
        <w:tc>
          <w:tcPr>
            <w:tcW w:w="896" w:type="dxa"/>
          </w:tcPr>
          <w:p w14:paraId="54865147" w14:textId="77777777" w:rsidR="008B4F72" w:rsidRPr="004A45F0" w:rsidRDefault="008B4F72" w:rsidP="008B4F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58CB1CC8" w14:textId="77777777" w:rsidTr="00442C57">
        <w:trPr>
          <w:trHeight w:val="70"/>
          <w:jc w:val="center"/>
        </w:trPr>
        <w:tc>
          <w:tcPr>
            <w:tcW w:w="8224" w:type="dxa"/>
            <w:gridSpan w:val="4"/>
          </w:tcPr>
          <w:p w14:paraId="68D0F43E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Унифицированных сигналов</w:t>
            </w:r>
          </w:p>
        </w:tc>
        <w:tc>
          <w:tcPr>
            <w:tcW w:w="896" w:type="dxa"/>
          </w:tcPr>
          <w:p w14:paraId="3336CFB5" w14:textId="77777777" w:rsidR="00442C57" w:rsidRPr="004A45F0" w:rsidRDefault="00740823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442C57" w:rsidRPr="004A45F0" w14:paraId="765DBFC9" w14:textId="77777777" w:rsidTr="00442C57">
        <w:trPr>
          <w:trHeight w:val="70"/>
          <w:jc w:val="center"/>
        </w:trPr>
        <w:tc>
          <w:tcPr>
            <w:tcW w:w="8224" w:type="dxa"/>
            <w:gridSpan w:val="4"/>
          </w:tcPr>
          <w:p w14:paraId="031C102F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Запас 10 %</w:t>
            </w:r>
          </w:p>
        </w:tc>
        <w:tc>
          <w:tcPr>
            <w:tcW w:w="896" w:type="dxa"/>
          </w:tcPr>
          <w:p w14:paraId="66A58149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03375ECF" w14:textId="77777777" w:rsidTr="00442C57">
        <w:trPr>
          <w:trHeight w:val="70"/>
          <w:jc w:val="center"/>
        </w:trPr>
        <w:tc>
          <w:tcPr>
            <w:tcW w:w="8224" w:type="dxa"/>
            <w:gridSpan w:val="4"/>
          </w:tcPr>
          <w:p w14:paraId="059372F1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Всего сигналов </w:t>
            </w:r>
          </w:p>
        </w:tc>
        <w:tc>
          <w:tcPr>
            <w:tcW w:w="896" w:type="dxa"/>
          </w:tcPr>
          <w:p w14:paraId="04AD30D7" w14:textId="77777777" w:rsidR="00442C57" w:rsidRPr="004A45F0" w:rsidRDefault="00740823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</w:tbl>
    <w:p w14:paraId="7E3CCF3C" w14:textId="77777777" w:rsidR="00442C57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73F29" w14:textId="77777777" w:rsidR="00442C57" w:rsidRDefault="00442C57" w:rsidP="00442C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B6EFD4F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11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Дискретные</w:t>
      </w:r>
      <w:r w:rsidRPr="004A45F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A45F0">
        <w:rPr>
          <w:rFonts w:ascii="Times New Roman" w:hAnsi="Times New Roman" w:cs="Times New Roman"/>
          <w:sz w:val="28"/>
          <w:szCs w:val="28"/>
        </w:rPr>
        <w:t>ходные сигналов</w:t>
      </w:r>
    </w:p>
    <w:tbl>
      <w:tblPr>
        <w:tblW w:w="9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7"/>
        <w:gridCol w:w="4797"/>
        <w:gridCol w:w="1386"/>
        <w:gridCol w:w="1314"/>
        <w:gridCol w:w="896"/>
      </w:tblGrid>
      <w:tr w:rsidR="00442C57" w:rsidRPr="004A45F0" w14:paraId="4DF64F6D" w14:textId="77777777" w:rsidTr="00442C57">
        <w:trPr>
          <w:trHeight w:val="70"/>
          <w:jc w:val="center"/>
        </w:trPr>
        <w:tc>
          <w:tcPr>
            <w:tcW w:w="727" w:type="dxa"/>
          </w:tcPr>
          <w:p w14:paraId="5BF88B7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4797" w:type="dxa"/>
          </w:tcPr>
          <w:p w14:paraId="690AAD1E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1386" w:type="dxa"/>
          </w:tcPr>
          <w:p w14:paraId="59A038C8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№ позиции</w:t>
            </w:r>
          </w:p>
        </w:tc>
        <w:tc>
          <w:tcPr>
            <w:tcW w:w="1314" w:type="dxa"/>
          </w:tcPr>
          <w:p w14:paraId="72AF252C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Вид сигнала</w:t>
            </w:r>
          </w:p>
        </w:tc>
        <w:tc>
          <w:tcPr>
            <w:tcW w:w="896" w:type="dxa"/>
          </w:tcPr>
          <w:p w14:paraId="443204FE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Кол-во</w:t>
            </w:r>
          </w:p>
        </w:tc>
      </w:tr>
      <w:tr w:rsidR="00442C57" w:rsidRPr="004A45F0" w14:paraId="3DD3FB02" w14:textId="77777777" w:rsidTr="00442C57">
        <w:trPr>
          <w:trHeight w:val="70"/>
          <w:jc w:val="center"/>
        </w:trPr>
        <w:tc>
          <w:tcPr>
            <w:tcW w:w="727" w:type="dxa"/>
          </w:tcPr>
          <w:p w14:paraId="7D51E98D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797" w:type="dxa"/>
          </w:tcPr>
          <w:p w14:paraId="4A79C813" w14:textId="77777777" w:rsidR="00442C57" w:rsidRPr="004A45F0" w:rsidRDefault="00442C57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нижнего уровня </w:t>
            </w:r>
            <w:r w:rsidR="00740823">
              <w:rPr>
                <w:rFonts w:ascii="Times New Roman" w:hAnsi="Times New Roman" w:cs="Times New Roman"/>
                <w:sz w:val="24"/>
                <w:szCs w:val="28"/>
              </w:rPr>
              <w:t>жидкости в сепараторе</w:t>
            </w:r>
          </w:p>
        </w:tc>
        <w:tc>
          <w:tcPr>
            <w:tcW w:w="1386" w:type="dxa"/>
          </w:tcPr>
          <w:p w14:paraId="3CFD5280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HL1</w:t>
            </w:r>
          </w:p>
        </w:tc>
        <w:tc>
          <w:tcPr>
            <w:tcW w:w="1314" w:type="dxa"/>
          </w:tcPr>
          <w:p w14:paraId="5D52CAEB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24</w:t>
            </w: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  <w:tc>
          <w:tcPr>
            <w:tcW w:w="896" w:type="dxa"/>
          </w:tcPr>
          <w:p w14:paraId="4C3F9215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3DEC9728" w14:textId="77777777" w:rsidTr="00442C57">
        <w:trPr>
          <w:trHeight w:val="70"/>
          <w:jc w:val="center"/>
        </w:trPr>
        <w:tc>
          <w:tcPr>
            <w:tcW w:w="727" w:type="dxa"/>
          </w:tcPr>
          <w:p w14:paraId="08514B3B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797" w:type="dxa"/>
          </w:tcPr>
          <w:p w14:paraId="31BFBF32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верхнего уровня </w:t>
            </w:r>
            <w:r w:rsidR="00740823">
              <w:rPr>
                <w:rFonts w:ascii="Times New Roman" w:hAnsi="Times New Roman" w:cs="Times New Roman"/>
                <w:sz w:val="24"/>
                <w:szCs w:val="28"/>
              </w:rPr>
              <w:t>жидкости в сепараторе</w:t>
            </w:r>
          </w:p>
        </w:tc>
        <w:tc>
          <w:tcPr>
            <w:tcW w:w="1386" w:type="dxa"/>
          </w:tcPr>
          <w:p w14:paraId="2416B3D0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HL2</w:t>
            </w:r>
          </w:p>
        </w:tc>
        <w:tc>
          <w:tcPr>
            <w:tcW w:w="1314" w:type="dxa"/>
          </w:tcPr>
          <w:p w14:paraId="15FCF374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24</w:t>
            </w: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  <w:tc>
          <w:tcPr>
            <w:tcW w:w="896" w:type="dxa"/>
          </w:tcPr>
          <w:p w14:paraId="24146828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5C9E8E86" w14:textId="77777777" w:rsidTr="00442C57">
        <w:trPr>
          <w:trHeight w:val="70"/>
          <w:jc w:val="center"/>
        </w:trPr>
        <w:tc>
          <w:tcPr>
            <w:tcW w:w="727" w:type="dxa"/>
          </w:tcPr>
          <w:p w14:paraId="386F9E17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797" w:type="dxa"/>
          </w:tcPr>
          <w:p w14:paraId="2D10B9EA" w14:textId="77777777" w:rsidR="00442C57" w:rsidRPr="004A45F0" w:rsidRDefault="00442C57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нижнего </w:t>
            </w:r>
            <w:r w:rsidR="00740823">
              <w:rPr>
                <w:rFonts w:ascii="Times New Roman" w:hAnsi="Times New Roman" w:cs="Times New Roman"/>
                <w:sz w:val="24"/>
                <w:szCs w:val="28"/>
              </w:rPr>
              <w:t>предела давления газа на выходе из сепаратора</w:t>
            </w:r>
          </w:p>
        </w:tc>
        <w:tc>
          <w:tcPr>
            <w:tcW w:w="1386" w:type="dxa"/>
          </w:tcPr>
          <w:p w14:paraId="75B90C8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HL3</w:t>
            </w:r>
          </w:p>
        </w:tc>
        <w:tc>
          <w:tcPr>
            <w:tcW w:w="1314" w:type="dxa"/>
          </w:tcPr>
          <w:p w14:paraId="5721FADE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24</w:t>
            </w: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  <w:tc>
          <w:tcPr>
            <w:tcW w:w="896" w:type="dxa"/>
          </w:tcPr>
          <w:p w14:paraId="4DA20B76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02FAB27C" w14:textId="77777777" w:rsidTr="00442C57">
        <w:trPr>
          <w:trHeight w:val="70"/>
          <w:jc w:val="center"/>
        </w:trPr>
        <w:tc>
          <w:tcPr>
            <w:tcW w:w="727" w:type="dxa"/>
          </w:tcPr>
          <w:p w14:paraId="49CE90A8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797" w:type="dxa"/>
          </w:tcPr>
          <w:p w14:paraId="14905F0A" w14:textId="77777777" w:rsidR="00442C57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40823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верхнего</w:t>
            </w:r>
            <w:r w:rsidRPr="00740823">
              <w:rPr>
                <w:rFonts w:ascii="Times New Roman" w:hAnsi="Times New Roman" w:cs="Times New Roman"/>
                <w:sz w:val="24"/>
                <w:szCs w:val="28"/>
              </w:rPr>
              <w:t xml:space="preserve"> предела давления газа на выходе из сепаратора</w:t>
            </w:r>
          </w:p>
        </w:tc>
        <w:tc>
          <w:tcPr>
            <w:tcW w:w="1386" w:type="dxa"/>
          </w:tcPr>
          <w:p w14:paraId="019ACC97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HL4</w:t>
            </w:r>
          </w:p>
        </w:tc>
        <w:tc>
          <w:tcPr>
            <w:tcW w:w="1314" w:type="dxa"/>
          </w:tcPr>
          <w:p w14:paraId="2AA77B0C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24</w:t>
            </w: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  <w:tc>
          <w:tcPr>
            <w:tcW w:w="896" w:type="dxa"/>
          </w:tcPr>
          <w:p w14:paraId="76284C0E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22282264" w14:textId="77777777" w:rsidTr="00442C57">
        <w:trPr>
          <w:trHeight w:val="70"/>
          <w:jc w:val="center"/>
        </w:trPr>
        <w:tc>
          <w:tcPr>
            <w:tcW w:w="8224" w:type="dxa"/>
            <w:gridSpan w:val="4"/>
          </w:tcPr>
          <w:p w14:paraId="669DDE71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Унифицированных сигналов</w:t>
            </w:r>
          </w:p>
        </w:tc>
        <w:tc>
          <w:tcPr>
            <w:tcW w:w="896" w:type="dxa"/>
          </w:tcPr>
          <w:p w14:paraId="516B730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442C57" w:rsidRPr="004A45F0" w14:paraId="623A0688" w14:textId="77777777" w:rsidTr="00442C57">
        <w:trPr>
          <w:trHeight w:val="70"/>
          <w:jc w:val="center"/>
        </w:trPr>
        <w:tc>
          <w:tcPr>
            <w:tcW w:w="8224" w:type="dxa"/>
            <w:gridSpan w:val="4"/>
          </w:tcPr>
          <w:p w14:paraId="78BC2A2B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Запас 10 %</w:t>
            </w:r>
          </w:p>
        </w:tc>
        <w:tc>
          <w:tcPr>
            <w:tcW w:w="896" w:type="dxa"/>
          </w:tcPr>
          <w:p w14:paraId="65AABDA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442C57" w:rsidRPr="004A45F0" w14:paraId="65D1D8B4" w14:textId="77777777" w:rsidTr="00442C57">
        <w:trPr>
          <w:trHeight w:val="70"/>
          <w:jc w:val="center"/>
        </w:trPr>
        <w:tc>
          <w:tcPr>
            <w:tcW w:w="8224" w:type="dxa"/>
            <w:gridSpan w:val="4"/>
          </w:tcPr>
          <w:p w14:paraId="671973F5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Всего сигналов </w:t>
            </w:r>
          </w:p>
        </w:tc>
        <w:tc>
          <w:tcPr>
            <w:tcW w:w="896" w:type="dxa"/>
          </w:tcPr>
          <w:p w14:paraId="56827510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</w:tbl>
    <w:p w14:paraId="3E734ED4" w14:textId="77777777" w:rsidR="00442C57" w:rsidRPr="004A45F0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A3E1E5" w14:textId="77777777" w:rsidR="00442C57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Для того чтобы выбрать источник питания необходимо произвести расчет энергопотребления контроллера, который начинается с подбора по каталогу конфигурации модулей в соответствии с количеством и типом сигналов. Расчет представлен в </w:t>
      </w:r>
      <w:r>
        <w:rPr>
          <w:rFonts w:ascii="Times New Roman" w:hAnsi="Times New Roman" w:cs="Times New Roman"/>
          <w:sz w:val="28"/>
          <w:szCs w:val="28"/>
        </w:rPr>
        <w:t>таблице 12</w:t>
      </w:r>
      <w:r w:rsidRPr="004A45F0">
        <w:rPr>
          <w:rFonts w:ascii="Times New Roman" w:hAnsi="Times New Roman" w:cs="Times New Roman"/>
          <w:sz w:val="28"/>
          <w:szCs w:val="28"/>
        </w:rPr>
        <w:t>. Имеющихся встроенных каналов ввода /вывода на ПЛК ОВЕН -160 достаточно для реализации нашей задачи.</w:t>
      </w:r>
    </w:p>
    <w:p w14:paraId="721E07F2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12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>. Конфигурация контроллера и энергопотребление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9"/>
        <w:gridCol w:w="1529"/>
        <w:gridCol w:w="1529"/>
        <w:gridCol w:w="1529"/>
        <w:gridCol w:w="1530"/>
        <w:gridCol w:w="1530"/>
      </w:tblGrid>
      <w:tr w:rsidR="00442C57" w:rsidRPr="004A45F0" w14:paraId="25146F4E" w14:textId="77777777" w:rsidTr="00442C57">
        <w:tc>
          <w:tcPr>
            <w:tcW w:w="1529" w:type="dxa"/>
          </w:tcPr>
          <w:p w14:paraId="0523D57D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№ шасси</w:t>
            </w:r>
          </w:p>
        </w:tc>
        <w:tc>
          <w:tcPr>
            <w:tcW w:w="1529" w:type="dxa"/>
          </w:tcPr>
          <w:p w14:paraId="4AC1D894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№ слота</w:t>
            </w:r>
          </w:p>
        </w:tc>
        <w:tc>
          <w:tcPr>
            <w:tcW w:w="1529" w:type="dxa"/>
          </w:tcPr>
          <w:p w14:paraId="099E7A2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Каталожный номер</w:t>
            </w:r>
          </w:p>
        </w:tc>
        <w:tc>
          <w:tcPr>
            <w:tcW w:w="1529" w:type="dxa"/>
          </w:tcPr>
          <w:p w14:paraId="1FC0586C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Источник питания 5В</w:t>
            </w:r>
          </w:p>
        </w:tc>
        <w:tc>
          <w:tcPr>
            <w:tcW w:w="1530" w:type="dxa"/>
          </w:tcPr>
          <w:p w14:paraId="310CFA8E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Источник питания 24В</w:t>
            </w:r>
          </w:p>
        </w:tc>
        <w:tc>
          <w:tcPr>
            <w:tcW w:w="1530" w:type="dxa"/>
          </w:tcPr>
          <w:p w14:paraId="59F4F2D3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Описание</w:t>
            </w:r>
          </w:p>
        </w:tc>
      </w:tr>
      <w:tr w:rsidR="00442C57" w:rsidRPr="004A45F0" w14:paraId="3F79A598" w14:textId="77777777" w:rsidTr="00442C57">
        <w:tc>
          <w:tcPr>
            <w:tcW w:w="1529" w:type="dxa"/>
          </w:tcPr>
          <w:p w14:paraId="1BFED755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529" w:type="dxa"/>
          </w:tcPr>
          <w:p w14:paraId="1A97A31C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A45F0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529" w:type="dxa"/>
          </w:tcPr>
          <w:p w14:paraId="46592ABC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ПЛК-160</w:t>
            </w:r>
          </w:p>
        </w:tc>
        <w:tc>
          <w:tcPr>
            <w:tcW w:w="1529" w:type="dxa"/>
          </w:tcPr>
          <w:p w14:paraId="65C945A9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530" w:type="dxa"/>
          </w:tcPr>
          <w:p w14:paraId="75825CA7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0,2</w:t>
            </w:r>
          </w:p>
        </w:tc>
        <w:tc>
          <w:tcPr>
            <w:tcW w:w="1530" w:type="dxa"/>
          </w:tcPr>
          <w:p w14:paraId="252960F7" w14:textId="77777777" w:rsidR="00442C57" w:rsidRPr="004A45F0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ЦП</w:t>
            </w:r>
          </w:p>
        </w:tc>
      </w:tr>
    </w:tbl>
    <w:p w14:paraId="38D28519" w14:textId="77777777" w:rsidR="00442C57" w:rsidRPr="004A45F0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99BE91" w14:textId="44AC4CA8" w:rsidR="00442C57" w:rsidRDefault="00442C57" w:rsidP="00927E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Составим описание переменных, используемых контроллером. Результат сведем в таблицу 13.</w:t>
      </w:r>
    </w:p>
    <w:p w14:paraId="50309AD0" w14:textId="77777777" w:rsidR="00442C57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5F0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4A45F0">
        <w:rPr>
          <w:rFonts w:ascii="Times New Roman" w:hAnsi="Times New Roman" w:cs="Times New Roman"/>
          <w:sz w:val="28"/>
          <w:szCs w:val="28"/>
        </w:rPr>
        <w:fldChar w:fldCharType="begin"/>
      </w:r>
      <w:r w:rsidRPr="004A45F0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4A45F0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noProof/>
          <w:sz w:val="28"/>
          <w:szCs w:val="28"/>
        </w:rPr>
        <w:t>13</w:t>
      </w:r>
      <w:r w:rsidRPr="004A45F0">
        <w:rPr>
          <w:rFonts w:ascii="Times New Roman" w:hAnsi="Times New Roman" w:cs="Times New Roman"/>
          <w:sz w:val="28"/>
          <w:szCs w:val="28"/>
        </w:rPr>
        <w:fldChar w:fldCharType="end"/>
      </w:r>
      <w:r w:rsidRPr="004A45F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Карта памяти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122"/>
        <w:gridCol w:w="2268"/>
        <w:gridCol w:w="5244"/>
      </w:tblGrid>
      <w:tr w:rsidR="00442C57" w14:paraId="3333CDD0" w14:textId="77777777" w:rsidTr="00442C57">
        <w:tc>
          <w:tcPr>
            <w:tcW w:w="2122" w:type="dxa"/>
          </w:tcPr>
          <w:p w14:paraId="73B00B1B" w14:textId="77777777" w:rsidR="00442C57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ввода/вывода</w:t>
            </w:r>
          </w:p>
        </w:tc>
        <w:tc>
          <w:tcPr>
            <w:tcW w:w="2268" w:type="dxa"/>
          </w:tcPr>
          <w:p w14:paraId="43A6FA14" w14:textId="77777777" w:rsidR="00442C57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переменной</w:t>
            </w:r>
          </w:p>
        </w:tc>
        <w:tc>
          <w:tcPr>
            <w:tcW w:w="5244" w:type="dxa"/>
          </w:tcPr>
          <w:p w14:paraId="77D4A110" w14:textId="77777777" w:rsidR="00442C57" w:rsidRDefault="00442C57" w:rsidP="00442C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Комментарий</w:t>
            </w:r>
          </w:p>
        </w:tc>
      </w:tr>
      <w:tr w:rsidR="00740823" w14:paraId="3CB92B8A" w14:textId="77777777" w:rsidTr="00442C57">
        <w:tc>
          <w:tcPr>
            <w:tcW w:w="2122" w:type="dxa"/>
          </w:tcPr>
          <w:p w14:paraId="656B66B9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I:1.1</w:t>
            </w:r>
          </w:p>
        </w:tc>
        <w:tc>
          <w:tcPr>
            <w:tcW w:w="2268" w:type="dxa"/>
          </w:tcPr>
          <w:p w14:paraId="6450AFF4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F8:1</w:t>
            </w:r>
          </w:p>
        </w:tc>
        <w:tc>
          <w:tcPr>
            <w:tcW w:w="5244" w:type="dxa"/>
          </w:tcPr>
          <w:p w14:paraId="067B214D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Давление в сепараторе</w:t>
            </w: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740823" w14:paraId="62E9E127" w14:textId="77777777" w:rsidTr="00442C57">
        <w:tc>
          <w:tcPr>
            <w:tcW w:w="2122" w:type="dxa"/>
          </w:tcPr>
          <w:p w14:paraId="26C81930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I:1.2</w:t>
            </w:r>
          </w:p>
        </w:tc>
        <w:tc>
          <w:tcPr>
            <w:tcW w:w="2268" w:type="dxa"/>
          </w:tcPr>
          <w:p w14:paraId="657B07EC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F8:2</w:t>
            </w:r>
          </w:p>
        </w:tc>
        <w:tc>
          <w:tcPr>
            <w:tcW w:w="5244" w:type="dxa"/>
          </w:tcPr>
          <w:p w14:paraId="3BEBDF7F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Уровень жидкости в сепараторе</w:t>
            </w:r>
          </w:p>
        </w:tc>
      </w:tr>
      <w:tr w:rsidR="00740823" w14:paraId="369DED0E" w14:textId="77777777" w:rsidTr="00442C57">
        <w:tc>
          <w:tcPr>
            <w:tcW w:w="2122" w:type="dxa"/>
          </w:tcPr>
          <w:p w14:paraId="416F8317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I:1.3</w:t>
            </w:r>
          </w:p>
        </w:tc>
        <w:tc>
          <w:tcPr>
            <w:tcW w:w="2268" w:type="dxa"/>
          </w:tcPr>
          <w:p w14:paraId="6E04CEBD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F8:3</w:t>
            </w:r>
          </w:p>
        </w:tc>
        <w:tc>
          <w:tcPr>
            <w:tcW w:w="5244" w:type="dxa"/>
          </w:tcPr>
          <w:p w14:paraId="497C0A24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Расход газа на выходе сепаратора</w:t>
            </w:r>
          </w:p>
        </w:tc>
      </w:tr>
      <w:tr w:rsidR="00740823" w14:paraId="095FC57C" w14:textId="77777777" w:rsidTr="00442C57">
        <w:tc>
          <w:tcPr>
            <w:tcW w:w="2122" w:type="dxa"/>
          </w:tcPr>
          <w:p w14:paraId="639C1417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I:1.4</w:t>
            </w:r>
          </w:p>
        </w:tc>
        <w:tc>
          <w:tcPr>
            <w:tcW w:w="2268" w:type="dxa"/>
          </w:tcPr>
          <w:p w14:paraId="75BBA6AC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F8:4</w:t>
            </w:r>
          </w:p>
        </w:tc>
        <w:tc>
          <w:tcPr>
            <w:tcW w:w="5244" w:type="dxa"/>
          </w:tcPr>
          <w:p w14:paraId="3AF5F90A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Температура газа на выходе сепаратора</w:t>
            </w:r>
          </w:p>
        </w:tc>
      </w:tr>
      <w:tr w:rsidR="00740823" w14:paraId="1BD99A35" w14:textId="77777777" w:rsidTr="00442C57">
        <w:tc>
          <w:tcPr>
            <w:tcW w:w="2122" w:type="dxa"/>
          </w:tcPr>
          <w:p w14:paraId="3A27D926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I:1.5</w:t>
            </w:r>
          </w:p>
        </w:tc>
        <w:tc>
          <w:tcPr>
            <w:tcW w:w="2268" w:type="dxa"/>
          </w:tcPr>
          <w:p w14:paraId="25C25C00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F8:5</w:t>
            </w:r>
          </w:p>
        </w:tc>
        <w:tc>
          <w:tcPr>
            <w:tcW w:w="5244" w:type="dxa"/>
          </w:tcPr>
          <w:p w14:paraId="2C5033A2" w14:textId="77777777" w:rsidR="00740823" w:rsidRPr="008B4F72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4F72">
              <w:rPr>
                <w:rFonts w:ascii="Times New Roman" w:hAnsi="Times New Roman" w:cs="Times New Roman"/>
                <w:sz w:val="24"/>
                <w:szCs w:val="28"/>
              </w:rPr>
              <w:t>Давление газа на выходе сепаратора</w:t>
            </w:r>
          </w:p>
        </w:tc>
      </w:tr>
      <w:tr w:rsidR="00740823" w14:paraId="2D06FEC9" w14:textId="77777777" w:rsidTr="00442C57">
        <w:tc>
          <w:tcPr>
            <w:tcW w:w="2122" w:type="dxa"/>
          </w:tcPr>
          <w:p w14:paraId="05FD9A41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O:1.1</w:t>
            </w:r>
          </w:p>
        </w:tc>
        <w:tc>
          <w:tcPr>
            <w:tcW w:w="2268" w:type="dxa"/>
          </w:tcPr>
          <w:p w14:paraId="6D136F86" w14:textId="77777777" w:rsidR="00740823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F8:6</w:t>
            </w:r>
          </w:p>
        </w:tc>
        <w:tc>
          <w:tcPr>
            <w:tcW w:w="5244" w:type="dxa"/>
          </w:tcPr>
          <w:p w14:paraId="1DAA6590" w14:textId="77777777" w:rsidR="00740823" w:rsidRPr="00740823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40823">
              <w:rPr>
                <w:rFonts w:ascii="Times New Roman" w:hAnsi="Times New Roman" w:cs="Times New Roman"/>
                <w:sz w:val="24"/>
                <w:szCs w:val="28"/>
              </w:rPr>
              <w:t>Управление клапаном на выходе сепаратора</w:t>
            </w:r>
          </w:p>
        </w:tc>
      </w:tr>
      <w:tr w:rsidR="00740823" w14:paraId="31A20D85" w14:textId="77777777" w:rsidTr="00442C57">
        <w:tc>
          <w:tcPr>
            <w:tcW w:w="2122" w:type="dxa"/>
          </w:tcPr>
          <w:p w14:paraId="006924B6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O:1.2</w:t>
            </w:r>
          </w:p>
        </w:tc>
        <w:tc>
          <w:tcPr>
            <w:tcW w:w="2268" w:type="dxa"/>
          </w:tcPr>
          <w:p w14:paraId="5CB21CBA" w14:textId="77777777" w:rsidR="00740823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F8:7</w:t>
            </w:r>
          </w:p>
        </w:tc>
        <w:tc>
          <w:tcPr>
            <w:tcW w:w="5244" w:type="dxa"/>
          </w:tcPr>
          <w:p w14:paraId="3804F7C5" w14:textId="77777777" w:rsidR="00740823" w:rsidRPr="00740823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40823">
              <w:rPr>
                <w:rFonts w:ascii="Times New Roman" w:hAnsi="Times New Roman" w:cs="Times New Roman"/>
                <w:sz w:val="24"/>
                <w:szCs w:val="28"/>
              </w:rPr>
              <w:t>Управление клапаном сброса жидкости в дренаж</w:t>
            </w:r>
          </w:p>
        </w:tc>
      </w:tr>
      <w:tr w:rsidR="00740823" w14:paraId="2B3B0223" w14:textId="77777777" w:rsidTr="00442C57">
        <w:tc>
          <w:tcPr>
            <w:tcW w:w="2122" w:type="dxa"/>
          </w:tcPr>
          <w:p w14:paraId="30ED6FB3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O:1.4</w:t>
            </w:r>
          </w:p>
        </w:tc>
        <w:tc>
          <w:tcPr>
            <w:tcW w:w="2268" w:type="dxa"/>
          </w:tcPr>
          <w:p w14:paraId="1FE2EB57" w14:textId="77777777" w:rsidR="00740823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5E63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44" w:type="dxa"/>
          </w:tcPr>
          <w:p w14:paraId="5F6B1CC1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нижнего уровня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жидкости в сепараторе</w:t>
            </w:r>
          </w:p>
        </w:tc>
      </w:tr>
      <w:tr w:rsidR="00740823" w14:paraId="5302BA9A" w14:textId="77777777" w:rsidTr="00442C57">
        <w:tc>
          <w:tcPr>
            <w:tcW w:w="2122" w:type="dxa"/>
          </w:tcPr>
          <w:p w14:paraId="11CDD362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5E638B">
              <w:rPr>
                <w:rFonts w:ascii="Times New Roman" w:hAnsi="Times New Roman" w:cs="Times New Roman"/>
                <w:sz w:val="28"/>
                <w:szCs w:val="28"/>
              </w:rPr>
              <w:t>:1.5</w:t>
            </w:r>
          </w:p>
        </w:tc>
        <w:tc>
          <w:tcPr>
            <w:tcW w:w="2268" w:type="dxa"/>
          </w:tcPr>
          <w:p w14:paraId="203301D6" w14:textId="77777777" w:rsidR="00740823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5E63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5244" w:type="dxa"/>
          </w:tcPr>
          <w:p w14:paraId="5FDA4129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верхнего уровня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жидкости в сепараторе</w:t>
            </w:r>
          </w:p>
        </w:tc>
      </w:tr>
      <w:tr w:rsidR="00740823" w14:paraId="1278B336" w14:textId="77777777" w:rsidTr="00442C57">
        <w:tc>
          <w:tcPr>
            <w:tcW w:w="2122" w:type="dxa"/>
          </w:tcPr>
          <w:p w14:paraId="2ABD97B0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5E638B">
              <w:rPr>
                <w:rFonts w:ascii="Times New Roman" w:hAnsi="Times New Roman" w:cs="Times New Roman"/>
                <w:sz w:val="28"/>
                <w:szCs w:val="28"/>
              </w:rPr>
              <w:t>:1.6</w:t>
            </w:r>
          </w:p>
        </w:tc>
        <w:tc>
          <w:tcPr>
            <w:tcW w:w="2268" w:type="dxa"/>
          </w:tcPr>
          <w:p w14:paraId="46710A70" w14:textId="77777777" w:rsidR="00740823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5E63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5244" w:type="dxa"/>
          </w:tcPr>
          <w:p w14:paraId="79AA39CF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A45F0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нижнего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предела давления газа на выходе из сепаратора</w:t>
            </w:r>
          </w:p>
        </w:tc>
      </w:tr>
      <w:tr w:rsidR="00740823" w14:paraId="773F7A90" w14:textId="77777777" w:rsidTr="00442C57">
        <w:tc>
          <w:tcPr>
            <w:tcW w:w="2122" w:type="dxa"/>
          </w:tcPr>
          <w:p w14:paraId="3B7FDF95" w14:textId="77777777" w:rsidR="00740823" w:rsidRPr="005E638B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O:1.7</w:t>
            </w:r>
          </w:p>
        </w:tc>
        <w:tc>
          <w:tcPr>
            <w:tcW w:w="2268" w:type="dxa"/>
          </w:tcPr>
          <w:p w14:paraId="33B11D1D" w14:textId="77777777" w:rsidR="00740823" w:rsidRDefault="00740823" w:rsidP="007408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5E63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5244" w:type="dxa"/>
          </w:tcPr>
          <w:p w14:paraId="2CB6AE0A" w14:textId="77777777" w:rsidR="00740823" w:rsidRPr="004A45F0" w:rsidRDefault="00740823" w:rsidP="007408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40823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лампой сигнализации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верхнего</w:t>
            </w:r>
            <w:r w:rsidRPr="00740823">
              <w:rPr>
                <w:rFonts w:ascii="Times New Roman" w:hAnsi="Times New Roman" w:cs="Times New Roman"/>
                <w:sz w:val="24"/>
                <w:szCs w:val="28"/>
              </w:rPr>
              <w:t xml:space="preserve"> предела давления газа на выходе из сепаратора</w:t>
            </w:r>
          </w:p>
        </w:tc>
      </w:tr>
    </w:tbl>
    <w:p w14:paraId="594DEAB6" w14:textId="77777777" w:rsidR="00442C57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22076" w14:textId="77777777" w:rsidR="00442C57" w:rsidRPr="004A45F0" w:rsidRDefault="00442C57" w:rsidP="00442C57">
      <w:pPr>
        <w:pStyle w:val="2"/>
        <w:numPr>
          <w:ilvl w:val="1"/>
          <w:numId w:val="3"/>
        </w:numPr>
        <w:spacing w:line="360" w:lineRule="auto"/>
        <w:ind w:left="567" w:hanging="51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105147141"/>
      <w:bookmarkStart w:id="30" w:name="_Toc108425221"/>
      <w:r>
        <w:rPr>
          <w:rFonts w:ascii="Times New Roman" w:hAnsi="Times New Roman" w:cs="Times New Roman"/>
          <w:b/>
          <w:color w:val="auto"/>
          <w:sz w:val="28"/>
          <w:szCs w:val="28"/>
        </w:rPr>
        <w:t>Разработка алгоритмов</w:t>
      </w:r>
      <w:bookmarkEnd w:id="29"/>
      <w:bookmarkEnd w:id="30"/>
    </w:p>
    <w:p w14:paraId="27140844" w14:textId="77777777" w:rsidR="00442C57" w:rsidRDefault="00442C57" w:rsidP="00442C57">
      <w:pPr>
        <w:spacing w:line="360" w:lineRule="auto"/>
        <w:ind w:left="54" w:firstLine="5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объема автоматизации, мы и</w:t>
      </w:r>
      <w:r w:rsidR="00740823">
        <w:rPr>
          <w:rFonts w:ascii="Times New Roman" w:hAnsi="Times New Roman" w:cs="Times New Roman"/>
          <w:sz w:val="28"/>
          <w:szCs w:val="28"/>
        </w:rPr>
        <w:t>меем 2 контура регулирования и 8</w:t>
      </w:r>
      <w:r>
        <w:rPr>
          <w:rFonts w:ascii="Times New Roman" w:hAnsi="Times New Roman" w:cs="Times New Roman"/>
          <w:sz w:val="28"/>
          <w:szCs w:val="28"/>
        </w:rPr>
        <w:t xml:space="preserve"> контур</w:t>
      </w:r>
      <w:r w:rsidR="00740823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опроса датчиков и механизмов. </w:t>
      </w:r>
    </w:p>
    <w:p w14:paraId="468DD16C" w14:textId="77777777" w:rsidR="00442C57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контур проверки работоспособности датчиков и механизмов</w:t>
      </w:r>
    </w:p>
    <w:p w14:paraId="49A80954" w14:textId="77777777" w:rsidR="00442C57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каждой измерительной цепи получаем следующий алгоритм:</w:t>
      </w:r>
    </w:p>
    <w:p w14:paraId="4E7AC756" w14:textId="77777777" w:rsidR="00442C57" w:rsidRDefault="00442C57" w:rsidP="00442C57">
      <w:pPr>
        <w:keepNext/>
        <w:spacing w:after="44"/>
        <w:ind w:left="2771"/>
        <w:jc w:val="center"/>
      </w:pPr>
      <w:r w:rsidRPr="0086331A"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073B9137" wp14:editId="133EAB92">
                <wp:extent cx="3830320" cy="2995295"/>
                <wp:effectExtent l="0" t="0" r="36830" b="14605"/>
                <wp:docPr id="22377" name="Группа 22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30320" cy="2995295"/>
                          <a:chOff x="0" y="0"/>
                          <a:chExt cx="3830294" cy="2995132"/>
                        </a:xfrm>
                      </wpg:grpSpPr>
                      <wps:wsp>
                        <wps:cNvPr id="4157" name="Shape 4157"/>
                        <wps:cNvSpPr/>
                        <wps:spPr>
                          <a:xfrm>
                            <a:off x="1436614" y="0"/>
                            <a:ext cx="897939" cy="358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939" h="358769">
                                <a:moveTo>
                                  <a:pt x="179537" y="358769"/>
                                </a:moveTo>
                                <a:lnTo>
                                  <a:pt x="718276" y="358769"/>
                                </a:lnTo>
                                <a:cubicBezTo>
                                  <a:pt x="817483" y="358769"/>
                                  <a:pt x="897939" y="278508"/>
                                  <a:pt x="897939" y="179385"/>
                                </a:cubicBezTo>
                                <a:cubicBezTo>
                                  <a:pt x="897939" y="80261"/>
                                  <a:pt x="817483" y="0"/>
                                  <a:pt x="718276" y="0"/>
                                </a:cubicBezTo>
                                <a:lnTo>
                                  <a:pt x="179537" y="0"/>
                                </a:lnTo>
                                <a:cubicBezTo>
                                  <a:pt x="80456" y="0"/>
                                  <a:pt x="0" y="80261"/>
                                  <a:pt x="0" y="179385"/>
                                </a:cubicBezTo>
                                <a:cubicBezTo>
                                  <a:pt x="0" y="278508"/>
                                  <a:pt x="80456" y="358769"/>
                                  <a:pt x="179537" y="35876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58" name="Rectangle 4158"/>
                        <wps:cNvSpPr/>
                        <wps:spPr>
                          <a:xfrm>
                            <a:off x="1653275" y="119948"/>
                            <a:ext cx="632936" cy="184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09C27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>Начало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0" name="Shape 4160"/>
                        <wps:cNvSpPr/>
                        <wps:spPr>
                          <a:xfrm>
                            <a:off x="0" y="1601940"/>
                            <a:ext cx="897889" cy="53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889" h="538280">
                                <a:moveTo>
                                  <a:pt x="0" y="538280"/>
                                </a:moveTo>
                                <a:lnTo>
                                  <a:pt x="897889" y="538280"/>
                                </a:lnTo>
                                <a:lnTo>
                                  <a:pt x="8978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61" name="Rectangle 4161"/>
                        <wps:cNvSpPr/>
                        <wps:spPr>
                          <a:xfrm>
                            <a:off x="77352" y="1725957"/>
                            <a:ext cx="1036089" cy="184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47A41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Бит обрыва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2" name="Rectangle 4162"/>
                        <wps:cNvSpPr/>
                        <wps:spPr>
                          <a:xfrm>
                            <a:off x="181881" y="1908885"/>
                            <a:ext cx="606294" cy="184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4AF60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цепи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3" name="Rectangle 4163"/>
                        <wps:cNvSpPr/>
                        <wps:spPr>
                          <a:xfrm>
                            <a:off x="642127" y="1878799"/>
                            <a:ext cx="101319" cy="224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D49AB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5" name="Shape 4165"/>
                        <wps:cNvSpPr/>
                        <wps:spPr>
                          <a:xfrm>
                            <a:off x="2873292" y="1601940"/>
                            <a:ext cx="897889" cy="53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889" h="538280">
                                <a:moveTo>
                                  <a:pt x="0" y="538280"/>
                                </a:moveTo>
                                <a:lnTo>
                                  <a:pt x="897889" y="538280"/>
                                </a:lnTo>
                                <a:lnTo>
                                  <a:pt x="8978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66" name="Rectangle 4166"/>
                        <wps:cNvSpPr/>
                        <wps:spPr>
                          <a:xfrm>
                            <a:off x="2957675" y="1725957"/>
                            <a:ext cx="1038521" cy="184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05992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Бит обрыва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7" name="Rectangle 4167"/>
                        <wps:cNvSpPr/>
                        <wps:spPr>
                          <a:xfrm>
                            <a:off x="3062205" y="1908885"/>
                            <a:ext cx="607509" cy="184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34F2D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цепи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8" name="Rectangle 4168"/>
                        <wps:cNvSpPr/>
                        <wps:spPr>
                          <a:xfrm>
                            <a:off x="3522641" y="1878799"/>
                            <a:ext cx="101319" cy="224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CD14C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0" name="Shape 4170"/>
                        <wps:cNvSpPr/>
                        <wps:spPr>
                          <a:xfrm>
                            <a:off x="1436614" y="2588783"/>
                            <a:ext cx="897939" cy="358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939" h="358856">
                                <a:moveTo>
                                  <a:pt x="179537" y="358856"/>
                                </a:moveTo>
                                <a:lnTo>
                                  <a:pt x="718276" y="358856"/>
                                </a:lnTo>
                                <a:cubicBezTo>
                                  <a:pt x="817483" y="358856"/>
                                  <a:pt x="897939" y="278526"/>
                                  <a:pt x="897939" y="179435"/>
                                </a:cubicBezTo>
                                <a:cubicBezTo>
                                  <a:pt x="897939" y="80337"/>
                                  <a:pt x="817483" y="0"/>
                                  <a:pt x="718276" y="0"/>
                                </a:cubicBezTo>
                                <a:lnTo>
                                  <a:pt x="179537" y="0"/>
                                </a:lnTo>
                                <a:cubicBezTo>
                                  <a:pt x="80456" y="0"/>
                                  <a:pt x="0" y="80337"/>
                                  <a:pt x="0" y="179435"/>
                                </a:cubicBezTo>
                                <a:cubicBezTo>
                                  <a:pt x="0" y="278526"/>
                                  <a:pt x="80456" y="358856"/>
                                  <a:pt x="179537" y="35885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71" name="Rectangle 4171"/>
                        <wps:cNvSpPr/>
                        <wps:spPr>
                          <a:xfrm>
                            <a:off x="1630089" y="2716973"/>
                            <a:ext cx="695479" cy="184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60A14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>Возврат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3" name="Shape 4173"/>
                        <wps:cNvSpPr/>
                        <wps:spPr>
                          <a:xfrm>
                            <a:off x="1436614" y="627922"/>
                            <a:ext cx="897889" cy="610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889" h="610047">
                                <a:moveTo>
                                  <a:pt x="0" y="610047"/>
                                </a:moveTo>
                                <a:lnTo>
                                  <a:pt x="897889" y="610047"/>
                                </a:lnTo>
                                <a:lnTo>
                                  <a:pt x="8978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74" name="Rectangle 4174"/>
                        <wps:cNvSpPr/>
                        <wps:spPr>
                          <a:xfrm>
                            <a:off x="1580295" y="693042"/>
                            <a:ext cx="872546" cy="184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85250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Проверка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5" name="Rectangle 4175"/>
                        <wps:cNvSpPr/>
                        <wps:spPr>
                          <a:xfrm>
                            <a:off x="1561416" y="876190"/>
                            <a:ext cx="926259" cy="184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58DB5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состояния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6" name="Rectangle 4176"/>
                        <wps:cNvSpPr/>
                        <wps:spPr>
                          <a:xfrm>
                            <a:off x="1733985" y="1059120"/>
                            <a:ext cx="412774" cy="184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A096A" w14:textId="77777777" w:rsidR="00E85F67" w:rsidRDefault="00E85F67" w:rsidP="00442C57">
                              <w:r>
                                <w:rPr>
                                  <w:color w:val="000000"/>
                                  <w:sz w:val="24"/>
                                </w:rPr>
                                <w:t>цепи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7" name="Shape 4177"/>
                        <wps:cNvSpPr/>
                        <wps:spPr>
                          <a:xfrm>
                            <a:off x="1885520" y="358769"/>
                            <a:ext cx="0" cy="26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140">
                                <a:moveTo>
                                  <a:pt x="0" y="0"/>
                                </a:moveTo>
                                <a:lnTo>
                                  <a:pt x="0" y="269140"/>
                                </a:lnTo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78" name="Shape 4178"/>
                        <wps:cNvSpPr/>
                        <wps:spPr>
                          <a:xfrm>
                            <a:off x="2334553" y="933002"/>
                            <a:ext cx="987645" cy="668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645" h="668926">
                                <a:moveTo>
                                  <a:pt x="0" y="0"/>
                                </a:moveTo>
                                <a:lnTo>
                                  <a:pt x="987645" y="0"/>
                                </a:lnTo>
                                <a:lnTo>
                                  <a:pt x="987645" y="668926"/>
                                </a:lnTo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79" name="Shape 4179"/>
                        <wps:cNvSpPr/>
                        <wps:spPr>
                          <a:xfrm>
                            <a:off x="448944" y="933002"/>
                            <a:ext cx="987670" cy="668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670" h="668926">
                                <a:moveTo>
                                  <a:pt x="987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8926"/>
                                </a:lnTo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80" name="Shape 4180"/>
                        <wps:cNvSpPr/>
                        <wps:spPr>
                          <a:xfrm>
                            <a:off x="448944" y="2140220"/>
                            <a:ext cx="915196" cy="6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5196" h="627997">
                                <a:moveTo>
                                  <a:pt x="0" y="0"/>
                                </a:moveTo>
                                <a:lnTo>
                                  <a:pt x="0" y="627997"/>
                                </a:lnTo>
                                <a:lnTo>
                                  <a:pt x="915196" y="627997"/>
                                </a:lnTo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81" name="Shape 4181"/>
                        <wps:cNvSpPr/>
                        <wps:spPr>
                          <a:xfrm>
                            <a:off x="1353751" y="2726822"/>
                            <a:ext cx="82864" cy="82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64" h="82793">
                                <a:moveTo>
                                  <a:pt x="0" y="0"/>
                                </a:moveTo>
                                <a:lnTo>
                                  <a:pt x="82864" y="41396"/>
                                </a:lnTo>
                                <a:lnTo>
                                  <a:pt x="0" y="827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82" name="Shape 4182"/>
                        <wps:cNvSpPr/>
                        <wps:spPr>
                          <a:xfrm>
                            <a:off x="2407027" y="2140220"/>
                            <a:ext cx="915171" cy="6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5171" h="627997">
                                <a:moveTo>
                                  <a:pt x="915171" y="0"/>
                                </a:moveTo>
                                <a:lnTo>
                                  <a:pt x="915171" y="627997"/>
                                </a:lnTo>
                                <a:lnTo>
                                  <a:pt x="0" y="627997"/>
                                </a:lnTo>
                              </a:path>
                            </a:pathLst>
                          </a:custGeom>
                          <a:noFill/>
                          <a:ln w="9504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83" name="Shape 4183"/>
                        <wps:cNvSpPr/>
                        <wps:spPr>
                          <a:xfrm>
                            <a:off x="2334553" y="2726822"/>
                            <a:ext cx="82863" cy="82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63" h="82793">
                                <a:moveTo>
                                  <a:pt x="82863" y="0"/>
                                </a:moveTo>
                                <a:lnTo>
                                  <a:pt x="82863" y="82793"/>
                                </a:lnTo>
                                <a:lnTo>
                                  <a:pt x="0" y="41396"/>
                                </a:lnTo>
                                <a:lnTo>
                                  <a:pt x="828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84" name="Rectangle 4184"/>
                        <wps:cNvSpPr/>
                        <wps:spPr>
                          <a:xfrm>
                            <a:off x="3785717" y="27977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8B084" w14:textId="77777777" w:rsidR="00E85F67" w:rsidRDefault="00E85F67" w:rsidP="00442C57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B9137" id="Группа 22377" o:spid="_x0000_s1026" style="width:301.6pt;height:235.85pt;mso-position-horizontal-relative:char;mso-position-vertical-relative:line" coordsize="38302,29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">
                <v:shape id="Shape 4157" o:spid="_x0000_s1027" style="position:absolute;left:14366;width:8979;height:3587;visibility:visible;mso-wrap-style:square;v-text-anchor:top" coordsize="897939,358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" path="m179537,358769r538739,c817483,358769,897939,278508,897939,179385,897939,80261,817483,,718276,l179537,c80456,,,80261,,179385v,99123,80456,179384,179537,179384xe" filled="f" strokeweight=".264mm">
                  <v:stroke endcap="round"/>
                  <v:path arrowok="t" textboxrect="0,0,897939,358769"/>
                </v:shape>
                <v:rect id="Rectangle 4158" o:spid="_x0000_s1028" style="position:absolute;left:16532;top:1199;width:6330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" filled="f" stroked="f">
                  <v:textbox inset="0,0,0,0">
                    <w:txbxContent>
                      <w:p w14:paraId="14309C27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>Начало</w:t>
                        </w:r>
                      </w:p>
                    </w:txbxContent>
                  </v:textbox>
                </v:rect>
                <v:shape id="Shape 4160" o:spid="_x0000_s1029" style="position:absolute;top:16019;width:8978;height:5383;visibility:visible;mso-wrap-style:square;v-text-anchor:top" coordsize="897889,53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" path="m,538280r897889,l897889,,,,,538280xe" filled="f" strokeweight=".264mm">
                  <v:stroke endcap="round"/>
                  <v:path arrowok="t" textboxrect="0,0,897889,538280"/>
                </v:shape>
                <v:rect id="Rectangle 4161" o:spid="_x0000_s1030" style="position:absolute;left:773;top:17259;width:10361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" filled="f" stroked="f">
                  <v:textbox inset="0,0,0,0">
                    <w:txbxContent>
                      <w:p w14:paraId="56B47A41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 xml:space="preserve">Бит обрыва </w:t>
                        </w:r>
                      </w:p>
                    </w:txbxContent>
                  </v:textbox>
                </v:rect>
                <v:rect id="Rectangle 4162" o:spid="_x0000_s1031" style="position:absolute;left:1818;top:19088;width:6063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fxr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4CWZTeHvTXgCcv0LAAD//wMAUEsBAi0AFAAGAAgAAAAhANvh9svuAAAAhQEAABMAAAAAAAAA&#10;AAAAAAAAAAAAAFtDb250ZW50X1R5cGVzXS54bWxQSwECLQAUAAYACAAAACEAWvQsW78AAAAVAQAA&#10;CwAAAAAAAAAAAAAAAAAfAQAAX3JlbHMvLnJlbHNQSwECLQAUAAYACAAAACEAFrX8a8YAAADdAAAA&#10;DwAAAAAAAAAAAAAAAAAHAgAAZHJzL2Rvd25yZXYueG1sUEsFBgAAAAADAAMAtwAAAPoCAAAAAA==&#10;" filled="f" stroked="f">
                  <v:textbox inset="0,0,0,0">
                    <w:txbxContent>
                      <w:p w14:paraId="2554AF60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 xml:space="preserve">цепи в </w:t>
                        </w:r>
                      </w:p>
                    </w:txbxContent>
                  </v:textbox>
                </v:rect>
                <v:rect id="Rectangle 4163" o:spid="_x0000_s1032" style="position:absolute;left:6421;top:18787;width:1013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Vnw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bxOZlO4vQlPQK6uAAAA//8DAFBLAQItABQABgAIAAAAIQDb4fbL7gAAAIUBAAATAAAAAAAA&#10;AAAAAAAAAAAAAABbQ29udGVudF9UeXBlc10ueG1sUEsBAi0AFAAGAAgAAAAhAFr0LFu/AAAAFQEA&#10;AAsAAAAAAAAAAAAAAAAAHwEAAF9yZWxzLy5yZWxzUEsBAi0AFAAGAAgAAAAhAHn5WfDHAAAA3QAA&#10;AA8AAAAAAAAAAAAAAAAABwIAAGRycy9kb3ducmV2LnhtbFBLBQYAAAAAAwADALcAAAD7AgAAAAA=&#10;" filled="f" stroked="f">
                  <v:textbox inset="0,0,0,0">
                    <w:txbxContent>
                      <w:p w14:paraId="5FBD49AB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shape id="Shape 4165" o:spid="_x0000_s1033" style="position:absolute;left:28732;top:16019;width:8979;height:5383;visibility:visible;mso-wrap-style:square;v-text-anchor:top" coordsize="897889,53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" path="m,538280r897889,l897889,,,,,538280xe" filled="f" strokeweight=".264mm">
                  <v:stroke endcap="round"/>
                  <v:path arrowok="t" textboxrect="0,0,897889,538280"/>
                </v:shape>
                <v:rect id="Rectangle 4166" o:spid="_x0000_s1034" style="position:absolute;left:29576;top:17259;width:10385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" filled="f" stroked="f">
                  <v:textbox inset="0,0,0,0">
                    <w:txbxContent>
                      <w:p w14:paraId="0F405992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 xml:space="preserve">Бит обрыва </w:t>
                        </w:r>
                      </w:p>
                    </w:txbxContent>
                  </v:textbox>
                </v:rect>
                <v:rect id="Rectangle 4167" o:spid="_x0000_s1035" style="position:absolute;left:30622;top:19088;width:6075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l/z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AbjuD1JjwBOX8CAAD//wMAUEsBAi0AFAAGAAgAAAAhANvh9svuAAAAhQEAABMAAAAAAAAA&#10;AAAAAAAAAAAAAFtDb250ZW50X1R5cGVzXS54bWxQSwECLQAUAAYACAAAACEAWvQsW78AAAAVAQAA&#10;CwAAAAAAAAAAAAAAAAAfAQAAX3JlbHMvLnJlbHNQSwECLQAUAAYACAAAACEABsJf88YAAADdAAAA&#10;DwAAAAAAAAAAAAAAAAAHAgAAZHJzL2Rvd25yZXYueG1sUEsFBgAAAAADAAMAtwAAAPoCAAAAAA==&#10;" filled="f" stroked="f">
                  <v:textbox inset="0,0,0,0">
                    <w:txbxContent>
                      <w:p w14:paraId="79734F2D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 xml:space="preserve">цепи в </w:t>
                        </w:r>
                      </w:p>
                    </w:txbxContent>
                  </v:textbox>
                </v:rect>
                <v:rect id="Rectangle 4168" o:spid="_x0000_s1036" style="position:absolute;left:35226;top:18787;width:1013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cuB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ZpN5mBvehCcg0z8AAAD//wMAUEsBAi0AFAAGAAgAAAAhANvh9svuAAAAhQEAABMAAAAAAAAAAAAA&#10;AAAAAAAAAFtDb250ZW50X1R5cGVzXS54bWxQSwECLQAUAAYACAAAACEAWvQsW78AAAAVAQAACwAA&#10;AAAAAAAAAAAAAAAfAQAAX3JlbHMvLnJlbHNQSwECLQAUAAYACAAAACEAd13LgcMAAADdAAAADwAA&#10;AAAAAAAAAAAAAAAHAgAAZHJzL2Rvd25yZXYueG1sUEsFBgAAAAADAAMAtwAAAPcCAAAAAA==&#10;" filled="f" stroked="f">
                  <v:textbox inset="0,0,0,0">
                    <w:txbxContent>
                      <w:p w14:paraId="4BDCD14C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>0</w:t>
                        </w:r>
                      </w:p>
                    </w:txbxContent>
                  </v:textbox>
                </v:rect>
                <v:shape id="Shape 4170" o:spid="_x0000_s1037" style="position:absolute;left:14366;top:25887;width:8979;height:3589;visibility:visible;mso-wrap-style:square;v-text-anchor:top" coordsize="897939,358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" path="m179537,358856r538739,c817483,358856,897939,278526,897939,179435,897939,80337,817483,,718276,l179537,c80456,,,80337,,179435v,99091,80456,179421,179537,179421xe" filled="f" strokeweight=".264mm">
                  <v:stroke endcap="round"/>
                  <v:path arrowok="t" textboxrect="0,0,897939,358856"/>
                </v:shape>
                <v:rect id="Rectangle 4171" o:spid="_x0000_s1038" style="position:absolute;left:16300;top:27169;width:6955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TB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BV/x/D3JjwBOXkCAAD//wMAUEsBAi0AFAAGAAgAAAAhANvh9svuAAAAhQEAABMAAAAAAAAA&#10;AAAAAAAAAAAAAFtDb250ZW50X1R5cGVzXS54bWxQSwECLQAUAAYACAAAACEAWvQsW78AAAAVAQAA&#10;CwAAAAAAAAAAAAAAAAAfAQAAX3JlbHMvLnJlbHNQSwECLQAUAAYACAAAACEAY770wcYAAADdAAAA&#10;DwAAAAAAAAAAAAAAAAAHAgAAZHJzL2Rvd25yZXYueG1sUEsFBgAAAAADAAMAtwAAAPoCAAAAAA==&#10;" filled="f" stroked="f">
                  <v:textbox inset="0,0,0,0">
                    <w:txbxContent>
                      <w:p w14:paraId="14E60A14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>Возврат</w:t>
                        </w:r>
                      </w:p>
                    </w:txbxContent>
                  </v:textbox>
                </v:rect>
                <v:shape id="Shape 4173" o:spid="_x0000_s1039" style="position:absolute;left:14366;top:6279;width:8979;height:6100;visibility:visible;mso-wrap-style:square;v-text-anchor:top" coordsize="897889,610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" path="m,610047r897889,l897889,,,,,610047xe" filled="f" strokeweight=".264mm">
                  <v:stroke endcap="round"/>
                  <v:path arrowok="t" textboxrect="0,0,897889,610047"/>
                </v:shape>
                <v:rect id="Rectangle 4174" o:spid="_x0000_s1040" style="position:absolute;left:15802;top:6930;width:8726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VdZ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AbDeD1JjwBOX8CAAD//wMAUEsBAi0AFAAGAAgAAAAhANvh9svuAAAAhQEAABMAAAAAAAAA&#10;AAAAAAAAAAAAAFtDb250ZW50X1R5cGVzXS54bWxQSwECLQAUAAYACAAAACEAWvQsW78AAAAVAQAA&#10;CwAAAAAAAAAAAAAAAAAfAQAAX3JlbHMvLnJlbHNQSwECLQAUAAYACAAAACEAc8lXWcYAAADdAAAA&#10;DwAAAAAAAAAAAAAAAAAHAgAAZHJzL2Rvd25yZXYueG1sUEsFBgAAAAADAAMAtwAAAPoCAAAAAA==&#10;" filled="f" stroked="f">
                  <v:textbox inset="0,0,0,0">
                    <w:txbxContent>
                      <w:p w14:paraId="77F85250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 xml:space="preserve">Проверка </w:t>
                        </w:r>
                      </w:p>
                    </w:txbxContent>
                  </v:textbox>
                </v:rect>
                <v:rect id="Rectangle 4175" o:spid="_x0000_s1041" style="position:absolute;left:15614;top:8761;width:9262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fLC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hoOPd3i+CU9Azh4AAAD//wMAUEsBAi0AFAAGAAgAAAAhANvh9svuAAAAhQEAABMAAAAAAAAA&#10;AAAAAAAAAAAAAFtDb250ZW50X1R5cGVzXS54bWxQSwECLQAUAAYACAAAACEAWvQsW78AAAAVAQAA&#10;CwAAAAAAAAAAAAAAAAAfAQAAX3JlbHMvLnJlbHNQSwECLQAUAAYACAAAACEAHIXywsYAAADdAAAA&#10;DwAAAAAAAAAAAAAAAAAHAgAAZHJzL2Rvd25yZXYueG1sUEsFBgAAAAADAAMAtwAAAPoCAAAAAA==&#10;" filled="f" stroked="f">
                  <v:textbox inset="0,0,0,0">
                    <w:txbxContent>
                      <w:p w14:paraId="5D358DB5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 xml:space="preserve">состояния </w:t>
                        </w:r>
                      </w:p>
                    </w:txbxContent>
                  </v:textbox>
                </v:rect>
                <v:rect id="Rectangle 4176" o:spid="_x0000_s1042" style="position:absolute;left:17339;top:10591;width:4128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2y1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AbDeH1JjwBOX8CAAD//wMAUEsBAi0AFAAGAAgAAAAhANvh9svuAAAAhQEAABMAAAAAAAAA&#10;AAAAAAAAAAAAAFtDb250ZW50X1R5cGVzXS54bWxQSwECLQAUAAYACAAAACEAWvQsW78AAAAVAQAA&#10;CwAAAAAAAAAAAAAAAAAfAQAAX3JlbHMvLnJlbHNQSwECLQAUAAYACAAAACEA7FdstcYAAADdAAAA&#10;DwAAAAAAAAAAAAAAAAAHAgAAZHJzL2Rvd25yZXYueG1sUEsFBgAAAAADAAMAtwAAAPoCAAAAAA==&#10;" filled="f" stroked="f">
                  <v:textbox inset="0,0,0,0">
                    <w:txbxContent>
                      <w:p w14:paraId="54FA096A" w14:textId="77777777" w:rsidR="00E85F67" w:rsidRDefault="00E85F67" w:rsidP="00442C57">
                        <w:r>
                          <w:rPr>
                            <w:color w:val="000000"/>
                            <w:sz w:val="24"/>
                          </w:rPr>
                          <w:t>цепи</w:t>
                        </w:r>
                      </w:p>
                    </w:txbxContent>
                  </v:textbox>
                </v:rect>
                <v:shape id="Shape 4177" o:spid="_x0000_s1043" style="position:absolute;left:18855;top:3587;width:0;height:2692;visibility:visible;mso-wrap-style:square;v-text-anchor:top" coordsize="0,26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" path="m,l,269140e" filled="f" strokeweight=".264mm">
                  <v:stroke endcap="round"/>
                  <v:path arrowok="t" textboxrect="0,0,0,269140"/>
                </v:shape>
                <v:shape id="Shape 4178" o:spid="_x0000_s1044" style="position:absolute;left:23345;top:9330;width:9876;height:6689;visibility:visible;mso-wrap-style:square;v-text-anchor:top" coordsize="987645,668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" path="m,l987645,r,668926e" filled="f" strokeweight=".264mm">
                  <v:stroke endcap="round"/>
                  <v:path arrowok="t" textboxrect="0,0,987645,668926"/>
                </v:shape>
                <v:shape id="Shape 4179" o:spid="_x0000_s1045" style="position:absolute;left:4489;top:9330;width:9877;height:6689;visibility:visible;mso-wrap-style:square;v-text-anchor:top" coordsize="987670,668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" path="m987670,l,,,668926e" filled="f" strokeweight=".264mm">
                  <v:stroke endcap="round"/>
                  <v:path arrowok="t" textboxrect="0,0,987670,668926"/>
                </v:shape>
                <v:shape id="Shape 4180" o:spid="_x0000_s1046" style="position:absolute;left:4489;top:21402;width:9152;height:6280;visibility:visible;mso-wrap-style:square;v-text-anchor:top" coordsize="915196,62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" path="m,l,627997r915196,e" filled="f" strokeweight=".264mm">
                  <v:stroke endcap="round"/>
                  <v:path arrowok="t" textboxrect="0,0,915196,627997"/>
                </v:shape>
                <v:shape id="Shape 4181" o:spid="_x0000_s1047" style="position:absolute;left:13537;top:27268;width:829;height:828;visibility:visible;mso-wrap-style:square;v-text-anchor:top" coordsize="82864,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" path="m,l82864,41396,,82793,,xe" fillcolor="black" stroked="f" strokeweight="0">
                  <v:stroke endcap="round"/>
                  <v:path arrowok="t" textboxrect="0,0,82864,82793"/>
                </v:shape>
                <v:shape id="Shape 4182" o:spid="_x0000_s1048" style="position:absolute;left:24070;top:21402;width:9151;height:6280;visibility:visible;mso-wrap-style:square;v-text-anchor:top" coordsize="915171,62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" path="m915171,r,627997l,627997e" filled="f" strokeweight=".264mm">
                  <v:stroke endcap="round"/>
                  <v:path arrowok="t" textboxrect="0,0,915171,627997"/>
                </v:shape>
                <v:shape id="Shape 4183" o:spid="_x0000_s1049" style="position:absolute;left:23345;top:27268;width:829;height:828;visibility:visible;mso-wrap-style:square;v-text-anchor:top" coordsize="82863,8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" path="m82863,r,82793l,41396,82863,xe" fillcolor="black" stroked="f" strokeweight="0">
                  <v:stroke endcap="round"/>
                  <v:path arrowok="t" textboxrect="0,0,82863,82793"/>
                </v:shape>
                <v:rect id="Rectangle 4184" o:spid="_x0000_s1050" style="position:absolute;left:37857;top:2797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" filled="f" stroked="f">
                  <v:textbox inset="0,0,0,0">
                    <w:txbxContent>
                      <w:p w14:paraId="3F68B084" w14:textId="77777777" w:rsidR="00E85F67" w:rsidRDefault="00E85F67" w:rsidP="00442C57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73E16B1" w14:textId="77777777" w:rsidR="00442C57" w:rsidRPr="007265A5" w:rsidRDefault="00442C57" w:rsidP="00442C57">
      <w:pPr>
        <w:jc w:val="center"/>
        <w:rPr>
          <w:rFonts w:ascii="Times New Roman" w:hAnsi="Times New Roman" w:cs="Times New Roman"/>
          <w:sz w:val="28"/>
          <w:szCs w:val="24"/>
        </w:rPr>
      </w:pPr>
      <w:r w:rsidRPr="007265A5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7265A5">
        <w:rPr>
          <w:rFonts w:ascii="Times New Roman" w:hAnsi="Times New Roman" w:cs="Times New Roman"/>
          <w:sz w:val="28"/>
          <w:szCs w:val="24"/>
        </w:rPr>
        <w:fldChar w:fldCharType="begin"/>
      </w:r>
      <w:r w:rsidRPr="007265A5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7265A5">
        <w:rPr>
          <w:rFonts w:ascii="Times New Roman" w:hAnsi="Times New Roman" w:cs="Times New Roman"/>
          <w:sz w:val="28"/>
          <w:szCs w:val="24"/>
        </w:rPr>
        <w:fldChar w:fldCharType="separate"/>
      </w:r>
      <w:r w:rsidRPr="007265A5">
        <w:rPr>
          <w:rFonts w:ascii="Times New Roman" w:hAnsi="Times New Roman" w:cs="Times New Roman"/>
          <w:noProof/>
          <w:sz w:val="28"/>
          <w:szCs w:val="24"/>
        </w:rPr>
        <w:t>10</w:t>
      </w:r>
      <w:r w:rsidRPr="007265A5">
        <w:rPr>
          <w:rFonts w:ascii="Times New Roman" w:hAnsi="Times New Roman" w:cs="Times New Roman"/>
          <w:sz w:val="28"/>
          <w:szCs w:val="24"/>
        </w:rPr>
        <w:fldChar w:fldCharType="end"/>
      </w:r>
      <w:r w:rsidRPr="007265A5">
        <w:rPr>
          <w:rFonts w:ascii="Times New Roman" w:hAnsi="Times New Roman" w:cs="Times New Roman"/>
          <w:sz w:val="28"/>
          <w:szCs w:val="24"/>
        </w:rPr>
        <w:t>.Алгоритм проверки на обрыв цепи</w:t>
      </w:r>
    </w:p>
    <w:p w14:paraId="03F96616" w14:textId="77777777" w:rsidR="00442C57" w:rsidRDefault="00442C57" w:rsidP="00442C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регулирования заданных параметров получаем следующий алгоритм:</w:t>
      </w:r>
    </w:p>
    <w:p w14:paraId="11CE0F0B" w14:textId="77777777" w:rsidR="00442C57" w:rsidRDefault="00442C57" w:rsidP="00442C57">
      <w:pPr>
        <w:keepNext/>
        <w:spacing w:after="132"/>
        <w:ind w:left="2839"/>
      </w:pPr>
      <w:r w:rsidRPr="0086331A">
        <w:rPr>
          <w:noProof/>
          <w:lang w:eastAsia="ru-RU"/>
        </w:rPr>
        <mc:AlternateContent>
          <mc:Choice Requires="wpg">
            <w:drawing>
              <wp:inline distT="0" distB="0" distL="0" distR="0" wp14:anchorId="6648C98B" wp14:editId="1168BA9B">
                <wp:extent cx="3463587" cy="4336554"/>
                <wp:effectExtent l="0" t="0" r="0" b="0"/>
                <wp:docPr id="22376" name="Группа 22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3587" cy="4336554"/>
                          <a:chOff x="0" y="0"/>
                          <a:chExt cx="3463413" cy="4336376"/>
                        </a:xfrm>
                      </wpg:grpSpPr>
                      <wps:wsp>
                        <wps:cNvPr id="4092" name="Shape 4092"/>
                        <wps:cNvSpPr/>
                        <wps:spPr>
                          <a:xfrm>
                            <a:off x="1311583" y="669774"/>
                            <a:ext cx="1281067" cy="488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067" h="488902">
                                <a:moveTo>
                                  <a:pt x="0" y="488902"/>
                                </a:moveTo>
                                <a:lnTo>
                                  <a:pt x="1281067" y="488902"/>
                                </a:lnTo>
                                <a:lnTo>
                                  <a:pt x="12810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093" name="Rectangle 4093"/>
                        <wps:cNvSpPr/>
                        <wps:spPr>
                          <a:xfrm>
                            <a:off x="1550976" y="721475"/>
                            <a:ext cx="1113465" cy="14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5E84B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Инициализация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4" name="Rectangle 4094"/>
                        <wps:cNvSpPr/>
                        <wps:spPr>
                          <a:xfrm>
                            <a:off x="1586097" y="866525"/>
                            <a:ext cx="1019165" cy="14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34DBA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контроллера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5" name="Rectangle 4095"/>
                        <wps:cNvSpPr/>
                        <wps:spPr>
                          <a:xfrm>
                            <a:off x="1360305" y="1011663"/>
                            <a:ext cx="1464028" cy="14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2826C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>интерфейсных плат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6" name="Rectangle 4096"/>
                        <wps:cNvSpPr/>
                        <wps:spPr>
                          <a:xfrm>
                            <a:off x="2461031" y="987332"/>
                            <a:ext cx="45407" cy="181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90F06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7" name="Rectangle 4097"/>
                        <wps:cNvSpPr/>
                        <wps:spPr>
                          <a:xfrm>
                            <a:off x="2494431" y="1011663"/>
                            <a:ext cx="77140" cy="14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7CDE3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9" name="Shape 4099"/>
                        <wps:cNvSpPr/>
                        <wps:spPr>
                          <a:xfrm>
                            <a:off x="1396976" y="1525354"/>
                            <a:ext cx="1110282" cy="366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282" h="366678">
                                <a:moveTo>
                                  <a:pt x="0" y="366678"/>
                                </a:moveTo>
                                <a:lnTo>
                                  <a:pt x="1110282" y="366678"/>
                                </a:lnTo>
                                <a:lnTo>
                                  <a:pt x="11102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00" name="Rectangle 4100"/>
                        <wps:cNvSpPr/>
                        <wps:spPr>
                          <a:xfrm>
                            <a:off x="1461021" y="1589620"/>
                            <a:ext cx="1353384" cy="148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4D353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Проверка на обрыв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1" name="Rectangle 4101"/>
                        <wps:cNvSpPr/>
                        <wps:spPr>
                          <a:xfrm>
                            <a:off x="1832291" y="1735078"/>
                            <a:ext cx="327598" cy="148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44AF5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>цепи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3" name="Shape 4103"/>
                        <wps:cNvSpPr/>
                        <wps:spPr>
                          <a:xfrm>
                            <a:off x="1396976" y="2258711"/>
                            <a:ext cx="1110282" cy="366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282" h="366678">
                                <a:moveTo>
                                  <a:pt x="0" y="366678"/>
                                </a:moveTo>
                                <a:lnTo>
                                  <a:pt x="1110282" y="366678"/>
                                </a:lnTo>
                                <a:lnTo>
                                  <a:pt x="11102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04" name="Rectangle 4104"/>
                        <wps:cNvSpPr/>
                        <wps:spPr>
                          <a:xfrm>
                            <a:off x="1478925" y="2324184"/>
                            <a:ext cx="1306970" cy="148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24B95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Масштабирование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5" name="Rectangle 4105"/>
                        <wps:cNvSpPr/>
                        <wps:spPr>
                          <a:xfrm>
                            <a:off x="1763167" y="2469235"/>
                            <a:ext cx="510726" cy="14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11F24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>данных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5" name="Shape 4115"/>
                        <wps:cNvSpPr/>
                        <wps:spPr>
                          <a:xfrm>
                            <a:off x="1525065" y="3053201"/>
                            <a:ext cx="854042" cy="366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4042" h="366678">
                                <a:moveTo>
                                  <a:pt x="0" y="366678"/>
                                </a:moveTo>
                                <a:lnTo>
                                  <a:pt x="854042" y="366678"/>
                                </a:lnTo>
                                <a:lnTo>
                                  <a:pt x="8540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18" name="Rectangle 4118"/>
                        <wps:cNvSpPr/>
                        <wps:spPr>
                          <a:xfrm>
                            <a:off x="1574476" y="3098826"/>
                            <a:ext cx="1020145" cy="148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5793E" w14:textId="77777777" w:rsidR="00E85F67" w:rsidRDefault="00E85F67" w:rsidP="00442C57">
                              <w:pPr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>Регулирование</w:t>
                              </w:r>
                            </w:p>
                            <w:p w14:paraId="08190091" w14:textId="77777777" w:rsidR="00E85F67" w:rsidRDefault="00E85F67" w:rsidP="00442C5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9" name="Shape 4119"/>
                        <wps:cNvSpPr/>
                        <wps:spPr>
                          <a:xfrm>
                            <a:off x="1952116" y="1158676"/>
                            <a:ext cx="0" cy="31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351">
                                <a:moveTo>
                                  <a:pt x="0" y="0"/>
                                </a:moveTo>
                                <a:lnTo>
                                  <a:pt x="0" y="317351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20" name="Shape 4120"/>
                        <wps:cNvSpPr/>
                        <wps:spPr>
                          <a:xfrm>
                            <a:off x="1923968" y="1468956"/>
                            <a:ext cx="56297" cy="56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7" h="56399">
                                <a:moveTo>
                                  <a:pt x="0" y="0"/>
                                </a:moveTo>
                                <a:lnTo>
                                  <a:pt x="56297" y="0"/>
                                </a:lnTo>
                                <a:lnTo>
                                  <a:pt x="28149" y="56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21" name="Shape 4121"/>
                        <wps:cNvSpPr/>
                        <wps:spPr>
                          <a:xfrm>
                            <a:off x="1952116" y="1892033"/>
                            <a:ext cx="0" cy="31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351">
                                <a:moveTo>
                                  <a:pt x="0" y="0"/>
                                </a:moveTo>
                                <a:lnTo>
                                  <a:pt x="0" y="317351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22" name="Shape 4122"/>
                        <wps:cNvSpPr/>
                        <wps:spPr>
                          <a:xfrm>
                            <a:off x="1923968" y="2202313"/>
                            <a:ext cx="56297" cy="56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7" h="56399">
                                <a:moveTo>
                                  <a:pt x="0" y="0"/>
                                </a:moveTo>
                                <a:lnTo>
                                  <a:pt x="56297" y="0"/>
                                </a:lnTo>
                                <a:lnTo>
                                  <a:pt x="28149" y="56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26" name="Shape 4126"/>
                        <wps:cNvSpPr/>
                        <wps:spPr>
                          <a:xfrm>
                            <a:off x="1573874" y="0"/>
                            <a:ext cx="756399" cy="303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399" h="303122">
                                <a:moveTo>
                                  <a:pt x="151245" y="303122"/>
                                </a:moveTo>
                                <a:lnTo>
                                  <a:pt x="605154" y="303122"/>
                                </a:lnTo>
                                <a:cubicBezTo>
                                  <a:pt x="688739" y="303122"/>
                                  <a:pt x="756399" y="235253"/>
                                  <a:pt x="756399" y="151604"/>
                                </a:cubicBezTo>
                                <a:cubicBezTo>
                                  <a:pt x="756399" y="67868"/>
                                  <a:pt x="688739" y="0"/>
                                  <a:pt x="605154" y="0"/>
                                </a:cubicBezTo>
                                <a:lnTo>
                                  <a:pt x="151245" y="0"/>
                                </a:lnTo>
                                <a:cubicBezTo>
                                  <a:pt x="67746" y="0"/>
                                  <a:pt x="0" y="67868"/>
                                  <a:pt x="0" y="151604"/>
                                </a:cubicBezTo>
                                <a:cubicBezTo>
                                  <a:pt x="0" y="235253"/>
                                  <a:pt x="67746" y="303122"/>
                                  <a:pt x="151245" y="30312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27" name="Rectangle 4127"/>
                        <wps:cNvSpPr/>
                        <wps:spPr>
                          <a:xfrm>
                            <a:off x="1768160" y="102727"/>
                            <a:ext cx="502391" cy="14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B3615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>Начало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8" name="Shape 4128"/>
                        <wps:cNvSpPr/>
                        <wps:spPr>
                          <a:xfrm>
                            <a:off x="1952116" y="303122"/>
                            <a:ext cx="0" cy="31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351">
                                <a:moveTo>
                                  <a:pt x="0" y="0"/>
                                </a:moveTo>
                                <a:lnTo>
                                  <a:pt x="0" y="317351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29" name="Shape 4129"/>
                        <wps:cNvSpPr/>
                        <wps:spPr>
                          <a:xfrm>
                            <a:off x="1923968" y="613402"/>
                            <a:ext cx="56297" cy="56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7" h="56399">
                                <a:moveTo>
                                  <a:pt x="0" y="0"/>
                                </a:moveTo>
                                <a:lnTo>
                                  <a:pt x="56297" y="0"/>
                                </a:lnTo>
                                <a:lnTo>
                                  <a:pt x="28149" y="56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31" name="Shape 4131"/>
                        <wps:cNvSpPr/>
                        <wps:spPr>
                          <a:xfrm>
                            <a:off x="1573874" y="3847665"/>
                            <a:ext cx="756399" cy="303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399" h="303122">
                                <a:moveTo>
                                  <a:pt x="151245" y="303122"/>
                                </a:moveTo>
                                <a:lnTo>
                                  <a:pt x="605154" y="303122"/>
                                </a:lnTo>
                                <a:cubicBezTo>
                                  <a:pt x="688739" y="303122"/>
                                  <a:pt x="756399" y="235271"/>
                                  <a:pt x="756399" y="151561"/>
                                </a:cubicBezTo>
                                <a:cubicBezTo>
                                  <a:pt x="756399" y="67860"/>
                                  <a:pt x="688739" y="0"/>
                                  <a:pt x="605154" y="0"/>
                                </a:cubicBezTo>
                                <a:lnTo>
                                  <a:pt x="151245" y="0"/>
                                </a:lnTo>
                                <a:cubicBezTo>
                                  <a:pt x="67746" y="0"/>
                                  <a:pt x="0" y="67860"/>
                                  <a:pt x="0" y="151561"/>
                                </a:cubicBezTo>
                                <a:cubicBezTo>
                                  <a:pt x="0" y="235271"/>
                                  <a:pt x="67746" y="303122"/>
                                  <a:pt x="151245" y="30312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32" name="Rectangle 4132"/>
                        <wps:cNvSpPr/>
                        <wps:spPr>
                          <a:xfrm>
                            <a:off x="1749824" y="3956553"/>
                            <a:ext cx="551924" cy="148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FF77C" w14:textId="77777777" w:rsidR="00E85F67" w:rsidRDefault="00E85F67" w:rsidP="00442C57">
                              <w:r>
                                <w:rPr>
                                  <w:color w:val="000000"/>
                                  <w:sz w:val="19"/>
                                </w:rPr>
                                <w:t>Возврат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3" name="Shape 4133"/>
                        <wps:cNvSpPr/>
                        <wps:spPr>
                          <a:xfrm>
                            <a:off x="1952116" y="2625390"/>
                            <a:ext cx="0" cy="378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8492">
                                <a:moveTo>
                                  <a:pt x="0" y="0"/>
                                </a:moveTo>
                                <a:lnTo>
                                  <a:pt x="0" y="378492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34" name="Shape 4134"/>
                        <wps:cNvSpPr/>
                        <wps:spPr>
                          <a:xfrm>
                            <a:off x="1923968" y="2996811"/>
                            <a:ext cx="56297" cy="56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7" h="56399">
                                <a:moveTo>
                                  <a:pt x="0" y="0"/>
                                </a:moveTo>
                                <a:lnTo>
                                  <a:pt x="56297" y="0"/>
                                </a:lnTo>
                                <a:lnTo>
                                  <a:pt x="28149" y="56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35" name="Shape 4135"/>
                        <wps:cNvSpPr/>
                        <wps:spPr>
                          <a:xfrm>
                            <a:off x="1952116" y="2625390"/>
                            <a:ext cx="0" cy="378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8492">
                                <a:moveTo>
                                  <a:pt x="0" y="0"/>
                                </a:moveTo>
                                <a:lnTo>
                                  <a:pt x="0" y="378492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36" name="Shape 4136"/>
                        <wps:cNvSpPr/>
                        <wps:spPr>
                          <a:xfrm>
                            <a:off x="1923968" y="2996811"/>
                            <a:ext cx="56297" cy="56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7" h="56399">
                                <a:moveTo>
                                  <a:pt x="0" y="0"/>
                                </a:moveTo>
                                <a:lnTo>
                                  <a:pt x="56297" y="0"/>
                                </a:lnTo>
                                <a:lnTo>
                                  <a:pt x="28149" y="56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37" name="Shape 4137"/>
                        <wps:cNvSpPr/>
                        <wps:spPr>
                          <a:xfrm>
                            <a:off x="1952116" y="3419879"/>
                            <a:ext cx="0" cy="378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8441">
                                <a:moveTo>
                                  <a:pt x="0" y="0"/>
                                </a:moveTo>
                                <a:lnTo>
                                  <a:pt x="0" y="378441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38" name="Shape 4138"/>
                        <wps:cNvSpPr/>
                        <wps:spPr>
                          <a:xfrm>
                            <a:off x="1923968" y="3791266"/>
                            <a:ext cx="56297" cy="56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7" h="56399">
                                <a:moveTo>
                                  <a:pt x="0" y="0"/>
                                </a:moveTo>
                                <a:lnTo>
                                  <a:pt x="56297" y="0"/>
                                </a:lnTo>
                                <a:lnTo>
                                  <a:pt x="28149" y="56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43" name="Shape 4143"/>
                        <wps:cNvSpPr/>
                        <wps:spPr>
                          <a:xfrm>
                            <a:off x="0" y="1769836"/>
                            <a:ext cx="1952116" cy="2472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116" h="2472620">
                                <a:moveTo>
                                  <a:pt x="1952116" y="2380951"/>
                                </a:moveTo>
                                <a:lnTo>
                                  <a:pt x="1952116" y="2472620"/>
                                </a:lnTo>
                                <a:lnTo>
                                  <a:pt x="0" y="2472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44" name="Shape 4144"/>
                        <wps:cNvSpPr/>
                        <wps:spPr>
                          <a:xfrm>
                            <a:off x="0" y="1280960"/>
                            <a:ext cx="1902792" cy="488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792" h="488876">
                                <a:moveTo>
                                  <a:pt x="0" y="488876"/>
                                </a:moveTo>
                                <a:lnTo>
                                  <a:pt x="0" y="0"/>
                                </a:lnTo>
                                <a:lnTo>
                                  <a:pt x="1902792" y="0"/>
                                </a:lnTo>
                              </a:path>
                            </a:pathLst>
                          </a:custGeom>
                          <a:noFill/>
                          <a:ln w="64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45" name="Shape 4145"/>
                        <wps:cNvSpPr/>
                        <wps:spPr>
                          <a:xfrm>
                            <a:off x="1895819" y="1252760"/>
                            <a:ext cx="56297" cy="56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7" h="56399">
                                <a:moveTo>
                                  <a:pt x="0" y="0"/>
                                </a:moveTo>
                                <a:lnTo>
                                  <a:pt x="56297" y="28200"/>
                                </a:lnTo>
                                <a:lnTo>
                                  <a:pt x="0" y="56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48" name="Rectangle 4148"/>
                        <wps:cNvSpPr/>
                        <wps:spPr>
                          <a:xfrm>
                            <a:off x="3421270" y="414643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E9F35" w14:textId="77777777" w:rsidR="00E85F67" w:rsidRDefault="00E85F67" w:rsidP="00442C57"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48C98B" id="Группа 22376" o:spid="_x0000_s1051" style="width:272.7pt;height:341.45pt;mso-position-horizontal-relative:char;mso-position-vertical-relative:line" coordsize="34634,43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">
                <v:shape id="Shape 4092" o:spid="_x0000_s1052" style="position:absolute;left:13115;top:6697;width:12811;height:4889;visibility:visible;mso-wrap-style:square;v-text-anchor:top" coordsize="1281067,488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" path="m,488902r1281067,l1281067,,,,,488902xe" filled="f" strokeweight=".17953mm">
                  <v:stroke endcap="round"/>
                  <v:path arrowok="t" textboxrect="0,0,1281067,488902"/>
                </v:shape>
                <v:rect id="Rectangle 4093" o:spid="_x0000_s1053" style="position:absolute;left:15509;top:7214;width:11135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" filled="f" stroked="f">
                  <v:textbox inset="0,0,0,0">
                    <w:txbxContent>
                      <w:p w14:paraId="2E75E84B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 xml:space="preserve">Инициализация </w:t>
                        </w:r>
                      </w:p>
                    </w:txbxContent>
                  </v:textbox>
                </v:rect>
                <v:rect id="Rectangle 4094" o:spid="_x0000_s1054" style="position:absolute;left:15860;top:8665;width:10192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L4+xQAAAN0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" filled="f" stroked="f">
                  <v:textbox inset="0,0,0,0">
                    <w:txbxContent>
                      <w:p w14:paraId="23F34DBA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 xml:space="preserve">контроллера и </w:t>
                        </w:r>
                      </w:p>
                    </w:txbxContent>
                  </v:textbox>
                </v:rect>
                <v:rect id="Rectangle 4095" o:spid="_x0000_s1055" style="position:absolute;left:13603;top:10116;width:14640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" filled="f" stroked="f">
                  <v:textbox inset="0,0,0,0">
                    <w:txbxContent>
                      <w:p w14:paraId="5052826C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>интерфейсных плат в</w:t>
                        </w:r>
                      </w:p>
                    </w:txbxContent>
                  </v:textbox>
                </v:rect>
                <v:rect id="Rectangle 4096" o:spid="_x0000_s1056" style="position:absolute;left:24610;top:9873;width:454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" filled="f" stroked="f">
                  <v:textbox inset="0,0,0,0">
                    <w:txbxContent>
                      <w:p w14:paraId="3B890F06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>/</w:t>
                        </w:r>
                      </w:p>
                    </w:txbxContent>
                  </v:textbox>
                </v:rect>
                <v:rect id="Rectangle 4097" o:spid="_x0000_s1057" style="position:absolute;left:24944;top:10116;width:771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" filled="f" stroked="f">
                  <v:textbox inset="0,0,0,0">
                    <w:txbxContent>
                      <w:p w14:paraId="1A27CDE3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>в</w:t>
                        </w:r>
                      </w:p>
                    </w:txbxContent>
                  </v:textbox>
                </v:rect>
                <v:shape id="Shape 4099" o:spid="_x0000_s1058" style="position:absolute;left:13969;top:15253;width:11103;height:3667;visibility:visible;mso-wrap-style:square;v-text-anchor:top" coordsize="1110282,366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" path="m,366678r1110282,l1110282,,,,,366678xe" filled="f" strokeweight=".17953mm">
                  <v:stroke endcap="round"/>
                  <v:path arrowok="t" textboxrect="0,0,1110282,366678"/>
                </v:shape>
                <v:rect id="Rectangle 4100" o:spid="_x0000_s1059" style="position:absolute;left:14610;top:15896;width:13534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" filled="f" stroked="f">
                  <v:textbox inset="0,0,0,0">
                    <w:txbxContent>
                      <w:p w14:paraId="49F4D353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 xml:space="preserve">Проверка на обрыв </w:t>
                        </w:r>
                      </w:p>
                    </w:txbxContent>
                  </v:textbox>
                </v:rect>
                <v:rect id="Rectangle 4101" o:spid="_x0000_s1060" style="position:absolute;left:18322;top:17350;width:3276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" filled="f" stroked="f">
                  <v:textbox inset="0,0,0,0">
                    <w:txbxContent>
                      <w:p w14:paraId="72D44AF5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>цепи</w:t>
                        </w:r>
                      </w:p>
                    </w:txbxContent>
                  </v:textbox>
                </v:rect>
                <v:shape id="Shape 4103" o:spid="_x0000_s1061" style="position:absolute;left:13969;top:22587;width:11103;height:3666;visibility:visible;mso-wrap-style:square;v-text-anchor:top" coordsize="1110282,366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" path="m,366678r1110282,l1110282,,,,,366678xe" filled="f" strokeweight=".17953mm">
                  <v:stroke endcap="round"/>
                  <v:path arrowok="t" textboxrect="0,0,1110282,366678"/>
                </v:shape>
                <v:rect id="Rectangle 4104" o:spid="_x0000_s1062" style="position:absolute;left:14789;top:23241;width:13069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" filled="f" stroked="f">
                  <v:textbox inset="0,0,0,0">
                    <w:txbxContent>
                      <w:p w14:paraId="77B24B95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 xml:space="preserve">Масштабирование </w:t>
                        </w:r>
                      </w:p>
                    </w:txbxContent>
                  </v:textbox>
                </v:rect>
                <v:rect id="Rectangle 4105" o:spid="_x0000_s1063" style="position:absolute;left:17631;top:24692;width:5107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4G/xwAAAN0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6Al+34QnINd3AAAA//8DAFBLAQItABQABgAIAAAAIQDb4fbL7gAAAIUBAAATAAAAAAAA&#10;AAAAAAAAAAAAAABbQ29udGVudF9UeXBlc10ueG1sUEsBAi0AFAAGAAgAAAAhAFr0LFu/AAAAFQEA&#10;AAsAAAAAAAAAAAAAAAAAHwEAAF9yZWxzLy5yZWxzUEsBAi0AFAAGAAgAAAAhAESDgb/HAAAA3QAA&#10;AA8AAAAAAAAAAAAAAAAABwIAAGRycy9kb3ducmV2LnhtbFBLBQYAAAAAAwADALcAAAD7AgAAAAA=&#10;" filled="f" stroked="f">
                  <v:textbox inset="0,0,0,0">
                    <w:txbxContent>
                      <w:p w14:paraId="45F11F24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>данных</w:t>
                        </w:r>
                      </w:p>
                    </w:txbxContent>
                  </v:textbox>
                </v:rect>
                <v:shape id="Shape 4115" o:spid="_x0000_s1064" style="position:absolute;left:15250;top:30532;width:8541;height:3666;visibility:visible;mso-wrap-style:square;v-text-anchor:top" coordsize="854042,366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" path="m,366678r854042,l854042,,,,,366678xe" filled="f" strokeweight=".17953mm">
                  <v:stroke endcap="round"/>
                  <v:path arrowok="t" textboxrect="0,0,854042,366678"/>
                </v:shape>
                <v:rect id="Rectangle 4118" o:spid="_x0000_s1065" style="position:absolute;left:15744;top:30988;width:10202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" filled="f" stroked="f">
                  <v:textbox inset="0,0,0,0">
                    <w:txbxContent>
                      <w:p w14:paraId="3655793E" w14:textId="77777777" w:rsidR="00E85F67" w:rsidRDefault="00E85F67" w:rsidP="00442C57">
                        <w:pPr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000000"/>
                            <w:sz w:val="19"/>
                          </w:rPr>
                          <w:t>Регулирование</w:t>
                        </w:r>
                      </w:p>
                      <w:p w14:paraId="08190091" w14:textId="77777777" w:rsidR="00E85F67" w:rsidRDefault="00E85F67" w:rsidP="00442C57"/>
                    </w:txbxContent>
                  </v:textbox>
                </v:rect>
                <v:shape id="Shape 4119" o:spid="_x0000_s1066" style="position:absolute;left:19521;top:11586;width:0;height:3174;visibility:visible;mso-wrap-style:square;v-text-anchor:top" coordsize="0,31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" path="m,l,317351e" filled="f" strokeweight=".17953mm">
                  <v:stroke endcap="round"/>
                  <v:path arrowok="t" textboxrect="0,0,0,317351"/>
                </v:shape>
                <v:shape id="Shape 4120" o:spid="_x0000_s1067" style="position:absolute;left:19239;top:14689;width:563;height:564;visibility:visible;mso-wrap-style:square;v-text-anchor:top" coordsize="56297,56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" path="m,l56297,,28149,56399,,xe" fillcolor="black" stroked="f" strokeweight="0">
                  <v:stroke endcap="round"/>
                  <v:path arrowok="t" textboxrect="0,0,56297,56399"/>
                </v:shape>
                <v:shape id="Shape 4121" o:spid="_x0000_s1068" style="position:absolute;left:19521;top:18920;width:0;height:3173;visibility:visible;mso-wrap-style:square;v-text-anchor:top" coordsize="0,31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" path="m,l,317351e" filled="f" strokeweight=".17953mm">
                  <v:stroke endcap="round"/>
                  <v:path arrowok="t" textboxrect="0,0,0,317351"/>
                </v:shape>
                <v:shape id="Shape 4122" o:spid="_x0000_s1069" style="position:absolute;left:19239;top:22023;width:563;height:564;visibility:visible;mso-wrap-style:square;v-text-anchor:top" coordsize="56297,56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" path="m,l56297,,28149,56399,,xe" fillcolor="black" stroked="f" strokeweight="0">
                  <v:stroke endcap="round"/>
                  <v:path arrowok="t" textboxrect="0,0,56297,56399"/>
                </v:shape>
                <v:shape id="Shape 4126" o:spid="_x0000_s1070" style="position:absolute;left:15738;width:7564;height:3031;visibility:visible;mso-wrap-style:square;v-text-anchor:top" coordsize="756399,303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" path="m151245,303122r453909,c688739,303122,756399,235253,756399,151604,756399,67868,688739,,605154,l151245,c67746,,,67868,,151604v,83649,67746,151518,151245,151518xe" filled="f" strokeweight=".17953mm">
                  <v:stroke endcap="round"/>
                  <v:path arrowok="t" textboxrect="0,0,756399,303122"/>
                </v:shape>
                <v:rect id="Rectangle 4127" o:spid="_x0000_s1071" style="position:absolute;left:17681;top:1027;width:5024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OYz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Drj+D1JjwBOX8CAAD//wMAUEsBAi0AFAAGAAgAAAAhANvh9svuAAAAhQEAABMAAAAAAAAA&#10;AAAAAAAAAAAAAFtDb250ZW50X1R5cGVzXS54bWxQSwECLQAUAAYACAAAACEAWvQsW78AAAAVAQAA&#10;CwAAAAAAAAAAAAAAAAAfAQAAX3JlbHMvLnJlbHNQSwECLQAUAAYACAAAACEAkKjmM8YAAADdAAAA&#10;DwAAAAAAAAAAAAAAAAAHAgAAZHJzL2Rvd25yZXYueG1sUEsFBgAAAAADAAMAtwAAAPoCAAAAAA==&#10;" filled="f" stroked="f">
                  <v:textbox inset="0,0,0,0">
                    <w:txbxContent>
                      <w:p w14:paraId="619B3615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>Начало</w:t>
                        </w:r>
                      </w:p>
                    </w:txbxContent>
                  </v:textbox>
                </v:rect>
                <v:shape id="Shape 4128" o:spid="_x0000_s1072" style="position:absolute;left:19521;top:3031;width:0;height:3173;visibility:visible;mso-wrap-style:square;v-text-anchor:top" coordsize="0,31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" path="m,l,317351e" filled="f" strokeweight=".17953mm">
                  <v:stroke endcap="round"/>
                  <v:path arrowok="t" textboxrect="0,0,0,317351"/>
                </v:shape>
                <v:shape id="Shape 4129" o:spid="_x0000_s1073" style="position:absolute;left:19239;top:6134;width:563;height:564;visibility:visible;mso-wrap-style:square;v-text-anchor:top" coordsize="56297,56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" path="m,l56297,,28149,56399,,xe" fillcolor="black" stroked="f" strokeweight="0">
                  <v:stroke endcap="round"/>
                  <v:path arrowok="t" textboxrect="0,0,56297,56399"/>
                </v:shape>
                <v:shape id="Shape 4131" o:spid="_x0000_s1074" style="position:absolute;left:15738;top:38476;width:7564;height:3031;visibility:visible;mso-wrap-style:square;v-text-anchor:top" coordsize="756399,303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" path="m151245,303122r453909,c688739,303122,756399,235271,756399,151561,756399,67860,688739,,605154,l151245,c67746,,,67860,,151561v,83710,67746,151561,151245,151561xe" filled="f" strokeweight=".17953mm">
                  <v:stroke endcap="round"/>
                  <v:path arrowok="t" textboxrect="0,0,756399,303122"/>
                </v:shape>
                <v:rect id="Rectangle 4132" o:spid="_x0000_s1075" style="position:absolute;left:17498;top:39565;width:5519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tN2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Ngb9OH1JjwBOX8CAAD//wMAUEsBAi0AFAAGAAgAAAAhANvh9svuAAAAhQEAABMAAAAAAAAA&#10;AAAAAAAAAAAAAFtDb250ZW50X1R5cGVzXS54bWxQSwECLQAUAAYACAAAACEAWvQsW78AAAAVAQAA&#10;CwAAAAAAAAAAAAAAAAAfAQAAX3JlbHMvLnJlbHNQSwECLQAUAAYACAAAACEABQbTdsYAAADdAAAA&#10;DwAAAAAAAAAAAAAAAAAHAgAAZHJzL2Rvd25yZXYueG1sUEsFBgAAAAADAAMAtwAAAPoCAAAAAA==&#10;" filled="f" stroked="f">
                  <v:textbox inset="0,0,0,0">
                    <w:txbxContent>
                      <w:p w14:paraId="562FF77C" w14:textId="77777777" w:rsidR="00E85F67" w:rsidRDefault="00E85F67" w:rsidP="00442C57">
                        <w:r>
                          <w:rPr>
                            <w:color w:val="000000"/>
                            <w:sz w:val="19"/>
                          </w:rPr>
                          <w:t>Возврат</w:t>
                        </w:r>
                      </w:p>
                    </w:txbxContent>
                  </v:textbox>
                </v:rect>
                <v:shape id="Shape 4133" o:spid="_x0000_s1076" style="position:absolute;left:19521;top:26253;width:0;height:3785;visibility:visible;mso-wrap-style:square;v-text-anchor:top" coordsize="0,378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" path="m,l,378492e" filled="f" strokeweight=".17953mm">
                  <v:stroke endcap="round"/>
                  <v:path arrowok="t" textboxrect="0,0,0,378492"/>
                </v:shape>
                <v:shape id="Shape 4134" o:spid="_x0000_s1077" style="position:absolute;left:19239;top:29968;width:563;height:564;visibility:visible;mso-wrap-style:square;v-text-anchor:top" coordsize="56297,56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" path="m,l56297,,28149,56399,,xe" fillcolor="black" stroked="f" strokeweight="0">
                  <v:stroke endcap="round"/>
                  <v:path arrowok="t" textboxrect="0,0,56297,56399"/>
                </v:shape>
                <v:shape id="Shape 4135" o:spid="_x0000_s1078" style="position:absolute;left:19521;top:26253;width:0;height:3785;visibility:visible;mso-wrap-style:square;v-text-anchor:top" coordsize="0,378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" path="m,l,378492e" filled="f" strokeweight=".17953mm">
                  <v:stroke endcap="round"/>
                  <v:path arrowok="t" textboxrect="0,0,0,378492"/>
                </v:shape>
                <v:shape id="Shape 4136" o:spid="_x0000_s1079" style="position:absolute;left:19239;top:29968;width:563;height:564;visibility:visible;mso-wrap-style:square;v-text-anchor:top" coordsize="56297,56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" path="m,l56297,,28149,56399,,xe" fillcolor="black" stroked="f" strokeweight="0">
                  <v:stroke endcap="round"/>
                  <v:path arrowok="t" textboxrect="0,0,56297,56399"/>
                </v:shape>
                <v:shape id="Shape 4137" o:spid="_x0000_s1080" style="position:absolute;left:19521;top:34198;width:0;height:3785;visibility:visible;mso-wrap-style:square;v-text-anchor:top" coordsize="0,378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" path="m,l,378441e" filled="f" strokeweight=".17953mm">
                  <v:stroke endcap="round"/>
                  <v:path arrowok="t" textboxrect="0,0,0,378441"/>
                </v:shape>
                <v:shape id="Shape 4138" o:spid="_x0000_s1081" style="position:absolute;left:19239;top:37912;width:563;height:564;visibility:visible;mso-wrap-style:square;v-text-anchor:top" coordsize="56297,56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" path="m,l56297,,28149,56399,,xe" fillcolor="black" stroked="f" strokeweight="0">
                  <v:stroke endcap="round"/>
                  <v:path arrowok="t" textboxrect="0,0,56297,56399"/>
                </v:shape>
                <v:shape id="Shape 4143" o:spid="_x0000_s1082" style="position:absolute;top:17698;width:19521;height:24726;visibility:visible;mso-wrap-style:square;v-text-anchor:top" coordsize="1952116,247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" path="m1952116,2380951r,91669l,2472620,,e" filled="f" strokeweight=".17953mm">
                  <v:stroke endcap="round"/>
                  <v:path arrowok="t" textboxrect="0,0,1952116,2472620"/>
                </v:shape>
                <v:shape id="Shape 4144" o:spid="_x0000_s1083" style="position:absolute;top:12809;width:19027;height:4889;visibility:visible;mso-wrap-style:square;v-text-anchor:top" coordsize="1902792,488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" path="m,488876l,,1902792,e" filled="f" strokeweight=".17953mm">
                  <v:stroke endcap="round"/>
                  <v:path arrowok="t" textboxrect="0,0,1902792,488876"/>
                </v:shape>
                <v:shape id="Shape 4145" o:spid="_x0000_s1084" style="position:absolute;left:18958;top:12527;width:563;height:564;visibility:visible;mso-wrap-style:square;v-text-anchor:top" coordsize="56297,56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" path="m,l56297,28200,,56399,,xe" fillcolor="black" stroked="f" strokeweight="0">
                  <v:stroke endcap="round"/>
                  <v:path arrowok="t" textboxrect="0,0,56297,56399"/>
                </v:shape>
                <v:rect id="Rectangle 4148" o:spid="_x0000_s1085" style="position:absolute;left:34212;top:4146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" filled="f" stroked="f">
                  <v:textbox inset="0,0,0,0">
                    <w:txbxContent>
                      <w:p w14:paraId="005E9F35" w14:textId="77777777" w:rsidR="00E85F67" w:rsidRDefault="00E85F67" w:rsidP="00442C57">
                        <w:r>
                          <w:rPr>
                            <w:rFonts w:ascii="Calibri" w:eastAsia="Calibri" w:hAnsi="Calibri" w:cs="Calibri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923E38D" w14:textId="77777777" w:rsidR="00442C57" w:rsidRDefault="00442C57" w:rsidP="00442C57">
      <w:pPr>
        <w:jc w:val="center"/>
        <w:rPr>
          <w:rFonts w:ascii="Times New Roman" w:hAnsi="Times New Roman" w:cs="Times New Roman"/>
          <w:sz w:val="28"/>
          <w:szCs w:val="24"/>
        </w:rPr>
      </w:pPr>
      <w:r w:rsidRPr="007265A5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7265A5">
        <w:rPr>
          <w:rFonts w:ascii="Times New Roman" w:hAnsi="Times New Roman" w:cs="Times New Roman"/>
          <w:sz w:val="28"/>
          <w:szCs w:val="24"/>
        </w:rPr>
        <w:fldChar w:fldCharType="begin"/>
      </w:r>
      <w:r w:rsidRPr="007265A5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7265A5">
        <w:rPr>
          <w:rFonts w:ascii="Times New Roman" w:hAnsi="Times New Roman" w:cs="Times New Roman"/>
          <w:sz w:val="28"/>
          <w:szCs w:val="24"/>
        </w:rPr>
        <w:fldChar w:fldCharType="separate"/>
      </w:r>
      <w:r w:rsidRPr="007265A5">
        <w:rPr>
          <w:rFonts w:ascii="Times New Roman" w:hAnsi="Times New Roman" w:cs="Times New Roman"/>
          <w:noProof/>
          <w:sz w:val="28"/>
          <w:szCs w:val="24"/>
        </w:rPr>
        <w:t>11</w:t>
      </w:r>
      <w:r w:rsidRPr="007265A5">
        <w:rPr>
          <w:rFonts w:ascii="Times New Roman" w:hAnsi="Times New Roman" w:cs="Times New Roman"/>
          <w:sz w:val="28"/>
          <w:szCs w:val="24"/>
        </w:rPr>
        <w:fldChar w:fldCharType="end"/>
      </w:r>
      <w:r w:rsidRPr="007265A5">
        <w:rPr>
          <w:rFonts w:ascii="Times New Roman" w:hAnsi="Times New Roman" w:cs="Times New Roman"/>
          <w:sz w:val="28"/>
          <w:szCs w:val="24"/>
        </w:rPr>
        <w:t>. Алгоритм работы программы</w:t>
      </w:r>
    </w:p>
    <w:p w14:paraId="60DD67CB" w14:textId="77777777" w:rsidR="00442C57" w:rsidRDefault="00442C57" w:rsidP="00442C57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ab/>
        <w:t>Так как мы регулируем уровни жидкостей, сигнал об изменении контролируемого параметра является малоинерционным, то можем применить алгоритм П-регулирования.</w:t>
      </w:r>
    </w:p>
    <w:p w14:paraId="28E3D334" w14:textId="77777777" w:rsidR="00442C57" w:rsidRDefault="00442C57" w:rsidP="00442C57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79CB8F5E" wp14:editId="1147F8CB">
            <wp:extent cx="4867275" cy="56483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A406A" w14:textId="77777777" w:rsidR="00442C57" w:rsidRPr="007265A5" w:rsidRDefault="00442C57" w:rsidP="00442C57">
      <w:pPr>
        <w:jc w:val="center"/>
        <w:rPr>
          <w:rFonts w:ascii="Times New Roman" w:hAnsi="Times New Roman" w:cs="Times New Roman"/>
          <w:sz w:val="28"/>
          <w:szCs w:val="24"/>
        </w:rPr>
      </w:pPr>
      <w:r w:rsidRPr="007265A5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Pr="007265A5">
        <w:rPr>
          <w:rFonts w:ascii="Times New Roman" w:hAnsi="Times New Roman" w:cs="Times New Roman"/>
          <w:sz w:val="28"/>
          <w:szCs w:val="24"/>
        </w:rPr>
        <w:fldChar w:fldCharType="begin"/>
      </w:r>
      <w:r w:rsidRPr="007265A5">
        <w:rPr>
          <w:rFonts w:ascii="Times New Roman" w:hAnsi="Times New Roman" w:cs="Times New Roman"/>
          <w:sz w:val="28"/>
          <w:szCs w:val="24"/>
        </w:rPr>
        <w:instrText xml:space="preserve"> SEQ Рисунок \* ARABIC </w:instrText>
      </w:r>
      <w:r w:rsidRPr="007265A5">
        <w:rPr>
          <w:rFonts w:ascii="Times New Roman" w:hAnsi="Times New Roman" w:cs="Times New Roman"/>
          <w:sz w:val="28"/>
          <w:szCs w:val="24"/>
        </w:rPr>
        <w:fldChar w:fldCharType="separate"/>
      </w:r>
      <w:r w:rsidR="004924DE">
        <w:rPr>
          <w:rFonts w:ascii="Times New Roman" w:hAnsi="Times New Roman" w:cs="Times New Roman"/>
          <w:noProof/>
          <w:sz w:val="28"/>
          <w:szCs w:val="24"/>
        </w:rPr>
        <w:t>12</w:t>
      </w:r>
      <w:r w:rsidRPr="007265A5">
        <w:rPr>
          <w:rFonts w:ascii="Times New Roman" w:hAnsi="Times New Roman" w:cs="Times New Roman"/>
          <w:sz w:val="28"/>
          <w:szCs w:val="24"/>
        </w:rPr>
        <w:fldChar w:fldCharType="end"/>
      </w:r>
      <w:r w:rsidRPr="007265A5">
        <w:rPr>
          <w:rFonts w:ascii="Times New Roman" w:hAnsi="Times New Roman" w:cs="Times New Roman"/>
          <w:sz w:val="28"/>
          <w:szCs w:val="24"/>
        </w:rPr>
        <w:t xml:space="preserve">. Алгоритм </w:t>
      </w:r>
      <w:r>
        <w:rPr>
          <w:rFonts w:ascii="Times New Roman" w:hAnsi="Times New Roman" w:cs="Times New Roman"/>
          <w:sz w:val="28"/>
          <w:szCs w:val="24"/>
        </w:rPr>
        <w:t>регулирования</w:t>
      </w:r>
    </w:p>
    <w:p w14:paraId="3AF60A22" w14:textId="77777777" w:rsidR="00442C57" w:rsidRPr="00740823" w:rsidRDefault="00740823" w:rsidP="00442C57">
      <w:pPr>
        <w:rPr>
          <w:rFonts w:ascii="Times New Roman" w:eastAsiaTheme="majorEastAsia" w:hAnsi="Times New Roman" w:cs="Times New Roman"/>
          <w:sz w:val="28"/>
          <w:szCs w:val="28"/>
        </w:rPr>
      </w:pPr>
      <w:r w:rsidRPr="00740823">
        <w:rPr>
          <w:rFonts w:ascii="Times New Roman" w:hAnsi="Times New Roman" w:cs="Times New Roman"/>
          <w:sz w:val="28"/>
          <w:szCs w:val="28"/>
        </w:rPr>
        <w:t>Реализация разработанных алгоритмов приведена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442C57" w:rsidRPr="00740823">
        <w:rPr>
          <w:rFonts w:ascii="Times New Roman" w:hAnsi="Times New Roman" w:cs="Times New Roman"/>
          <w:sz w:val="28"/>
          <w:szCs w:val="28"/>
        </w:rPr>
        <w:br w:type="page"/>
      </w:r>
    </w:p>
    <w:p w14:paraId="0BEF9C36" w14:textId="77777777" w:rsidR="00D979F0" w:rsidRDefault="00D979F0" w:rsidP="00BB22B0">
      <w:pPr>
        <w:rPr>
          <w:rFonts w:ascii="Times New Roman" w:hAnsi="Times New Roman" w:cs="Times New Roman"/>
          <w:sz w:val="28"/>
          <w:szCs w:val="28"/>
        </w:rPr>
      </w:pPr>
    </w:p>
    <w:p w14:paraId="02487FA4" w14:textId="77777777" w:rsidR="00BB22B0" w:rsidRPr="00D979F0" w:rsidRDefault="00BB22B0" w:rsidP="00D979F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1" w:name="_Toc108425222"/>
      <w:r w:rsidRPr="00D979F0">
        <w:rPr>
          <w:rFonts w:ascii="Times New Roman" w:hAnsi="Times New Roman" w:cs="Times New Roman"/>
          <w:b/>
          <w:color w:val="auto"/>
          <w:sz w:val="28"/>
          <w:szCs w:val="28"/>
        </w:rPr>
        <w:t>Заключение</w:t>
      </w:r>
      <w:bookmarkEnd w:id="31"/>
    </w:p>
    <w:p w14:paraId="325556A6" w14:textId="77777777" w:rsidR="00D979F0" w:rsidRDefault="00D979F0" w:rsidP="0074082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979F0">
        <w:rPr>
          <w:rFonts w:ascii="Times New Roman" w:hAnsi="Times New Roman" w:cs="Times New Roman"/>
          <w:color w:val="000000"/>
          <w:sz w:val="28"/>
          <w:szCs w:val="28"/>
        </w:rPr>
        <w:t xml:space="preserve">В данном проекте была разработана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схема автоматизации с подбором необходимых датчиков для работы </w:t>
      </w:r>
      <w:r w:rsidR="00740823">
        <w:rPr>
          <w:rFonts w:ascii="Times New Roman" w:hAnsi="Times New Roman" w:cs="Times New Roman"/>
          <w:color w:val="000000"/>
          <w:sz w:val="28"/>
          <w:szCs w:val="28"/>
        </w:rPr>
        <w:t>газо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сепаратора </w:t>
      </w:r>
      <w:r w:rsidR="00740823">
        <w:rPr>
          <w:rFonts w:ascii="Times New Roman" w:hAnsi="Times New Roman" w:cs="Times New Roman"/>
          <w:color w:val="000000"/>
          <w:sz w:val="28"/>
          <w:szCs w:val="28"/>
        </w:rPr>
        <w:t xml:space="preserve">на ДНС. </w:t>
      </w:r>
    </w:p>
    <w:p w14:paraId="0EE9EE42" w14:textId="77777777" w:rsidR="00D979F0" w:rsidRDefault="00D979F0" w:rsidP="0074082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Полученный проект полностью готов для внедрения и дальнейшего использования в качестве основы для разработки системы управления среднего и верхнего уровня рассмотренного сепаратора.</w:t>
      </w:r>
    </w:p>
    <w:p w14:paraId="4B7A91A7" w14:textId="21059310" w:rsidR="00D979F0" w:rsidRDefault="00D979F0">
      <w:pPr>
        <w:rPr>
          <w:rFonts w:ascii="Times New Roman" w:hAnsi="Times New Roman" w:cs="Times New Roman"/>
          <w:sz w:val="28"/>
          <w:szCs w:val="28"/>
        </w:rPr>
      </w:pPr>
    </w:p>
    <w:p w14:paraId="38329DFE" w14:textId="77777777" w:rsidR="00FE5BF8" w:rsidRDefault="00FE5BF8" w:rsidP="00D979F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  <w:sectPr w:rsidR="00FE5BF8" w:rsidSect="00FE6D00">
          <w:pgSz w:w="11907" w:h="16840" w:code="9"/>
          <w:pgMar w:top="1134" w:right="1134" w:bottom="1418" w:left="1134" w:header="720" w:footer="720" w:gutter="0"/>
          <w:cols w:space="708"/>
          <w:docGrid w:linePitch="272"/>
        </w:sectPr>
      </w:pPr>
    </w:p>
    <w:p w14:paraId="08E3E973" w14:textId="77777777" w:rsidR="00BB22B0" w:rsidRPr="00D979F0" w:rsidRDefault="00BB22B0" w:rsidP="00D979F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2" w:name="_Toc108425223"/>
      <w:r w:rsidRPr="00D979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используемых источников</w:t>
      </w:r>
      <w:bookmarkEnd w:id="32"/>
    </w:p>
    <w:p w14:paraId="2A7FA1E4" w14:textId="77777777" w:rsidR="00D979F0" w:rsidRPr="00D979F0" w:rsidRDefault="00D979F0" w:rsidP="00D979F0">
      <w:pPr>
        <w:widowControl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79F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D979F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979F0">
        <w:rPr>
          <w:rFonts w:ascii="Times New Roman" w:hAnsi="Times New Roman" w:cs="Times New Roman"/>
          <w:color w:val="000000"/>
          <w:sz w:val="28"/>
          <w:szCs w:val="28"/>
        </w:rPr>
        <w:t>Технологический регламент автоматизированной УПН.</w:t>
      </w:r>
    </w:p>
    <w:p w14:paraId="7D727BBF" w14:textId="77777777" w:rsidR="00D979F0" w:rsidRPr="00D979F0" w:rsidRDefault="00D979F0" w:rsidP="00D979F0">
      <w:pPr>
        <w:widowControl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79F0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D979F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979F0">
        <w:rPr>
          <w:rFonts w:ascii="Times New Roman" w:hAnsi="Times New Roman" w:cs="Times New Roman"/>
          <w:color w:val="000000"/>
          <w:sz w:val="28"/>
          <w:szCs w:val="28"/>
        </w:rPr>
        <w:t xml:space="preserve">Парр Э. Программируемые контроллеры: руководство для инженера / Э. </w:t>
      </w:r>
      <w:proofErr w:type="gramStart"/>
      <w:r w:rsidRPr="00D979F0">
        <w:rPr>
          <w:rFonts w:ascii="Times New Roman" w:hAnsi="Times New Roman" w:cs="Times New Roman"/>
          <w:color w:val="000000"/>
          <w:sz w:val="28"/>
          <w:szCs w:val="28"/>
        </w:rPr>
        <w:t>Парр ;</w:t>
      </w:r>
      <w:proofErr w:type="gramEnd"/>
      <w:r w:rsidRPr="00D979F0">
        <w:rPr>
          <w:rFonts w:ascii="Times New Roman" w:hAnsi="Times New Roman" w:cs="Times New Roman"/>
          <w:color w:val="000000"/>
          <w:sz w:val="28"/>
          <w:szCs w:val="28"/>
        </w:rPr>
        <w:t xml:space="preserve"> пер. 3-го англ. изд. – М. : БИНОМ. Лаборатория знаний, 2007. – 516с.</w:t>
      </w:r>
    </w:p>
    <w:p w14:paraId="2C023903" w14:textId="77777777" w:rsidR="00D979F0" w:rsidRPr="00D979F0" w:rsidRDefault="00D979F0" w:rsidP="00D979F0">
      <w:pPr>
        <w:widowControl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979F0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D979F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979F0">
        <w:rPr>
          <w:rFonts w:ascii="Times New Roman" w:hAnsi="Times New Roman" w:cs="Times New Roman"/>
          <w:color w:val="000000"/>
          <w:sz w:val="28"/>
          <w:szCs w:val="28"/>
        </w:rPr>
        <w:t xml:space="preserve">Андреев Е.Б., </w:t>
      </w:r>
      <w:proofErr w:type="spellStart"/>
      <w:r w:rsidRPr="00D979F0">
        <w:rPr>
          <w:rFonts w:ascii="Times New Roman" w:hAnsi="Times New Roman" w:cs="Times New Roman"/>
          <w:color w:val="000000"/>
          <w:sz w:val="28"/>
          <w:szCs w:val="28"/>
        </w:rPr>
        <w:t>Попадько</w:t>
      </w:r>
      <w:proofErr w:type="spellEnd"/>
      <w:r w:rsidRPr="00D979F0">
        <w:rPr>
          <w:rFonts w:ascii="Times New Roman" w:hAnsi="Times New Roman" w:cs="Times New Roman"/>
          <w:color w:val="000000"/>
          <w:sz w:val="28"/>
          <w:szCs w:val="28"/>
        </w:rPr>
        <w:t xml:space="preserve"> В.Е. Технические средства систем управления технологическими процессами в нефтяной и газовой промышленности: Учеб. пособие. – М.: РГУ нефти и газа им. И.М. Губкина, 2004. – 272с.</w:t>
      </w:r>
    </w:p>
    <w:p w14:paraId="6C51EDD9" w14:textId="77777777" w:rsidR="00D979F0" w:rsidRPr="00D979F0" w:rsidRDefault="00D979F0" w:rsidP="00D979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9F0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Брюханов,  В.Н.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Автоматизация  производства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/  В.Н.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  Брюханов.  -  </w:t>
      </w:r>
      <w:r w:rsidRPr="00D979F0">
        <w:rPr>
          <w:rFonts w:ascii="Times New Roman" w:hAnsi="Times New Roman" w:cs="Times New Roman"/>
          <w:sz w:val="28"/>
          <w:szCs w:val="28"/>
        </w:rPr>
        <w:br/>
        <w:t>М.:  Высшая школа, 2005. - 367 c.</w:t>
      </w:r>
    </w:p>
    <w:p w14:paraId="1E1E7BCB" w14:textId="77777777" w:rsidR="00D979F0" w:rsidRPr="00D979F0" w:rsidRDefault="00D979F0" w:rsidP="00D979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9F0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Клюев,  А.С.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Автоматизация  настройки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  систем  управления  /  А.С. Клюев, В.Я. </w:t>
      </w:r>
      <w:proofErr w:type="spellStart"/>
      <w:r w:rsidRPr="00D979F0">
        <w:rPr>
          <w:rFonts w:ascii="Times New Roman" w:hAnsi="Times New Roman" w:cs="Times New Roman"/>
          <w:sz w:val="28"/>
          <w:szCs w:val="28"/>
        </w:rPr>
        <w:t>Ротач</w:t>
      </w:r>
      <w:proofErr w:type="spellEnd"/>
      <w:r w:rsidRPr="00D979F0">
        <w:rPr>
          <w:rFonts w:ascii="Times New Roman" w:hAnsi="Times New Roman" w:cs="Times New Roman"/>
          <w:sz w:val="28"/>
          <w:szCs w:val="28"/>
        </w:rPr>
        <w:t>, В.Ф. Кузищин. - М.: Альянс, 2015. - 272 c.</w:t>
      </w:r>
    </w:p>
    <w:p w14:paraId="127FEC32" w14:textId="77777777" w:rsidR="00D979F0" w:rsidRPr="00D979F0" w:rsidRDefault="00D979F0" w:rsidP="00D979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9F0">
        <w:rPr>
          <w:rFonts w:ascii="Times New Roman" w:hAnsi="Times New Roman" w:cs="Times New Roman"/>
          <w:sz w:val="28"/>
          <w:szCs w:val="28"/>
        </w:rPr>
        <w:t xml:space="preserve">5.  </w:t>
      </w:r>
      <w:proofErr w:type="spellStart"/>
      <w:proofErr w:type="gramStart"/>
      <w:r w:rsidRPr="00D979F0">
        <w:rPr>
          <w:rFonts w:ascii="Times New Roman" w:hAnsi="Times New Roman" w:cs="Times New Roman"/>
          <w:sz w:val="28"/>
          <w:szCs w:val="28"/>
        </w:rPr>
        <w:t>Мартяков</w:t>
      </w:r>
      <w:proofErr w:type="spellEnd"/>
      <w:r w:rsidRPr="00D979F0">
        <w:rPr>
          <w:rFonts w:ascii="Times New Roman" w:hAnsi="Times New Roman" w:cs="Times New Roman"/>
          <w:sz w:val="28"/>
          <w:szCs w:val="28"/>
        </w:rPr>
        <w:t>,  А.И.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Автоматизация  технологических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  процессов  и  производств.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Основы  профессиональной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 xml:space="preserve">  деятельности  /  А.И.  </w:t>
      </w:r>
      <w:proofErr w:type="spellStart"/>
      <w:r w:rsidRPr="00D979F0">
        <w:rPr>
          <w:rFonts w:ascii="Times New Roman" w:hAnsi="Times New Roman" w:cs="Times New Roman"/>
          <w:sz w:val="28"/>
          <w:szCs w:val="28"/>
        </w:rPr>
        <w:t>Мартяков</w:t>
      </w:r>
      <w:proofErr w:type="spellEnd"/>
      <w:r w:rsidRPr="00D979F0">
        <w:rPr>
          <w:rFonts w:ascii="Times New Roman" w:hAnsi="Times New Roman" w:cs="Times New Roman"/>
          <w:sz w:val="28"/>
          <w:szCs w:val="28"/>
        </w:rPr>
        <w:t xml:space="preserve">.  -  М.:  </w:t>
      </w:r>
      <w:proofErr w:type="gramStart"/>
      <w:r w:rsidRPr="00D979F0">
        <w:rPr>
          <w:rFonts w:ascii="Times New Roman" w:hAnsi="Times New Roman" w:cs="Times New Roman"/>
          <w:sz w:val="28"/>
          <w:szCs w:val="28"/>
        </w:rPr>
        <w:t>МГИУ,  2010</w:t>
      </w:r>
      <w:proofErr w:type="gramEnd"/>
      <w:r w:rsidRPr="00D979F0">
        <w:rPr>
          <w:rFonts w:ascii="Times New Roman" w:hAnsi="Times New Roman" w:cs="Times New Roman"/>
          <w:sz w:val="28"/>
          <w:szCs w:val="28"/>
        </w:rPr>
        <w:t>.  -384 c.</w:t>
      </w:r>
    </w:p>
    <w:p w14:paraId="5094FEA6" w14:textId="77777777" w:rsidR="00D979F0" w:rsidRDefault="00D979F0" w:rsidP="00BB22B0">
      <w:pPr>
        <w:rPr>
          <w:rFonts w:ascii="Times New Roman" w:hAnsi="Times New Roman" w:cs="Times New Roman"/>
          <w:sz w:val="28"/>
          <w:szCs w:val="28"/>
        </w:rPr>
      </w:pPr>
    </w:p>
    <w:p w14:paraId="7EFA00E4" w14:textId="77777777" w:rsidR="00FE5BF8" w:rsidRDefault="00D979F0">
      <w:pPr>
        <w:rPr>
          <w:rFonts w:ascii="Times New Roman" w:hAnsi="Times New Roman" w:cs="Times New Roman"/>
          <w:sz w:val="28"/>
          <w:szCs w:val="28"/>
        </w:rPr>
        <w:sectPr w:rsidR="00FE5BF8" w:rsidSect="00FE5BF8">
          <w:pgSz w:w="11920" w:h="16840"/>
          <w:pgMar w:top="567" w:right="1134" w:bottom="567" w:left="1599" w:header="720" w:footer="720" w:gutter="0"/>
          <w:cols w:space="708"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011BD2" w14:textId="77777777" w:rsidR="00921BFA" w:rsidRPr="00921BFA" w:rsidRDefault="00BB22B0" w:rsidP="00921BFA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3" w:name="_Toc108425224"/>
      <w:r w:rsidRPr="00D979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А Схема автоматизации </w:t>
      </w:r>
      <w:r w:rsidR="00FE5BF8">
        <w:rPr>
          <w:rFonts w:ascii="Times New Roman" w:hAnsi="Times New Roman" w:cs="Times New Roman"/>
          <w:b/>
          <w:color w:val="auto"/>
          <w:sz w:val="28"/>
          <w:szCs w:val="28"/>
        </w:rPr>
        <w:t>газосепаратора</w:t>
      </w:r>
      <w:bookmarkEnd w:id="33"/>
    </w:p>
    <w:p w14:paraId="3D951DD5" w14:textId="77777777" w:rsidR="00FE5BF8" w:rsidRPr="00FE5BF8" w:rsidRDefault="00FE5BF8" w:rsidP="00921BFA"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120501A" wp14:editId="1FADAC72">
            <wp:extent cx="7678420" cy="51816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ФСА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9552" cy="518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6465A" w14:textId="77777777" w:rsidR="00FE5BF8" w:rsidRPr="00FE5BF8" w:rsidRDefault="00FE5BF8" w:rsidP="00FE5BF8"/>
    <w:p w14:paraId="31E5B999" w14:textId="77777777" w:rsidR="00FE5BF8" w:rsidRDefault="00FE5BF8" w:rsidP="00D979F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  <w:sectPr w:rsidR="00FE5BF8" w:rsidSect="00FE5BF8">
          <w:pgSz w:w="16840" w:h="11920" w:orient="landscape"/>
          <w:pgMar w:top="1134" w:right="567" w:bottom="1599" w:left="567" w:header="720" w:footer="720" w:gutter="0"/>
          <w:cols w:space="708"/>
          <w:docGrid w:linePitch="299"/>
        </w:sectPr>
      </w:pPr>
    </w:p>
    <w:p w14:paraId="550DE052" w14:textId="77777777" w:rsidR="00BB22B0" w:rsidRDefault="00BB22B0" w:rsidP="00D979F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108425225"/>
      <w:r w:rsidRPr="00D979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Б Таблица КИПиА</w:t>
      </w:r>
      <w:bookmarkEnd w:id="3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9"/>
        <w:gridCol w:w="1429"/>
        <w:gridCol w:w="623"/>
        <w:gridCol w:w="699"/>
        <w:gridCol w:w="963"/>
        <w:gridCol w:w="1215"/>
        <w:gridCol w:w="989"/>
        <w:gridCol w:w="1101"/>
        <w:gridCol w:w="343"/>
        <w:gridCol w:w="390"/>
        <w:gridCol w:w="343"/>
        <w:gridCol w:w="390"/>
        <w:gridCol w:w="323"/>
      </w:tblGrid>
      <w:tr w:rsidR="00740823" w:rsidRPr="004A45F0" w14:paraId="6DE3D886" w14:textId="77777777" w:rsidTr="00740823">
        <w:tc>
          <w:tcPr>
            <w:tcW w:w="367" w:type="dxa"/>
          </w:tcPr>
          <w:p w14:paraId="10639D68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№</w:t>
            </w:r>
          </w:p>
        </w:tc>
        <w:tc>
          <w:tcPr>
            <w:tcW w:w="1471" w:type="dxa"/>
          </w:tcPr>
          <w:p w14:paraId="589A5CAC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Наименование </w:t>
            </w:r>
          </w:p>
          <w:p w14:paraId="34E20DAC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параметра</w:t>
            </w:r>
          </w:p>
        </w:tc>
        <w:tc>
          <w:tcPr>
            <w:tcW w:w="621" w:type="dxa"/>
          </w:tcPr>
          <w:p w14:paraId="5F335B7F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Ед.</w:t>
            </w:r>
          </w:p>
          <w:p w14:paraId="5049F313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Изм</w:t>
            </w:r>
          </w:p>
        </w:tc>
        <w:tc>
          <w:tcPr>
            <w:tcW w:w="705" w:type="dxa"/>
          </w:tcPr>
          <w:p w14:paraId="3FFEF4DF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Обозн</w:t>
            </w:r>
            <w:proofErr w:type="spellEnd"/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.</w:t>
            </w:r>
          </w:p>
        </w:tc>
        <w:tc>
          <w:tcPr>
            <w:tcW w:w="951" w:type="dxa"/>
          </w:tcPr>
          <w:p w14:paraId="3304E81A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Пределы</w:t>
            </w:r>
          </w:p>
          <w:p w14:paraId="5E49062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Измерения </w:t>
            </w:r>
          </w:p>
          <w:p w14:paraId="327E2F2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параметра</w:t>
            </w:r>
          </w:p>
        </w:tc>
        <w:tc>
          <w:tcPr>
            <w:tcW w:w="1199" w:type="dxa"/>
          </w:tcPr>
          <w:p w14:paraId="2DE2F5D5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Наименование </w:t>
            </w:r>
          </w:p>
          <w:p w14:paraId="76FDB4FB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прибора</w:t>
            </w:r>
          </w:p>
        </w:tc>
        <w:tc>
          <w:tcPr>
            <w:tcW w:w="999" w:type="dxa"/>
          </w:tcPr>
          <w:p w14:paraId="7E1501C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Пределы</w:t>
            </w:r>
          </w:p>
          <w:p w14:paraId="06F163F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 xml:space="preserve">Измерения </w:t>
            </w:r>
          </w:p>
          <w:p w14:paraId="7595CC21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прибора</w:t>
            </w:r>
          </w:p>
        </w:tc>
        <w:tc>
          <w:tcPr>
            <w:tcW w:w="1087" w:type="dxa"/>
          </w:tcPr>
          <w:p w14:paraId="0EC50B6C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Основная</w:t>
            </w:r>
          </w:p>
          <w:p w14:paraId="3853E46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A45F0">
              <w:rPr>
                <w:rFonts w:ascii="Times New Roman" w:hAnsi="Times New Roman" w:cs="Times New Roman"/>
                <w:sz w:val="16"/>
                <w:szCs w:val="20"/>
              </w:rPr>
              <w:t>погрешность</w:t>
            </w:r>
          </w:p>
        </w:tc>
        <w:tc>
          <w:tcPr>
            <w:tcW w:w="341" w:type="dxa"/>
          </w:tcPr>
          <w:p w14:paraId="056E5023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DI</w:t>
            </w:r>
          </w:p>
        </w:tc>
        <w:tc>
          <w:tcPr>
            <w:tcW w:w="387" w:type="dxa"/>
          </w:tcPr>
          <w:p w14:paraId="740506D5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DO</w:t>
            </w:r>
          </w:p>
        </w:tc>
        <w:tc>
          <w:tcPr>
            <w:tcW w:w="341" w:type="dxa"/>
          </w:tcPr>
          <w:p w14:paraId="7FE41B73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AI</w:t>
            </w:r>
          </w:p>
        </w:tc>
        <w:tc>
          <w:tcPr>
            <w:tcW w:w="387" w:type="dxa"/>
          </w:tcPr>
          <w:p w14:paraId="6CFE1791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AO</w:t>
            </w:r>
          </w:p>
        </w:tc>
        <w:tc>
          <w:tcPr>
            <w:tcW w:w="321" w:type="dxa"/>
          </w:tcPr>
          <w:p w14:paraId="6ADAFB3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12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12"/>
                <w:szCs w:val="20"/>
                <w:lang w:val="en-US"/>
              </w:rPr>
              <w:t>FI</w:t>
            </w:r>
          </w:p>
        </w:tc>
      </w:tr>
      <w:tr w:rsidR="00740823" w:rsidRPr="008B4F72" w14:paraId="7278602C" w14:textId="77777777" w:rsidTr="00740823">
        <w:tc>
          <w:tcPr>
            <w:tcW w:w="367" w:type="dxa"/>
          </w:tcPr>
          <w:p w14:paraId="58F67667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1" w:type="dxa"/>
          </w:tcPr>
          <w:p w14:paraId="022932A6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Давление в сепараторе</w:t>
            </w:r>
          </w:p>
        </w:tc>
        <w:tc>
          <w:tcPr>
            <w:tcW w:w="621" w:type="dxa"/>
          </w:tcPr>
          <w:p w14:paraId="0188CCFF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705" w:type="dxa"/>
          </w:tcPr>
          <w:p w14:paraId="782CF913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PE-1a</w:t>
            </w:r>
          </w:p>
        </w:tc>
        <w:tc>
          <w:tcPr>
            <w:tcW w:w="951" w:type="dxa"/>
          </w:tcPr>
          <w:p w14:paraId="705C45B4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199" w:type="dxa"/>
          </w:tcPr>
          <w:p w14:paraId="1EEB087F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Метран-75</w:t>
            </w:r>
          </w:p>
        </w:tc>
        <w:tc>
          <w:tcPr>
            <w:tcW w:w="999" w:type="dxa"/>
          </w:tcPr>
          <w:p w14:paraId="39B1BE96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087" w:type="dxa"/>
          </w:tcPr>
          <w:p w14:paraId="72E96126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41" w:type="dxa"/>
          </w:tcPr>
          <w:p w14:paraId="7E40D4C7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82FDEBD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7F80C9A7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87" w:type="dxa"/>
          </w:tcPr>
          <w:p w14:paraId="0AC51970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466D8447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823" w:rsidRPr="004A45F0" w14:paraId="71A88F3F" w14:textId="77777777" w:rsidTr="00740823">
        <w:tc>
          <w:tcPr>
            <w:tcW w:w="367" w:type="dxa"/>
          </w:tcPr>
          <w:p w14:paraId="0F0E63A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1" w:type="dxa"/>
          </w:tcPr>
          <w:p w14:paraId="3611FE9F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жидкости в сепараторе</w:t>
            </w:r>
          </w:p>
        </w:tc>
        <w:tc>
          <w:tcPr>
            <w:tcW w:w="621" w:type="dxa"/>
          </w:tcPr>
          <w:p w14:paraId="6B61E463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5" w:type="dxa"/>
          </w:tcPr>
          <w:p w14:paraId="2583A6DF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LE-2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951" w:type="dxa"/>
          </w:tcPr>
          <w:p w14:paraId="46A58B0F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0-100</w:t>
            </w:r>
          </w:p>
        </w:tc>
        <w:tc>
          <w:tcPr>
            <w:tcW w:w="1199" w:type="dxa"/>
          </w:tcPr>
          <w:p w14:paraId="57D49451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EasyTREK</w:t>
            </w:r>
            <w:proofErr w:type="spellEnd"/>
          </w:p>
        </w:tc>
        <w:tc>
          <w:tcPr>
            <w:tcW w:w="999" w:type="dxa"/>
          </w:tcPr>
          <w:p w14:paraId="114AC76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0-100</w:t>
            </w:r>
          </w:p>
        </w:tc>
        <w:tc>
          <w:tcPr>
            <w:tcW w:w="1087" w:type="dxa"/>
          </w:tcPr>
          <w:p w14:paraId="7CD0D4C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,2</w:t>
            </w:r>
          </w:p>
        </w:tc>
        <w:tc>
          <w:tcPr>
            <w:tcW w:w="341" w:type="dxa"/>
          </w:tcPr>
          <w:p w14:paraId="727F6A4C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D1DD2A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1C264F6B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387" w:type="dxa"/>
          </w:tcPr>
          <w:p w14:paraId="04C1890D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0FB36EA6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823" w:rsidRPr="004A45F0" w14:paraId="17F6A31E" w14:textId="77777777" w:rsidTr="00740823">
        <w:tc>
          <w:tcPr>
            <w:tcW w:w="367" w:type="dxa"/>
          </w:tcPr>
          <w:p w14:paraId="6A8C65E3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1" w:type="dxa"/>
          </w:tcPr>
          <w:p w14:paraId="272D9500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Расход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газа на выходе сепаратора</w:t>
            </w: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1" w:type="dxa"/>
          </w:tcPr>
          <w:p w14:paraId="1AB9EB2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705" w:type="dxa"/>
          </w:tcPr>
          <w:p w14:paraId="698016C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FE-3a</w:t>
            </w:r>
          </w:p>
        </w:tc>
        <w:tc>
          <w:tcPr>
            <w:tcW w:w="951" w:type="dxa"/>
          </w:tcPr>
          <w:p w14:paraId="71F7C788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0-150</w:t>
            </w:r>
          </w:p>
        </w:tc>
        <w:tc>
          <w:tcPr>
            <w:tcW w:w="1199" w:type="dxa"/>
          </w:tcPr>
          <w:p w14:paraId="49AE9F6C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РСМ-05</w:t>
            </w:r>
          </w:p>
        </w:tc>
        <w:tc>
          <w:tcPr>
            <w:tcW w:w="999" w:type="dxa"/>
          </w:tcPr>
          <w:p w14:paraId="4B26C52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0-10</w:t>
            </w:r>
          </w:p>
        </w:tc>
        <w:tc>
          <w:tcPr>
            <w:tcW w:w="1087" w:type="dxa"/>
          </w:tcPr>
          <w:p w14:paraId="2967527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41" w:type="dxa"/>
          </w:tcPr>
          <w:p w14:paraId="7BD3C0D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59A3D5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092F294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87" w:type="dxa"/>
          </w:tcPr>
          <w:p w14:paraId="714ECB33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76D657E3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823" w:rsidRPr="004A45F0" w14:paraId="1208B605" w14:textId="77777777" w:rsidTr="00740823">
        <w:tc>
          <w:tcPr>
            <w:tcW w:w="367" w:type="dxa"/>
          </w:tcPr>
          <w:p w14:paraId="6BDC6EEB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1" w:type="dxa"/>
          </w:tcPr>
          <w:p w14:paraId="02980FFB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Температура газа на выходе сепаратора</w:t>
            </w:r>
          </w:p>
        </w:tc>
        <w:tc>
          <w:tcPr>
            <w:tcW w:w="621" w:type="dxa"/>
          </w:tcPr>
          <w:p w14:paraId="1EA9C52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Град С</w:t>
            </w:r>
          </w:p>
        </w:tc>
        <w:tc>
          <w:tcPr>
            <w:tcW w:w="705" w:type="dxa"/>
          </w:tcPr>
          <w:p w14:paraId="71FD797B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TE-4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951" w:type="dxa"/>
          </w:tcPr>
          <w:p w14:paraId="242A4E6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0-90</w:t>
            </w:r>
          </w:p>
        </w:tc>
        <w:tc>
          <w:tcPr>
            <w:tcW w:w="1199" w:type="dxa"/>
          </w:tcPr>
          <w:p w14:paraId="060DD24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Элемер</w:t>
            </w:r>
            <w:proofErr w:type="spellEnd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 ТПУ 0304</w:t>
            </w:r>
          </w:p>
        </w:tc>
        <w:tc>
          <w:tcPr>
            <w:tcW w:w="999" w:type="dxa"/>
          </w:tcPr>
          <w:p w14:paraId="5B47DA7C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-200</w:t>
            </w:r>
          </w:p>
        </w:tc>
        <w:tc>
          <w:tcPr>
            <w:tcW w:w="1087" w:type="dxa"/>
          </w:tcPr>
          <w:p w14:paraId="6E959CD6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341" w:type="dxa"/>
          </w:tcPr>
          <w:p w14:paraId="7CAEBD1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69A200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71CACD28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87" w:type="dxa"/>
          </w:tcPr>
          <w:p w14:paraId="0C2D6EF8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4606E840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823" w:rsidRPr="008B4F72" w14:paraId="2DFB7471" w14:textId="77777777" w:rsidTr="00740823">
        <w:tc>
          <w:tcPr>
            <w:tcW w:w="367" w:type="dxa"/>
          </w:tcPr>
          <w:p w14:paraId="733B9E54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1" w:type="dxa"/>
          </w:tcPr>
          <w:p w14:paraId="5135E56A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Давление газа на выходе сепаратора</w:t>
            </w:r>
          </w:p>
        </w:tc>
        <w:tc>
          <w:tcPr>
            <w:tcW w:w="621" w:type="dxa"/>
          </w:tcPr>
          <w:p w14:paraId="1BAEF8BD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705" w:type="dxa"/>
          </w:tcPr>
          <w:p w14:paraId="22892D59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E-5</w:t>
            </w: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51" w:type="dxa"/>
          </w:tcPr>
          <w:p w14:paraId="039D7C23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199" w:type="dxa"/>
          </w:tcPr>
          <w:p w14:paraId="4BB00529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Метран-75</w:t>
            </w:r>
          </w:p>
        </w:tc>
        <w:tc>
          <w:tcPr>
            <w:tcW w:w="999" w:type="dxa"/>
          </w:tcPr>
          <w:p w14:paraId="3AC2C372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087" w:type="dxa"/>
          </w:tcPr>
          <w:p w14:paraId="5CD0C62D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41" w:type="dxa"/>
          </w:tcPr>
          <w:p w14:paraId="504F9D6A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956C905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316A92AB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F7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87" w:type="dxa"/>
          </w:tcPr>
          <w:p w14:paraId="60897965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1502F847" w14:textId="77777777" w:rsidR="00740823" w:rsidRPr="008B4F72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823" w:rsidRPr="004A45F0" w14:paraId="54C41227" w14:textId="77777777" w:rsidTr="00740823">
        <w:tc>
          <w:tcPr>
            <w:tcW w:w="367" w:type="dxa"/>
          </w:tcPr>
          <w:p w14:paraId="22AED2D1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1" w:type="dxa"/>
          </w:tcPr>
          <w:p w14:paraId="27DA658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сепараторе</w:t>
            </w:r>
          </w:p>
        </w:tc>
        <w:tc>
          <w:tcPr>
            <w:tcW w:w="621" w:type="dxa"/>
          </w:tcPr>
          <w:p w14:paraId="0074EDF1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Град С</w:t>
            </w:r>
          </w:p>
        </w:tc>
        <w:tc>
          <w:tcPr>
            <w:tcW w:w="705" w:type="dxa"/>
          </w:tcPr>
          <w:p w14:paraId="20D8F57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TE-6a</w:t>
            </w:r>
          </w:p>
        </w:tc>
        <w:tc>
          <w:tcPr>
            <w:tcW w:w="951" w:type="dxa"/>
          </w:tcPr>
          <w:p w14:paraId="3E4EAC6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0-90</w:t>
            </w:r>
          </w:p>
        </w:tc>
        <w:tc>
          <w:tcPr>
            <w:tcW w:w="1199" w:type="dxa"/>
          </w:tcPr>
          <w:p w14:paraId="6B39CC2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Элемер</w:t>
            </w:r>
            <w:proofErr w:type="spellEnd"/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 ТПУ 0304</w:t>
            </w:r>
          </w:p>
        </w:tc>
        <w:tc>
          <w:tcPr>
            <w:tcW w:w="999" w:type="dxa"/>
          </w:tcPr>
          <w:p w14:paraId="235970E0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-200</w:t>
            </w:r>
          </w:p>
        </w:tc>
        <w:tc>
          <w:tcPr>
            <w:tcW w:w="1087" w:type="dxa"/>
          </w:tcPr>
          <w:p w14:paraId="394BF527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341" w:type="dxa"/>
          </w:tcPr>
          <w:p w14:paraId="3208A05A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FFC659B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60D294AB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87" w:type="dxa"/>
          </w:tcPr>
          <w:p w14:paraId="099E4827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1842C67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823" w:rsidRPr="004A45F0" w14:paraId="270CF405" w14:textId="77777777" w:rsidTr="00740823">
        <w:tc>
          <w:tcPr>
            <w:tcW w:w="367" w:type="dxa"/>
          </w:tcPr>
          <w:p w14:paraId="00F93CFC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1" w:type="dxa"/>
          </w:tcPr>
          <w:p w14:paraId="74A548B7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клапаном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выходе сепаратора</w:t>
            </w:r>
          </w:p>
        </w:tc>
        <w:tc>
          <w:tcPr>
            <w:tcW w:w="621" w:type="dxa"/>
          </w:tcPr>
          <w:p w14:paraId="03E38507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705" w:type="dxa"/>
          </w:tcPr>
          <w:p w14:paraId="4A7315D0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951" w:type="dxa"/>
          </w:tcPr>
          <w:p w14:paraId="3C18B636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20-100</w:t>
            </w:r>
          </w:p>
        </w:tc>
        <w:tc>
          <w:tcPr>
            <w:tcW w:w="1199" w:type="dxa"/>
          </w:tcPr>
          <w:p w14:paraId="1B1313CE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ЭП-3211</w:t>
            </w:r>
          </w:p>
        </w:tc>
        <w:tc>
          <w:tcPr>
            <w:tcW w:w="999" w:type="dxa"/>
          </w:tcPr>
          <w:p w14:paraId="45EB85AD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087" w:type="dxa"/>
          </w:tcPr>
          <w:p w14:paraId="77740E6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41" w:type="dxa"/>
          </w:tcPr>
          <w:p w14:paraId="3A591CA5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7ACCBC6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0B1218A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7" w:type="dxa"/>
          </w:tcPr>
          <w:p w14:paraId="5047F76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1" w:type="dxa"/>
          </w:tcPr>
          <w:p w14:paraId="73EB5AF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823" w:rsidRPr="004A45F0" w14:paraId="5989D5D6" w14:textId="77777777" w:rsidTr="00740823">
        <w:tc>
          <w:tcPr>
            <w:tcW w:w="367" w:type="dxa"/>
          </w:tcPr>
          <w:p w14:paraId="36FA3244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1" w:type="dxa"/>
          </w:tcPr>
          <w:p w14:paraId="37673B5D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клапаном сброса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жидкости в дренаж</w:t>
            </w:r>
          </w:p>
        </w:tc>
        <w:tc>
          <w:tcPr>
            <w:tcW w:w="621" w:type="dxa"/>
          </w:tcPr>
          <w:p w14:paraId="0E5D1E67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705" w:type="dxa"/>
          </w:tcPr>
          <w:p w14:paraId="25641110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951" w:type="dxa"/>
          </w:tcPr>
          <w:p w14:paraId="0AEF5CC5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20-100</w:t>
            </w:r>
          </w:p>
        </w:tc>
        <w:tc>
          <w:tcPr>
            <w:tcW w:w="1199" w:type="dxa"/>
          </w:tcPr>
          <w:p w14:paraId="1BC6AFC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ЭП-3211</w:t>
            </w:r>
          </w:p>
        </w:tc>
        <w:tc>
          <w:tcPr>
            <w:tcW w:w="999" w:type="dxa"/>
          </w:tcPr>
          <w:p w14:paraId="3051762D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087" w:type="dxa"/>
          </w:tcPr>
          <w:p w14:paraId="402F67E0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41" w:type="dxa"/>
          </w:tcPr>
          <w:p w14:paraId="75B0D9CF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CA0C772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</w:tcPr>
          <w:p w14:paraId="5F1033F5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7" w:type="dxa"/>
          </w:tcPr>
          <w:p w14:paraId="0BA62C27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5F0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1" w:type="dxa"/>
          </w:tcPr>
          <w:p w14:paraId="00F88819" w14:textId="77777777" w:rsidR="00740823" w:rsidRPr="004A45F0" w:rsidRDefault="00740823" w:rsidP="00E85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7DD59C6" w14:textId="77777777" w:rsidR="00D979F0" w:rsidRPr="00BB22B0" w:rsidRDefault="00D979F0" w:rsidP="00BB22B0">
      <w:pPr>
        <w:rPr>
          <w:rFonts w:ascii="Times New Roman" w:hAnsi="Times New Roman" w:cs="Times New Roman"/>
          <w:sz w:val="28"/>
          <w:szCs w:val="28"/>
        </w:rPr>
      </w:pPr>
    </w:p>
    <w:p w14:paraId="21C9B681" w14:textId="77777777" w:rsidR="00D979F0" w:rsidRDefault="00D97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26B47D5" w14:textId="77777777" w:rsidR="00BB22B0" w:rsidRPr="00D979F0" w:rsidRDefault="00BB22B0" w:rsidP="00D979F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5" w:name="_Toc108425226"/>
      <w:r w:rsidRPr="00D979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В Схема внешних электрических соединений</w:t>
      </w:r>
      <w:bookmarkEnd w:id="35"/>
    </w:p>
    <w:p w14:paraId="78AF8F77" w14:textId="77777777" w:rsidR="00D979F0" w:rsidRPr="00BB22B0" w:rsidRDefault="00D979F0" w:rsidP="00BB22B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BD5153" wp14:editId="4DE5DB08">
            <wp:extent cx="5833110" cy="3782695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FC750" w14:textId="77777777" w:rsidR="00D979F0" w:rsidRDefault="00D97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82DFDF0" w14:textId="77777777" w:rsidR="00BB22B0" w:rsidRPr="00D979F0" w:rsidRDefault="00BB22B0" w:rsidP="00D979F0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6" w:name="_Toc108425227"/>
      <w:r w:rsidRPr="00D979F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Г </w:t>
      </w:r>
      <w:r w:rsidR="00740823">
        <w:rPr>
          <w:rFonts w:ascii="Times New Roman" w:hAnsi="Times New Roman" w:cs="Times New Roman"/>
          <w:b/>
          <w:color w:val="auto"/>
          <w:sz w:val="28"/>
          <w:szCs w:val="28"/>
        </w:rPr>
        <w:t>Листинг программ</w:t>
      </w:r>
      <w:bookmarkEnd w:id="36"/>
    </w:p>
    <w:p w14:paraId="3773AAAB" w14:textId="77777777" w:rsidR="00D979F0" w:rsidRDefault="00E85F67" w:rsidP="00E85F67">
      <w:pPr>
        <w:pStyle w:val="12"/>
        <w:jc w:val="left"/>
        <w:rPr>
          <w:szCs w:val="28"/>
        </w:rPr>
      </w:pPr>
      <w:r>
        <w:drawing>
          <wp:inline distT="0" distB="0" distL="0" distR="0" wp14:anchorId="0610A1BE" wp14:editId="4719B5B6">
            <wp:extent cx="5833745" cy="22790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741BA" w14:textId="77777777" w:rsidR="00E85F67" w:rsidRDefault="00E85F67" w:rsidP="00E85F67">
      <w:pPr>
        <w:pStyle w:val="12"/>
        <w:jc w:val="left"/>
        <w:rPr>
          <w:szCs w:val="28"/>
        </w:rPr>
      </w:pPr>
      <w:r>
        <w:drawing>
          <wp:inline distT="0" distB="0" distL="0" distR="0" wp14:anchorId="405CF018" wp14:editId="48738E8D">
            <wp:extent cx="5833745" cy="3560445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7414" w14:textId="77777777" w:rsidR="00E85F67" w:rsidRDefault="00E85F67" w:rsidP="00E85F67">
      <w:pPr>
        <w:pStyle w:val="12"/>
        <w:jc w:val="left"/>
        <w:rPr>
          <w:szCs w:val="28"/>
        </w:rPr>
      </w:pPr>
    </w:p>
    <w:sectPr w:rsidR="00E85F67" w:rsidSect="00FE5BF8">
      <w:pgSz w:w="11920" w:h="16840"/>
      <w:pgMar w:top="567" w:right="1134" w:bottom="567" w:left="1599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169"/>
    <w:multiLevelType w:val="multilevel"/>
    <w:tmpl w:val="A3CC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46A2E"/>
    <w:multiLevelType w:val="hybridMultilevel"/>
    <w:tmpl w:val="575022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05807"/>
    <w:multiLevelType w:val="multilevel"/>
    <w:tmpl w:val="C4B4C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60E4640"/>
    <w:multiLevelType w:val="hybridMultilevel"/>
    <w:tmpl w:val="8CCC1732"/>
    <w:lvl w:ilvl="0" w:tplc="7BE4791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6C10F90"/>
    <w:multiLevelType w:val="hybridMultilevel"/>
    <w:tmpl w:val="525C1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2175D"/>
    <w:multiLevelType w:val="multilevel"/>
    <w:tmpl w:val="C4B4C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C4A7BB9"/>
    <w:multiLevelType w:val="multilevel"/>
    <w:tmpl w:val="C4B4C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EB004C1"/>
    <w:multiLevelType w:val="multilevel"/>
    <w:tmpl w:val="C4B4C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2792AF0"/>
    <w:multiLevelType w:val="hybridMultilevel"/>
    <w:tmpl w:val="EC80AB06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 w15:restartNumberingAfterBreak="0">
    <w:nsid w:val="2A071BE1"/>
    <w:multiLevelType w:val="hybridMultilevel"/>
    <w:tmpl w:val="8D709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43257"/>
    <w:multiLevelType w:val="hybridMultilevel"/>
    <w:tmpl w:val="F97A65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F0E623B"/>
    <w:multiLevelType w:val="hybridMultilevel"/>
    <w:tmpl w:val="7F9017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963BF1"/>
    <w:multiLevelType w:val="multilevel"/>
    <w:tmpl w:val="7554A07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6367430"/>
    <w:multiLevelType w:val="multilevel"/>
    <w:tmpl w:val="AA2858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475F3"/>
    <w:multiLevelType w:val="multilevel"/>
    <w:tmpl w:val="8800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76B15"/>
    <w:multiLevelType w:val="hybridMultilevel"/>
    <w:tmpl w:val="38021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26FFA"/>
    <w:multiLevelType w:val="hybridMultilevel"/>
    <w:tmpl w:val="B16AE42C"/>
    <w:lvl w:ilvl="0" w:tplc="D9F05858">
      <w:start w:val="6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475F3"/>
    <w:multiLevelType w:val="hybridMultilevel"/>
    <w:tmpl w:val="B03686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C0092"/>
    <w:multiLevelType w:val="multilevel"/>
    <w:tmpl w:val="FEFC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900B9"/>
    <w:multiLevelType w:val="multilevel"/>
    <w:tmpl w:val="C4B4C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50AC1683"/>
    <w:multiLevelType w:val="multilevel"/>
    <w:tmpl w:val="1D18ACF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4A91DEF"/>
    <w:multiLevelType w:val="hybridMultilevel"/>
    <w:tmpl w:val="014E5C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01BAB"/>
    <w:multiLevelType w:val="hybridMultilevel"/>
    <w:tmpl w:val="42A2C926"/>
    <w:lvl w:ilvl="0" w:tplc="DF789A5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5723139F"/>
    <w:multiLevelType w:val="hybridMultilevel"/>
    <w:tmpl w:val="D5BC1B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B087947"/>
    <w:multiLevelType w:val="hybridMultilevel"/>
    <w:tmpl w:val="EF3A47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50555E"/>
    <w:multiLevelType w:val="hybridMultilevel"/>
    <w:tmpl w:val="B8A07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D50F9"/>
    <w:multiLevelType w:val="hybridMultilevel"/>
    <w:tmpl w:val="53BCC4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6F73F8"/>
    <w:multiLevelType w:val="multilevel"/>
    <w:tmpl w:val="C4B4C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2807103"/>
    <w:multiLevelType w:val="multilevel"/>
    <w:tmpl w:val="856874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58553B7"/>
    <w:multiLevelType w:val="hybridMultilevel"/>
    <w:tmpl w:val="D9148B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648B7"/>
    <w:multiLevelType w:val="hybridMultilevel"/>
    <w:tmpl w:val="B6068720"/>
    <w:lvl w:ilvl="0" w:tplc="64CC4E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200158">
    <w:abstractNumId w:val="12"/>
  </w:num>
  <w:num w:numId="2" w16cid:durableId="1052315906">
    <w:abstractNumId w:val="25"/>
  </w:num>
  <w:num w:numId="3" w16cid:durableId="817502862">
    <w:abstractNumId w:val="5"/>
  </w:num>
  <w:num w:numId="4" w16cid:durableId="780494347">
    <w:abstractNumId w:val="3"/>
  </w:num>
  <w:num w:numId="5" w16cid:durableId="958799889">
    <w:abstractNumId w:val="22"/>
  </w:num>
  <w:num w:numId="6" w16cid:durableId="637300327">
    <w:abstractNumId w:val="23"/>
  </w:num>
  <w:num w:numId="7" w16cid:durableId="383261968">
    <w:abstractNumId w:val="18"/>
  </w:num>
  <w:num w:numId="8" w16cid:durableId="2046785055">
    <w:abstractNumId w:val="10"/>
  </w:num>
  <w:num w:numId="9" w16cid:durableId="13580991">
    <w:abstractNumId w:val="28"/>
  </w:num>
  <w:num w:numId="10" w16cid:durableId="1222909580">
    <w:abstractNumId w:val="16"/>
  </w:num>
  <w:num w:numId="11" w16cid:durableId="509756273">
    <w:abstractNumId w:val="13"/>
  </w:num>
  <w:num w:numId="12" w16cid:durableId="1279801790">
    <w:abstractNumId w:val="0"/>
  </w:num>
  <w:num w:numId="13" w16cid:durableId="1568371684">
    <w:abstractNumId w:val="6"/>
  </w:num>
  <w:num w:numId="14" w16cid:durableId="1097209676">
    <w:abstractNumId w:val="14"/>
  </w:num>
  <w:num w:numId="15" w16cid:durableId="1991403703">
    <w:abstractNumId w:val="2"/>
  </w:num>
  <w:num w:numId="16" w16cid:durableId="353313944">
    <w:abstractNumId w:val="7"/>
  </w:num>
  <w:num w:numId="17" w16cid:durableId="1977105989">
    <w:abstractNumId w:val="27"/>
  </w:num>
  <w:num w:numId="18" w16cid:durableId="66340022">
    <w:abstractNumId w:val="19"/>
  </w:num>
  <w:num w:numId="19" w16cid:durableId="1839299560">
    <w:abstractNumId w:val="30"/>
  </w:num>
  <w:num w:numId="20" w16cid:durableId="2045250647">
    <w:abstractNumId w:val="20"/>
  </w:num>
  <w:num w:numId="21" w16cid:durableId="1224944252">
    <w:abstractNumId w:val="8"/>
  </w:num>
  <w:num w:numId="22" w16cid:durableId="669337800">
    <w:abstractNumId w:val="11"/>
  </w:num>
  <w:num w:numId="23" w16cid:durableId="15693329">
    <w:abstractNumId w:val="24"/>
  </w:num>
  <w:num w:numId="24" w16cid:durableId="1079988163">
    <w:abstractNumId w:val="15"/>
  </w:num>
  <w:num w:numId="25" w16cid:durableId="1344547131">
    <w:abstractNumId w:val="21"/>
  </w:num>
  <w:num w:numId="26" w16cid:durableId="1562978806">
    <w:abstractNumId w:val="4"/>
  </w:num>
  <w:num w:numId="27" w16cid:durableId="1881890715">
    <w:abstractNumId w:val="26"/>
  </w:num>
  <w:num w:numId="28" w16cid:durableId="1419979224">
    <w:abstractNumId w:val="17"/>
  </w:num>
  <w:num w:numId="29" w16cid:durableId="421611545">
    <w:abstractNumId w:val="29"/>
  </w:num>
  <w:num w:numId="30" w16cid:durableId="1847017303">
    <w:abstractNumId w:val="1"/>
  </w:num>
  <w:num w:numId="31" w16cid:durableId="2139448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2B0"/>
    <w:rsid w:val="00054F3E"/>
    <w:rsid w:val="002B0B5C"/>
    <w:rsid w:val="00336FE9"/>
    <w:rsid w:val="003801AC"/>
    <w:rsid w:val="003B7201"/>
    <w:rsid w:val="00441E6B"/>
    <w:rsid w:val="00442C57"/>
    <w:rsid w:val="0044347E"/>
    <w:rsid w:val="004924DE"/>
    <w:rsid w:val="00493B9B"/>
    <w:rsid w:val="004B6E69"/>
    <w:rsid w:val="004E0E92"/>
    <w:rsid w:val="0051741A"/>
    <w:rsid w:val="005949A4"/>
    <w:rsid w:val="005C4557"/>
    <w:rsid w:val="0062393E"/>
    <w:rsid w:val="00634791"/>
    <w:rsid w:val="00653785"/>
    <w:rsid w:val="0071347A"/>
    <w:rsid w:val="00740823"/>
    <w:rsid w:val="00767ACD"/>
    <w:rsid w:val="007848FD"/>
    <w:rsid w:val="00812F6F"/>
    <w:rsid w:val="008630D2"/>
    <w:rsid w:val="008B4F72"/>
    <w:rsid w:val="008F3CCD"/>
    <w:rsid w:val="00921BFA"/>
    <w:rsid w:val="00927E5E"/>
    <w:rsid w:val="00991B2A"/>
    <w:rsid w:val="00997489"/>
    <w:rsid w:val="009E1BB8"/>
    <w:rsid w:val="00A2002E"/>
    <w:rsid w:val="00A20393"/>
    <w:rsid w:val="00A46BDD"/>
    <w:rsid w:val="00B15C83"/>
    <w:rsid w:val="00B91E54"/>
    <w:rsid w:val="00BB22B0"/>
    <w:rsid w:val="00C550D5"/>
    <w:rsid w:val="00C63276"/>
    <w:rsid w:val="00D96B88"/>
    <w:rsid w:val="00D979F0"/>
    <w:rsid w:val="00E85F67"/>
    <w:rsid w:val="00F85D52"/>
    <w:rsid w:val="00FE5BF8"/>
    <w:rsid w:val="00FE6D00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DCB1E"/>
  <w15:chartTrackingRefBased/>
  <w15:docId w15:val="{07ACFB7A-AC8A-4AD0-8CE6-C76E8A5A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22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22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22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B22B0"/>
    <w:pPr>
      <w:spacing w:after="200" w:line="276" w:lineRule="auto"/>
      <w:ind w:left="720"/>
    </w:pPr>
    <w:rPr>
      <w:rFonts w:ascii="Calibri" w:eastAsia="Times New Roman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BB2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B22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Основной текст_"/>
    <w:link w:val="21"/>
    <w:uiPriority w:val="99"/>
    <w:locked/>
    <w:rsid w:val="00BB22B0"/>
    <w:rPr>
      <w:rFonts w:ascii="Times New Roman" w:hAnsi="Times New Roman"/>
      <w:shd w:val="clear" w:color="auto" w:fill="FFFFFF"/>
    </w:rPr>
  </w:style>
  <w:style w:type="character" w:customStyle="1" w:styleId="11">
    <w:name w:val="Основной текст1"/>
    <w:uiPriority w:val="99"/>
    <w:rsid w:val="00BB22B0"/>
    <w:rPr>
      <w:rFonts w:ascii="Times New Roman" w:hAnsi="Times New Roman"/>
      <w:color w:val="000000"/>
      <w:spacing w:val="0"/>
      <w:w w:val="100"/>
      <w:position w:val="0"/>
      <w:u w:val="single"/>
      <w:shd w:val="clear" w:color="auto" w:fill="FFFFFF"/>
      <w:lang w:val="ru-RU" w:eastAsia="ru-RU"/>
    </w:rPr>
  </w:style>
  <w:style w:type="character" w:customStyle="1" w:styleId="22">
    <w:name w:val="Основной текст (2)_"/>
    <w:link w:val="23"/>
    <w:uiPriority w:val="99"/>
    <w:locked/>
    <w:rsid w:val="00BB22B0"/>
    <w:rPr>
      <w:rFonts w:ascii="Times New Roman" w:hAnsi="Times New Roman"/>
      <w:b/>
      <w:sz w:val="20"/>
      <w:shd w:val="clear" w:color="auto" w:fill="FFFFFF"/>
    </w:rPr>
  </w:style>
  <w:style w:type="character" w:customStyle="1" w:styleId="20pt">
    <w:name w:val="Основной текст (2) + Интервал 0 pt"/>
    <w:uiPriority w:val="99"/>
    <w:rsid w:val="00BB22B0"/>
    <w:rPr>
      <w:rFonts w:ascii="Times New Roman" w:hAnsi="Times New Roman"/>
      <w:color w:val="000000"/>
      <w:spacing w:val="10"/>
      <w:w w:val="100"/>
      <w:position w:val="0"/>
      <w:sz w:val="20"/>
      <w:shd w:val="clear" w:color="auto" w:fill="FFFFFF"/>
      <w:lang w:val="ru-RU" w:eastAsia="ru-RU"/>
    </w:rPr>
  </w:style>
  <w:style w:type="paragraph" w:customStyle="1" w:styleId="21">
    <w:name w:val="Основной текст2"/>
    <w:basedOn w:val="a"/>
    <w:link w:val="a4"/>
    <w:uiPriority w:val="99"/>
    <w:rsid w:val="00BB22B0"/>
    <w:pPr>
      <w:widowControl w:val="0"/>
      <w:shd w:val="clear" w:color="auto" w:fill="FFFFFF"/>
      <w:spacing w:after="0" w:line="414" w:lineRule="exact"/>
    </w:pPr>
    <w:rPr>
      <w:rFonts w:ascii="Times New Roman" w:hAnsi="Times New Roman"/>
    </w:rPr>
  </w:style>
  <w:style w:type="paragraph" w:customStyle="1" w:styleId="23">
    <w:name w:val="Основной текст (2)"/>
    <w:basedOn w:val="a"/>
    <w:link w:val="22"/>
    <w:uiPriority w:val="99"/>
    <w:rsid w:val="00BB22B0"/>
    <w:pPr>
      <w:widowControl w:val="0"/>
      <w:shd w:val="clear" w:color="auto" w:fill="FFFFFF"/>
      <w:spacing w:after="0" w:line="380" w:lineRule="exact"/>
      <w:ind w:firstLine="860"/>
      <w:jc w:val="both"/>
    </w:pPr>
    <w:rPr>
      <w:rFonts w:ascii="Times New Roman" w:hAnsi="Times New Roman"/>
      <w:b/>
      <w:sz w:val="20"/>
    </w:rPr>
  </w:style>
  <w:style w:type="paragraph" w:styleId="a5">
    <w:name w:val="caption"/>
    <w:basedOn w:val="a"/>
    <w:next w:val="a"/>
    <w:uiPriority w:val="35"/>
    <w:unhideWhenUsed/>
    <w:qFormat/>
    <w:rsid w:val="00BB22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Normal (Web)"/>
    <w:basedOn w:val="a"/>
    <w:uiPriority w:val="99"/>
    <w:unhideWhenUsed/>
    <w:rsid w:val="002B0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A20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20393"/>
    <w:pPr>
      <w:spacing w:after="0" w:line="240" w:lineRule="auto"/>
    </w:pPr>
  </w:style>
  <w:style w:type="paragraph" w:customStyle="1" w:styleId="12">
    <w:name w:val="рис1"/>
    <w:basedOn w:val="a"/>
    <w:link w:val="13"/>
    <w:qFormat/>
    <w:rsid w:val="003B7201"/>
    <w:pPr>
      <w:keepNext/>
      <w:spacing w:before="120" w:after="120" w:line="360" w:lineRule="auto"/>
      <w:jc w:val="center"/>
    </w:pPr>
    <w:rPr>
      <w:rFonts w:ascii="Times New Roman" w:eastAsia="Times New Roman" w:hAnsi="Times New Roman" w:cs="Times New Roman"/>
      <w:noProof/>
      <w:sz w:val="28"/>
      <w:szCs w:val="24"/>
      <w:lang w:eastAsia="ru-RU"/>
    </w:rPr>
  </w:style>
  <w:style w:type="character" w:customStyle="1" w:styleId="13">
    <w:name w:val="рис1 Знак"/>
    <w:basedOn w:val="a0"/>
    <w:link w:val="12"/>
    <w:rsid w:val="003B7201"/>
    <w:rPr>
      <w:rFonts w:ascii="Times New Roman" w:eastAsia="Times New Roman" w:hAnsi="Times New Roman" w:cs="Times New Roman"/>
      <w:noProof/>
      <w:sz w:val="28"/>
      <w:szCs w:val="24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767ACD"/>
    <w:pPr>
      <w:outlineLvl w:val="9"/>
    </w:pPr>
    <w:rPr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767ACD"/>
    <w:pPr>
      <w:spacing w:after="100"/>
    </w:pPr>
  </w:style>
  <w:style w:type="paragraph" w:styleId="24">
    <w:name w:val="toc 2"/>
    <w:basedOn w:val="a"/>
    <w:next w:val="a"/>
    <w:autoRedefine/>
    <w:uiPriority w:val="39"/>
    <w:unhideWhenUsed/>
    <w:rsid w:val="00767ACD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767ACD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767A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0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219DD-90DB-4AA0-B5C6-9A369FF72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41</Pages>
  <Words>5572</Words>
  <Characters>31761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Бандура</dc:creator>
  <cp:keywords/>
  <dc:description/>
  <cp:lastModifiedBy>Артем Бандура</cp:lastModifiedBy>
  <cp:revision>3</cp:revision>
  <dcterms:created xsi:type="dcterms:W3CDTF">2023-01-24T09:49:00Z</dcterms:created>
  <dcterms:modified xsi:type="dcterms:W3CDTF">2023-01-24T10:00:00Z</dcterms:modified>
</cp:coreProperties>
</file>