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C7C" w:rsidRPr="00881299" w:rsidRDefault="00B71C7C" w:rsidP="003D25B1">
      <w:pPr>
        <w:spacing w:after="0"/>
        <w:jc w:val="center"/>
        <w:rPr>
          <w:rFonts w:cs="Times New Roman"/>
          <w:b/>
          <w:sz w:val="24"/>
          <w:szCs w:val="24"/>
          <w:u w:val="single"/>
        </w:rPr>
      </w:pPr>
      <w:r w:rsidRPr="00881299">
        <w:rPr>
          <w:rFonts w:cs="Times New Roman"/>
          <w:b/>
          <w:sz w:val="24"/>
          <w:szCs w:val="24"/>
          <w:u w:val="single"/>
        </w:rPr>
        <w:t xml:space="preserve">Требования к структуре </w:t>
      </w:r>
      <w:r w:rsidR="003D25B1" w:rsidRPr="00881299">
        <w:rPr>
          <w:rFonts w:cs="Times New Roman"/>
          <w:b/>
          <w:sz w:val="24"/>
          <w:szCs w:val="24"/>
          <w:u w:val="single"/>
        </w:rPr>
        <w:t>курсовой</w:t>
      </w:r>
      <w:r w:rsidRPr="00881299">
        <w:rPr>
          <w:rFonts w:cs="Times New Roman"/>
          <w:b/>
          <w:sz w:val="24"/>
          <w:szCs w:val="24"/>
          <w:u w:val="single"/>
        </w:rPr>
        <w:t xml:space="preserve"> работы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</w:p>
    <w:p w:rsidR="00B71C7C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Курсовая</w:t>
      </w:r>
      <w:r w:rsidR="00B71C7C" w:rsidRPr="003D25B1">
        <w:rPr>
          <w:rFonts w:cs="Times New Roman"/>
          <w:sz w:val="24"/>
          <w:szCs w:val="24"/>
        </w:rPr>
        <w:t xml:space="preserve"> работа должна содержать следующие структурные элементы и в следующем порядке: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="003D25B1" w:rsidRPr="003D25B1">
        <w:rPr>
          <w:rFonts w:cs="Times New Roman"/>
          <w:sz w:val="24"/>
          <w:szCs w:val="24"/>
        </w:rPr>
        <w:tab/>
        <w:t>титульный лист (Приложение 1</w:t>
      </w:r>
      <w:r w:rsidRPr="003D25B1">
        <w:rPr>
          <w:rFonts w:cs="Times New Roman"/>
          <w:sz w:val="24"/>
          <w:szCs w:val="24"/>
        </w:rPr>
        <w:t>);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</w:r>
      <w:r w:rsidR="003D25B1" w:rsidRPr="003D25B1">
        <w:rPr>
          <w:rFonts w:cs="Times New Roman"/>
          <w:sz w:val="24"/>
          <w:szCs w:val="24"/>
        </w:rPr>
        <w:t>оглавление (Приложение 2</w:t>
      </w:r>
      <w:r w:rsidRPr="003D25B1">
        <w:rPr>
          <w:rFonts w:cs="Times New Roman"/>
          <w:sz w:val="24"/>
          <w:szCs w:val="24"/>
        </w:rPr>
        <w:t xml:space="preserve">);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введение;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основная часть;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заключение;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список использованных источников;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приложение (при необходимости).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Оглавление содержит пронумерованные названия глав, параграфов и пунктов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с указанием номеров страниц (пример приведен в Приложении</w:t>
      </w:r>
      <w:r w:rsidR="003D25B1" w:rsidRPr="003D25B1">
        <w:rPr>
          <w:rFonts w:cs="Times New Roman"/>
          <w:sz w:val="24"/>
          <w:szCs w:val="24"/>
        </w:rPr>
        <w:t xml:space="preserve"> 2</w:t>
      </w:r>
      <w:r w:rsidRPr="003D25B1">
        <w:rPr>
          <w:rFonts w:cs="Times New Roman"/>
          <w:sz w:val="24"/>
          <w:szCs w:val="24"/>
        </w:rPr>
        <w:t>). Выделение параграфов и пунктов в тексте работы осуществляется при объективной необходимости. Количество параграфов в главе отражает реальное содержательное различие текста и может быть любым, но не менее 2 с учетом рекомендованных объемов.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Рекомендованный объем введения - 3 стр., те</w:t>
      </w:r>
      <w:proofErr w:type="gramStart"/>
      <w:r w:rsidRPr="003D25B1">
        <w:rPr>
          <w:rFonts w:cs="Times New Roman"/>
          <w:sz w:val="24"/>
          <w:szCs w:val="24"/>
        </w:rPr>
        <w:t>кст вв</w:t>
      </w:r>
      <w:proofErr w:type="gramEnd"/>
      <w:r w:rsidRPr="003D25B1">
        <w:rPr>
          <w:rFonts w:cs="Times New Roman"/>
          <w:sz w:val="24"/>
          <w:szCs w:val="24"/>
        </w:rPr>
        <w:t>едения не должен превышать 5 страниц. Введение содержит в указанном ниже порядке: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обоснование выбора темы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и ее актуальность;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определения объекта и предмета исследования;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цель и задачи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 xml:space="preserve">работы;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краткий обзор литературы по теме, позволяющий определить общую структуру публикаций по данной теме и степень разработанности проблемы;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краткую характеристику методологического аппарата исследования; обоснование теоретической и практической значимости результатов исследования;</w:t>
      </w:r>
      <w:r w:rsidRPr="003D25B1">
        <w:rPr>
          <w:rFonts w:cs="Times New Roman"/>
          <w:sz w:val="24"/>
          <w:szCs w:val="24"/>
        </w:rPr>
        <w:tab/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краткую характеристику структуры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Основная часть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должна точно соответствовать и полностью раскрывать заявленную тему и  сформулированные вопросы исследования. Главы основной части должны включать в себя: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критический обзор научной литературы по теме исследования: теоретические концепции, модели и результаты эмпирических исследований, проведенных другими авторами, с обязательным обсуждением полученных результатов и предполагаемым вкладом автора;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описание проведенной автором аналитической работы, включая методологию и инструментарий исследования;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изложение основных результатов исследования и их обсуждение;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рекомендации, направленные на решение представленных во введении проблем;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рекомендации по совершенствованию и/или дальнейшему развитию исследования.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Заключение обобщает результаты и показывает их связь с поставленной целью и задачами исследования, раскрывает значимость полученных результатов и авторских рекомендаций. При этом текст не может подменяться механическим повторением выводов по отдельным главам. Объем </w:t>
      </w:r>
      <w:r w:rsidR="00881299">
        <w:rPr>
          <w:rFonts w:cs="Times New Roman"/>
          <w:sz w:val="24"/>
          <w:szCs w:val="24"/>
        </w:rPr>
        <w:t>заключения не должен превышать 2</w:t>
      </w:r>
      <w:r w:rsidRPr="003D25B1">
        <w:rPr>
          <w:rFonts w:cs="Times New Roman"/>
          <w:sz w:val="24"/>
          <w:szCs w:val="24"/>
        </w:rPr>
        <w:t xml:space="preserve"> страниц.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Список использованных источников оформляется в соответствии с требован</w:t>
      </w:r>
      <w:r w:rsidR="007B25FC">
        <w:rPr>
          <w:rFonts w:cs="Times New Roman"/>
          <w:sz w:val="24"/>
          <w:szCs w:val="24"/>
        </w:rPr>
        <w:t>иями, изложенными в Приложении 3</w:t>
      </w:r>
      <w:r w:rsidRPr="003D25B1">
        <w:rPr>
          <w:rFonts w:cs="Times New Roman"/>
          <w:sz w:val="24"/>
          <w:szCs w:val="24"/>
        </w:rPr>
        <w:t>. Все первоисточники, использованные при написании работы, должны быть указаны в ссылках и библиографии.</w:t>
      </w:r>
    </w:p>
    <w:p w:rsidR="00B71C7C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приложение включаются материалы, имеющие дополнительное справочное или документально подтверждающее значение, являющиеся необходимыми для понимания содержания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работы, например, копии документов, выдержки из отчетных материалов, отдельные положения из инструкций и правил, статистические данные. Приложения не должны составлять более 1/5 общего объема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работы.</w:t>
      </w:r>
    </w:p>
    <w:p w:rsidR="009F6498" w:rsidRPr="00DA3464" w:rsidRDefault="009F6498" w:rsidP="009F649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A3464">
        <w:rPr>
          <w:color w:val="000000"/>
          <w:sz w:val="24"/>
          <w:szCs w:val="24"/>
        </w:rPr>
        <w:lastRenderedPageBreak/>
        <w:t>Тексты курсовых работ проверяются на объем заимствования в программе «</w:t>
      </w:r>
      <w:proofErr w:type="spellStart"/>
      <w:r w:rsidRPr="00DA3464">
        <w:rPr>
          <w:color w:val="000000"/>
          <w:sz w:val="24"/>
          <w:szCs w:val="24"/>
        </w:rPr>
        <w:t>Антиплагиат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</w:t>
      </w:r>
      <w:proofErr w:type="spellEnd"/>
      <w:r w:rsidRPr="00DA3464">
        <w:rPr>
          <w:color w:val="000000"/>
          <w:sz w:val="24"/>
          <w:szCs w:val="24"/>
        </w:rPr>
        <w:t xml:space="preserve">» или иной системе автоматической проверки текстов на наличие заимствований. Оригинальность авторского текста должна составлять не менее 40 %. В случае превышения </w:t>
      </w:r>
      <w:r w:rsidRPr="00DA3464">
        <w:rPr>
          <w:color w:val="000000"/>
          <w:sz w:val="24"/>
          <w:szCs w:val="24"/>
          <w:shd w:val="clear" w:color="auto" w:fill="FFFFFF"/>
        </w:rPr>
        <w:t xml:space="preserve">процента допустимого </w:t>
      </w:r>
      <w:r w:rsidRPr="00DA3464">
        <w:rPr>
          <w:color w:val="000000"/>
          <w:sz w:val="24"/>
          <w:szCs w:val="24"/>
        </w:rPr>
        <w:t xml:space="preserve">объема заимствования представленная работа возвращается </w:t>
      </w:r>
      <w:proofErr w:type="gramStart"/>
      <w:r w:rsidRPr="00DA3464">
        <w:rPr>
          <w:color w:val="000000"/>
          <w:sz w:val="24"/>
          <w:szCs w:val="24"/>
        </w:rPr>
        <w:t>обучающемуся</w:t>
      </w:r>
      <w:proofErr w:type="gramEnd"/>
      <w:r w:rsidRPr="00DA3464">
        <w:rPr>
          <w:color w:val="000000"/>
          <w:sz w:val="24"/>
          <w:szCs w:val="24"/>
        </w:rPr>
        <w:t xml:space="preserve"> на доработку.</w:t>
      </w:r>
    </w:p>
    <w:p w:rsidR="009F6498" w:rsidRPr="003D25B1" w:rsidRDefault="009F6498" w:rsidP="003D25B1">
      <w:pPr>
        <w:spacing w:after="0"/>
        <w:rPr>
          <w:rFonts w:cs="Times New Roman"/>
          <w:sz w:val="24"/>
          <w:szCs w:val="24"/>
        </w:rPr>
      </w:pPr>
    </w:p>
    <w:p w:rsidR="003D25B1" w:rsidRPr="00881299" w:rsidRDefault="003D25B1" w:rsidP="009F6498">
      <w:pPr>
        <w:spacing w:after="0"/>
        <w:jc w:val="center"/>
        <w:rPr>
          <w:rFonts w:cs="Times New Roman"/>
          <w:b/>
          <w:sz w:val="24"/>
          <w:szCs w:val="24"/>
          <w:u w:val="single"/>
        </w:rPr>
      </w:pPr>
      <w:r w:rsidRPr="00881299">
        <w:rPr>
          <w:rFonts w:cs="Times New Roman"/>
          <w:b/>
          <w:sz w:val="24"/>
          <w:szCs w:val="24"/>
          <w:u w:val="single"/>
        </w:rPr>
        <w:t xml:space="preserve">Правила оформления </w:t>
      </w:r>
      <w:r w:rsidR="003D5CC1">
        <w:rPr>
          <w:rFonts w:cs="Times New Roman"/>
          <w:b/>
          <w:sz w:val="24"/>
          <w:szCs w:val="24"/>
          <w:u w:val="single"/>
        </w:rPr>
        <w:t>курсовой</w:t>
      </w:r>
      <w:r w:rsidRPr="00881299">
        <w:rPr>
          <w:rFonts w:cs="Times New Roman"/>
          <w:b/>
          <w:sz w:val="24"/>
          <w:szCs w:val="24"/>
          <w:u w:val="single"/>
        </w:rPr>
        <w:t xml:space="preserve"> работы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881299" w:rsidRDefault="003D25B1" w:rsidP="00881299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Рекомендуемый объем </w:t>
      </w:r>
      <w:r w:rsidR="00881299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 </w:t>
      </w:r>
      <w:r w:rsidR="00881299">
        <w:rPr>
          <w:rFonts w:cs="Times New Roman"/>
          <w:sz w:val="24"/>
          <w:szCs w:val="24"/>
        </w:rPr>
        <w:t>для бакалавров 20-25 стр.</w:t>
      </w:r>
    </w:p>
    <w:p w:rsidR="003D25B1" w:rsidRPr="003D25B1" w:rsidRDefault="003D25B1" w:rsidP="00881299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Титульный лист является неотъемлемой частью </w:t>
      </w:r>
      <w:r w:rsidR="00881299">
        <w:rPr>
          <w:rFonts w:cs="Times New Roman"/>
          <w:sz w:val="24"/>
          <w:szCs w:val="24"/>
        </w:rPr>
        <w:t>курсовой работы</w:t>
      </w:r>
      <w:r w:rsidRPr="003D25B1">
        <w:rPr>
          <w:rFonts w:cs="Times New Roman"/>
          <w:sz w:val="24"/>
          <w:szCs w:val="24"/>
        </w:rPr>
        <w:t xml:space="preserve"> и составляется по утвержденному е</w:t>
      </w:r>
      <w:r w:rsidR="00881299">
        <w:rPr>
          <w:rFonts w:cs="Times New Roman"/>
          <w:sz w:val="24"/>
          <w:szCs w:val="24"/>
        </w:rPr>
        <w:t>диному образцу (Приложения 1</w:t>
      </w:r>
      <w:r w:rsidRPr="003D25B1">
        <w:rPr>
          <w:rFonts w:cs="Times New Roman"/>
          <w:sz w:val="24"/>
          <w:szCs w:val="24"/>
        </w:rPr>
        <w:t xml:space="preserve">).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оглавлени</w:t>
      </w:r>
      <w:r w:rsidR="00881299">
        <w:rPr>
          <w:rFonts w:cs="Times New Roman"/>
          <w:sz w:val="24"/>
          <w:szCs w:val="24"/>
        </w:rPr>
        <w:t xml:space="preserve">и указываются основные разделы </w:t>
      </w:r>
      <w:r w:rsidRPr="003D25B1">
        <w:rPr>
          <w:rFonts w:cs="Times New Roman"/>
          <w:sz w:val="24"/>
          <w:szCs w:val="24"/>
        </w:rPr>
        <w:t>КР, начиная с введения.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оглавление включаются также все приложения. Если приложений несколько, в оглавлении ставится слово Приложения и указывается номер страницы. Затем указываются остальные приложения с номерами и названиями, но без указан</w:t>
      </w:r>
      <w:r w:rsidR="00881299">
        <w:rPr>
          <w:rFonts w:cs="Times New Roman"/>
          <w:sz w:val="24"/>
          <w:szCs w:val="24"/>
        </w:rPr>
        <w:t>ия номеров страниц (Приложение 2</w:t>
      </w:r>
      <w:r w:rsidRPr="003D25B1">
        <w:rPr>
          <w:rFonts w:cs="Times New Roman"/>
          <w:sz w:val="24"/>
          <w:szCs w:val="24"/>
        </w:rPr>
        <w:t xml:space="preserve">). Если приложение одно, оно указывается без названия, но с номером страницы. 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Заголовок Оглавления выравнивается по центру страницы </w:t>
      </w:r>
      <w:r w:rsidR="00881299">
        <w:rPr>
          <w:rFonts w:cs="Times New Roman"/>
          <w:sz w:val="24"/>
          <w:szCs w:val="24"/>
        </w:rPr>
        <w:t>(Приложение 2</w:t>
      </w:r>
      <w:r w:rsidRPr="003D25B1">
        <w:rPr>
          <w:rFonts w:cs="Times New Roman"/>
          <w:sz w:val="24"/>
          <w:szCs w:val="24"/>
        </w:rPr>
        <w:t>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Нумерация страниц начинается с титульного листа.  На титульном листе, странице с Оглавлением номер страницы не проставляется.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Номер страницы указывается сверху, по центру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Главы нумеруются арабскими цифрами, параграфы – арабскими цифрами через точку (1.1.; 2.1.).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proofErr w:type="gramStart"/>
      <w:r w:rsidRPr="003D25B1">
        <w:rPr>
          <w:rFonts w:cs="Times New Roman"/>
          <w:sz w:val="24"/>
          <w:szCs w:val="24"/>
        </w:rPr>
        <w:t>Параметры страницы: отступы слева – 3 см, сверху и снизу – 2 см; справа – 1 см. Абзацный отступ – 1,25 см.</w:t>
      </w:r>
      <w:proofErr w:type="gramEnd"/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Шрифт всего текста – </w:t>
      </w:r>
      <w:proofErr w:type="spellStart"/>
      <w:r w:rsidRPr="003D25B1">
        <w:rPr>
          <w:rFonts w:cs="Times New Roman"/>
          <w:sz w:val="24"/>
          <w:szCs w:val="24"/>
        </w:rPr>
        <w:t>Times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New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Roman</w:t>
      </w:r>
      <w:proofErr w:type="spellEnd"/>
      <w:r w:rsidRPr="003D25B1">
        <w:rPr>
          <w:rFonts w:cs="Times New Roman"/>
          <w:sz w:val="24"/>
          <w:szCs w:val="24"/>
        </w:rPr>
        <w:t>. Размер шрифта – 14. Интервал между строками – 1,5. Выравнивание текста – по ширине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Переносы в тексте и в заголовках не допускаются.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Выделение курсивом и жирным шрифтом каких-либо частей текста (кроме заголовков) не используется. 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Выделение параграфов в тексте работы осуществляется следующим образом: минимальный объ</w:t>
      </w:r>
      <w:r w:rsidR="00881299">
        <w:rPr>
          <w:rFonts w:cs="Times New Roman"/>
          <w:sz w:val="24"/>
          <w:szCs w:val="24"/>
        </w:rPr>
        <w:t>ем параграфа должен составлять 3 стр., главы – 10</w:t>
      </w:r>
      <w:r w:rsidRPr="003D25B1">
        <w:rPr>
          <w:rFonts w:cs="Times New Roman"/>
          <w:sz w:val="24"/>
          <w:szCs w:val="24"/>
        </w:rPr>
        <w:t xml:space="preserve"> стр.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Объемы глав должны быть примерно одинаковыми, так же как и параграфов. Количество параграфов в главе отражает реальное содержательное различие текста и может быть любым, но не менее 2 с учетом рекомендованных объемов.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тексте не употребляется местоимение «я». Вопросительные и восклицательные предложения не должны использоваться при написании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работы. </w:t>
      </w:r>
    </w:p>
    <w:p w:rsidR="003D25B1" w:rsidRPr="003D25B1" w:rsidRDefault="00881299" w:rsidP="003D25B1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Каждый раздел </w:t>
      </w:r>
      <w:r w:rsidR="003D25B1" w:rsidRPr="003D25B1">
        <w:rPr>
          <w:rFonts w:cs="Times New Roman"/>
          <w:sz w:val="24"/>
          <w:szCs w:val="24"/>
        </w:rPr>
        <w:t>КР (кроме параграфов) начинается с н</w:t>
      </w:r>
      <w:r>
        <w:rPr>
          <w:rFonts w:cs="Times New Roman"/>
          <w:sz w:val="24"/>
          <w:szCs w:val="24"/>
        </w:rPr>
        <w:t xml:space="preserve">овой страницы. Все заголовки в </w:t>
      </w:r>
      <w:r w:rsidR="003D25B1" w:rsidRPr="003D25B1">
        <w:rPr>
          <w:rFonts w:cs="Times New Roman"/>
          <w:sz w:val="24"/>
          <w:szCs w:val="24"/>
        </w:rPr>
        <w:t>КР выделяются жирным шрифтом и выравниваются по левому краю, без абзацного отступа. Точка в конце заголовка не ставится.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Между заголовком и текстом оставляется пустая строка. Между заголовком главы и заголовком параграфа пустая строка не оставляется.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перечислении содержательных блоков используется маркированный или нумерованный список. Если перечисляемые позиции по смыслу являются единым предложением, используется маркер тире «</w:t>
      </w:r>
      <w:proofErr w:type="gramStart"/>
      <w:r w:rsidRPr="003D25B1">
        <w:rPr>
          <w:rFonts w:cs="Times New Roman"/>
          <w:sz w:val="24"/>
          <w:szCs w:val="24"/>
        </w:rPr>
        <w:t>-»</w:t>
      </w:r>
      <w:proofErr w:type="gramEnd"/>
      <w:r w:rsidRPr="003D25B1">
        <w:rPr>
          <w:rFonts w:cs="Times New Roman"/>
          <w:sz w:val="24"/>
          <w:szCs w:val="24"/>
        </w:rPr>
        <w:t xml:space="preserve">. Другие маркеры не используются. В таком перечне перечисляемые позиции начинаются со строчной буквы и перечисляются через точку с запятой.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Пример: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«В определении актуальности предлагаемых мероприятий проекта выделяют следующие аспекты: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- социальный;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- экономический;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lastRenderedPageBreak/>
        <w:t>- правовой».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Перечень из более сложных содержательных блоков, каждый из которых может представлять собой законченное предложение, снабжается нумерацией арабскими цифрами с точкой (1.). В таком перечне перечисляемые позиции начинаются с заглавной буквы и перечисляются через точку.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«В настоящее время издания классифицируются в соответствии с принадлежностью к издающему органу и целевому назначению по категориям.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>Официальные издания содержат материалы директивного характера (указы и законы, стандарты, нормативы и правила для различных областей жизнедеятельности и др.) и материалы, которые публикуются от имени государственных учреждений.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  <w:t>Производственно-практические издания содержат производственную или техническую информацию для специалистов различного уровня.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</w:t>
      </w:r>
      <w:r w:rsidRPr="003D25B1">
        <w:rPr>
          <w:rFonts w:cs="Times New Roman"/>
          <w:sz w:val="24"/>
          <w:szCs w:val="24"/>
        </w:rPr>
        <w:tab/>
        <w:t>Научные издания  предназначены  для публикации результатов научных исследований и экспериментов».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5.7.</w:t>
      </w:r>
      <w:r w:rsidRPr="003D25B1">
        <w:rPr>
          <w:rFonts w:cs="Times New Roman"/>
          <w:sz w:val="24"/>
          <w:szCs w:val="24"/>
        </w:rPr>
        <w:tab/>
        <w:t xml:space="preserve">Таблицы и рисунки вставляются после текста, в котором они упоминаются. Название таблицы отделяется от текста пустой строкой, вставляется перед самой таблицей и выравнивается по левому краю, без абзацного отступа.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 Таблица 1 – Основные показатели деятельност</w:t>
      </w:r>
      <w:proofErr w:type="gramStart"/>
      <w:r w:rsidRPr="003D25B1">
        <w:rPr>
          <w:rFonts w:cs="Times New Roman"/>
          <w:sz w:val="24"/>
          <w:szCs w:val="24"/>
        </w:rPr>
        <w:t>и ООО</w:t>
      </w:r>
      <w:proofErr w:type="gramEnd"/>
      <w:r w:rsidRPr="003D25B1">
        <w:rPr>
          <w:rFonts w:cs="Times New Roman"/>
          <w:sz w:val="24"/>
          <w:szCs w:val="24"/>
        </w:rPr>
        <w:t xml:space="preserve"> «Столица».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Шрифт внутри таблицы может быть размером – от 10 до 14, с одинарным межстрочным интервалом, без абзацного отступа в ячейках. Таблицы нумеруются арабскими цифрами сквозной нумерацией по тексту всей работы.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переносе таблицы на другую страницу дублируется «шапка» (первая строка) таблицы. В правом верхнем углу ставится: Продолжение таблицы 1. Таблица не может быть размером более 2-х страниц.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Графики, схемы, диаграммы располагаются в тексте </w:t>
      </w:r>
      <w:r w:rsidR="00881299" w:rsidRPr="00881299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 xml:space="preserve">работы в том случае, если их данные анализируются автором или он неоднократно на них указывает, во всех других случаях они должны быть в приложении. В тексте </w:t>
      </w:r>
      <w:r w:rsidR="003D5CC1" w:rsidRPr="003D5CC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 они размещаются непосредственно после текста, имеющего на них ссылку, и выравниваются по центру страницы. Те</w:t>
      </w:r>
      <w:proofErr w:type="gramStart"/>
      <w:r w:rsidRPr="003D25B1">
        <w:rPr>
          <w:rFonts w:cs="Times New Roman"/>
          <w:sz w:val="24"/>
          <w:szCs w:val="24"/>
        </w:rPr>
        <w:t>кст гл</w:t>
      </w:r>
      <w:proofErr w:type="gramEnd"/>
      <w:r w:rsidRPr="003D25B1">
        <w:rPr>
          <w:rFonts w:cs="Times New Roman"/>
          <w:sz w:val="24"/>
          <w:szCs w:val="24"/>
        </w:rPr>
        <w:t>авы, параграфа, пункта не может ни начинаться, ни заканчиваться таблицей, графиком, схемой, диаграммой.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Названия графиков, схем, диаграмм и таблиц также должны полностью соответствовать их содержанию. Названия графиков, схем, диаграмм помещаются под ними, пишутся без кавычек и содержат слово Рисунок без кавычек и указание на порядковый номер рисунка без знака № (Рисунок 1 – Название рисунка). В тексте работы они приводятся непосредственно после текста, имеющего на них ссылку, и выравниваются по центру страницы. При ссылке на рисунок в скобках указывается его порядковый номер, а слово «рисунок» пишется сокращенно, например: (рис.1). При повторной ссылке добавляется сокращенное слово «смотри», например: (</w:t>
      </w:r>
      <w:proofErr w:type="gramStart"/>
      <w:r w:rsidRPr="003D25B1">
        <w:rPr>
          <w:rFonts w:cs="Times New Roman"/>
          <w:sz w:val="24"/>
          <w:szCs w:val="24"/>
        </w:rPr>
        <w:t>см</w:t>
      </w:r>
      <w:proofErr w:type="gramEnd"/>
      <w:r w:rsidRPr="003D25B1">
        <w:rPr>
          <w:rFonts w:cs="Times New Roman"/>
          <w:sz w:val="24"/>
          <w:szCs w:val="24"/>
        </w:rPr>
        <w:t>. рис. 1).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Название рисунка вставляется сразу после самого рисунка, выравнивается по центру и отделяется от текста пустой строкой.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 Рисунок 1 – Динамика экономического рост</w:t>
      </w:r>
      <w:proofErr w:type="gramStart"/>
      <w:r w:rsidRPr="003D25B1">
        <w:rPr>
          <w:rFonts w:cs="Times New Roman"/>
          <w:sz w:val="24"/>
          <w:szCs w:val="24"/>
        </w:rPr>
        <w:t>а ООО</w:t>
      </w:r>
      <w:proofErr w:type="gramEnd"/>
      <w:r w:rsidRPr="003D25B1">
        <w:rPr>
          <w:rFonts w:cs="Times New Roman"/>
          <w:sz w:val="24"/>
          <w:szCs w:val="24"/>
        </w:rPr>
        <w:t xml:space="preserve"> «Столица».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построении графиков по осям координат вводятся соответствующие показатели, буквенные обозначения которых выносятся на концы координатных осей, оканчивающихся стрелками.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Для создания нестандартной графической схемы используется программный продукт MS </w:t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 xml:space="preserve"> в следующей последовательности: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в меню «Вставка» выбирается пункт «Объект»;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из списка объектов выбирается объект «Рисунок «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>»;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созданный объект открывается для редактирования;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lastRenderedPageBreak/>
        <w:t>−</w:t>
      </w:r>
      <w:r w:rsidRPr="003D25B1">
        <w:rPr>
          <w:rFonts w:cs="Times New Roman"/>
          <w:sz w:val="24"/>
          <w:szCs w:val="24"/>
        </w:rPr>
        <w:tab/>
        <w:t>внутри</w:t>
      </w:r>
      <w:r w:rsidRPr="003D25B1">
        <w:rPr>
          <w:rFonts w:cs="Times New Roman"/>
          <w:sz w:val="24"/>
          <w:szCs w:val="24"/>
        </w:rPr>
        <w:tab/>
        <w:t>объекта</w:t>
      </w:r>
      <w:r w:rsidRPr="003D25B1">
        <w:rPr>
          <w:rFonts w:cs="Times New Roman"/>
          <w:sz w:val="24"/>
          <w:szCs w:val="24"/>
        </w:rPr>
        <w:tab/>
        <w:t>«Рисунок</w:t>
      </w:r>
      <w:r w:rsidRPr="003D25B1">
        <w:rPr>
          <w:rFonts w:cs="Times New Roman"/>
          <w:sz w:val="24"/>
          <w:szCs w:val="24"/>
        </w:rPr>
        <w:tab/>
        <w:t>«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>»</w:t>
      </w:r>
      <w:r w:rsidRPr="003D25B1">
        <w:rPr>
          <w:rFonts w:cs="Times New Roman"/>
          <w:sz w:val="24"/>
          <w:szCs w:val="24"/>
        </w:rPr>
        <w:tab/>
        <w:t>формируются</w:t>
      </w:r>
      <w:r w:rsidRPr="003D25B1">
        <w:rPr>
          <w:rFonts w:cs="Times New Roman"/>
          <w:sz w:val="24"/>
          <w:szCs w:val="24"/>
        </w:rPr>
        <w:tab/>
        <w:t>графические символы.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Для создания стандартных графических схем (бизнес-процесс, диаграмма, график, организационная структура и т.п.) студент должен использовать программу 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Office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Visio</w:t>
      </w:r>
      <w:proofErr w:type="spellEnd"/>
      <w:r w:rsidRPr="003D25B1">
        <w:rPr>
          <w:rFonts w:cs="Times New Roman"/>
          <w:sz w:val="24"/>
          <w:szCs w:val="24"/>
        </w:rPr>
        <w:t>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Примеры ссылок на таблицы в тексте рабо</w:t>
      </w:r>
      <w:r w:rsidR="00F538E2">
        <w:rPr>
          <w:rFonts w:cs="Times New Roman"/>
          <w:sz w:val="24"/>
          <w:szCs w:val="24"/>
        </w:rPr>
        <w:t xml:space="preserve">ты: ….. в табл. 2, ….. </w:t>
      </w:r>
      <w:r w:rsidRPr="003D25B1">
        <w:rPr>
          <w:rFonts w:cs="Times New Roman"/>
          <w:sz w:val="24"/>
          <w:szCs w:val="24"/>
        </w:rPr>
        <w:t>. Повторные ссылки на таблицы даются с сокращенным словом «</w:t>
      </w:r>
      <w:r w:rsidR="00F538E2">
        <w:rPr>
          <w:rFonts w:cs="Times New Roman"/>
          <w:sz w:val="24"/>
          <w:szCs w:val="24"/>
        </w:rPr>
        <w:t>смотри», например</w:t>
      </w:r>
      <w:proofErr w:type="gramStart"/>
      <w:r w:rsidR="00F538E2">
        <w:rPr>
          <w:rFonts w:cs="Times New Roman"/>
          <w:sz w:val="24"/>
          <w:szCs w:val="24"/>
        </w:rPr>
        <w:t>:</w:t>
      </w:r>
      <w:r w:rsidRPr="003D25B1">
        <w:rPr>
          <w:rFonts w:cs="Times New Roman"/>
          <w:sz w:val="24"/>
          <w:szCs w:val="24"/>
        </w:rPr>
        <w:t>.</w:t>
      </w:r>
      <w:proofErr w:type="gramEnd"/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том случае, если единица измерения в таблице является общей для всех числовых данных, то она приводится в заголовке таблицы после ее названия (Таблица 1 – Название таблицы, тыс. руб.).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При необходимости нумерации показателей, параметров или других данных порядковые номера указывают в отдельном столбце (№ </w:t>
      </w:r>
      <w:proofErr w:type="spellStart"/>
      <w:proofErr w:type="gramStart"/>
      <w:r w:rsidRPr="003D25B1">
        <w:rPr>
          <w:rFonts w:cs="Times New Roman"/>
          <w:sz w:val="24"/>
          <w:szCs w:val="24"/>
        </w:rPr>
        <w:t>п</w:t>
      </w:r>
      <w:proofErr w:type="spellEnd"/>
      <w:proofErr w:type="gramEnd"/>
      <w:r w:rsidRPr="003D25B1">
        <w:rPr>
          <w:rFonts w:cs="Times New Roman"/>
          <w:sz w:val="24"/>
          <w:szCs w:val="24"/>
        </w:rPr>
        <w:t>/</w:t>
      </w:r>
      <w:proofErr w:type="spellStart"/>
      <w:r w:rsidRPr="003D25B1">
        <w:rPr>
          <w:rFonts w:cs="Times New Roman"/>
          <w:sz w:val="24"/>
          <w:szCs w:val="24"/>
        </w:rPr>
        <w:t>п</w:t>
      </w:r>
      <w:proofErr w:type="spellEnd"/>
      <w:r w:rsidRPr="003D25B1">
        <w:rPr>
          <w:rFonts w:cs="Times New Roman"/>
          <w:sz w:val="24"/>
          <w:szCs w:val="24"/>
        </w:rPr>
        <w:t>) перед столбцом с их наименованием. Для облегчения ссылок в тексте допускается нумерация граф. Если цифровые данные в графах таблицы выражены в различных единицах физических величин, то их указывают в заголовке каждой графы после запятой. Если все параметры выражены в одной и той же единице физической величины, ее сокращенное обозначение помещают в название таблицы после запятой. Повторяющийся в графе текст, состоящий из одного слова, допускается заменять кавычками, если строки в таблице не разделены линиями. Если повторяющийся текст состоит из двух и более слов, то при первом повторении его заменяют словом «То же», а далее - кавычками. При отсутствии цифровых или иных данных в таблице в графе ставят прочерк.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случае заимствования таблицы или расчета ее показателей по данным статистического ежегодника или другого литературного источника следует сослаться на первоисточник.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альбомном расположении таблица должна быть читаемой при повороте текста по часовой стрелке, а ее название выравнивается по левому краю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Ссылки в тексте на номер рисунка, таблицы, страницы, главы пишутся сокращенно и без знака №, например: рис. 1, табл. 2, с. 34, гл. 2.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Формулы должны располагаться отдельными строками с выравниванием по центру страницы или внутри строк. В тексте возможно размещение коротких простых формул, не имеющих самостоятельного значения. Важные, длинные и громоздкие формулы, содержащие знаки суммирования, произведения, дифференцирования, интегрирования, на которые имеются ссылки в работе, должны располагаться на отдельных строках. Нумеровать необходимо все формулы, выделенные отдельной строкой. Порядковые номера формул обозначаются арабскими цифрами в круглых скобках у правого края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После заключения приводится список использованных источников, который оформляется в соответствии с требованиями, изложенными далее. Он может содержать следующие разделы: список справочной и лексикографической литературы (справочники, энциклопедии, словари), список источников фактического или языкового материала, интернет-ресурсы.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Список использованных источников </w:t>
      </w:r>
      <w:r w:rsidR="00F538E2" w:rsidRPr="00F538E2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должен содержать русскоязычную, а также иноязычную литературу. Все первоисточники, использованные при написании работы, должны быть указаны в ссылках и библиографии. В тексте обязательны ссылки на указанные в перечне источники.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Литературные источники располагаются и нумеруются в алфавитном порядке по фамилиям авторов. По каждому литературному источнику указываются: его автор (или группа авторов), полное название книги или статьи, место издания и наименование издательства (для книг и брошюр), год издания; для журнальных статей указываются наименование журнала, год выпуска, номер и страницы в соответствии с оглавлением. По сборникам трудов (статей) указываются автор статьи, ее название, название книги </w:t>
      </w:r>
      <w:r w:rsidRPr="003D25B1">
        <w:rPr>
          <w:rFonts w:cs="Times New Roman"/>
          <w:sz w:val="24"/>
          <w:szCs w:val="24"/>
        </w:rPr>
        <w:lastRenderedPageBreak/>
        <w:t>(сборника, периодического издания) и ее выходные данные. Количество страниц либо указывается для всех использованных литературных источников (пример 1), либо не указывается (пример 2).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 1: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 xml:space="preserve">Портер М. Как достичь высокого результата и обеспечить его устойчивость / Пер. с англ. Е. </w:t>
      </w:r>
      <w:proofErr w:type="spellStart"/>
      <w:r w:rsidRPr="003D25B1">
        <w:rPr>
          <w:rFonts w:cs="Times New Roman"/>
          <w:sz w:val="24"/>
          <w:szCs w:val="24"/>
        </w:rPr>
        <w:t>Калининой</w:t>
      </w:r>
      <w:proofErr w:type="spellEnd"/>
      <w:r w:rsidRPr="003D25B1">
        <w:rPr>
          <w:rFonts w:cs="Times New Roman"/>
          <w:sz w:val="24"/>
          <w:szCs w:val="24"/>
        </w:rPr>
        <w:t xml:space="preserve">. — М.: </w:t>
      </w:r>
      <w:proofErr w:type="spellStart"/>
      <w:r w:rsidRPr="003D25B1">
        <w:rPr>
          <w:rFonts w:cs="Times New Roman"/>
          <w:sz w:val="24"/>
          <w:szCs w:val="24"/>
        </w:rPr>
        <w:t>Альпина</w:t>
      </w:r>
      <w:proofErr w:type="spellEnd"/>
      <w:r w:rsidRPr="003D25B1">
        <w:rPr>
          <w:rFonts w:cs="Times New Roman"/>
          <w:sz w:val="24"/>
          <w:szCs w:val="24"/>
        </w:rPr>
        <w:t xml:space="preserve"> Бизнес Букс, 715 </w:t>
      </w:r>
      <w:proofErr w:type="gramStart"/>
      <w:r w:rsidRPr="003D25B1">
        <w:rPr>
          <w:rFonts w:cs="Times New Roman"/>
          <w:sz w:val="24"/>
          <w:szCs w:val="24"/>
        </w:rPr>
        <w:t>с</w:t>
      </w:r>
      <w:proofErr w:type="gramEnd"/>
      <w:r w:rsidRPr="003D25B1">
        <w:rPr>
          <w:rFonts w:cs="Times New Roman"/>
          <w:sz w:val="24"/>
          <w:szCs w:val="24"/>
        </w:rPr>
        <w:t>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Яковец</w:t>
      </w:r>
      <w:proofErr w:type="spellEnd"/>
      <w:r w:rsidRPr="003D25B1">
        <w:rPr>
          <w:rFonts w:cs="Times New Roman"/>
          <w:sz w:val="24"/>
          <w:szCs w:val="24"/>
        </w:rPr>
        <w:t xml:space="preserve"> Ю.В. </w:t>
      </w:r>
      <w:proofErr w:type="spellStart"/>
      <w:r w:rsidRPr="003D25B1">
        <w:rPr>
          <w:rFonts w:cs="Times New Roman"/>
          <w:sz w:val="24"/>
          <w:szCs w:val="24"/>
        </w:rPr>
        <w:t>Цивилизационные</w:t>
      </w:r>
      <w:proofErr w:type="spellEnd"/>
      <w:r w:rsidRPr="003D25B1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2013. - С. 22–33.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 2: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 xml:space="preserve">Управление персоналом в условиях социальной рыночной экономики /Под </w:t>
      </w:r>
      <w:proofErr w:type="spellStart"/>
      <w:r w:rsidRPr="003D25B1">
        <w:rPr>
          <w:rFonts w:cs="Times New Roman"/>
          <w:sz w:val="24"/>
          <w:szCs w:val="24"/>
        </w:rPr>
        <w:t>научн</w:t>
      </w:r>
      <w:proofErr w:type="spellEnd"/>
      <w:r w:rsidRPr="003D25B1">
        <w:rPr>
          <w:rFonts w:cs="Times New Roman"/>
          <w:sz w:val="24"/>
          <w:szCs w:val="24"/>
        </w:rPr>
        <w:t xml:space="preserve">. ред. Р. </w:t>
      </w:r>
      <w:proofErr w:type="spellStart"/>
      <w:r w:rsidRPr="003D25B1">
        <w:rPr>
          <w:rFonts w:cs="Times New Roman"/>
          <w:sz w:val="24"/>
          <w:szCs w:val="24"/>
        </w:rPr>
        <w:t>Марра</w:t>
      </w:r>
      <w:proofErr w:type="spellEnd"/>
      <w:r w:rsidRPr="003D25B1">
        <w:rPr>
          <w:rFonts w:cs="Times New Roman"/>
          <w:sz w:val="24"/>
          <w:szCs w:val="24"/>
        </w:rPr>
        <w:t xml:space="preserve"> и Г. Шмидта. </w:t>
      </w:r>
      <w:proofErr w:type="gramStart"/>
      <w:r w:rsidRPr="003D25B1">
        <w:rPr>
          <w:rFonts w:cs="Times New Roman"/>
          <w:sz w:val="24"/>
          <w:szCs w:val="24"/>
        </w:rPr>
        <w:t>–М</w:t>
      </w:r>
      <w:proofErr w:type="gramEnd"/>
      <w:r w:rsidRPr="003D25B1">
        <w:rPr>
          <w:rFonts w:cs="Times New Roman"/>
          <w:sz w:val="24"/>
          <w:szCs w:val="24"/>
        </w:rPr>
        <w:t>.: Изд-во МГУ, 2007.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Шинкаренко</w:t>
      </w:r>
      <w:proofErr w:type="spellEnd"/>
      <w:r w:rsidRPr="003D25B1">
        <w:rPr>
          <w:rFonts w:cs="Times New Roman"/>
          <w:sz w:val="24"/>
          <w:szCs w:val="24"/>
        </w:rPr>
        <w:t xml:space="preserve"> О.Н. Управление персоналом организации при внедрении стандартов серии ISO 9000:2000. - М.: Дело и Сервис, 2007.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Подбирая литературу (монографии, брошюры, журнальные статьи и т.п.), необходимо учитывать дату издания. В первую очередь следует использовать литературу последних 5 лет, а периодические издания – последних 1-3 лет.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использовании сведений из литературных источников в квадратных скобках указывается номер источника в библиографическом списке с указанием [36, с. 123-124] или без указания [36] страниц. Ссылка на номер источника в библиографическом списке указывается в квадратных скобках сразу после заимствованного текста до знака препинания (точка, запятая, точка с запятой, двоеточие).</w:t>
      </w:r>
    </w:p>
    <w:p w:rsidR="00F538E2" w:rsidRDefault="003D25B1" w:rsidP="00F538E2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цитировании текста цитата приводится в кавычках, а после нее в квадратных скобках указывается фамилия автора (авторов), год выхода источника в соответствии со списком литературы и номер страницы, на которой в этом источнике помещен цитируемый текст. Если делается ссылка на источник, но цитата из него не приводится, то достаточно в круглых скобках указать фамилию автора (авторов) и год выхода источника в соответствии со списком литературы без приведения номеров страниц. Например: [Петров,  2006, с. 123-124], (Иванов, 2006), (</w:t>
      </w:r>
      <w:proofErr w:type="spellStart"/>
      <w:r w:rsidRPr="003D25B1">
        <w:rPr>
          <w:rFonts w:cs="Times New Roman"/>
          <w:sz w:val="24"/>
          <w:szCs w:val="24"/>
        </w:rPr>
        <w:t>Bush</w:t>
      </w:r>
      <w:proofErr w:type="spellEnd"/>
      <w:r w:rsidRPr="003D25B1">
        <w:rPr>
          <w:rFonts w:cs="Times New Roman"/>
          <w:sz w:val="24"/>
          <w:szCs w:val="24"/>
        </w:rPr>
        <w:t>, 2002).</w:t>
      </w:r>
    </w:p>
    <w:p w:rsidR="003D25B1" w:rsidRPr="003D25B1" w:rsidRDefault="003D25B1" w:rsidP="00F538E2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При ссылке на публикацию трех и более авторов указывается фамилия первого автора и добавляется «и др.» в случае, если используется источник на русском языке, и «</w:t>
      </w:r>
      <w:proofErr w:type="spellStart"/>
      <w:r w:rsidRPr="003D25B1">
        <w:rPr>
          <w:rFonts w:cs="Times New Roman"/>
          <w:sz w:val="24"/>
          <w:szCs w:val="24"/>
        </w:rPr>
        <w:t>et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al</w:t>
      </w:r>
      <w:proofErr w:type="spellEnd"/>
      <w:r w:rsidRPr="003D25B1">
        <w:rPr>
          <w:rFonts w:cs="Times New Roman"/>
          <w:sz w:val="24"/>
          <w:szCs w:val="24"/>
        </w:rPr>
        <w:t>.», если источник на английском языке. Например: (Петров и др., 2010) или (</w:t>
      </w:r>
      <w:proofErr w:type="spellStart"/>
      <w:r w:rsidRPr="003D25B1">
        <w:rPr>
          <w:rFonts w:cs="Times New Roman"/>
          <w:sz w:val="24"/>
          <w:szCs w:val="24"/>
        </w:rPr>
        <w:t>Brown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et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al</w:t>
      </w:r>
      <w:proofErr w:type="spellEnd"/>
      <w:r w:rsidRPr="003D25B1">
        <w:rPr>
          <w:rFonts w:cs="Times New Roman"/>
          <w:sz w:val="24"/>
          <w:szCs w:val="24"/>
        </w:rPr>
        <w:t>., 2011), а в списке литературы приводятся полностью фамилии и инициалы всех авторов соответствующего источника.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тексте </w:t>
      </w:r>
      <w:r w:rsidR="00F538E2" w:rsidRPr="00F538E2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работы, кроме общепринятых буквенных аббревиатур, могут быть использованы вводимые лично автором буквенные аббревиатуры. При этом первое упоминание таких аббревиатур указывается в круглых скобках после полного наименования, а в дальнейшем они употребляются в тексте без расшифровки. В случае если в работе использовано 5 и более буквенных аббревиатур, рекомендуется создать раздел Список используемых сокращений, который следует разместить после раздела Оглавление и до раздела Введение.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Фамилии зарубежных авторов, представителей компаний и других упоминаемых лиц приводятся в тексте работы на русском языке. </w:t>
      </w:r>
      <w:proofErr w:type="gramStart"/>
      <w:r w:rsidRPr="003D25B1">
        <w:rPr>
          <w:rFonts w:cs="Times New Roman"/>
          <w:sz w:val="24"/>
          <w:szCs w:val="24"/>
        </w:rPr>
        <w:t>При первом указании фамилии зарубежного автора на русском языке в случае ссылки на источник на иностранном языке</w:t>
      </w:r>
      <w:proofErr w:type="gramEnd"/>
      <w:r w:rsidRPr="003D25B1">
        <w:rPr>
          <w:rFonts w:cs="Times New Roman"/>
          <w:sz w:val="24"/>
          <w:szCs w:val="24"/>
        </w:rPr>
        <w:t xml:space="preserve"> приводится написание его фамилии и инициалов в круглых скобках латинскими буквами.</w:t>
      </w:r>
    </w:p>
    <w:p w:rsidR="00E43990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Каждое приложение должно начинаться с новой страницы в порядке появления ссылок в тексте и иметь заголовок с указанием слова Приложение, его порядкового номера без знака № и названия на следующей строке. Порядковые номера приложений должны соответствовать последовательности их упоминания в тексте.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735A90" w:rsidRDefault="00735A90" w:rsidP="003D25B1">
      <w:pPr>
        <w:spacing w:after="0"/>
        <w:rPr>
          <w:rFonts w:cs="Times New Roman"/>
          <w:sz w:val="24"/>
          <w:szCs w:val="24"/>
        </w:rPr>
      </w:pPr>
    </w:p>
    <w:p w:rsidR="00735A90" w:rsidRDefault="00735A90" w:rsidP="003D25B1">
      <w:pPr>
        <w:spacing w:after="0"/>
        <w:rPr>
          <w:rFonts w:cs="Times New Roman"/>
          <w:sz w:val="24"/>
          <w:szCs w:val="24"/>
        </w:rPr>
      </w:pPr>
    </w:p>
    <w:p w:rsidR="00735A90" w:rsidRPr="003D25B1" w:rsidRDefault="00735A90" w:rsidP="003D25B1">
      <w:pPr>
        <w:spacing w:after="0"/>
        <w:rPr>
          <w:rFonts w:cs="Times New Roman"/>
          <w:sz w:val="24"/>
          <w:szCs w:val="24"/>
        </w:rPr>
      </w:pPr>
    </w:p>
    <w:p w:rsidR="00F451D3" w:rsidRDefault="00F451D3" w:rsidP="00F451D3">
      <w:pPr>
        <w:spacing w:after="0"/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Приложение 1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Министерство науки и высшего образования РФ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Автономная некоммерческая организация высшего образования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Самарский университет государственного управления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«Международный институт рынка»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Факультет____________________________________________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Кафедра ____________________________________________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Направление ____________________________________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Профиль «________________________________________________________»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                                         </w:t>
      </w: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Pr="003D25B1" w:rsidRDefault="00F538E2" w:rsidP="003D25B1">
      <w:pPr>
        <w:spacing w:after="0"/>
        <w:rPr>
          <w:rFonts w:cs="Times New Roman"/>
          <w:sz w:val="24"/>
          <w:szCs w:val="24"/>
        </w:rPr>
      </w:pPr>
    </w:p>
    <w:p w:rsidR="003D25B1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КУРСОВАЯ РАБОТА </w:t>
      </w:r>
    </w:p>
    <w:p w:rsidR="00F538E2" w:rsidRPr="003D25B1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по дисциплине «______________________________»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«Тема»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Выполнил: Фамилия И.О., гр.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 __________________________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Научный руководитель: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ученая степень, звание Фамилия И.О.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__________________________</w:t>
      </w: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F538E2" w:rsidRP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К защите__________________________________</w:t>
      </w:r>
    </w:p>
    <w:p w:rsidR="00F538E2" w:rsidRP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 xml:space="preserve">         (допущена, не допущена, дата, подпись руководителя)</w:t>
      </w:r>
    </w:p>
    <w:p w:rsidR="00F538E2" w:rsidRPr="00F538E2" w:rsidRDefault="00F538E2" w:rsidP="00F538E2">
      <w:pPr>
        <w:spacing w:after="0"/>
        <w:jc w:val="right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3D25B1" w:rsidRPr="003D25B1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Дата защиты:________________</w:t>
      </w:r>
      <w:r w:rsidRPr="00F538E2">
        <w:rPr>
          <w:rFonts w:cs="Times New Roman"/>
          <w:sz w:val="24"/>
          <w:szCs w:val="24"/>
        </w:rPr>
        <w:tab/>
        <w:t>Оценка_____________________</w:t>
      </w: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Самара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Год</w:t>
      </w:r>
    </w:p>
    <w:p w:rsidR="00F538E2" w:rsidRPr="00F451D3" w:rsidRDefault="00F451D3" w:rsidP="00F451D3">
      <w:pPr>
        <w:spacing w:after="0"/>
        <w:jc w:val="right"/>
        <w:rPr>
          <w:rFonts w:cs="Times New Roman"/>
          <w:b/>
          <w:sz w:val="24"/>
          <w:szCs w:val="24"/>
        </w:rPr>
      </w:pPr>
      <w:r w:rsidRPr="00F451D3">
        <w:rPr>
          <w:rFonts w:cs="Times New Roman"/>
          <w:b/>
          <w:sz w:val="24"/>
          <w:szCs w:val="24"/>
        </w:rPr>
        <w:t>Приложение 2</w:t>
      </w:r>
    </w:p>
    <w:p w:rsidR="00F451D3" w:rsidRDefault="00F451D3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F451D3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Оформление оглавления </w:t>
      </w:r>
      <w:r w:rsidR="00F451D3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</w:t>
      </w:r>
    </w:p>
    <w:p w:rsidR="003D25B1" w:rsidRPr="003D25B1" w:rsidRDefault="003D25B1" w:rsidP="00F451D3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Оглавление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Введение……………………………………………………………………</w:t>
      </w:r>
      <w:r w:rsidR="00F451D3">
        <w:rPr>
          <w:rFonts w:cs="Times New Roman"/>
          <w:sz w:val="24"/>
          <w:szCs w:val="24"/>
        </w:rPr>
        <w:t>…</w:t>
      </w:r>
      <w:r w:rsidRPr="003D25B1">
        <w:rPr>
          <w:rFonts w:cs="Times New Roman"/>
          <w:sz w:val="24"/>
          <w:szCs w:val="24"/>
        </w:rPr>
        <w:t>.. 3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>Название главы ……………………………………….………….…</w:t>
      </w:r>
      <w:r w:rsidR="00F451D3">
        <w:rPr>
          <w:rFonts w:cs="Times New Roman"/>
          <w:sz w:val="24"/>
          <w:szCs w:val="24"/>
        </w:rPr>
        <w:t>.</w:t>
      </w:r>
      <w:r w:rsidRPr="003D25B1">
        <w:rPr>
          <w:rFonts w:cs="Times New Roman"/>
          <w:sz w:val="24"/>
          <w:szCs w:val="24"/>
        </w:rPr>
        <w:t>…5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1.1. Название параграфа ………………………….………………</w:t>
      </w:r>
      <w:r w:rsidR="00F451D3">
        <w:rPr>
          <w:rFonts w:cs="Times New Roman"/>
          <w:sz w:val="24"/>
          <w:szCs w:val="24"/>
        </w:rPr>
        <w:t>………</w:t>
      </w:r>
      <w:r w:rsidRPr="003D25B1">
        <w:rPr>
          <w:rFonts w:cs="Times New Roman"/>
          <w:sz w:val="24"/>
          <w:szCs w:val="24"/>
        </w:rPr>
        <w:t>…</w:t>
      </w:r>
      <w:r w:rsidR="00F451D3">
        <w:rPr>
          <w:rFonts w:cs="Times New Roman"/>
          <w:sz w:val="24"/>
          <w:szCs w:val="24"/>
        </w:rPr>
        <w:t>..</w:t>
      </w:r>
      <w:r w:rsidRPr="003D25B1">
        <w:rPr>
          <w:rFonts w:cs="Times New Roman"/>
          <w:sz w:val="24"/>
          <w:szCs w:val="24"/>
        </w:rPr>
        <w:t>.5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1.2. Название параграфа…………………………………………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…..15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  <w:t>Название главы ……………………………………………………….25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2.1. Название параграфа………………………………………...…</w:t>
      </w:r>
      <w:r w:rsidR="00F451D3">
        <w:rPr>
          <w:rFonts w:cs="Times New Roman"/>
          <w:sz w:val="24"/>
          <w:szCs w:val="24"/>
        </w:rPr>
        <w:t>…………</w:t>
      </w:r>
      <w:r w:rsidRPr="003D25B1">
        <w:rPr>
          <w:rFonts w:cs="Times New Roman"/>
          <w:sz w:val="24"/>
          <w:szCs w:val="24"/>
        </w:rPr>
        <w:t>.25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2.2. Название параграфа……...………………………………...……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35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</w:t>
      </w:r>
      <w:r w:rsidRPr="003D25B1">
        <w:rPr>
          <w:rFonts w:cs="Times New Roman"/>
          <w:sz w:val="24"/>
          <w:szCs w:val="24"/>
        </w:rPr>
        <w:tab/>
        <w:t>Название главы……………………………………………………….40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3.1. Название параграфа……………………………………………</w:t>
      </w:r>
      <w:r w:rsidR="00F451D3">
        <w:rPr>
          <w:rFonts w:cs="Times New Roman"/>
          <w:sz w:val="24"/>
          <w:szCs w:val="24"/>
        </w:rPr>
        <w:t>………</w:t>
      </w:r>
      <w:r w:rsidRPr="003D25B1">
        <w:rPr>
          <w:rFonts w:cs="Times New Roman"/>
          <w:sz w:val="24"/>
          <w:szCs w:val="24"/>
        </w:rPr>
        <w:t>..40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3.2. Название параграфа…………………………………………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…50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Заключение……………………………………………………………...……60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Список использованных ист</w:t>
      </w:r>
      <w:r w:rsidR="00F451D3">
        <w:rPr>
          <w:rFonts w:cs="Times New Roman"/>
          <w:sz w:val="24"/>
          <w:szCs w:val="24"/>
        </w:rPr>
        <w:t>очников……………….…………………</w:t>
      </w:r>
      <w:r w:rsidRPr="003D25B1">
        <w:rPr>
          <w:rFonts w:cs="Times New Roman"/>
          <w:sz w:val="24"/>
          <w:szCs w:val="24"/>
        </w:rPr>
        <w:t>...…63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Приложения ……………………………………………………………...…..66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Приложение 1. Название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Приложение 2. Название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ab/>
      </w:r>
    </w:p>
    <w:p w:rsidR="007B25FC" w:rsidRDefault="007B25FC" w:rsidP="003D25B1">
      <w:pPr>
        <w:spacing w:after="0"/>
        <w:rPr>
          <w:rFonts w:cs="Times New Roman"/>
          <w:sz w:val="24"/>
          <w:szCs w:val="24"/>
        </w:rPr>
      </w:pPr>
    </w:p>
    <w:p w:rsidR="007B25FC" w:rsidRDefault="007B25FC" w:rsidP="003D25B1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7B25FC" w:rsidRPr="00F451D3" w:rsidRDefault="007B25FC" w:rsidP="00F451D3">
      <w:pPr>
        <w:spacing w:after="0"/>
        <w:jc w:val="center"/>
        <w:rPr>
          <w:rFonts w:cs="Times New Roman"/>
          <w:b/>
          <w:sz w:val="24"/>
          <w:szCs w:val="24"/>
        </w:rPr>
      </w:pPr>
      <w:r w:rsidRPr="00F451D3">
        <w:rPr>
          <w:rFonts w:cs="Times New Roman"/>
          <w:b/>
          <w:sz w:val="24"/>
          <w:szCs w:val="24"/>
        </w:rPr>
        <w:t>Правила оформления списка использованных источников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Список использованных источников включает в себя все источники, материалы которых использовались при написании </w:t>
      </w:r>
      <w:r w:rsidR="003D5CC1">
        <w:rPr>
          <w:rFonts w:cs="Times New Roman"/>
          <w:sz w:val="24"/>
          <w:szCs w:val="24"/>
        </w:rPr>
        <w:t>курсовой</w:t>
      </w:r>
      <w:r w:rsidRPr="007B25FC">
        <w:rPr>
          <w:rFonts w:cs="Times New Roman"/>
          <w:sz w:val="24"/>
          <w:szCs w:val="24"/>
        </w:rPr>
        <w:t xml:space="preserve"> работы: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нормативно-правовые акты;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литература (монографии, учебные пособия, научные статьи из научных рецензируемых журналов);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периодическая печать (статьи из журналов и газет);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прочие издания (сборники научных статей и материалов конференций, диссертации и авторефераты диссертаций, материалы судебной практики);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интернет-ресурсы.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Литературные источники располагаются и нумеруются в алфавитном порядке по фамилиям авторов, причем сначала указываются источники на русском языке, затем – на иностранных языках, затем материалы ресурсов сети Интернет.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По каждому литературному источнику указываются: его автор (или группа авторов), полное название книги или статьи, место издания и наименование издательства (для книг и брошюр), год издания; для журнальных статей указываются наименование журнала, год выпуска, номер и страницы в соответствии с оглавлением. По сборникам трудов (статей) указываются автор статьи, ее название, название книги (сборника, периодического издания) и ее выходные данные. Количество страниц указывается для всех использованных литературных источников (пример 1).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Пример 1: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1.</w:t>
      </w:r>
      <w:r w:rsidRPr="007B25FC">
        <w:rPr>
          <w:rFonts w:cs="Times New Roman"/>
          <w:sz w:val="24"/>
          <w:szCs w:val="24"/>
        </w:rPr>
        <w:tab/>
        <w:t xml:space="preserve">Зуев А., </w:t>
      </w:r>
      <w:proofErr w:type="spellStart"/>
      <w:r w:rsidRPr="007B25FC">
        <w:rPr>
          <w:rFonts w:cs="Times New Roman"/>
          <w:sz w:val="24"/>
          <w:szCs w:val="24"/>
        </w:rPr>
        <w:t>Мясникова</w:t>
      </w:r>
      <w:proofErr w:type="spellEnd"/>
      <w:r w:rsidRPr="007B25FC">
        <w:rPr>
          <w:rFonts w:cs="Times New Roman"/>
          <w:sz w:val="24"/>
          <w:szCs w:val="24"/>
        </w:rPr>
        <w:t xml:space="preserve"> Л. Глобализация: аспекты, о которых мало говорят // МЭ и МО, 2011, № 8. – С. 54 – 60.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2.</w:t>
      </w:r>
      <w:r w:rsidRPr="007B25FC">
        <w:rPr>
          <w:rFonts w:cs="Times New Roman"/>
          <w:sz w:val="24"/>
          <w:szCs w:val="24"/>
        </w:rPr>
        <w:tab/>
        <w:t>Портер М. Конкурентная стратегия: Методика анализа отраслей и конкурентов</w:t>
      </w:r>
      <w:proofErr w:type="gramStart"/>
      <w:r w:rsidRPr="007B25FC">
        <w:rPr>
          <w:rFonts w:cs="Times New Roman"/>
          <w:sz w:val="24"/>
          <w:szCs w:val="24"/>
        </w:rPr>
        <w:t xml:space="preserve"> / П</w:t>
      </w:r>
      <w:proofErr w:type="gramEnd"/>
      <w:r w:rsidRPr="007B25FC">
        <w:rPr>
          <w:rFonts w:cs="Times New Roman"/>
          <w:sz w:val="24"/>
          <w:szCs w:val="24"/>
        </w:rPr>
        <w:t xml:space="preserve">ер. с англ. И. Минервина; 2-е изд. – М.: </w:t>
      </w:r>
      <w:proofErr w:type="spellStart"/>
      <w:r w:rsidRPr="007B25FC">
        <w:rPr>
          <w:rFonts w:cs="Times New Roman"/>
          <w:sz w:val="24"/>
          <w:szCs w:val="24"/>
        </w:rPr>
        <w:t>Альпина</w:t>
      </w:r>
      <w:proofErr w:type="spellEnd"/>
      <w:r w:rsidRPr="007B25FC">
        <w:rPr>
          <w:rFonts w:cs="Times New Roman"/>
          <w:sz w:val="24"/>
          <w:szCs w:val="24"/>
        </w:rPr>
        <w:t xml:space="preserve"> Бизнес Букс. – 452 с.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Подбирая литературу (монографии, брошюры, журнальные статьи и т.п.), необходимо учитывать дату издания. В первую очередь следует использовать литературу последних 5 лет, а периодические издания – последних 1-3 лет.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Пример: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1.</w:t>
      </w:r>
      <w:r w:rsidRPr="007B25FC">
        <w:rPr>
          <w:rFonts w:cs="Times New Roman"/>
          <w:sz w:val="24"/>
          <w:szCs w:val="24"/>
        </w:rPr>
        <w:tab/>
      </w:r>
      <w:proofErr w:type="spellStart"/>
      <w:r w:rsidRPr="007B25FC">
        <w:rPr>
          <w:rFonts w:cs="Times New Roman"/>
          <w:sz w:val="24"/>
          <w:szCs w:val="24"/>
        </w:rPr>
        <w:t>Яковец</w:t>
      </w:r>
      <w:proofErr w:type="spellEnd"/>
      <w:r w:rsidRPr="007B25FC">
        <w:rPr>
          <w:rFonts w:cs="Times New Roman"/>
          <w:sz w:val="24"/>
          <w:szCs w:val="24"/>
        </w:rPr>
        <w:t xml:space="preserve"> Ю.В. </w:t>
      </w:r>
      <w:proofErr w:type="spellStart"/>
      <w:r w:rsidRPr="007B25FC">
        <w:rPr>
          <w:rFonts w:cs="Times New Roman"/>
          <w:sz w:val="24"/>
          <w:szCs w:val="24"/>
        </w:rPr>
        <w:t>Цивилизационные</w:t>
      </w:r>
      <w:proofErr w:type="spellEnd"/>
      <w:r w:rsidRPr="007B25FC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2013. – С. 22 – 33.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монографии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 оформлении ссылок на монографии требуется указать фамилию и инициалы автора (или авторов), название монографии, порядковый номер издания (если есть), место издания, название издательства, год издания, количество страниц.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Коупленд</w:t>
      </w:r>
      <w:proofErr w:type="spellEnd"/>
      <w:r w:rsidRPr="007B25FC">
        <w:rPr>
          <w:rFonts w:cs="Times New Roman"/>
          <w:sz w:val="24"/>
          <w:szCs w:val="24"/>
        </w:rPr>
        <w:t xml:space="preserve"> Т., </w:t>
      </w:r>
      <w:proofErr w:type="spellStart"/>
      <w:r w:rsidRPr="007B25FC">
        <w:rPr>
          <w:rFonts w:cs="Times New Roman"/>
          <w:sz w:val="24"/>
          <w:szCs w:val="24"/>
        </w:rPr>
        <w:t>Коллер</w:t>
      </w:r>
      <w:proofErr w:type="spellEnd"/>
      <w:r w:rsidRPr="007B25FC">
        <w:rPr>
          <w:rFonts w:cs="Times New Roman"/>
          <w:sz w:val="24"/>
          <w:szCs w:val="24"/>
        </w:rPr>
        <w:t xml:space="preserve"> Т., Мурин Дж. Стоимость компаний: оценка и управление. – 3-е изд., </w:t>
      </w:r>
      <w:proofErr w:type="spellStart"/>
      <w:r w:rsidRPr="007B25FC">
        <w:rPr>
          <w:rFonts w:cs="Times New Roman"/>
          <w:sz w:val="24"/>
          <w:szCs w:val="24"/>
        </w:rPr>
        <w:t>перераб</w:t>
      </w:r>
      <w:proofErr w:type="spellEnd"/>
      <w:r w:rsidRPr="007B25FC">
        <w:rPr>
          <w:rFonts w:cs="Times New Roman"/>
          <w:sz w:val="24"/>
          <w:szCs w:val="24"/>
        </w:rPr>
        <w:t xml:space="preserve">. и доп. / Пер. с англ. – М.: «Олимп-Бизнес», 2007. – 576 </w:t>
      </w:r>
      <w:proofErr w:type="gramStart"/>
      <w:r w:rsidRPr="007B25FC">
        <w:rPr>
          <w:rFonts w:cs="Times New Roman"/>
          <w:sz w:val="24"/>
          <w:szCs w:val="24"/>
        </w:rPr>
        <w:t>с</w:t>
      </w:r>
      <w:proofErr w:type="gramEnd"/>
      <w:r w:rsidRPr="007B25FC">
        <w:rPr>
          <w:rFonts w:cs="Times New Roman"/>
          <w:sz w:val="24"/>
          <w:szCs w:val="24"/>
        </w:rPr>
        <w:t>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статьи, опубликованные в периодической печати, и статьи из сборников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lastRenderedPageBreak/>
        <w:t>При оформлении ссылок на статьи требуется указывать фамилию и инициалы автора (авторов), название статьи, наименование издания, номер и год издания, занимаемые страницы.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Яковец</w:t>
      </w:r>
      <w:proofErr w:type="spellEnd"/>
      <w:r w:rsidRPr="007B25FC">
        <w:rPr>
          <w:rFonts w:cs="Times New Roman"/>
          <w:sz w:val="24"/>
          <w:szCs w:val="24"/>
        </w:rPr>
        <w:t xml:space="preserve"> Ю.В. </w:t>
      </w:r>
      <w:proofErr w:type="spellStart"/>
      <w:r w:rsidRPr="007B25FC">
        <w:rPr>
          <w:rFonts w:cs="Times New Roman"/>
          <w:sz w:val="24"/>
          <w:szCs w:val="24"/>
        </w:rPr>
        <w:t>Цивилизационные</w:t>
      </w:r>
      <w:proofErr w:type="spellEnd"/>
      <w:r w:rsidRPr="007B25FC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2012. – С. 22 – 33.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диссертации и авторефераты диссертаций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 оформлении ссылок на диссертации и авторефераты диссертаций требуется указывать фамилию и инициалы автора (авторов), название диссертации, наименование работы (диссертация или автореферат), место  и год издания, общее количество страниц.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Дьяченко Л.Д. Гипонимы в системе английского глагола: </w:t>
      </w:r>
      <w:proofErr w:type="spellStart"/>
      <w:r w:rsidRPr="007B25FC">
        <w:rPr>
          <w:rFonts w:cs="Times New Roman"/>
          <w:sz w:val="24"/>
          <w:szCs w:val="24"/>
        </w:rPr>
        <w:t>Автореф</w:t>
      </w:r>
      <w:proofErr w:type="spellEnd"/>
      <w:r w:rsidRPr="007B25FC">
        <w:rPr>
          <w:rFonts w:cs="Times New Roman"/>
          <w:sz w:val="24"/>
          <w:szCs w:val="24"/>
        </w:rPr>
        <w:t xml:space="preserve">. </w:t>
      </w:r>
      <w:proofErr w:type="spellStart"/>
      <w:r w:rsidRPr="007B25FC">
        <w:rPr>
          <w:rFonts w:cs="Times New Roman"/>
          <w:sz w:val="24"/>
          <w:szCs w:val="24"/>
        </w:rPr>
        <w:t>дисс</w:t>
      </w:r>
      <w:proofErr w:type="spellEnd"/>
      <w:r w:rsidRPr="007B25FC">
        <w:rPr>
          <w:rFonts w:cs="Times New Roman"/>
          <w:sz w:val="24"/>
          <w:szCs w:val="24"/>
        </w:rPr>
        <w:t xml:space="preserve">. канд. </w:t>
      </w:r>
      <w:proofErr w:type="spellStart"/>
      <w:r w:rsidRPr="007B25FC">
        <w:rPr>
          <w:rFonts w:cs="Times New Roman"/>
          <w:sz w:val="24"/>
          <w:szCs w:val="24"/>
        </w:rPr>
        <w:t>филол</w:t>
      </w:r>
      <w:proofErr w:type="spellEnd"/>
      <w:r w:rsidRPr="007B25FC">
        <w:rPr>
          <w:rFonts w:cs="Times New Roman"/>
          <w:sz w:val="24"/>
          <w:szCs w:val="24"/>
        </w:rPr>
        <w:t>. наук. – М., 2012.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нормативно-правовые акты и инструкции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 оформлении ссылок на нормативно-правовые акты требуется указывать название нормативно-правового акта или инструкции, вид документа и наименование органа, принявшего данный акт, дату принятия документа и его официальный номер, источник получения документа автором </w:t>
      </w:r>
      <w:r w:rsidR="003D5CC1">
        <w:rPr>
          <w:rFonts w:cs="Times New Roman"/>
          <w:sz w:val="24"/>
          <w:szCs w:val="24"/>
        </w:rPr>
        <w:t>курсовой</w:t>
      </w:r>
      <w:r w:rsidRPr="007B25FC">
        <w:rPr>
          <w:rFonts w:cs="Times New Roman"/>
          <w:sz w:val="24"/>
          <w:szCs w:val="24"/>
        </w:rPr>
        <w:t xml:space="preserve"> работы.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Примеры: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«О назначении </w:t>
      </w:r>
      <w:proofErr w:type="gramStart"/>
      <w:r w:rsidRPr="007B25FC">
        <w:rPr>
          <w:rFonts w:cs="Times New Roman"/>
          <w:sz w:val="24"/>
          <w:szCs w:val="24"/>
        </w:rPr>
        <w:t>выборов депутатов Государственной Думы Федерального Собрания Российской Федерации нового созыва</w:t>
      </w:r>
      <w:proofErr w:type="gramEnd"/>
      <w:r w:rsidRPr="007B25FC">
        <w:rPr>
          <w:rFonts w:cs="Times New Roman"/>
          <w:sz w:val="24"/>
          <w:szCs w:val="24"/>
        </w:rPr>
        <w:t>»: Указ Президента РФ от 02.09.2007, № 1144 // Российская газета. – 2000. – 5 сентября. – С. 1.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«О назначении </w:t>
      </w:r>
      <w:proofErr w:type="gramStart"/>
      <w:r w:rsidRPr="007B25FC">
        <w:rPr>
          <w:rFonts w:cs="Times New Roman"/>
          <w:sz w:val="24"/>
          <w:szCs w:val="24"/>
        </w:rPr>
        <w:t>выборов депутатов Государственной Думы Федерального Собрания Российской Федерации нового созыва</w:t>
      </w:r>
      <w:proofErr w:type="gramEnd"/>
      <w:r w:rsidRPr="007B25FC">
        <w:rPr>
          <w:rFonts w:cs="Times New Roman"/>
          <w:sz w:val="24"/>
          <w:szCs w:val="24"/>
        </w:rPr>
        <w:t>»: Указ Президента РФ от 02.09.2007, № 1144 // СПС «</w:t>
      </w:r>
      <w:proofErr w:type="spellStart"/>
      <w:r w:rsidRPr="007B25FC">
        <w:rPr>
          <w:rFonts w:cs="Times New Roman"/>
          <w:sz w:val="24"/>
          <w:szCs w:val="24"/>
        </w:rPr>
        <w:t>КонсультантПлюс</w:t>
      </w:r>
      <w:proofErr w:type="spellEnd"/>
      <w:r w:rsidRPr="007B25FC">
        <w:rPr>
          <w:rFonts w:cs="Times New Roman"/>
          <w:sz w:val="24"/>
          <w:szCs w:val="24"/>
        </w:rPr>
        <w:t>».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ресурсы сети Интернет</w:t>
      </w:r>
    </w:p>
    <w:p w:rsidR="007B25FC" w:rsidRPr="003D25B1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Siemens</w:t>
      </w:r>
      <w:proofErr w:type="spellEnd"/>
      <w:r w:rsidRPr="007B25FC">
        <w:rPr>
          <w:rFonts w:cs="Times New Roman"/>
          <w:sz w:val="24"/>
          <w:szCs w:val="24"/>
        </w:rPr>
        <w:t xml:space="preserve"> опроверг информацию о заинтересованности в мажоритарной доле в «</w:t>
      </w:r>
      <w:proofErr w:type="spellStart"/>
      <w:r w:rsidRPr="007B25FC">
        <w:rPr>
          <w:rFonts w:cs="Times New Roman"/>
          <w:sz w:val="24"/>
          <w:szCs w:val="24"/>
        </w:rPr>
        <w:t>Силмаше</w:t>
      </w:r>
      <w:proofErr w:type="spellEnd"/>
      <w:r w:rsidRPr="007B25FC">
        <w:rPr>
          <w:rFonts w:cs="Times New Roman"/>
          <w:sz w:val="24"/>
          <w:szCs w:val="24"/>
        </w:rPr>
        <w:t xml:space="preserve">» // Официальный сайт РБК. – </w:t>
      </w:r>
      <w:proofErr w:type="gramStart"/>
      <w:r w:rsidRPr="007B25FC">
        <w:rPr>
          <w:rFonts w:cs="Times New Roman"/>
          <w:sz w:val="24"/>
          <w:szCs w:val="24"/>
        </w:rPr>
        <w:t>URL: http://www.rbc.ru/rbcfreenews/20070905175105.shtml (дата обращения: 05.09.2007.</w:t>
      </w:r>
      <w:proofErr w:type="gramEnd"/>
    </w:p>
    <w:sectPr w:rsidR="007B25FC" w:rsidRPr="003D25B1" w:rsidSect="00E4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1C7C"/>
    <w:rsid w:val="0000479C"/>
    <w:rsid w:val="00151F58"/>
    <w:rsid w:val="00187FB8"/>
    <w:rsid w:val="001D2BAC"/>
    <w:rsid w:val="001D63F9"/>
    <w:rsid w:val="003D25B1"/>
    <w:rsid w:val="003D5CC1"/>
    <w:rsid w:val="00425A83"/>
    <w:rsid w:val="00650A4B"/>
    <w:rsid w:val="00682BA7"/>
    <w:rsid w:val="006F48B6"/>
    <w:rsid w:val="00735A90"/>
    <w:rsid w:val="00736676"/>
    <w:rsid w:val="00746753"/>
    <w:rsid w:val="0079318A"/>
    <w:rsid w:val="007B25FC"/>
    <w:rsid w:val="008067C4"/>
    <w:rsid w:val="00881299"/>
    <w:rsid w:val="00960038"/>
    <w:rsid w:val="00961B1C"/>
    <w:rsid w:val="00985AA2"/>
    <w:rsid w:val="009F6498"/>
    <w:rsid w:val="00A4682D"/>
    <w:rsid w:val="00A854C7"/>
    <w:rsid w:val="00A96A6F"/>
    <w:rsid w:val="00B71C7C"/>
    <w:rsid w:val="00BA3097"/>
    <w:rsid w:val="00CE5C36"/>
    <w:rsid w:val="00D335E1"/>
    <w:rsid w:val="00E43990"/>
    <w:rsid w:val="00EB6948"/>
    <w:rsid w:val="00EF5A0C"/>
    <w:rsid w:val="00F451D3"/>
    <w:rsid w:val="00F538E2"/>
    <w:rsid w:val="00FB3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A2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7FB8"/>
    <w:pPr>
      <w:pBdr>
        <w:bottom w:val="single" w:sz="8" w:space="4" w:color="4F81BD" w:themeColor="accent1"/>
      </w:pBdr>
      <w:spacing w:after="0"/>
      <w:contextualSpacing/>
      <w:jc w:val="center"/>
    </w:pPr>
    <w:rPr>
      <w:rFonts w:eastAsiaTheme="majorEastAsia" w:cstheme="majorBidi"/>
      <w:b/>
      <w:spacing w:val="5"/>
      <w:kern w:val="28"/>
      <w:sz w:val="44"/>
      <w:szCs w:val="52"/>
    </w:rPr>
  </w:style>
  <w:style w:type="character" w:customStyle="1" w:styleId="a4">
    <w:name w:val="Название Знак"/>
    <w:basedOn w:val="a0"/>
    <w:link w:val="a3"/>
    <w:uiPriority w:val="10"/>
    <w:rsid w:val="00187FB8"/>
    <w:rPr>
      <w:rFonts w:ascii="Times New Roman" w:eastAsiaTheme="majorEastAsia" w:hAnsi="Times New Roman" w:cstheme="majorBidi"/>
      <w:b/>
      <w:spacing w:val="5"/>
      <w:kern w:val="28"/>
      <w:sz w:val="44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3271</Words>
  <Characters>18647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constitution</dc:creator>
  <cp:lastModifiedBy>hozyakazubova@mail.ru</cp:lastModifiedBy>
  <cp:revision>4</cp:revision>
  <dcterms:created xsi:type="dcterms:W3CDTF">2020-03-20T05:05:00Z</dcterms:created>
  <dcterms:modified xsi:type="dcterms:W3CDTF">2020-03-24T04:54:00Z</dcterms:modified>
</cp:coreProperties>
</file>