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0FDA75" w14:textId="77777777" w:rsidR="00D6264D" w:rsidRPr="00D6264D" w:rsidRDefault="00D6264D" w:rsidP="00D6264D">
      <w:pPr>
        <w:spacing w:after="0" w:line="240" w:lineRule="auto"/>
        <w:textAlignment w:val="baseline"/>
        <w:rPr>
          <w:rFonts w:ascii="Arial" w:eastAsia="Times New Roman" w:hAnsi="Arial" w:cs="Arial"/>
          <w:color w:val="A5A9AF"/>
          <w:sz w:val="21"/>
          <w:szCs w:val="21"/>
          <w:lang w:eastAsia="ru-RU"/>
        </w:rPr>
      </w:pPr>
      <w:r w:rsidRPr="00D6264D">
        <w:rPr>
          <w:rFonts w:ascii="Arial" w:eastAsia="Times New Roman" w:hAnsi="Arial" w:cs="Arial"/>
          <w:color w:val="A5A9AF"/>
          <w:sz w:val="21"/>
          <w:szCs w:val="21"/>
          <w:lang w:eastAsia="ru-RU"/>
        </w:rPr>
        <w:t>Предмет</w:t>
      </w:r>
    </w:p>
    <w:p w14:paraId="0F3C8416" w14:textId="77777777" w:rsidR="00D6264D" w:rsidRPr="00D6264D" w:rsidRDefault="00D6264D" w:rsidP="00D6264D">
      <w:pPr>
        <w:spacing w:after="90" w:line="240" w:lineRule="auto"/>
        <w:textAlignment w:val="baseline"/>
        <w:rPr>
          <w:rFonts w:ascii="Arial" w:eastAsia="Times New Roman" w:hAnsi="Arial" w:cs="Arial"/>
          <w:color w:val="535C69"/>
          <w:sz w:val="21"/>
          <w:szCs w:val="21"/>
          <w:lang w:eastAsia="ru-RU"/>
        </w:rPr>
      </w:pPr>
      <w:r w:rsidRPr="00D6264D">
        <w:rPr>
          <w:rFonts w:ascii="Arial" w:eastAsia="Times New Roman" w:hAnsi="Arial" w:cs="Arial"/>
          <w:color w:val="535C69"/>
          <w:sz w:val="21"/>
          <w:szCs w:val="21"/>
          <w:lang w:eastAsia="ru-RU"/>
        </w:rPr>
        <w:t>Основы теплогазоснабжения и вентиляция</w:t>
      </w:r>
    </w:p>
    <w:p w14:paraId="1FA401B5" w14:textId="77777777" w:rsidR="00D6264D" w:rsidRPr="00D6264D" w:rsidRDefault="00D6264D" w:rsidP="00D6264D">
      <w:pPr>
        <w:spacing w:after="0" w:line="240" w:lineRule="auto"/>
        <w:textAlignment w:val="baseline"/>
        <w:rPr>
          <w:rFonts w:ascii="Arial" w:eastAsia="Times New Roman" w:hAnsi="Arial" w:cs="Arial"/>
          <w:color w:val="A5A9AF"/>
          <w:sz w:val="21"/>
          <w:szCs w:val="21"/>
          <w:lang w:eastAsia="ru-RU"/>
        </w:rPr>
      </w:pPr>
      <w:r w:rsidRPr="00D6264D">
        <w:rPr>
          <w:rFonts w:ascii="Arial" w:eastAsia="Times New Roman" w:hAnsi="Arial" w:cs="Arial"/>
          <w:color w:val="A5A9AF"/>
          <w:sz w:val="21"/>
          <w:szCs w:val="21"/>
          <w:lang w:eastAsia="ru-RU"/>
        </w:rPr>
        <w:t>Тема</w:t>
      </w:r>
    </w:p>
    <w:p w14:paraId="71E23BB1" w14:textId="77777777" w:rsidR="00D6264D" w:rsidRPr="00D6264D" w:rsidRDefault="00D6264D" w:rsidP="00D6264D">
      <w:pPr>
        <w:spacing w:after="90" w:line="240" w:lineRule="auto"/>
        <w:textAlignment w:val="baseline"/>
        <w:rPr>
          <w:rFonts w:ascii="Arial" w:eastAsia="Times New Roman" w:hAnsi="Arial" w:cs="Arial"/>
          <w:color w:val="535C69"/>
          <w:sz w:val="21"/>
          <w:szCs w:val="21"/>
          <w:lang w:eastAsia="ru-RU"/>
        </w:rPr>
      </w:pPr>
      <w:r w:rsidRPr="00D6264D">
        <w:rPr>
          <w:rFonts w:ascii="Arial" w:eastAsia="Times New Roman" w:hAnsi="Arial" w:cs="Arial"/>
          <w:color w:val="535C69"/>
          <w:sz w:val="21"/>
          <w:szCs w:val="21"/>
          <w:lang w:eastAsia="ru-RU"/>
        </w:rPr>
        <w:t>Разработка теплоснабжения, отопления и вентиляции трехэтажного жилого дома с чердачным перекрытием и полами над неотапливаемым подвалом г. Воронеж.</w:t>
      </w:r>
    </w:p>
    <w:p w14:paraId="0F18E552" w14:textId="77777777" w:rsidR="00D6264D" w:rsidRPr="00D6264D" w:rsidRDefault="00D6264D" w:rsidP="00D6264D">
      <w:pPr>
        <w:spacing w:after="75" w:line="240" w:lineRule="auto"/>
        <w:textAlignment w:val="baseline"/>
        <w:rPr>
          <w:rFonts w:ascii="Arial" w:eastAsia="Times New Roman" w:hAnsi="Arial" w:cs="Arial"/>
          <w:b/>
          <w:bCs/>
          <w:color w:val="F1361B"/>
          <w:sz w:val="24"/>
          <w:szCs w:val="24"/>
          <w:lang w:eastAsia="ru-RU"/>
        </w:rPr>
      </w:pPr>
      <w:r w:rsidRPr="00D6264D">
        <w:rPr>
          <w:rFonts w:ascii="Arial" w:eastAsia="Times New Roman" w:hAnsi="Arial" w:cs="Arial"/>
          <w:b/>
          <w:bCs/>
          <w:color w:val="F1361B"/>
          <w:sz w:val="24"/>
          <w:szCs w:val="24"/>
          <w:lang w:eastAsia="ru-RU"/>
        </w:rPr>
        <w:t>Работа не сдана</w:t>
      </w:r>
    </w:p>
    <w:p w14:paraId="4922438B" w14:textId="77777777" w:rsidR="00D6264D" w:rsidRPr="00D6264D" w:rsidRDefault="00D6264D" w:rsidP="00D6264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hyperlink r:id="rId4" w:history="1">
        <w:r w:rsidRPr="00D6264D">
          <w:rPr>
            <w:rFonts w:ascii="OpenSans-Bold" w:eastAsia="Times New Roman" w:hAnsi="OpenSans-Bold" w:cs="Arial"/>
            <w:color w:val="3D444E"/>
            <w:sz w:val="24"/>
            <w:szCs w:val="24"/>
            <w:u w:val="single"/>
            <w:shd w:val="clear" w:color="auto" w:fill="BBED21"/>
            <w:lang w:eastAsia="ru-RU"/>
          </w:rPr>
          <w:t>Этапы работ</w:t>
        </w:r>
      </w:hyperlink>
      <w:r w:rsidRPr="00D6264D">
        <w:rPr>
          <w:rFonts w:ascii="Arial" w:eastAsia="Times New Roman" w:hAnsi="Arial" w:cs="Arial"/>
          <w:color w:val="222222"/>
          <w:sz w:val="24"/>
          <w:szCs w:val="24"/>
          <w:lang w:eastAsia="ru-RU"/>
        </w:rPr>
        <w:br/>
        <w:t>Срок сдачи: до 31.01.2022</w:t>
      </w:r>
    </w:p>
    <w:p w14:paraId="428613A6" w14:textId="77777777" w:rsidR="00D6264D" w:rsidRPr="00D6264D" w:rsidRDefault="00D6264D" w:rsidP="00D6264D">
      <w:pPr>
        <w:spacing w:line="240" w:lineRule="auto"/>
        <w:textAlignment w:val="baseline"/>
        <w:rPr>
          <w:rFonts w:ascii="Arial" w:eastAsia="Times New Roman" w:hAnsi="Arial" w:cs="Arial"/>
          <w:color w:val="1A90C7"/>
          <w:sz w:val="24"/>
          <w:szCs w:val="24"/>
          <w:lang w:eastAsia="ru-RU"/>
        </w:rPr>
      </w:pPr>
      <w:r w:rsidRPr="00D6264D">
        <w:rPr>
          <w:rFonts w:ascii="Arial" w:eastAsia="Times New Roman" w:hAnsi="Arial" w:cs="Arial"/>
          <w:color w:val="1A90C7"/>
          <w:sz w:val="24"/>
          <w:szCs w:val="24"/>
          <w:lang w:eastAsia="ru-RU"/>
        </w:rPr>
        <w:t>4 семестр</w:t>
      </w:r>
    </w:p>
    <w:p w14:paraId="2CAC8D37" w14:textId="77777777" w:rsidR="00D6264D" w:rsidRPr="00D6264D" w:rsidRDefault="00D6264D" w:rsidP="00D6264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D6264D">
        <w:rPr>
          <w:rFonts w:ascii="Arial" w:eastAsia="Times New Roman" w:hAnsi="Arial" w:cs="Arial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 </w:t>
      </w:r>
      <w:hyperlink r:id="rId5" w:history="1">
        <w:r w:rsidRPr="00D6264D">
          <w:rPr>
            <w:rFonts w:ascii="Arial" w:eastAsia="Times New Roman" w:hAnsi="Arial" w:cs="Arial"/>
            <w:b/>
            <w:bCs/>
            <w:color w:val="0000FF"/>
            <w:sz w:val="24"/>
            <w:szCs w:val="24"/>
            <w:u w:val="single"/>
            <w:bdr w:val="none" w:sz="0" w:space="0" w:color="auto" w:frame="1"/>
            <w:lang w:eastAsia="ru-RU"/>
          </w:rPr>
          <w:t>Как правильно оформить и написать курсовую работу? (видео)</w:t>
        </w:r>
      </w:hyperlink>
      <w:r w:rsidRPr="00D6264D">
        <w:rPr>
          <w:rFonts w:ascii="Arial" w:eastAsia="Times New Roman" w:hAnsi="Arial" w:cs="Arial"/>
          <w:color w:val="222222"/>
          <w:sz w:val="24"/>
          <w:szCs w:val="24"/>
          <w:lang w:eastAsia="ru-RU"/>
        </w:rPr>
        <w:br/>
      </w:r>
    </w:p>
    <w:p w14:paraId="72B23C83" w14:textId="77777777" w:rsidR="00D6264D" w:rsidRPr="00D6264D" w:rsidRDefault="00D6264D" w:rsidP="00D6264D">
      <w:pPr>
        <w:pBdr>
          <w:left w:val="single" w:sz="12" w:space="11" w:color="E62020"/>
        </w:pBdr>
        <w:spacing w:after="0" w:line="240" w:lineRule="auto"/>
        <w:textAlignment w:val="baseline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D6264D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ВНИМАТЕЛЬНО ЧИТАЙТЕ ИНФОРМАЦИЮ, РАЗМЕЩЕННУЮ В ЭТАПАХ РАБОТ! </w:t>
      </w:r>
      <w:r w:rsidRPr="00D6264D">
        <w:rPr>
          <w:rFonts w:ascii="Arial" w:eastAsia="Times New Roman" w:hAnsi="Arial" w:cs="Arial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Загружайте КР</w:t>
      </w:r>
      <w:r w:rsidRPr="00D6264D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 в соответствии с указанными этапами в форматах </w:t>
      </w:r>
      <w:r w:rsidRPr="00D6264D">
        <w:rPr>
          <w:rFonts w:ascii="Arial" w:eastAsia="Times New Roman" w:hAnsi="Arial" w:cs="Arial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.doc</w:t>
      </w:r>
      <w:r w:rsidRPr="00D6264D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 или </w:t>
      </w:r>
      <w:r w:rsidRPr="00D6264D">
        <w:rPr>
          <w:rFonts w:ascii="Arial" w:eastAsia="Times New Roman" w:hAnsi="Arial" w:cs="Arial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.docx</w:t>
      </w:r>
      <w:r w:rsidRPr="00D6264D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 без использования макросов!</w:t>
      </w:r>
    </w:p>
    <w:p w14:paraId="3AC85D02" w14:textId="77777777" w:rsidR="00D6264D" w:rsidRPr="00D6264D" w:rsidRDefault="00D6264D" w:rsidP="00D6264D">
      <w:pPr>
        <w:shd w:val="clear" w:color="auto" w:fill="FFFFFF"/>
        <w:spacing w:after="150" w:line="240" w:lineRule="auto"/>
        <w:textAlignment w:val="baseline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D6264D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Последовательность действий студента:</w:t>
      </w:r>
      <w:r w:rsidRPr="00D6264D">
        <w:rPr>
          <w:rFonts w:ascii="Arial" w:eastAsia="Times New Roman" w:hAnsi="Arial" w:cs="Arial"/>
          <w:color w:val="222222"/>
          <w:sz w:val="24"/>
          <w:szCs w:val="24"/>
          <w:lang w:eastAsia="ru-RU"/>
        </w:rPr>
        <w:br/>
        <w:t>1. </w:t>
      </w:r>
      <w:r w:rsidRPr="00D6264D">
        <w:rPr>
          <w:rFonts w:ascii="Arial" w:eastAsia="Times New Roman" w:hAnsi="Arial" w:cs="Arial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Ознакомиться с методическими рекомендациями</w:t>
      </w:r>
      <w:r w:rsidRPr="00D6264D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 в закладке "</w:t>
      </w:r>
      <w:hyperlink r:id="rId6" w:tgtFrame="_blank" w:history="1">
        <w:r w:rsidRPr="00D6264D">
          <w:rPr>
            <w:rFonts w:ascii="Arial" w:eastAsia="Times New Roman" w:hAnsi="Arial" w:cs="Arial"/>
            <w:b/>
            <w:bCs/>
            <w:color w:val="0000FF"/>
            <w:sz w:val="24"/>
            <w:szCs w:val="24"/>
            <w:u w:val="single"/>
            <w:bdr w:val="none" w:sz="0" w:space="0" w:color="auto" w:frame="1"/>
            <w:lang w:eastAsia="ru-RU"/>
          </w:rPr>
          <w:t>Помощь</w:t>
        </w:r>
      </w:hyperlink>
      <w:r w:rsidRPr="00D6264D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".</w:t>
      </w:r>
      <w:r w:rsidRPr="00D6264D">
        <w:rPr>
          <w:rFonts w:ascii="Arial" w:eastAsia="Times New Roman" w:hAnsi="Arial" w:cs="Arial"/>
          <w:color w:val="222222"/>
          <w:sz w:val="24"/>
          <w:szCs w:val="24"/>
          <w:lang w:eastAsia="ru-RU"/>
        </w:rPr>
        <w:br/>
        <w:t>2. </w:t>
      </w:r>
      <w:r w:rsidRPr="00D6264D">
        <w:rPr>
          <w:rFonts w:ascii="Arial" w:eastAsia="Times New Roman" w:hAnsi="Arial" w:cs="Arial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Обучающимся необходимо инициировать процесс составления плана работы </w:t>
      </w:r>
      <w:r w:rsidRPr="00D6264D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путем отправления заполненного бланка </w:t>
      </w:r>
      <w:hyperlink r:id="rId7" w:history="1">
        <w:r w:rsidRPr="00D6264D">
          <w:rPr>
            <w:rFonts w:ascii="Arial" w:eastAsia="Times New Roman" w:hAnsi="Arial" w:cs="Arial"/>
            <w:b/>
            <w:bCs/>
            <w:color w:val="0000FF"/>
            <w:sz w:val="24"/>
            <w:szCs w:val="24"/>
            <w:u w:val="single"/>
            <w:bdr w:val="none" w:sz="0" w:space="0" w:color="auto" w:frame="1"/>
            <w:lang w:eastAsia="ru-RU"/>
          </w:rPr>
          <w:t>за</w:t>
        </w:r>
      </w:hyperlink>
      <w:hyperlink r:id="rId8" w:history="1">
        <w:r w:rsidRPr="00D6264D">
          <w:rPr>
            <w:rFonts w:ascii="Arial" w:eastAsia="Times New Roman" w:hAnsi="Arial" w:cs="Arial"/>
            <w:b/>
            <w:bCs/>
            <w:color w:val="0000FF"/>
            <w:sz w:val="24"/>
            <w:szCs w:val="24"/>
            <w:u w:val="single"/>
            <w:bdr w:val="none" w:sz="0" w:space="0" w:color="auto" w:frame="1"/>
            <w:lang w:eastAsia="ru-RU"/>
          </w:rPr>
          <w:t>дания</w:t>
        </w:r>
      </w:hyperlink>
      <w:r w:rsidRPr="00D6264D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 преподавателю, в качестве прикрепленного файла к сопроводительному письму.</w:t>
      </w:r>
      <w:r w:rsidRPr="00D6264D">
        <w:rPr>
          <w:rFonts w:ascii="Arial" w:eastAsia="Times New Roman" w:hAnsi="Arial" w:cs="Arial"/>
          <w:color w:val="222222"/>
          <w:sz w:val="24"/>
          <w:szCs w:val="24"/>
          <w:lang w:eastAsia="ru-RU"/>
        </w:rPr>
        <w:br/>
        <w:t>3. После согласования плана приступите к загрузке работы нажав кнопку "ЭТАПЫ РАБОТ".</w:t>
      </w:r>
      <w:r w:rsidRPr="00D6264D">
        <w:rPr>
          <w:rFonts w:ascii="Arial" w:eastAsia="Times New Roman" w:hAnsi="Arial" w:cs="Arial"/>
          <w:color w:val="222222"/>
          <w:sz w:val="24"/>
          <w:szCs w:val="24"/>
          <w:lang w:eastAsia="ru-RU"/>
        </w:rPr>
        <w:br/>
        <w:t>4. Напоминаем, что все курсовые работы проверяются только после получения результата внутренней системы Антиплагиат! Готовую КР или её часть отправлять в диалог преподавателю не нужно.</w:t>
      </w:r>
    </w:p>
    <w:p w14:paraId="06D9A43D" w14:textId="77777777" w:rsidR="00F87C90" w:rsidRDefault="00F87C90"/>
    <w:sectPr w:rsidR="00F87C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Sans-Bold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A3E"/>
    <w:rsid w:val="007D1A3E"/>
    <w:rsid w:val="00D6264D"/>
    <w:rsid w:val="00F87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08AAE0-D86F-4D40-A786-AE8A1D113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6264D"/>
    <w:rPr>
      <w:color w:val="0000FF"/>
      <w:u w:val="single"/>
    </w:rPr>
  </w:style>
  <w:style w:type="paragraph" w:customStyle="1" w:styleId="errortext">
    <w:name w:val="errortext"/>
    <w:basedOn w:val="a"/>
    <w:rsid w:val="00D626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50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70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016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7261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966272">
                  <w:marLeft w:val="0"/>
                  <w:marRight w:val="0"/>
                  <w:marTop w:val="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3121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490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3136973">
                  <w:marLeft w:val="0"/>
                  <w:marRight w:val="0"/>
                  <w:marTop w:val="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084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081479">
              <w:marLeft w:val="0"/>
              <w:marRight w:val="0"/>
              <w:marTop w:val="24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8116539">
          <w:marLeft w:val="0"/>
          <w:marRight w:val="0"/>
          <w:marTop w:val="21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46896">
              <w:marLeft w:val="0"/>
              <w:marRight w:val="135"/>
              <w:marTop w:val="0"/>
              <w:marBottom w:val="225"/>
              <w:divBdr>
                <w:top w:val="single" w:sz="6" w:space="4" w:color="1A90C7"/>
                <w:left w:val="single" w:sz="6" w:space="5" w:color="1A90C7"/>
                <w:bottom w:val="single" w:sz="6" w:space="4" w:color="1A90C7"/>
                <w:right w:val="single" w:sz="6" w:space="5" w:color="1A90C7"/>
              </w:divBdr>
            </w:div>
          </w:divsChild>
        </w:div>
        <w:div w:id="1631786352">
          <w:marLeft w:val="0"/>
          <w:marRight w:val="0"/>
          <w:marTop w:val="21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rtal.mitu-masi.ru/upload/coursework/%D0%9F%D1%80%D0%B8%D0%BB%D0%BE%D0%B6%D0%B5%D0%BD%D0%B8%D0%B5%205_%D0%97%D0%B0%D0%B4%D0%B0%D0%BD%D0%B8%D0%B5_1.docx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portal.mitu-masi.ru/upload/coursework/%D0%9F%D1%80%D0%B8%D0%BB%D0%BE%D0%B6%D0%B5%D0%BD%D0%B8%D0%B5%205_%D0%97%D0%B0%D0%B4%D0%B0%D0%BD%D0%B8%D0%B5.docx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ortal.mitu-masi.ru/coursework/help-student.php" TargetMode="External"/><Relationship Id="rId5" Type="http://schemas.openxmlformats.org/officeDocument/2006/relationships/hyperlink" Target="https://youtu.be/SJmCKNNumDE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portal.mitu-masi.ru/coursework/?componentID=coursework&amp;do=getStages&amp;data%5bstatement%5d=e88ae00f-2d85-11ec-80cc-000c294da1b3&amp;data%5bkind-of-edu%5d=%C2%CE&amp;data%5bwithout-ap%5d=1&amp;data%5btheme%5d=%D0%E0%E7%F0%E0%E1%EE%F2%EA%E0+%F2%E5%EF%EB%EE%F1%ED%E0%E1%E6%E5%ED%E8%FF%2C+%EE%F2%EE%EF%EB%E5%ED%E8%FF+%E8+%E2%E5%ED%F2%E8%EB%FF%F6%E8%E8+%F2%F0%E5%F5%FD%F2%E0%E6%ED%EE%E3%EE+%E6%E8%EB%EE%E3%EE+%E4%EE%EC%E0+%F1+%F7%E5%F0%E4%E0%F7%ED%FB%EC+%EF%E5%F0%E5%EA%F0%FB%F2%E8%E5%EC+%E8+%EF%EE%EB%E0%EC%E8+%ED%E0%E4+%ED%E5%EE%F2%E0%EF%EB%E8%E2%E0%E5%EC%FB%EC+%EF%EE%E4%E2%E0%EB%EE%EC+%E3.+%C2%EE%F0%EE%ED%E5%E6.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322</Words>
  <Characters>1839</Characters>
  <Application>Microsoft Office Word</Application>
  <DocSecurity>0</DocSecurity>
  <Lines>15</Lines>
  <Paragraphs>4</Paragraphs>
  <ScaleCrop>false</ScaleCrop>
  <Company/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Наумова</dc:creator>
  <cp:keywords/>
  <dc:description/>
  <cp:lastModifiedBy>Ксения Наумова</cp:lastModifiedBy>
  <cp:revision>2</cp:revision>
  <dcterms:created xsi:type="dcterms:W3CDTF">2023-11-17T09:22:00Z</dcterms:created>
  <dcterms:modified xsi:type="dcterms:W3CDTF">2023-11-17T09:22:00Z</dcterms:modified>
</cp:coreProperties>
</file>