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1642"/>
        <w:gridCol w:w="1643"/>
        <w:gridCol w:w="398"/>
        <w:gridCol w:w="46"/>
        <w:gridCol w:w="265"/>
        <w:gridCol w:w="710"/>
        <w:gridCol w:w="1533"/>
        <w:gridCol w:w="578"/>
        <w:gridCol w:w="826"/>
        <w:gridCol w:w="236"/>
        <w:gridCol w:w="61"/>
        <w:gridCol w:w="664"/>
        <w:gridCol w:w="431"/>
        <w:gridCol w:w="606"/>
      </w:tblGrid>
      <w:tr w:rsidR="00401281" w:rsidRPr="00401281" w14:paraId="45DA40B2" w14:textId="77777777" w:rsidTr="00FE2B0C">
        <w:trPr>
          <w:trHeight w:val="20"/>
          <w:jc w:val="center"/>
        </w:trPr>
        <w:tc>
          <w:tcPr>
            <w:tcW w:w="9639" w:type="dxa"/>
            <w:gridSpan w:val="14"/>
            <w:shd w:val="clear" w:color="auto" w:fill="auto"/>
          </w:tcPr>
          <w:p w14:paraId="36B7D7B0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Московский финансово-юридический университет МФЮА</w:t>
            </w:r>
          </w:p>
        </w:tc>
      </w:tr>
      <w:tr w:rsidR="00401281" w:rsidRPr="00401281" w14:paraId="109A2D6D" w14:textId="77777777" w:rsidTr="00FE2B0C">
        <w:trPr>
          <w:trHeight w:val="20"/>
          <w:jc w:val="center"/>
        </w:trPr>
        <w:tc>
          <w:tcPr>
            <w:tcW w:w="9639" w:type="dxa"/>
            <w:gridSpan w:val="14"/>
            <w:shd w:val="clear" w:color="auto" w:fill="auto"/>
          </w:tcPr>
          <w:p w14:paraId="60F0CA9F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14:paraId="39F28A4F" w14:textId="77777777" w:rsidTr="00285179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14:paraId="05CD6526" w14:textId="77777777"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Кафедра</w:t>
            </w:r>
          </w:p>
        </w:tc>
        <w:tc>
          <w:tcPr>
            <w:tcW w:w="595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33AE1F46" w14:textId="35D99215" w:rsidR="00401281" w:rsidRPr="00401281" w:rsidRDefault="00894C22" w:rsidP="00894C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u w:val="single"/>
              </w:rPr>
              <w:t>08.03.01 – «Строительство»</w:t>
            </w:r>
            <w:r>
              <w:rPr>
                <w:rFonts w:ascii="Times New Roman" w:hAnsi="Times New Roman"/>
                <w:color w:val="000000"/>
                <w:u w:val="single"/>
                <w:bdr w:val="none" w:sz="0" w:space="0" w:color="auto" w:frame="1"/>
              </w:rPr>
              <w:t xml:space="preserve"> </w:t>
            </w:r>
          </w:p>
        </w:tc>
      </w:tr>
      <w:tr w:rsidR="00401281" w:rsidRPr="00401281" w14:paraId="24D06BC3" w14:textId="77777777" w:rsidTr="00FE2B0C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14:paraId="28B0D649" w14:textId="77777777"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Направление/Специальность</w:t>
            </w:r>
          </w:p>
        </w:tc>
        <w:tc>
          <w:tcPr>
            <w:tcW w:w="595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23198357" w14:textId="70FBFF57" w:rsidR="00401281" w:rsidRPr="00401281" w:rsidRDefault="00894C22" w:rsidP="00894C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u w:val="single"/>
              </w:rPr>
              <w:t>Промышленное и гражданское строительство</w:t>
            </w:r>
          </w:p>
        </w:tc>
      </w:tr>
      <w:tr w:rsidR="00401281" w:rsidRPr="00401281" w14:paraId="2B714816" w14:textId="77777777" w:rsidTr="00FE2B0C">
        <w:trPr>
          <w:trHeight w:val="20"/>
          <w:jc w:val="center"/>
        </w:trPr>
        <w:tc>
          <w:tcPr>
            <w:tcW w:w="3683" w:type="dxa"/>
            <w:gridSpan w:val="3"/>
            <w:shd w:val="clear" w:color="auto" w:fill="auto"/>
            <w:vAlign w:val="center"/>
          </w:tcPr>
          <w:p w14:paraId="6AC2D26E" w14:textId="77777777" w:rsidR="00401281" w:rsidRPr="00401281" w:rsidRDefault="00401281" w:rsidP="00FE2B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</w:rPr>
              <w:t>Профиль/Специализация</w:t>
            </w:r>
          </w:p>
        </w:tc>
        <w:tc>
          <w:tcPr>
            <w:tcW w:w="595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F0FC7D0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14:paraId="4979CEE2" w14:textId="77777777" w:rsidTr="00FE2B0C">
        <w:trPr>
          <w:trHeight w:val="20"/>
          <w:jc w:val="center"/>
        </w:trPr>
        <w:tc>
          <w:tcPr>
            <w:tcW w:w="9639" w:type="dxa"/>
            <w:gridSpan w:val="14"/>
            <w:shd w:val="clear" w:color="auto" w:fill="auto"/>
          </w:tcPr>
          <w:p w14:paraId="33E73F72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14:paraId="0A99DC4C" w14:textId="77777777" w:rsidTr="00FE2B0C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61027F1A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37D301D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34FA05BF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76BB4128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08BF9465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3" w:type="dxa"/>
            <w:shd w:val="clear" w:color="auto" w:fill="auto"/>
          </w:tcPr>
          <w:p w14:paraId="38AC99B8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gridSpan w:val="7"/>
            <w:tcBorders>
              <w:bottom w:val="single" w:sz="18" w:space="0" w:color="auto"/>
            </w:tcBorders>
            <w:shd w:val="clear" w:color="auto" w:fill="auto"/>
          </w:tcPr>
          <w:p w14:paraId="5091F611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1281">
              <w:rPr>
                <w:rFonts w:ascii="Times New Roman" w:hAnsi="Times New Roman" w:cs="Times New Roman"/>
                <w:b/>
                <w:szCs w:val="24"/>
              </w:rPr>
              <w:t>УТВЕРЖДАЮ</w:t>
            </w:r>
          </w:p>
        </w:tc>
      </w:tr>
      <w:tr w:rsidR="00401281" w:rsidRPr="00401281" w14:paraId="1EE7DD51" w14:textId="77777777" w:rsidTr="00FE2B0C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4BA4F539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12606C98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1832B161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6BCB858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79CE0A6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3" w:type="dxa"/>
            <w:shd w:val="clear" w:color="auto" w:fill="auto"/>
          </w:tcPr>
          <w:p w14:paraId="70719ED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78" w:type="dxa"/>
            <w:shd w:val="clear" w:color="auto" w:fill="auto"/>
          </w:tcPr>
          <w:p w14:paraId="51E718A3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26" w:type="dxa"/>
            <w:shd w:val="clear" w:color="auto" w:fill="auto"/>
          </w:tcPr>
          <w:p w14:paraId="29A8F52A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14:paraId="51D21ED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25" w:type="dxa"/>
            <w:gridSpan w:val="2"/>
            <w:shd w:val="clear" w:color="auto" w:fill="auto"/>
          </w:tcPr>
          <w:p w14:paraId="04F58B4D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31" w:type="dxa"/>
            <w:shd w:val="clear" w:color="auto" w:fill="auto"/>
          </w:tcPr>
          <w:p w14:paraId="5AEDCC1B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06" w:type="dxa"/>
            <w:shd w:val="clear" w:color="auto" w:fill="auto"/>
          </w:tcPr>
          <w:p w14:paraId="6FBC1E6B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14:paraId="08FA9A82" w14:textId="77777777" w:rsidTr="00FE2B0C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40223C60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7C730171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630B52B2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4470603D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2628DB61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3" w:type="dxa"/>
            <w:shd w:val="clear" w:color="auto" w:fill="auto"/>
          </w:tcPr>
          <w:p w14:paraId="0874DC3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gridSpan w:val="7"/>
            <w:shd w:val="clear" w:color="auto" w:fill="auto"/>
          </w:tcPr>
          <w:p w14:paraId="063060B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401281">
              <w:rPr>
                <w:rFonts w:ascii="Times New Roman" w:hAnsi="Times New Roman" w:cs="Times New Roman"/>
                <w:szCs w:val="24"/>
              </w:rPr>
              <w:t>Заведующий кафедрой</w:t>
            </w:r>
          </w:p>
        </w:tc>
      </w:tr>
      <w:tr w:rsidR="00401281" w:rsidRPr="00401281" w14:paraId="27B20B40" w14:textId="77777777" w:rsidTr="00FE2B0C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11061AC9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323E5548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1C5A70D8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54A7BF19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425AF780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3" w:type="dxa"/>
            <w:shd w:val="clear" w:color="auto" w:fill="auto"/>
          </w:tcPr>
          <w:p w14:paraId="36D5C60A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421B2D9F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01281" w:rsidRPr="00401281" w14:paraId="3B02C5A6" w14:textId="77777777" w:rsidTr="00FE2B0C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74664B99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136F1303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27391942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548AB12C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67BBC7AA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3" w:type="dxa"/>
            <w:shd w:val="clear" w:color="auto" w:fill="auto"/>
          </w:tcPr>
          <w:p w14:paraId="29E7A711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02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700F6A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(ученая степень, ученое звание)</w:t>
            </w:r>
          </w:p>
        </w:tc>
      </w:tr>
      <w:tr w:rsidR="00401281" w:rsidRPr="00401281" w14:paraId="2D0A4568" w14:textId="77777777" w:rsidTr="00FE2B0C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74654380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6BDB694D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5B63AD13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19F3A6B8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334F9B24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3" w:type="dxa"/>
            <w:shd w:val="clear" w:color="auto" w:fill="auto"/>
          </w:tcPr>
          <w:p w14:paraId="0FFF73B2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062F4E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" w:type="dxa"/>
            <w:gridSpan w:val="2"/>
            <w:shd w:val="clear" w:color="auto" w:fill="auto"/>
          </w:tcPr>
          <w:p w14:paraId="4651B3A7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65F239" w14:textId="5EE61D45" w:rsidR="00401281" w:rsidRPr="00401281" w:rsidRDefault="00894C22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Червонцева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М.А.</w:t>
            </w:r>
          </w:p>
        </w:tc>
      </w:tr>
      <w:tr w:rsidR="00401281" w:rsidRPr="00401281" w14:paraId="0988CEA7" w14:textId="77777777" w:rsidTr="00FE2B0C">
        <w:trPr>
          <w:trHeight w:val="20"/>
          <w:jc w:val="center"/>
        </w:trPr>
        <w:tc>
          <w:tcPr>
            <w:tcW w:w="1642" w:type="dxa"/>
            <w:shd w:val="clear" w:color="auto" w:fill="auto"/>
          </w:tcPr>
          <w:p w14:paraId="7E15724E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14:paraId="17CF1E23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4" w:type="dxa"/>
            <w:gridSpan w:val="2"/>
            <w:shd w:val="clear" w:color="auto" w:fill="auto"/>
          </w:tcPr>
          <w:p w14:paraId="7FC3EBAB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65" w:type="dxa"/>
            <w:shd w:val="clear" w:color="auto" w:fill="auto"/>
          </w:tcPr>
          <w:p w14:paraId="1A34FFDA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14:paraId="7E480411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3" w:type="dxa"/>
            <w:shd w:val="clear" w:color="auto" w:fill="auto"/>
          </w:tcPr>
          <w:p w14:paraId="2BD0F105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0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9BB1593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(подпись)</w:t>
            </w:r>
          </w:p>
        </w:tc>
        <w:tc>
          <w:tcPr>
            <w:tcW w:w="297" w:type="dxa"/>
            <w:gridSpan w:val="2"/>
            <w:shd w:val="clear" w:color="auto" w:fill="auto"/>
          </w:tcPr>
          <w:p w14:paraId="69376A30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DF19FB6" w14:textId="77777777" w:rsidR="00401281" w:rsidRPr="00401281" w:rsidRDefault="00401281" w:rsidP="00FE2B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  <w:vertAlign w:val="superscript"/>
              </w:rPr>
            </w:pPr>
            <w:r w:rsidRPr="00401281">
              <w:rPr>
                <w:rFonts w:ascii="Times New Roman" w:hAnsi="Times New Roman" w:cs="Times New Roman"/>
                <w:i/>
                <w:szCs w:val="24"/>
                <w:vertAlign w:val="superscript"/>
              </w:rPr>
              <w:t>(И.О. Фамилия)</w:t>
            </w:r>
          </w:p>
        </w:tc>
      </w:tr>
    </w:tbl>
    <w:p w14:paraId="606CA5B9" w14:textId="77777777" w:rsidR="00401281" w:rsidRPr="00401281" w:rsidRDefault="00401281" w:rsidP="004012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431E87DE" w14:textId="77777777" w:rsidR="00401281" w:rsidRPr="00401281" w:rsidRDefault="00401281" w:rsidP="00401281">
      <w:pPr>
        <w:pStyle w:val="a4"/>
        <w:jc w:val="center"/>
        <w:rPr>
          <w:b/>
          <w:bCs/>
          <w:sz w:val="24"/>
          <w:szCs w:val="24"/>
        </w:rPr>
      </w:pPr>
      <w:r w:rsidRPr="00401281">
        <w:rPr>
          <w:b/>
          <w:bCs/>
          <w:sz w:val="24"/>
          <w:szCs w:val="24"/>
        </w:rPr>
        <w:t>ЗАДАНИЕ НА ВЫПОЛНЕНИЕ</w:t>
      </w:r>
      <w:r w:rsidRPr="00401281">
        <w:rPr>
          <w:b/>
          <w:bCs/>
          <w:sz w:val="24"/>
          <w:szCs w:val="24"/>
        </w:rPr>
        <w:br/>
        <w:t xml:space="preserve">КУРСОВОЙ РАБОТЫ (КУРСОВОГО ПРОЕКТА)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7379"/>
      </w:tblGrid>
      <w:tr w:rsidR="00401281" w:rsidRPr="00401281" w14:paraId="0B072A2E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4F2B71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по дисциплине: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49422EB8" w14:textId="561463E5" w:rsidR="00401281" w:rsidRPr="00401281" w:rsidRDefault="00894C22" w:rsidP="00FE2B0C">
            <w:pPr>
              <w:pStyle w:val="a4"/>
              <w:rPr>
                <w:sz w:val="24"/>
                <w:szCs w:val="24"/>
              </w:rPr>
            </w:pPr>
            <w:r w:rsidRPr="0030530F">
              <w:rPr>
                <w:sz w:val="24"/>
                <w:szCs w:val="24"/>
              </w:rPr>
              <w:t>Основы теплогазоснабжения и вентиляция</w:t>
            </w:r>
          </w:p>
        </w:tc>
      </w:tr>
      <w:tr w:rsidR="00401281" w:rsidRPr="00401281" w14:paraId="2C502978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E9D851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</w:p>
          <w:p w14:paraId="221C5858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на тему: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3475F54C" w14:textId="31FFFBC2" w:rsidR="00401281" w:rsidRPr="00401281" w:rsidRDefault="00894C22" w:rsidP="00FE2B0C">
            <w:pPr>
              <w:pStyle w:val="a4"/>
              <w:rPr>
                <w:sz w:val="24"/>
                <w:szCs w:val="24"/>
              </w:rPr>
            </w:pPr>
            <w:r w:rsidRPr="0030530F">
              <w:rPr>
                <w:sz w:val="24"/>
                <w:szCs w:val="24"/>
              </w:rPr>
              <w:t xml:space="preserve">Разработка теплоснабжения, отопления и вентиляции трехэтажного жилого дома с чердачным перекрытием и полами над неотапливаемым подвалом г. </w:t>
            </w:r>
            <w:r w:rsidR="0030530F" w:rsidRPr="0030530F">
              <w:rPr>
                <w:sz w:val="24"/>
                <w:szCs w:val="24"/>
              </w:rPr>
              <w:t>Воронеж</w:t>
            </w:r>
            <w:r w:rsidRPr="0030530F">
              <w:rPr>
                <w:sz w:val="24"/>
                <w:szCs w:val="24"/>
              </w:rPr>
              <w:t>.</w:t>
            </w:r>
          </w:p>
        </w:tc>
      </w:tr>
      <w:tr w:rsidR="00401281" w:rsidRPr="00401281" w14:paraId="25D99313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A53B7AA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7647" w:type="dxa"/>
            <w:tcBorders>
              <w:left w:val="nil"/>
              <w:bottom w:val="nil"/>
              <w:right w:val="nil"/>
            </w:tcBorders>
          </w:tcPr>
          <w:p w14:paraId="18B9AAC9" w14:textId="77777777" w:rsidR="00401281" w:rsidRPr="00401281" w:rsidRDefault="00401281" w:rsidP="00FE2B0C">
            <w:pPr>
              <w:pStyle w:val="a4"/>
              <w:rPr>
                <w:sz w:val="24"/>
                <w:szCs w:val="24"/>
              </w:rPr>
            </w:pPr>
          </w:p>
        </w:tc>
      </w:tr>
      <w:tr w:rsidR="00401281" w:rsidRPr="00401281" w14:paraId="2973663B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6EC0045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Обучающийся </w:t>
            </w:r>
          </w:p>
        </w:tc>
        <w:tc>
          <w:tcPr>
            <w:tcW w:w="7647" w:type="dxa"/>
            <w:tcBorders>
              <w:top w:val="nil"/>
              <w:left w:val="nil"/>
              <w:right w:val="nil"/>
            </w:tcBorders>
          </w:tcPr>
          <w:p w14:paraId="46D30BAA" w14:textId="6AE97706" w:rsidR="00401281" w:rsidRPr="00401281" w:rsidRDefault="0030530F" w:rsidP="00894C22">
            <w:pPr>
              <w:pStyle w:val="a4"/>
              <w:rPr>
                <w:sz w:val="24"/>
                <w:szCs w:val="24"/>
              </w:rPr>
            </w:pPr>
            <w:proofErr w:type="spellStart"/>
            <w:r w:rsidRPr="0030530F">
              <w:rPr>
                <w:sz w:val="24"/>
                <w:szCs w:val="24"/>
              </w:rPr>
              <w:t>Визали</w:t>
            </w:r>
            <w:proofErr w:type="spellEnd"/>
            <w:r w:rsidRPr="0030530F">
              <w:rPr>
                <w:sz w:val="24"/>
                <w:szCs w:val="24"/>
              </w:rPr>
              <w:t xml:space="preserve"> Герман Геннадьевич</w:t>
            </w:r>
          </w:p>
        </w:tc>
      </w:tr>
      <w:tr w:rsidR="00401281" w:rsidRPr="00401281" w14:paraId="5E2A75B6" w14:textId="77777777" w:rsidTr="00FE2B0C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B25A75F" w14:textId="77777777" w:rsidR="00401281" w:rsidRPr="00401281" w:rsidRDefault="00401281" w:rsidP="00FE2B0C">
            <w:pPr>
              <w:pStyle w:val="a4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7647" w:type="dxa"/>
            <w:tcBorders>
              <w:left w:val="nil"/>
              <w:right w:val="nil"/>
            </w:tcBorders>
          </w:tcPr>
          <w:p w14:paraId="7E92BB5A" w14:textId="11DC5D7B" w:rsidR="00401281" w:rsidRPr="00401281" w:rsidRDefault="00894C22" w:rsidP="00894C22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Тихомиров Сергей Алексеевич</w:t>
            </w:r>
          </w:p>
        </w:tc>
      </w:tr>
    </w:tbl>
    <w:p w14:paraId="1DF2B770" w14:textId="77777777" w:rsidR="00401281" w:rsidRPr="00401281" w:rsidRDefault="00401281" w:rsidP="00401281">
      <w:pPr>
        <w:pStyle w:val="a4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3"/>
        <w:gridCol w:w="6992"/>
      </w:tblGrid>
      <w:tr w:rsidR="00401281" w:rsidRPr="00401281" w14:paraId="7D06C536" w14:textId="77777777" w:rsidTr="00C624FF"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14:paraId="037401E2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Целевая установка:</w:t>
            </w:r>
          </w:p>
        </w:tc>
        <w:tc>
          <w:tcPr>
            <w:tcW w:w="6992" w:type="dxa"/>
            <w:tcBorders>
              <w:top w:val="nil"/>
              <w:left w:val="nil"/>
              <w:right w:val="nil"/>
            </w:tcBorders>
          </w:tcPr>
          <w:p w14:paraId="1478E570" w14:textId="5F8F323F" w:rsidR="00401281" w:rsidRPr="00401281" w:rsidRDefault="00C624FF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Проектирование системы отопления и системы вентиляции</w:t>
            </w:r>
          </w:p>
        </w:tc>
      </w:tr>
      <w:tr w:rsidR="00401281" w:rsidRPr="00401281" w14:paraId="2BC7520F" w14:textId="77777777" w:rsidTr="00C624FF">
        <w:tc>
          <w:tcPr>
            <w:tcW w:w="9355" w:type="dxa"/>
            <w:gridSpan w:val="2"/>
            <w:tcBorders>
              <w:left w:val="nil"/>
              <w:right w:val="nil"/>
            </w:tcBorders>
          </w:tcPr>
          <w:p w14:paraId="4AA80B53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401281" w:rsidRPr="00401281" w14:paraId="60FA6F12" w14:textId="77777777" w:rsidTr="00C624FF">
        <w:tc>
          <w:tcPr>
            <w:tcW w:w="9355" w:type="dxa"/>
            <w:gridSpan w:val="2"/>
            <w:tcBorders>
              <w:left w:val="nil"/>
              <w:right w:val="nil"/>
            </w:tcBorders>
          </w:tcPr>
          <w:p w14:paraId="18A3DA4D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</w:tbl>
    <w:p w14:paraId="0284011A" w14:textId="77777777" w:rsidR="00401281" w:rsidRPr="00401281" w:rsidRDefault="00401281" w:rsidP="00401281">
      <w:pPr>
        <w:pStyle w:val="a4"/>
        <w:tabs>
          <w:tab w:val="left" w:pos="1672"/>
        </w:tabs>
        <w:ind w:firstLine="709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"/>
        <w:gridCol w:w="3939"/>
        <w:gridCol w:w="1440"/>
        <w:gridCol w:w="3659"/>
        <w:gridCol w:w="107"/>
        <w:gridCol w:w="105"/>
      </w:tblGrid>
      <w:tr w:rsidR="00401281" w:rsidRPr="00401281" w14:paraId="5E5C72BE" w14:textId="77777777" w:rsidTr="00C624FF">
        <w:trPr>
          <w:gridBefore w:val="1"/>
          <w:gridAfter w:val="2"/>
          <w:wBefore w:w="105" w:type="dxa"/>
          <w:wAfter w:w="212" w:type="dxa"/>
        </w:trPr>
        <w:tc>
          <w:tcPr>
            <w:tcW w:w="5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AE3B7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вопросы, подлежащие разработке:</w:t>
            </w: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</w:tcPr>
          <w:p w14:paraId="116EAFD7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C624FF" w:rsidRPr="00401281" w14:paraId="180E6C00" w14:textId="77777777" w:rsidTr="00C624FF">
        <w:trPr>
          <w:gridBefore w:val="1"/>
          <w:gridAfter w:val="1"/>
          <w:wBefore w:w="105" w:type="dxa"/>
          <w:wAfter w:w="105" w:type="dxa"/>
        </w:trPr>
        <w:tc>
          <w:tcPr>
            <w:tcW w:w="9145" w:type="dxa"/>
            <w:gridSpan w:val="4"/>
            <w:tcBorders>
              <w:left w:val="nil"/>
              <w:right w:val="nil"/>
            </w:tcBorders>
          </w:tcPr>
          <w:p w14:paraId="2B312969" w14:textId="77777777" w:rsidR="00C624FF" w:rsidRPr="00DA1BAC" w:rsidRDefault="00C624FF" w:rsidP="006C1436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30" w:lineRule="atLeast"/>
              <w:jc w:val="left"/>
              <w:rPr>
                <w:sz w:val="22"/>
                <w:szCs w:val="22"/>
              </w:rPr>
            </w:pPr>
            <w:r w:rsidRPr="00DA1BAC">
              <w:rPr>
                <w:sz w:val="22"/>
                <w:szCs w:val="22"/>
              </w:rPr>
              <w:t xml:space="preserve">Расчетные параметры наружного воздуха в районе </w:t>
            </w:r>
            <w:proofErr w:type="gramStart"/>
            <w:r w:rsidRPr="00DA1BAC">
              <w:rPr>
                <w:sz w:val="22"/>
                <w:szCs w:val="22"/>
              </w:rPr>
              <w:t xml:space="preserve">строительства;   </w:t>
            </w:r>
            <w:proofErr w:type="gramEnd"/>
            <w:r w:rsidRPr="00DA1BAC">
              <w:rPr>
                <w:sz w:val="22"/>
                <w:szCs w:val="22"/>
              </w:rPr>
              <w:t xml:space="preserve">                             </w:t>
            </w:r>
          </w:p>
        </w:tc>
      </w:tr>
      <w:tr w:rsidR="00C624FF" w:rsidRPr="00401281" w14:paraId="71006E99" w14:textId="77777777" w:rsidTr="00C624FF">
        <w:trPr>
          <w:gridBefore w:val="1"/>
          <w:gridAfter w:val="1"/>
          <w:wBefore w:w="105" w:type="dxa"/>
          <w:wAfter w:w="105" w:type="dxa"/>
        </w:trPr>
        <w:tc>
          <w:tcPr>
            <w:tcW w:w="9145" w:type="dxa"/>
            <w:gridSpan w:val="4"/>
            <w:tcBorders>
              <w:left w:val="nil"/>
              <w:right w:val="nil"/>
            </w:tcBorders>
          </w:tcPr>
          <w:p w14:paraId="7C520115" w14:textId="40071D8C" w:rsidR="00C624FF" w:rsidRPr="00DA1BAC" w:rsidRDefault="0030530F" w:rsidP="006C1436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30" w:lineRule="atLeast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Теплотехнический расчет наружных ограждающих конструкций</w:t>
            </w:r>
            <w:r w:rsidR="00C624FF" w:rsidRPr="00DA1BAC">
              <w:rPr>
                <w:sz w:val="22"/>
                <w:szCs w:val="22"/>
              </w:rPr>
              <w:t>;</w:t>
            </w:r>
          </w:p>
        </w:tc>
      </w:tr>
      <w:tr w:rsidR="0030530F" w:rsidRPr="00401281" w14:paraId="677CB894" w14:textId="77777777" w:rsidTr="00C624FF">
        <w:trPr>
          <w:gridBefore w:val="1"/>
          <w:gridAfter w:val="1"/>
          <w:wBefore w:w="105" w:type="dxa"/>
          <w:wAfter w:w="105" w:type="dxa"/>
        </w:trPr>
        <w:tc>
          <w:tcPr>
            <w:tcW w:w="9145" w:type="dxa"/>
            <w:gridSpan w:val="4"/>
            <w:tcBorders>
              <w:left w:val="nil"/>
              <w:right w:val="nil"/>
            </w:tcBorders>
          </w:tcPr>
          <w:p w14:paraId="389FDA0B" w14:textId="1D51793C" w:rsidR="0030530F" w:rsidRPr="00DA1BAC" w:rsidRDefault="0030530F" w:rsidP="0030530F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30" w:lineRule="atLeast"/>
              <w:jc w:val="left"/>
              <w:rPr>
                <w:sz w:val="22"/>
                <w:szCs w:val="22"/>
              </w:rPr>
            </w:pPr>
            <w:r w:rsidRPr="00DA1BAC">
              <w:rPr>
                <w:sz w:val="22"/>
                <w:szCs w:val="22"/>
              </w:rPr>
              <w:t>Тепловой баланс помещений;</w:t>
            </w:r>
          </w:p>
        </w:tc>
      </w:tr>
      <w:tr w:rsidR="0030530F" w:rsidRPr="00401281" w14:paraId="4772660F" w14:textId="77777777" w:rsidTr="00C624FF">
        <w:trPr>
          <w:gridBefore w:val="1"/>
          <w:gridAfter w:val="1"/>
          <w:wBefore w:w="105" w:type="dxa"/>
          <w:wAfter w:w="105" w:type="dxa"/>
        </w:trPr>
        <w:tc>
          <w:tcPr>
            <w:tcW w:w="9145" w:type="dxa"/>
            <w:gridSpan w:val="4"/>
            <w:tcBorders>
              <w:left w:val="nil"/>
              <w:right w:val="nil"/>
            </w:tcBorders>
          </w:tcPr>
          <w:p w14:paraId="36C1E4C7" w14:textId="205171A6" w:rsidR="0030530F" w:rsidRPr="00DA1BAC" w:rsidRDefault="0030530F" w:rsidP="0030530F">
            <w:pPr>
              <w:pStyle w:val="a4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30" w:lineRule="atLeast"/>
              <w:jc w:val="left"/>
              <w:rPr>
                <w:sz w:val="22"/>
                <w:szCs w:val="22"/>
              </w:rPr>
            </w:pPr>
            <w:r w:rsidRPr="00DA1BAC">
              <w:rPr>
                <w:sz w:val="22"/>
                <w:szCs w:val="22"/>
              </w:rPr>
              <w:t>Проектирование системы отопления;</w:t>
            </w:r>
          </w:p>
        </w:tc>
      </w:tr>
      <w:tr w:rsidR="0030530F" w:rsidRPr="00401281" w14:paraId="551B5131" w14:textId="77777777" w:rsidTr="00C624FF">
        <w:trPr>
          <w:gridBefore w:val="1"/>
          <w:gridAfter w:val="2"/>
          <w:wBefore w:w="105" w:type="dxa"/>
          <w:wAfter w:w="212" w:type="dxa"/>
        </w:trPr>
        <w:tc>
          <w:tcPr>
            <w:tcW w:w="9038" w:type="dxa"/>
            <w:gridSpan w:val="3"/>
            <w:tcBorders>
              <w:left w:val="nil"/>
              <w:right w:val="nil"/>
            </w:tcBorders>
          </w:tcPr>
          <w:p w14:paraId="5EA0AD0A" w14:textId="6F81C318" w:rsidR="0030530F" w:rsidRPr="00401281" w:rsidRDefault="0030530F" w:rsidP="0030530F">
            <w:pPr>
              <w:pStyle w:val="a4"/>
              <w:numPr>
                <w:ilvl w:val="0"/>
                <w:numId w:val="4"/>
              </w:numPr>
              <w:tabs>
                <w:tab w:val="left" w:pos="1672"/>
              </w:tabs>
              <w:rPr>
                <w:b/>
                <w:sz w:val="24"/>
                <w:szCs w:val="24"/>
              </w:rPr>
            </w:pPr>
            <w:r w:rsidRPr="00DA1BAC">
              <w:rPr>
                <w:sz w:val="22"/>
                <w:szCs w:val="22"/>
              </w:rPr>
              <w:t>Проектирование системы вентиляции;</w:t>
            </w:r>
          </w:p>
        </w:tc>
      </w:tr>
      <w:tr w:rsidR="0030530F" w:rsidRPr="00401281" w14:paraId="4946B49F" w14:textId="77777777" w:rsidTr="00C624FF">
        <w:trPr>
          <w:gridBefore w:val="1"/>
          <w:gridAfter w:val="2"/>
          <w:wBefore w:w="105" w:type="dxa"/>
          <w:wAfter w:w="212" w:type="dxa"/>
        </w:trPr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</w:tcPr>
          <w:p w14:paraId="26FD45EC" w14:textId="77777777" w:rsidR="0030530F" w:rsidRPr="00401281" w:rsidRDefault="0030530F" w:rsidP="0030530F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  <w:p w14:paraId="5D702C40" w14:textId="77777777" w:rsidR="0030530F" w:rsidRPr="00401281" w:rsidRDefault="0030530F" w:rsidP="0030530F">
            <w:pPr>
              <w:pStyle w:val="a4"/>
              <w:ind w:right="-193"/>
              <w:rPr>
                <w:b/>
                <w:sz w:val="24"/>
                <w:szCs w:val="24"/>
              </w:rPr>
            </w:pPr>
            <w:r w:rsidRPr="00401281">
              <w:rPr>
                <w:b/>
                <w:sz w:val="24"/>
                <w:szCs w:val="24"/>
              </w:rPr>
              <w:t>Основные источники информации:</w:t>
            </w:r>
          </w:p>
        </w:tc>
        <w:tc>
          <w:tcPr>
            <w:tcW w:w="50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5E71F6" w14:textId="77777777" w:rsidR="0030530F" w:rsidRPr="00401281" w:rsidRDefault="0030530F" w:rsidP="0030530F">
            <w:pPr>
              <w:pStyle w:val="a4"/>
              <w:tabs>
                <w:tab w:val="left" w:pos="1672"/>
              </w:tabs>
              <w:rPr>
                <w:b/>
                <w:sz w:val="24"/>
                <w:szCs w:val="24"/>
              </w:rPr>
            </w:pPr>
          </w:p>
        </w:tc>
      </w:tr>
      <w:tr w:rsidR="0030530F" w:rsidRPr="00401281" w14:paraId="04B3A82B" w14:textId="77777777" w:rsidTr="00C624FF">
        <w:tc>
          <w:tcPr>
            <w:tcW w:w="9355" w:type="dxa"/>
            <w:gridSpan w:val="6"/>
            <w:tcBorders>
              <w:left w:val="nil"/>
              <w:right w:val="nil"/>
            </w:tcBorders>
          </w:tcPr>
          <w:p w14:paraId="05901CF5" w14:textId="77777777" w:rsidR="0030530F" w:rsidRPr="00DA1BAC" w:rsidRDefault="0030530F" w:rsidP="0030530F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277B72">
              <w:rPr>
                <w:rFonts w:ascii="Times New Roman" w:hAnsi="Times New Roman" w:cs="Times New Roman"/>
              </w:rPr>
              <w:t>СП 60.13330.2016 Отопление, вентиляция и кондиционирование воздуха. Актуализированная редакция СНиП 41-01-2003 (с Изменением N 1)</w:t>
            </w:r>
          </w:p>
        </w:tc>
      </w:tr>
      <w:tr w:rsidR="0030530F" w:rsidRPr="00401281" w14:paraId="729D20A4" w14:textId="77777777" w:rsidTr="00C624FF">
        <w:tc>
          <w:tcPr>
            <w:tcW w:w="9355" w:type="dxa"/>
            <w:gridSpan w:val="6"/>
            <w:tcBorders>
              <w:left w:val="nil"/>
              <w:right w:val="nil"/>
            </w:tcBorders>
          </w:tcPr>
          <w:p w14:paraId="7B471FD5" w14:textId="77777777" w:rsidR="0030530F" w:rsidRPr="00DA1BAC" w:rsidRDefault="0030530F" w:rsidP="0030530F">
            <w:pPr>
              <w:tabs>
                <w:tab w:val="left" w:pos="1672"/>
              </w:tabs>
              <w:jc w:val="both"/>
              <w:rPr>
                <w:rFonts w:ascii="Times New Roman" w:hAnsi="Times New Roman" w:cs="Times New Roman"/>
              </w:rPr>
            </w:pPr>
            <w:r w:rsidRPr="00277B72">
              <w:rPr>
                <w:rFonts w:ascii="Times New Roman" w:hAnsi="Times New Roman" w:cs="Times New Roman"/>
              </w:rPr>
              <w:t xml:space="preserve">СП 131.13330.2012 Строительная климатология. Актуализированная редакция СНиП 23-01-99* (с Изменениями N 1, 2) </w:t>
            </w:r>
          </w:p>
        </w:tc>
      </w:tr>
      <w:tr w:rsidR="0030530F" w:rsidRPr="00401281" w14:paraId="69A71124" w14:textId="77777777" w:rsidTr="00C624FF">
        <w:tc>
          <w:tcPr>
            <w:tcW w:w="9355" w:type="dxa"/>
            <w:gridSpan w:val="6"/>
            <w:tcBorders>
              <w:left w:val="nil"/>
              <w:right w:val="nil"/>
            </w:tcBorders>
          </w:tcPr>
          <w:p w14:paraId="10FA33EF" w14:textId="77777777" w:rsidR="0030530F" w:rsidRPr="00277B72" w:rsidRDefault="0030530F" w:rsidP="0030530F">
            <w:pPr>
              <w:tabs>
                <w:tab w:val="left" w:pos="1672"/>
              </w:tabs>
              <w:jc w:val="both"/>
              <w:rPr>
                <w:rFonts w:ascii="Times New Roman" w:hAnsi="Times New Roman" w:cs="Times New Roman"/>
              </w:rPr>
            </w:pPr>
            <w:r w:rsidRPr="00277B72">
              <w:rPr>
                <w:rFonts w:ascii="Times New Roman" w:hAnsi="Times New Roman" w:cs="Times New Roman"/>
              </w:rPr>
              <w:t>СП 50.13330.2012 Тепловая защита зданий. Актуализированная редакция СНиП 23-02-2003 (с Изменением N 1)</w:t>
            </w:r>
          </w:p>
        </w:tc>
      </w:tr>
    </w:tbl>
    <w:p w14:paraId="0F0B2BD0" w14:textId="77777777" w:rsidR="00401281" w:rsidRPr="00401281" w:rsidRDefault="00401281" w:rsidP="00401281">
      <w:pPr>
        <w:pStyle w:val="a4"/>
        <w:tabs>
          <w:tab w:val="left" w:pos="1672"/>
        </w:tabs>
        <w:ind w:firstLine="709"/>
        <w:rPr>
          <w:b/>
          <w:bCs/>
          <w:sz w:val="24"/>
          <w:szCs w:val="24"/>
          <w:u w:val="single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2554"/>
        <w:gridCol w:w="235"/>
        <w:gridCol w:w="3119"/>
      </w:tblGrid>
      <w:tr w:rsidR="00401281" w:rsidRPr="00401281" w14:paraId="73A5B87F" w14:textId="77777777" w:rsidTr="00FE2B0C">
        <w:tc>
          <w:tcPr>
            <w:tcW w:w="3539" w:type="dxa"/>
            <w:tcBorders>
              <w:top w:val="nil"/>
              <w:bottom w:val="nil"/>
            </w:tcBorders>
          </w:tcPr>
          <w:p w14:paraId="3A9C77AC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Руководитель</w:t>
            </w:r>
          </w:p>
        </w:tc>
        <w:tc>
          <w:tcPr>
            <w:tcW w:w="2639" w:type="dxa"/>
            <w:tcBorders>
              <w:top w:val="nil"/>
            </w:tcBorders>
          </w:tcPr>
          <w:p w14:paraId="1FA7C24D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1D5BC06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</w:tcBorders>
          </w:tcPr>
          <w:p w14:paraId="7F9AE08F" w14:textId="263B88CE" w:rsidR="00401281" w:rsidRPr="00401281" w:rsidRDefault="00C624FF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Доц., к.т.н. Тихомиров С.А.</w:t>
            </w:r>
          </w:p>
        </w:tc>
      </w:tr>
      <w:tr w:rsidR="00401281" w:rsidRPr="00401281" w14:paraId="78205900" w14:textId="77777777" w:rsidTr="00FE2B0C">
        <w:tc>
          <w:tcPr>
            <w:tcW w:w="3539" w:type="dxa"/>
            <w:tcBorders>
              <w:top w:val="nil"/>
              <w:bottom w:val="nil"/>
            </w:tcBorders>
          </w:tcPr>
          <w:p w14:paraId="37A3DC4B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639" w:type="dxa"/>
            <w:tcBorders>
              <w:bottom w:val="nil"/>
            </w:tcBorders>
          </w:tcPr>
          <w:p w14:paraId="24470256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33175F5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208" w:type="dxa"/>
            <w:tcBorders>
              <w:bottom w:val="nil"/>
            </w:tcBorders>
          </w:tcPr>
          <w:p w14:paraId="2B87143E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  <w:vertAlign w:val="superscript"/>
              </w:rPr>
            </w:pPr>
            <w:r w:rsidRPr="00401281">
              <w:rPr>
                <w:sz w:val="24"/>
                <w:szCs w:val="24"/>
                <w:vertAlign w:val="superscript"/>
              </w:rPr>
              <w:t>(должность, ученое звание, Фамилия И.О.)</w:t>
            </w:r>
          </w:p>
        </w:tc>
      </w:tr>
      <w:tr w:rsidR="00401281" w:rsidRPr="00401281" w14:paraId="759F9B7B" w14:textId="77777777" w:rsidTr="00FE2B0C">
        <w:tc>
          <w:tcPr>
            <w:tcW w:w="3539" w:type="dxa"/>
            <w:tcBorders>
              <w:top w:val="nil"/>
              <w:bottom w:val="nil"/>
            </w:tcBorders>
          </w:tcPr>
          <w:p w14:paraId="0C0343F9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2639" w:type="dxa"/>
            <w:tcBorders>
              <w:top w:val="nil"/>
              <w:bottom w:val="single" w:sz="4" w:space="0" w:color="auto"/>
            </w:tcBorders>
          </w:tcPr>
          <w:p w14:paraId="74535B61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CE593B8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bottom w:val="single" w:sz="4" w:space="0" w:color="auto"/>
            </w:tcBorders>
          </w:tcPr>
          <w:p w14:paraId="4E60E0DF" w14:textId="38B2B28E" w:rsidR="00401281" w:rsidRPr="00401281" w:rsidRDefault="0030530F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  <w:proofErr w:type="spellStart"/>
            <w:r w:rsidRPr="0030530F">
              <w:rPr>
                <w:sz w:val="24"/>
                <w:szCs w:val="24"/>
              </w:rPr>
              <w:t>Визали</w:t>
            </w:r>
            <w:proofErr w:type="spellEnd"/>
            <w:r w:rsidR="00C624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</w:t>
            </w:r>
            <w:r w:rsidR="00C624F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Г</w:t>
            </w:r>
            <w:r w:rsidR="00C624FF">
              <w:rPr>
                <w:sz w:val="24"/>
                <w:szCs w:val="24"/>
              </w:rPr>
              <w:t>.</w:t>
            </w:r>
          </w:p>
        </w:tc>
      </w:tr>
      <w:tr w:rsidR="00401281" w:rsidRPr="00401281" w14:paraId="0EC14FBA" w14:textId="77777777" w:rsidTr="00FE2B0C">
        <w:tc>
          <w:tcPr>
            <w:tcW w:w="3539" w:type="dxa"/>
            <w:tcBorders>
              <w:top w:val="nil"/>
              <w:bottom w:val="nil"/>
            </w:tcBorders>
          </w:tcPr>
          <w:p w14:paraId="071CC109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639" w:type="dxa"/>
            <w:tcBorders>
              <w:bottom w:val="nil"/>
            </w:tcBorders>
          </w:tcPr>
          <w:p w14:paraId="752639C7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6837A62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bottom w:val="nil"/>
            </w:tcBorders>
          </w:tcPr>
          <w:p w14:paraId="0CFADB72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(Фамилия И.О.)</w:t>
            </w:r>
          </w:p>
        </w:tc>
      </w:tr>
      <w:tr w:rsidR="00401281" w:rsidRPr="00401281" w14:paraId="50534648" w14:textId="77777777" w:rsidTr="00FE2B0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291C4599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A6CCCF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0BECF3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14:paraId="728E189D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</w:tr>
      <w:tr w:rsidR="00401281" w:rsidRPr="00401281" w14:paraId="7181B50D" w14:textId="77777777" w:rsidTr="00FE2B0C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25BC0CC1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rPr>
                <w:sz w:val="24"/>
                <w:szCs w:val="24"/>
              </w:rPr>
            </w:pPr>
          </w:p>
        </w:tc>
        <w:tc>
          <w:tcPr>
            <w:tcW w:w="2639" w:type="dxa"/>
            <w:tcBorders>
              <w:left w:val="nil"/>
              <w:bottom w:val="nil"/>
              <w:right w:val="nil"/>
            </w:tcBorders>
          </w:tcPr>
          <w:p w14:paraId="3A41FE5D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  <w:r w:rsidRPr="00401281">
              <w:rPr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C7FCBF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14:paraId="6337DF63" w14:textId="77777777" w:rsidR="00401281" w:rsidRPr="00401281" w:rsidRDefault="00401281" w:rsidP="00FE2B0C">
            <w:pPr>
              <w:pStyle w:val="a4"/>
              <w:tabs>
                <w:tab w:val="left" w:pos="1672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180B96A1" w14:textId="77777777" w:rsidR="00CA2F17" w:rsidRPr="00401281" w:rsidRDefault="00CA2F17" w:rsidP="00401281">
      <w:pPr>
        <w:rPr>
          <w:rFonts w:ascii="Times New Roman" w:hAnsi="Times New Roman" w:cs="Times New Roman"/>
        </w:rPr>
      </w:pPr>
    </w:p>
    <w:sectPr w:rsidR="00CA2F17" w:rsidRPr="00401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805129"/>
    <w:multiLevelType w:val="hybridMultilevel"/>
    <w:tmpl w:val="90E65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3BDD"/>
    <w:multiLevelType w:val="hybridMultilevel"/>
    <w:tmpl w:val="E18C5B3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7244295"/>
    <w:multiLevelType w:val="hybridMultilevel"/>
    <w:tmpl w:val="2DEAD9A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0333E02"/>
    <w:multiLevelType w:val="hybridMultilevel"/>
    <w:tmpl w:val="AA84FF46"/>
    <w:lvl w:ilvl="0" w:tplc="D74881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281"/>
    <w:rsid w:val="00285179"/>
    <w:rsid w:val="0030530F"/>
    <w:rsid w:val="003F7313"/>
    <w:rsid w:val="00401281"/>
    <w:rsid w:val="006073CD"/>
    <w:rsid w:val="00894C22"/>
    <w:rsid w:val="00C624FF"/>
    <w:rsid w:val="00CA2F17"/>
    <w:rsid w:val="00D90AA3"/>
    <w:rsid w:val="00F9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20FB5"/>
  <w15:chartTrackingRefBased/>
  <w15:docId w15:val="{F0CD58E3-6AB9-4564-B3B5-C96CA9CC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128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4012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401281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3F7313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6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mfua.ru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Шарпань Константин Викторович</dc:creator>
  <cp:keywords/>
  <dc:description/>
  <cp:lastModifiedBy>Microsoft Office User</cp:lastModifiedBy>
  <cp:revision>5</cp:revision>
  <dcterms:created xsi:type="dcterms:W3CDTF">2021-05-04T14:38:00Z</dcterms:created>
  <dcterms:modified xsi:type="dcterms:W3CDTF">2021-10-20T05:48:00Z</dcterms:modified>
</cp:coreProperties>
</file>