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РЕЦЕНЗИЯ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курсовой проект (работу)-(оставить нужное) по дисциплине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«_________Экономика предприятия____________»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Студент: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Еремеева Елена Ильинична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ФИО студента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Тема проекта (работы): «</w:t>
      </w:r>
      <w:r w:rsidDel="00000000" w:rsidR="00000000" w:rsidRPr="00000000">
        <w:rPr>
          <w:rFonts w:ascii="Times" w:cs="Times" w:eastAsia="Times" w:hAnsi="Times"/>
          <w:b w:val="1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РАСЧЕТ И АНАЛИЗ ПОКАЗАТЕЛЕЙ ЭФФЕКТИВНОСТИ РЕАЛИЗАЦИИ ИНВЕСТИЦИОННОГО ПРОЕКТА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Замечания: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Работа не оформлена по ОС ТУСУР 02-2013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теории присутствуют несогласованные предложения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тексте должны быть ссылки на все 13 источников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Вопросы:  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кажите на графике точку безубыточности и её размер, также укажите на графиках себестоимость.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Общее заключение по курсовому проекту (работе) и итоговая оценка: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зачтено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6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3"/>
        <w:gridCol w:w="1417"/>
        <w:gridCol w:w="1471"/>
        <w:gridCol w:w="372"/>
        <w:gridCol w:w="2523"/>
        <w:tblGridChange w:id="0">
          <w:tblGrid>
            <w:gridCol w:w="4503"/>
            <w:gridCol w:w="1417"/>
            <w:gridCol w:w="1471"/>
            <w:gridCol w:w="372"/>
            <w:gridCol w:w="2523"/>
          </w:tblGrid>
        </w:tblGridChange>
      </w:tblGrid>
      <w:tr>
        <w:trPr>
          <w:cantSplit w:val="0"/>
          <w:trHeight w:val="100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Руководитель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курсового проекта (работы)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Ст.преподаватель каф. менеджмента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Бочанова С.В.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должность, ученая степень, звание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И.О.Фамилия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19.11.21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Министерство науки и высшего образования Российской Федерации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Федеральное государственное бюджетное образовательное учреждения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высшего образования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ТОМСКИЙ ГОСУДАРСТВЕННЫЙ УНИВЕРСИТЕТ СИСТЕМ УПРАВЛЕНИЯ И РАДИОЭЛЕКТРОНИКИ (ТУСУР)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менеджмента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2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2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0"/>
        </w:rPr>
        <w:t xml:space="preserve">АНАЛИЗ ЭФФЕКТИВНОСТИ ИНВЕСТИЦИОННОЙ ДЕЯТЕЛЬНОСТИ ПРЕДПРИЯТИЯ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2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2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Курсовая работа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2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дисциплине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Экономика предприятия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Студент гр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0"/>
        </w:rPr>
        <w:t xml:space="preserve">. з-Ф887П8-5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  <w:rtl w:val="0"/>
        </w:rPr>
        <w:t xml:space="preserve">Малинов Д. 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Руководитель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Д-р экон.наук, проф. кафедры менеджмента ТУСУР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________Афонасова М.А.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360" w:lineRule="auto"/>
        <w:ind w:left="0" w:right="0" w:firstLine="709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2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2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2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2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82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Томск 2020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Министерство науки и высшего образования Российской Федерации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Федеральное государственное бюджетное образовательное учреждения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ТОМСКИЙ ГОСУДАРСТВЕННЫЙ УНИВЕРСИТЕТ СИСТЕМ УПРАВЛЕНИЯ И РАДИОЭЛЕКТРОНИКИ (ТУСУР)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менеджмента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Заведующий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кафедрой менеджмента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д-р экон. наук, проф.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_____________М.А. Афонасова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49"/>
        </w:tabs>
        <w:spacing w:after="0" w:before="0" w:line="240" w:lineRule="auto"/>
        <w:ind w:left="0" w:right="0" w:firstLine="552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«___»__________2020 г.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ЗАДАНИЕ</w:t>
      </w:r>
      <w:r w:rsidDel="00000000" w:rsidR="00000000" w:rsidRPr="00000000">
        <w:rPr>
          <w:rtl w:val="0"/>
        </w:rPr>
      </w:r>
    </w:p>
    <w:tbl>
      <w:tblPr>
        <w:tblStyle w:val="Table2"/>
        <w:tblW w:w="9889.0" w:type="dxa"/>
        <w:jc w:val="left"/>
        <w:tblInd w:w="0.0" w:type="dxa"/>
        <w:tblLayout w:type="fixed"/>
        <w:tblLook w:val="0000"/>
      </w:tblPr>
      <w:tblGrid>
        <w:gridCol w:w="1668"/>
        <w:gridCol w:w="1842"/>
        <w:gridCol w:w="1559"/>
        <w:gridCol w:w="4820"/>
        <w:tblGridChange w:id="0">
          <w:tblGrid>
            <w:gridCol w:w="1668"/>
            <w:gridCol w:w="1842"/>
            <w:gridCol w:w="1559"/>
            <w:gridCol w:w="4820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курсовую работу студенту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Малинову Д.А.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з-Ф887П8-5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Факультет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Тема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Анализ эффективности инвестиционной деятельности предприятия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Срок сдачи студентом законченной работы                              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Исходные данные к заданию: </w:t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Исходные данные для расчета эффективности проекта по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варианту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Перечень подлежащих разработке вопросов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Изучить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сущность и содержание инвестиционной деятельности предприятия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Рассчитать эффективность будущего бизнеса по затратному и рыночному методам ценообразования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Построить график издержек и результатов производства в зависимости от производственной программы предприятия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Проанализировать результаты расчетов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Перечень основных литературных источников: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Учебно-методическая литература, периодические издания, интернет-источники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 Дата выдачи задания: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Руководитель ___________________________________ М.А. Афонасова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(подпись руководителя)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Задание принял к исполнению (дата)                               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Студент _______________________________________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highlight w:val="yellow"/>
                <w:u w:val="none"/>
                <w:vertAlign w:val="baseline"/>
                <w:rtl w:val="0"/>
              </w:rPr>
              <w:t xml:space="preserve">Д.А. Малинов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(подпись студента)</w:t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