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3080E" w14:textId="77777777" w:rsidR="004A4AFB" w:rsidRDefault="009B010B">
      <w:hyperlink r:id="rId4" w:history="1">
        <w:r w:rsidRPr="00BC6FFD">
          <w:rPr>
            <w:rStyle w:val="a3"/>
          </w:rPr>
          <w:t>https://irkutsk.alfaplan.ru/catalog/item_4463/</w:t>
        </w:r>
      </w:hyperlink>
      <w:r>
        <w:t xml:space="preserve"> </w:t>
      </w:r>
      <w:bookmarkStart w:id="0" w:name="_GoBack"/>
      <w:bookmarkEnd w:id="0"/>
    </w:p>
    <w:sectPr w:rsidR="004A4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0B"/>
    <w:rsid w:val="004A4AFB"/>
    <w:rsid w:val="009B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C4C9"/>
  <w15:chartTrackingRefBased/>
  <w15:docId w15:val="{38F10C73-A9ED-456E-A8B0-8516D608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01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kutsk.alfaplan.ru/catalog/item_44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2023-01-23T10:15:00Z</dcterms:created>
  <dcterms:modified xsi:type="dcterms:W3CDTF">2023-01-23T10:15:00Z</dcterms:modified>
</cp:coreProperties>
</file>