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C7A" w:rsidRDefault="00ED2C7A" w:rsidP="00ED2C7A">
      <w:pPr>
        <w:pageBreakBefore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ED2C7A" w:rsidRPr="00BC12AC" w:rsidRDefault="00ED2C7A" w:rsidP="00ED2C7A">
      <w:pPr>
        <w:pStyle w:val="3"/>
        <w:jc w:val="center"/>
      </w:pPr>
      <w:r w:rsidRPr="00BC12AC">
        <w:t>Федеральное агентство по образованию</w:t>
      </w:r>
    </w:p>
    <w:p w:rsidR="00ED2C7A" w:rsidRPr="00BC12AC" w:rsidRDefault="00ED2C7A" w:rsidP="00ED2C7A">
      <w:pPr>
        <w:pStyle w:val="a3"/>
        <w:jc w:val="center"/>
      </w:pPr>
      <w:r w:rsidRPr="00BC12AC">
        <w:t xml:space="preserve">Государственное образовательное учреждение высшего </w:t>
      </w:r>
    </w:p>
    <w:p w:rsidR="00ED2C7A" w:rsidRPr="00BC12AC" w:rsidRDefault="00ED2C7A" w:rsidP="00ED2C7A">
      <w:pPr>
        <w:pStyle w:val="a3"/>
        <w:jc w:val="center"/>
      </w:pPr>
      <w:r w:rsidRPr="00BC12AC">
        <w:t>профессионального образования</w:t>
      </w:r>
    </w:p>
    <w:p w:rsidR="00ED2C7A" w:rsidRPr="00BC12AC" w:rsidRDefault="00ED2C7A" w:rsidP="00ED2C7A">
      <w:pPr>
        <w:jc w:val="center"/>
        <w:rPr>
          <w:b/>
          <w:bCs/>
          <w:sz w:val="28"/>
          <w:szCs w:val="28"/>
        </w:rPr>
      </w:pPr>
      <w:r w:rsidRPr="00BC12AC">
        <w:rPr>
          <w:b/>
          <w:bCs/>
          <w:sz w:val="28"/>
          <w:szCs w:val="28"/>
        </w:rPr>
        <w:t>«Тульский государственный университет»</w:t>
      </w:r>
    </w:p>
    <w:p w:rsidR="00ED2C7A" w:rsidRPr="006A52BA" w:rsidRDefault="00ED2C7A" w:rsidP="00ED2C7A">
      <w:pPr>
        <w:jc w:val="center"/>
        <w:rPr>
          <w:bCs/>
          <w:sz w:val="28"/>
          <w:szCs w:val="28"/>
        </w:rPr>
      </w:pPr>
    </w:p>
    <w:p w:rsidR="00ED2C7A" w:rsidRPr="006A52BA" w:rsidRDefault="00ED2C7A" w:rsidP="00ED2C7A">
      <w:pPr>
        <w:jc w:val="center"/>
        <w:rPr>
          <w:bCs/>
          <w:i/>
          <w:sz w:val="28"/>
          <w:szCs w:val="28"/>
        </w:rPr>
      </w:pPr>
      <w:r w:rsidRPr="006A52BA">
        <w:rPr>
          <w:bCs/>
          <w:sz w:val="28"/>
          <w:szCs w:val="28"/>
        </w:rPr>
        <w:t xml:space="preserve">Кафедра: </w:t>
      </w:r>
      <w:r w:rsidRPr="006A52BA">
        <w:rPr>
          <w:bCs/>
          <w:i/>
          <w:sz w:val="28"/>
          <w:szCs w:val="28"/>
        </w:rPr>
        <w:t>“Геотехнологий и строительство подземных сооружений”</w:t>
      </w:r>
    </w:p>
    <w:p w:rsidR="00ED2C7A" w:rsidRPr="006A52BA" w:rsidRDefault="00ED2C7A" w:rsidP="00ED2C7A">
      <w:pPr>
        <w:rPr>
          <w:sz w:val="28"/>
          <w:szCs w:val="28"/>
        </w:rPr>
      </w:pPr>
    </w:p>
    <w:p w:rsidR="00ED2C7A" w:rsidRPr="006A52BA" w:rsidRDefault="00ED2C7A" w:rsidP="00ED2C7A">
      <w:pPr>
        <w:jc w:val="both"/>
        <w:rPr>
          <w:sz w:val="28"/>
          <w:szCs w:val="28"/>
        </w:rPr>
      </w:pPr>
    </w:p>
    <w:p w:rsidR="00ED2C7A" w:rsidRPr="006A52BA" w:rsidRDefault="00ED2C7A" w:rsidP="00ED2C7A">
      <w:pPr>
        <w:jc w:val="both"/>
        <w:rPr>
          <w:sz w:val="28"/>
          <w:szCs w:val="28"/>
        </w:rPr>
      </w:pPr>
    </w:p>
    <w:p w:rsidR="00ED2C7A" w:rsidRPr="006A52BA" w:rsidRDefault="00ED2C7A" w:rsidP="00ED2C7A">
      <w:pPr>
        <w:jc w:val="both"/>
        <w:rPr>
          <w:sz w:val="28"/>
          <w:szCs w:val="28"/>
        </w:rPr>
      </w:pPr>
    </w:p>
    <w:p w:rsidR="00ED2C7A" w:rsidRPr="006A52BA" w:rsidRDefault="00ED2C7A" w:rsidP="00ED2C7A">
      <w:pPr>
        <w:jc w:val="both"/>
        <w:rPr>
          <w:sz w:val="28"/>
          <w:szCs w:val="28"/>
        </w:rPr>
      </w:pPr>
    </w:p>
    <w:p w:rsidR="00ED2C7A" w:rsidRPr="006A52BA" w:rsidRDefault="00ED2C7A" w:rsidP="00ED2C7A">
      <w:pPr>
        <w:jc w:val="both"/>
        <w:rPr>
          <w:sz w:val="28"/>
          <w:szCs w:val="28"/>
        </w:rPr>
      </w:pPr>
    </w:p>
    <w:p w:rsidR="00ED2C7A" w:rsidRPr="006A52BA" w:rsidRDefault="00ED2C7A" w:rsidP="00ED2C7A">
      <w:pPr>
        <w:jc w:val="both"/>
        <w:rPr>
          <w:sz w:val="28"/>
          <w:szCs w:val="28"/>
        </w:rPr>
      </w:pPr>
    </w:p>
    <w:p w:rsidR="00ED2C7A" w:rsidRPr="006A52BA" w:rsidRDefault="00ED2C7A" w:rsidP="00ED2C7A">
      <w:pPr>
        <w:jc w:val="both"/>
        <w:rPr>
          <w:sz w:val="28"/>
          <w:szCs w:val="28"/>
        </w:rPr>
      </w:pPr>
    </w:p>
    <w:p w:rsidR="00ED2C7A" w:rsidRPr="006A52BA" w:rsidRDefault="00923AD4" w:rsidP="00ED2C7A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Расчетно-графическая</w:t>
      </w:r>
      <w:r w:rsidR="00ED2C7A" w:rsidRPr="006A52BA">
        <w:rPr>
          <w:sz w:val="28"/>
          <w:szCs w:val="28"/>
        </w:rPr>
        <w:t xml:space="preserve">  работа</w:t>
      </w:r>
    </w:p>
    <w:p w:rsidR="00ED2C7A" w:rsidRPr="006A52BA" w:rsidRDefault="00ED2C7A" w:rsidP="00ED2C7A">
      <w:pPr>
        <w:jc w:val="center"/>
        <w:rPr>
          <w:sz w:val="28"/>
          <w:szCs w:val="28"/>
        </w:rPr>
      </w:pPr>
      <w:r w:rsidRPr="006A52BA">
        <w:rPr>
          <w:sz w:val="28"/>
          <w:szCs w:val="28"/>
        </w:rPr>
        <w:t>по дисциплине: «Механика грунтов»</w:t>
      </w:r>
    </w:p>
    <w:p w:rsidR="00ED2C7A" w:rsidRPr="006A52BA" w:rsidRDefault="00ED2C7A" w:rsidP="00ED2C7A">
      <w:pPr>
        <w:jc w:val="center"/>
        <w:rPr>
          <w:sz w:val="28"/>
          <w:szCs w:val="28"/>
        </w:rPr>
      </w:pPr>
    </w:p>
    <w:p w:rsidR="00ED2C7A" w:rsidRPr="006A52BA" w:rsidRDefault="00ED2C7A" w:rsidP="00ED2C7A">
      <w:pPr>
        <w:jc w:val="center"/>
        <w:rPr>
          <w:sz w:val="28"/>
          <w:szCs w:val="28"/>
        </w:rPr>
      </w:pPr>
    </w:p>
    <w:p w:rsidR="00ED2C7A" w:rsidRPr="006A52BA" w:rsidRDefault="00ED2C7A" w:rsidP="00ED2C7A">
      <w:pPr>
        <w:jc w:val="center"/>
        <w:rPr>
          <w:b/>
          <w:sz w:val="28"/>
          <w:szCs w:val="28"/>
        </w:rPr>
      </w:pPr>
    </w:p>
    <w:p w:rsidR="00ED2C7A" w:rsidRPr="006A52BA" w:rsidRDefault="00ED2C7A" w:rsidP="00ED2C7A">
      <w:pPr>
        <w:jc w:val="center"/>
        <w:rPr>
          <w:b/>
          <w:sz w:val="28"/>
          <w:szCs w:val="28"/>
        </w:rPr>
      </w:pPr>
      <w:r w:rsidRPr="006A52BA">
        <w:rPr>
          <w:b/>
          <w:sz w:val="28"/>
          <w:szCs w:val="28"/>
        </w:rPr>
        <w:t>РАСЧЕТНО – ПОЯСНИТЕЛЬНАЯ ЗАПИСКА</w:t>
      </w:r>
    </w:p>
    <w:p w:rsidR="00ED2C7A" w:rsidRPr="006A52BA" w:rsidRDefault="00ED2C7A" w:rsidP="00ED2C7A">
      <w:pPr>
        <w:jc w:val="center"/>
        <w:rPr>
          <w:b/>
          <w:sz w:val="28"/>
          <w:szCs w:val="28"/>
        </w:rPr>
      </w:pPr>
    </w:p>
    <w:p w:rsidR="00ED2C7A" w:rsidRPr="006A52BA" w:rsidRDefault="00ED2C7A" w:rsidP="00ED2C7A">
      <w:pPr>
        <w:jc w:val="center"/>
        <w:rPr>
          <w:b/>
          <w:sz w:val="28"/>
          <w:szCs w:val="28"/>
        </w:rPr>
      </w:pPr>
      <w:r w:rsidRPr="006A52BA">
        <w:rPr>
          <w:sz w:val="28"/>
          <w:szCs w:val="28"/>
        </w:rPr>
        <w:t>ОПД.Ф.02.04.</w:t>
      </w:r>
    </w:p>
    <w:p w:rsidR="00ED2C7A" w:rsidRPr="006A52BA" w:rsidRDefault="00ED2C7A" w:rsidP="00ED2C7A">
      <w:pPr>
        <w:jc w:val="center"/>
        <w:rPr>
          <w:b/>
          <w:sz w:val="28"/>
          <w:szCs w:val="28"/>
        </w:rPr>
      </w:pPr>
    </w:p>
    <w:p w:rsidR="00ED2C7A" w:rsidRPr="006A52BA" w:rsidRDefault="00ED2C7A" w:rsidP="00ED2C7A">
      <w:pPr>
        <w:jc w:val="center"/>
        <w:rPr>
          <w:sz w:val="28"/>
          <w:szCs w:val="28"/>
        </w:rPr>
      </w:pPr>
    </w:p>
    <w:p w:rsidR="00ED2C7A" w:rsidRPr="006A52BA" w:rsidRDefault="00ED2C7A" w:rsidP="00ED2C7A">
      <w:pPr>
        <w:jc w:val="center"/>
        <w:rPr>
          <w:sz w:val="28"/>
          <w:szCs w:val="28"/>
        </w:rPr>
      </w:pPr>
    </w:p>
    <w:p w:rsidR="00ED2C7A" w:rsidRPr="006A52BA" w:rsidRDefault="00ED2C7A" w:rsidP="00ED2C7A">
      <w:pPr>
        <w:jc w:val="center"/>
        <w:rPr>
          <w:sz w:val="28"/>
          <w:szCs w:val="28"/>
        </w:rPr>
      </w:pPr>
    </w:p>
    <w:p w:rsidR="00ED2C7A" w:rsidRPr="006A52BA" w:rsidRDefault="00ED2C7A" w:rsidP="00ED2C7A">
      <w:pPr>
        <w:jc w:val="center"/>
        <w:rPr>
          <w:sz w:val="28"/>
          <w:szCs w:val="28"/>
        </w:rPr>
      </w:pPr>
    </w:p>
    <w:p w:rsidR="00ED2C7A" w:rsidRPr="006A52BA" w:rsidRDefault="00ED2C7A" w:rsidP="00ED2C7A">
      <w:pPr>
        <w:jc w:val="center"/>
        <w:rPr>
          <w:sz w:val="28"/>
          <w:szCs w:val="28"/>
        </w:rPr>
      </w:pPr>
    </w:p>
    <w:p w:rsidR="00ED2C7A" w:rsidRPr="006A52BA" w:rsidRDefault="00ED2C7A" w:rsidP="00ED2C7A">
      <w:pPr>
        <w:spacing w:line="480" w:lineRule="auto"/>
        <w:jc w:val="both"/>
        <w:rPr>
          <w:sz w:val="28"/>
          <w:szCs w:val="28"/>
        </w:rPr>
      </w:pPr>
      <w:r w:rsidRPr="006A52BA">
        <w:rPr>
          <w:sz w:val="28"/>
          <w:szCs w:val="28"/>
        </w:rPr>
        <w:t xml:space="preserve">                   Студент   гр. </w:t>
      </w:r>
      <w:r w:rsidR="00AE3F6C" w:rsidRPr="00FB3A13">
        <w:rPr>
          <w:sz w:val="28"/>
          <w:szCs w:val="28"/>
        </w:rPr>
        <w:t>______</w:t>
      </w:r>
      <w:r w:rsidRPr="006A52BA">
        <w:rPr>
          <w:sz w:val="28"/>
          <w:szCs w:val="28"/>
        </w:rPr>
        <w:t xml:space="preserve">  __________________ </w:t>
      </w:r>
      <w:r w:rsidR="00AE3F6C" w:rsidRPr="00FB3A13">
        <w:rPr>
          <w:sz w:val="28"/>
          <w:szCs w:val="28"/>
        </w:rPr>
        <w:t>Иванов А</w:t>
      </w:r>
      <w:r>
        <w:rPr>
          <w:sz w:val="28"/>
          <w:szCs w:val="28"/>
        </w:rPr>
        <w:t>.А.</w:t>
      </w:r>
    </w:p>
    <w:p w:rsidR="00ED2C7A" w:rsidRPr="006A52BA" w:rsidRDefault="00ED2C7A" w:rsidP="00ED2C7A">
      <w:pPr>
        <w:spacing w:line="480" w:lineRule="auto"/>
        <w:jc w:val="both"/>
        <w:rPr>
          <w:sz w:val="28"/>
          <w:szCs w:val="28"/>
        </w:rPr>
      </w:pPr>
      <w:r w:rsidRPr="006A52BA">
        <w:rPr>
          <w:sz w:val="28"/>
          <w:szCs w:val="28"/>
        </w:rPr>
        <w:t xml:space="preserve">                   Проверил доц., к.т.н. __________________  Каверин И.М.</w:t>
      </w:r>
    </w:p>
    <w:p w:rsidR="00ED2C7A" w:rsidRPr="006A52BA" w:rsidRDefault="00ED2C7A" w:rsidP="00ED2C7A">
      <w:pPr>
        <w:spacing w:line="480" w:lineRule="auto"/>
        <w:jc w:val="both"/>
        <w:rPr>
          <w:sz w:val="28"/>
          <w:szCs w:val="28"/>
        </w:rPr>
      </w:pPr>
    </w:p>
    <w:p w:rsidR="00ED2C7A" w:rsidRPr="006A52BA" w:rsidRDefault="00ED2C7A" w:rsidP="00ED2C7A">
      <w:pPr>
        <w:spacing w:line="480" w:lineRule="auto"/>
        <w:jc w:val="both"/>
        <w:rPr>
          <w:sz w:val="28"/>
          <w:szCs w:val="28"/>
        </w:rPr>
      </w:pPr>
    </w:p>
    <w:p w:rsidR="00ED2C7A" w:rsidRPr="006A52BA" w:rsidRDefault="00ED2C7A" w:rsidP="00ED2C7A">
      <w:pPr>
        <w:spacing w:line="480" w:lineRule="auto"/>
        <w:jc w:val="both"/>
        <w:rPr>
          <w:sz w:val="28"/>
          <w:szCs w:val="28"/>
        </w:rPr>
      </w:pPr>
    </w:p>
    <w:p w:rsidR="00ED2C7A" w:rsidRPr="006A52BA" w:rsidRDefault="00ED2C7A" w:rsidP="00ED2C7A">
      <w:pPr>
        <w:spacing w:line="480" w:lineRule="auto"/>
        <w:jc w:val="both"/>
        <w:rPr>
          <w:sz w:val="28"/>
          <w:szCs w:val="28"/>
        </w:rPr>
      </w:pPr>
    </w:p>
    <w:p w:rsidR="00ED2C7A" w:rsidRPr="006A52BA" w:rsidRDefault="00ED2C7A" w:rsidP="00ED2C7A">
      <w:pPr>
        <w:spacing w:line="480" w:lineRule="auto"/>
        <w:jc w:val="both"/>
        <w:rPr>
          <w:sz w:val="28"/>
          <w:szCs w:val="28"/>
        </w:rPr>
      </w:pPr>
    </w:p>
    <w:p w:rsidR="00ED2C7A" w:rsidRPr="00FB3A13" w:rsidRDefault="00ED2C7A" w:rsidP="00ED2C7A">
      <w:pPr>
        <w:spacing w:line="480" w:lineRule="auto"/>
        <w:jc w:val="center"/>
        <w:rPr>
          <w:sz w:val="28"/>
          <w:szCs w:val="28"/>
        </w:rPr>
      </w:pPr>
      <w:r w:rsidRPr="006A52BA">
        <w:rPr>
          <w:sz w:val="28"/>
          <w:szCs w:val="28"/>
        </w:rPr>
        <w:t xml:space="preserve"> Тула </w:t>
      </w:r>
      <w:r w:rsidR="00923AD4">
        <w:rPr>
          <w:sz w:val="28"/>
          <w:szCs w:val="28"/>
        </w:rPr>
        <w:t>20</w:t>
      </w:r>
      <w:r w:rsidR="00AE3F6C" w:rsidRPr="00FB3A13">
        <w:rPr>
          <w:sz w:val="28"/>
          <w:szCs w:val="28"/>
        </w:rPr>
        <w:t>__</w:t>
      </w:r>
    </w:p>
    <w:p w:rsidR="00ED2C7A" w:rsidRPr="006A52BA" w:rsidRDefault="00ED2C7A" w:rsidP="00ED2C7A">
      <w:pPr>
        <w:pageBreakBefore/>
        <w:spacing w:line="480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ED2C7A" w:rsidRDefault="00ED2C7A" w:rsidP="00ED2C7A">
      <w:pPr>
        <w:jc w:val="center"/>
        <w:outlineLvl w:val="0"/>
        <w:rPr>
          <w:b/>
          <w:sz w:val="28"/>
          <w:szCs w:val="28"/>
        </w:rPr>
      </w:pPr>
      <w:r w:rsidRPr="00823F01">
        <w:rPr>
          <w:b/>
          <w:sz w:val="28"/>
          <w:szCs w:val="28"/>
        </w:rPr>
        <w:t>Федеральное агентство по образованию</w:t>
      </w:r>
    </w:p>
    <w:p w:rsidR="00ED2C7A" w:rsidRDefault="00ED2C7A" w:rsidP="00ED2C7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Государственное образовательное учреждение высшего</w:t>
      </w:r>
    </w:p>
    <w:p w:rsidR="00ED2C7A" w:rsidRDefault="00ED2C7A" w:rsidP="00ED2C7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профессионального образования </w:t>
      </w:r>
    </w:p>
    <w:p w:rsidR="00ED2C7A" w:rsidRDefault="00ED2C7A" w:rsidP="00ED2C7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«Тульский государственный университет»</w:t>
      </w:r>
    </w:p>
    <w:p w:rsidR="00ED2C7A" w:rsidRDefault="00ED2C7A" w:rsidP="00ED2C7A">
      <w:pPr>
        <w:jc w:val="center"/>
        <w:rPr>
          <w:b/>
          <w:sz w:val="28"/>
          <w:szCs w:val="28"/>
        </w:rPr>
      </w:pPr>
    </w:p>
    <w:p w:rsidR="00ED2C7A" w:rsidRDefault="00ED2C7A" w:rsidP="00ED2C7A">
      <w:pPr>
        <w:jc w:val="center"/>
        <w:outlineLvl w:val="0"/>
        <w:rPr>
          <w:sz w:val="28"/>
          <w:szCs w:val="28"/>
        </w:rPr>
      </w:pPr>
    </w:p>
    <w:p w:rsidR="00ED2C7A" w:rsidRDefault="00ED2C7A" w:rsidP="00ED2C7A">
      <w:pPr>
        <w:jc w:val="center"/>
        <w:outlineLvl w:val="0"/>
        <w:rPr>
          <w:sz w:val="28"/>
          <w:szCs w:val="28"/>
        </w:rPr>
      </w:pPr>
      <w:r w:rsidRPr="00BE2105">
        <w:rPr>
          <w:sz w:val="28"/>
          <w:szCs w:val="28"/>
        </w:rPr>
        <w:t xml:space="preserve">Кафедра: </w:t>
      </w:r>
      <w:r w:rsidRPr="00BE2105">
        <w:rPr>
          <w:i/>
          <w:sz w:val="28"/>
          <w:szCs w:val="28"/>
        </w:rPr>
        <w:t>«</w:t>
      </w:r>
      <w:r>
        <w:rPr>
          <w:i/>
          <w:sz w:val="28"/>
          <w:szCs w:val="28"/>
        </w:rPr>
        <w:t>Геотехнологий и с</w:t>
      </w:r>
      <w:r w:rsidRPr="00BE2105">
        <w:rPr>
          <w:i/>
          <w:sz w:val="28"/>
          <w:szCs w:val="28"/>
        </w:rPr>
        <w:t>троительство подземных сооружений»</w:t>
      </w:r>
    </w:p>
    <w:p w:rsidR="00ED2C7A" w:rsidRDefault="00ED2C7A" w:rsidP="00ED2C7A">
      <w:pPr>
        <w:jc w:val="center"/>
        <w:outlineLvl w:val="0"/>
        <w:rPr>
          <w:sz w:val="28"/>
          <w:szCs w:val="28"/>
        </w:rPr>
      </w:pPr>
    </w:p>
    <w:p w:rsidR="00911631" w:rsidRDefault="00911631" w:rsidP="00ED2C7A">
      <w:pPr>
        <w:jc w:val="center"/>
        <w:outlineLvl w:val="0"/>
        <w:rPr>
          <w:sz w:val="28"/>
          <w:szCs w:val="28"/>
        </w:rPr>
      </w:pPr>
    </w:p>
    <w:p w:rsidR="00911631" w:rsidRDefault="00911631" w:rsidP="00ED2C7A">
      <w:pPr>
        <w:jc w:val="center"/>
        <w:outlineLvl w:val="0"/>
        <w:rPr>
          <w:sz w:val="28"/>
          <w:szCs w:val="28"/>
        </w:rPr>
      </w:pPr>
    </w:p>
    <w:p w:rsidR="00911631" w:rsidRDefault="00911631" w:rsidP="00ED2C7A">
      <w:pPr>
        <w:jc w:val="center"/>
        <w:outlineLvl w:val="0"/>
        <w:rPr>
          <w:sz w:val="28"/>
          <w:szCs w:val="28"/>
        </w:rPr>
      </w:pPr>
    </w:p>
    <w:p w:rsidR="00ED2C7A" w:rsidRDefault="00ED2C7A" w:rsidP="00ED2C7A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ЗАДАНИЕ НА </w:t>
      </w:r>
      <w:r w:rsidR="00923AD4">
        <w:rPr>
          <w:sz w:val="28"/>
          <w:szCs w:val="28"/>
        </w:rPr>
        <w:t>РАСЧЕТНО</w:t>
      </w:r>
      <w:r>
        <w:rPr>
          <w:sz w:val="28"/>
          <w:szCs w:val="28"/>
        </w:rPr>
        <w:t xml:space="preserve"> – </w:t>
      </w:r>
      <w:r w:rsidR="00923AD4">
        <w:rPr>
          <w:sz w:val="28"/>
          <w:szCs w:val="28"/>
        </w:rPr>
        <w:t>ГРАФИЧЕСК</w:t>
      </w:r>
      <w:r>
        <w:rPr>
          <w:sz w:val="28"/>
          <w:szCs w:val="28"/>
        </w:rPr>
        <w:t>УЮ РАБОТУ</w:t>
      </w:r>
    </w:p>
    <w:p w:rsidR="00ED2C7A" w:rsidRDefault="00ED2C7A" w:rsidP="00ED2C7A">
      <w:pPr>
        <w:jc w:val="both"/>
        <w:outlineLvl w:val="0"/>
        <w:rPr>
          <w:sz w:val="28"/>
          <w:szCs w:val="28"/>
        </w:rPr>
      </w:pPr>
    </w:p>
    <w:p w:rsidR="00ED2C7A" w:rsidRDefault="00ED2C7A" w:rsidP="00ED2C7A">
      <w:pPr>
        <w:jc w:val="both"/>
        <w:outlineLvl w:val="0"/>
        <w:rPr>
          <w:sz w:val="28"/>
          <w:szCs w:val="28"/>
        </w:rPr>
      </w:pPr>
    </w:p>
    <w:p w:rsidR="00ED2C7A" w:rsidRDefault="00ED2C7A" w:rsidP="00ED2C7A">
      <w:pPr>
        <w:spacing w:line="360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Студенту(ке)_____________________ курса_______ группы__________</w:t>
      </w:r>
    </w:p>
    <w:p w:rsidR="00ED2C7A" w:rsidRDefault="00ED2C7A" w:rsidP="00ED2C7A">
      <w:pPr>
        <w:jc w:val="both"/>
        <w:outlineLvl w:val="0"/>
        <w:rPr>
          <w:sz w:val="28"/>
          <w:szCs w:val="28"/>
        </w:rPr>
      </w:pPr>
    </w:p>
    <w:p w:rsidR="00911631" w:rsidRDefault="00911631" w:rsidP="00ED2C7A">
      <w:pPr>
        <w:jc w:val="both"/>
        <w:outlineLvl w:val="0"/>
        <w:rPr>
          <w:sz w:val="28"/>
          <w:szCs w:val="28"/>
        </w:rPr>
      </w:pPr>
    </w:p>
    <w:p w:rsidR="00911631" w:rsidRDefault="00911631" w:rsidP="00ED2C7A">
      <w:pPr>
        <w:jc w:val="both"/>
        <w:outlineLvl w:val="0"/>
        <w:rPr>
          <w:sz w:val="28"/>
          <w:szCs w:val="28"/>
        </w:rPr>
      </w:pPr>
    </w:p>
    <w:p w:rsidR="00911631" w:rsidRDefault="00911631" w:rsidP="00ED2C7A">
      <w:pPr>
        <w:jc w:val="both"/>
        <w:outlineLvl w:val="0"/>
        <w:rPr>
          <w:sz w:val="28"/>
          <w:szCs w:val="28"/>
        </w:rPr>
      </w:pPr>
    </w:p>
    <w:p w:rsidR="00911631" w:rsidRDefault="00911631" w:rsidP="00911631">
      <w:pPr>
        <w:numPr>
          <w:ilvl w:val="0"/>
          <w:numId w:val="8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Инженерно-геологическое строение площадки №</w:t>
      </w:r>
    </w:p>
    <w:p w:rsidR="00911631" w:rsidRDefault="00911631" w:rsidP="00911631">
      <w:pPr>
        <w:numPr>
          <w:ilvl w:val="0"/>
          <w:numId w:val="8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геологических скважин ___</w:t>
      </w:r>
    </w:p>
    <w:p w:rsidR="00911631" w:rsidRDefault="00911631" w:rsidP="00911631">
      <w:pPr>
        <w:numPr>
          <w:ilvl w:val="0"/>
          <w:numId w:val="8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исследуемых образцов грунта ___</w:t>
      </w:r>
    </w:p>
    <w:p w:rsidR="00911631" w:rsidRDefault="00911631" w:rsidP="00ED2C7A">
      <w:pPr>
        <w:spacing w:line="480" w:lineRule="auto"/>
        <w:jc w:val="both"/>
        <w:rPr>
          <w:sz w:val="28"/>
          <w:szCs w:val="28"/>
        </w:rPr>
      </w:pPr>
    </w:p>
    <w:p w:rsidR="00911631" w:rsidRDefault="00911631" w:rsidP="00ED2C7A">
      <w:pPr>
        <w:spacing w:line="480" w:lineRule="auto"/>
        <w:jc w:val="both"/>
        <w:rPr>
          <w:sz w:val="28"/>
          <w:szCs w:val="28"/>
        </w:rPr>
      </w:pPr>
    </w:p>
    <w:p w:rsidR="00911631" w:rsidRDefault="00911631" w:rsidP="00ED2C7A">
      <w:pPr>
        <w:spacing w:line="480" w:lineRule="auto"/>
        <w:jc w:val="both"/>
        <w:rPr>
          <w:sz w:val="28"/>
          <w:szCs w:val="28"/>
        </w:rPr>
      </w:pPr>
    </w:p>
    <w:p w:rsidR="00911631" w:rsidRDefault="00911631" w:rsidP="00ED2C7A">
      <w:pPr>
        <w:spacing w:line="480" w:lineRule="auto"/>
        <w:jc w:val="both"/>
        <w:rPr>
          <w:sz w:val="28"/>
          <w:szCs w:val="28"/>
        </w:rPr>
      </w:pPr>
    </w:p>
    <w:p w:rsidR="00ED2C7A" w:rsidRDefault="00ED2C7A" w:rsidP="00ED2C7A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42BF9">
        <w:rPr>
          <w:sz w:val="28"/>
          <w:szCs w:val="28"/>
        </w:rPr>
        <w:t>ата выдачи задания</w:t>
      </w:r>
      <w:r>
        <w:rPr>
          <w:sz w:val="28"/>
          <w:szCs w:val="28"/>
        </w:rPr>
        <w:t xml:space="preserve"> </w:t>
      </w:r>
      <w:r w:rsidRPr="00342BF9">
        <w:rPr>
          <w:sz w:val="28"/>
          <w:szCs w:val="28"/>
        </w:rPr>
        <w:t>________________</w:t>
      </w:r>
      <w:r>
        <w:rPr>
          <w:sz w:val="28"/>
          <w:szCs w:val="28"/>
        </w:rPr>
        <w:t>________</w:t>
      </w:r>
    </w:p>
    <w:p w:rsidR="00ED2C7A" w:rsidRPr="00342BF9" w:rsidRDefault="00ED2C7A" w:rsidP="00ED2C7A">
      <w:pPr>
        <w:spacing w:line="480" w:lineRule="auto"/>
        <w:jc w:val="both"/>
        <w:rPr>
          <w:sz w:val="28"/>
          <w:szCs w:val="28"/>
        </w:rPr>
      </w:pPr>
      <w:r w:rsidRPr="00342BF9">
        <w:rPr>
          <w:sz w:val="28"/>
          <w:szCs w:val="28"/>
        </w:rPr>
        <w:t xml:space="preserve">Срок защиты </w:t>
      </w:r>
      <w:r w:rsidR="00923AD4">
        <w:rPr>
          <w:sz w:val="28"/>
          <w:szCs w:val="28"/>
        </w:rPr>
        <w:t>РГР</w:t>
      </w:r>
      <w:r w:rsidRPr="00342BF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_</w:t>
      </w:r>
      <w:r w:rsidRPr="00342BF9">
        <w:rPr>
          <w:sz w:val="28"/>
          <w:szCs w:val="28"/>
        </w:rPr>
        <w:t>________________</w:t>
      </w:r>
      <w:r>
        <w:rPr>
          <w:sz w:val="28"/>
          <w:szCs w:val="28"/>
        </w:rPr>
        <w:t>_______</w:t>
      </w:r>
    </w:p>
    <w:p w:rsidR="00ED2C7A" w:rsidRDefault="00ED2C7A" w:rsidP="00ED2C7A">
      <w:pPr>
        <w:spacing w:line="480" w:lineRule="auto"/>
        <w:jc w:val="both"/>
        <w:rPr>
          <w:sz w:val="28"/>
          <w:szCs w:val="28"/>
        </w:rPr>
      </w:pPr>
      <w:r w:rsidRPr="00342BF9">
        <w:rPr>
          <w:sz w:val="28"/>
          <w:szCs w:val="28"/>
        </w:rPr>
        <w:t>Задание выдал</w:t>
      </w:r>
      <w:r>
        <w:rPr>
          <w:sz w:val="28"/>
          <w:szCs w:val="28"/>
        </w:rPr>
        <w:t xml:space="preserve">           </w:t>
      </w:r>
      <w:r w:rsidRPr="00342BF9">
        <w:rPr>
          <w:sz w:val="28"/>
          <w:szCs w:val="28"/>
        </w:rPr>
        <w:t>________</w:t>
      </w:r>
      <w:r>
        <w:rPr>
          <w:sz w:val="28"/>
          <w:szCs w:val="28"/>
        </w:rPr>
        <w:t>________________</w:t>
      </w:r>
    </w:p>
    <w:p w:rsidR="00ED2C7A" w:rsidRDefault="00ED2C7A" w:rsidP="00ED2C7A">
      <w:pPr>
        <w:pageBreakBefore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Pr="00C91E11" w:rsidRDefault="00ED2C7A" w:rsidP="00ED2C7A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Таблица 1. – Извлечение из табл. Б</w:t>
      </w:r>
      <w:r w:rsidRPr="00C91E11">
        <w:rPr>
          <w:sz w:val="28"/>
          <w:szCs w:val="28"/>
        </w:rPr>
        <w:t>.1</w:t>
      </w:r>
      <w:r w:rsidR="00C91E11">
        <w:rPr>
          <w:sz w:val="28"/>
          <w:szCs w:val="28"/>
        </w:rPr>
        <w:t>6</w:t>
      </w:r>
      <w:r w:rsidRPr="00C91E11">
        <w:rPr>
          <w:sz w:val="28"/>
          <w:szCs w:val="28"/>
        </w:rPr>
        <w:t xml:space="preserve"> </w:t>
      </w:r>
      <w:r w:rsidR="00C91E11">
        <w:rPr>
          <w:sz w:val="28"/>
          <w:szCs w:val="28"/>
        </w:rPr>
        <w:t xml:space="preserve">Приложение Б (обязательное) </w:t>
      </w:r>
      <w:r w:rsidR="00C91E11" w:rsidRPr="00C91E11">
        <w:rPr>
          <w:sz w:val="28"/>
          <w:szCs w:val="28"/>
        </w:rPr>
        <w:t>ГОСТ 25100-2011</w:t>
      </w:r>
    </w:p>
    <w:tbl>
      <w:tblPr>
        <w:tblStyle w:val="a4"/>
        <w:tblW w:w="0" w:type="auto"/>
        <w:tblLook w:val="01E0"/>
      </w:tblPr>
      <w:tblGrid>
        <w:gridCol w:w="4785"/>
        <w:gridCol w:w="4785"/>
      </w:tblGrid>
      <w:tr w:rsidR="00ED2C7A">
        <w:tc>
          <w:tcPr>
            <w:tcW w:w="4785" w:type="dxa"/>
          </w:tcPr>
          <w:p w:rsidR="00ED2C7A" w:rsidRPr="00A27ABE" w:rsidRDefault="00ED2C7A" w:rsidP="00ED2C7A">
            <w:pPr>
              <w:jc w:val="center"/>
              <w:outlineLvl w:val="0"/>
            </w:pPr>
            <w:r w:rsidRPr="00A27ABE">
              <w:t>Разновидность глинистых грунтов</w:t>
            </w:r>
          </w:p>
        </w:tc>
        <w:tc>
          <w:tcPr>
            <w:tcW w:w="4785" w:type="dxa"/>
          </w:tcPr>
          <w:p w:rsidR="00ED2C7A" w:rsidRPr="00A27ABE" w:rsidRDefault="00ED2C7A" w:rsidP="00ED2C7A">
            <w:pPr>
              <w:jc w:val="center"/>
              <w:outlineLvl w:val="0"/>
            </w:pPr>
            <w:r w:rsidRPr="00A27ABE">
              <w:t xml:space="preserve">Число пластичности </w:t>
            </w:r>
            <w:r w:rsidRPr="00A27ABE">
              <w:rPr>
                <w:i/>
                <w:position w:val="-18"/>
              </w:rPr>
              <w:object w:dxaOrig="360" w:dyaOrig="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pt;height:21.75pt" o:ole="">
                  <v:imagedata r:id="rId7" o:title=""/>
                </v:shape>
                <o:OLEObject Type="Embed" ProgID="Equation.3" ShapeID="_x0000_i1025" DrawAspect="Content" ObjectID="_1478086671" r:id="rId8"/>
              </w:object>
            </w:r>
            <w:r w:rsidRPr="00A27ABE">
              <w:t>, %</w:t>
            </w:r>
          </w:p>
        </w:tc>
      </w:tr>
      <w:tr w:rsidR="00ED2C7A">
        <w:tc>
          <w:tcPr>
            <w:tcW w:w="4785" w:type="dxa"/>
          </w:tcPr>
          <w:p w:rsidR="00ED2C7A" w:rsidRPr="00A27ABE" w:rsidRDefault="00ED2C7A" w:rsidP="00ED2C7A">
            <w:pPr>
              <w:jc w:val="center"/>
              <w:outlineLvl w:val="0"/>
            </w:pPr>
            <w:r w:rsidRPr="00A27ABE">
              <w:t>Супесь</w:t>
            </w:r>
          </w:p>
        </w:tc>
        <w:tc>
          <w:tcPr>
            <w:tcW w:w="4785" w:type="dxa"/>
          </w:tcPr>
          <w:p w:rsidR="00ED2C7A" w:rsidRPr="00A27ABE" w:rsidRDefault="00ED2C7A" w:rsidP="00ED2C7A">
            <w:pPr>
              <w:jc w:val="center"/>
              <w:outlineLvl w:val="0"/>
            </w:pPr>
            <w:r w:rsidRPr="00A27ABE">
              <w:t>1 ≤</w:t>
            </w:r>
            <w:r w:rsidRPr="00A27ABE">
              <w:rPr>
                <w:i/>
                <w:position w:val="-18"/>
              </w:rPr>
              <w:object w:dxaOrig="360" w:dyaOrig="440">
                <v:shape id="_x0000_i1026" type="#_x0000_t75" style="width:18pt;height:21.75pt" o:ole="">
                  <v:imagedata r:id="rId7" o:title=""/>
                </v:shape>
                <o:OLEObject Type="Embed" ProgID="Equation.3" ShapeID="_x0000_i1026" DrawAspect="Content" ObjectID="_1478086672" r:id="rId9"/>
              </w:object>
            </w:r>
            <w:r w:rsidRPr="00A27ABE">
              <w:t>≤ 7</w:t>
            </w:r>
          </w:p>
        </w:tc>
      </w:tr>
      <w:tr w:rsidR="00ED2C7A">
        <w:tc>
          <w:tcPr>
            <w:tcW w:w="4785" w:type="dxa"/>
          </w:tcPr>
          <w:p w:rsidR="00ED2C7A" w:rsidRPr="00A27ABE" w:rsidRDefault="00ED2C7A" w:rsidP="00ED2C7A">
            <w:pPr>
              <w:jc w:val="center"/>
              <w:outlineLvl w:val="0"/>
            </w:pPr>
            <w:r w:rsidRPr="00A27ABE">
              <w:t>Суглинок</w:t>
            </w:r>
          </w:p>
        </w:tc>
        <w:tc>
          <w:tcPr>
            <w:tcW w:w="4785" w:type="dxa"/>
          </w:tcPr>
          <w:p w:rsidR="00ED2C7A" w:rsidRPr="00A27ABE" w:rsidRDefault="00ED2C7A" w:rsidP="00ED2C7A">
            <w:pPr>
              <w:jc w:val="center"/>
              <w:outlineLvl w:val="0"/>
            </w:pPr>
            <w:r w:rsidRPr="00A27ABE">
              <w:t>7 &lt;</w:t>
            </w:r>
            <w:r w:rsidRPr="00A27ABE">
              <w:rPr>
                <w:i/>
                <w:position w:val="-18"/>
              </w:rPr>
              <w:object w:dxaOrig="360" w:dyaOrig="440">
                <v:shape id="_x0000_i1027" type="#_x0000_t75" style="width:18pt;height:21.75pt" o:ole="">
                  <v:imagedata r:id="rId7" o:title=""/>
                </v:shape>
                <o:OLEObject Type="Embed" ProgID="Equation.3" ShapeID="_x0000_i1027" DrawAspect="Content" ObjectID="_1478086673" r:id="rId10"/>
              </w:object>
            </w:r>
            <w:r w:rsidRPr="00A27ABE">
              <w:t>≤ 17</w:t>
            </w:r>
          </w:p>
        </w:tc>
      </w:tr>
      <w:tr w:rsidR="00ED2C7A">
        <w:tc>
          <w:tcPr>
            <w:tcW w:w="4785" w:type="dxa"/>
          </w:tcPr>
          <w:p w:rsidR="00ED2C7A" w:rsidRPr="00A27ABE" w:rsidRDefault="00ED2C7A" w:rsidP="00ED2C7A">
            <w:pPr>
              <w:jc w:val="center"/>
              <w:outlineLvl w:val="0"/>
            </w:pPr>
            <w:r w:rsidRPr="00A27ABE">
              <w:t>Глина</w:t>
            </w:r>
          </w:p>
        </w:tc>
        <w:tc>
          <w:tcPr>
            <w:tcW w:w="4785" w:type="dxa"/>
          </w:tcPr>
          <w:p w:rsidR="00ED2C7A" w:rsidRPr="00A27ABE" w:rsidRDefault="00ED2C7A" w:rsidP="00ED2C7A">
            <w:pPr>
              <w:jc w:val="center"/>
              <w:outlineLvl w:val="0"/>
            </w:pPr>
            <w:r w:rsidRPr="00A27ABE">
              <w:rPr>
                <w:i/>
                <w:position w:val="-18"/>
              </w:rPr>
              <w:object w:dxaOrig="360" w:dyaOrig="440">
                <v:shape id="_x0000_i1028" type="#_x0000_t75" style="width:18pt;height:21.75pt" o:ole="">
                  <v:imagedata r:id="rId7" o:title=""/>
                </v:shape>
                <o:OLEObject Type="Embed" ProgID="Equation.3" ShapeID="_x0000_i1028" DrawAspect="Content" ObjectID="_1478086674" r:id="rId11"/>
              </w:object>
            </w:r>
            <w:r w:rsidRPr="00A27ABE">
              <w:t>&gt; 17</w:t>
            </w:r>
          </w:p>
        </w:tc>
      </w:tr>
    </w:tbl>
    <w:p w:rsidR="00ED2C7A" w:rsidRDefault="00ED2C7A" w:rsidP="00ED2C7A">
      <w:pPr>
        <w:ind w:firstLine="708"/>
        <w:jc w:val="both"/>
        <w:outlineLvl w:val="0"/>
        <w:rPr>
          <w:sz w:val="28"/>
          <w:szCs w:val="28"/>
        </w:rPr>
      </w:pPr>
    </w:p>
    <w:p w:rsidR="00ED2C7A" w:rsidRDefault="00ED2C7A" w:rsidP="00ED2C7A">
      <w:pPr>
        <w:jc w:val="both"/>
        <w:rPr>
          <w:sz w:val="28"/>
          <w:szCs w:val="28"/>
        </w:rPr>
      </w:pPr>
    </w:p>
    <w:p w:rsidR="00D72E22" w:rsidRPr="00C91E11" w:rsidRDefault="00ED2C7A" w:rsidP="00D72E22">
      <w:pPr>
        <w:jc w:val="both"/>
        <w:outlineLvl w:val="0"/>
        <w:rPr>
          <w:sz w:val="28"/>
          <w:szCs w:val="28"/>
        </w:rPr>
      </w:pPr>
      <w:r w:rsidRPr="00A27ABE">
        <w:rPr>
          <w:sz w:val="28"/>
          <w:szCs w:val="28"/>
        </w:rPr>
        <w:t>Таблица 2.</w:t>
      </w:r>
      <w:r>
        <w:rPr>
          <w:sz w:val="28"/>
          <w:szCs w:val="28"/>
        </w:rPr>
        <w:t xml:space="preserve"> – Извлечение из табл. Б.1</w:t>
      </w:r>
      <w:r w:rsidR="00D72E22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D72E22">
        <w:rPr>
          <w:sz w:val="28"/>
          <w:szCs w:val="28"/>
        </w:rPr>
        <w:t xml:space="preserve">Приложение Б (обязательное) </w:t>
      </w:r>
      <w:r w:rsidR="00D72E22" w:rsidRPr="00C91E11">
        <w:rPr>
          <w:sz w:val="28"/>
          <w:szCs w:val="28"/>
        </w:rPr>
        <w:t>ГОСТ 25100-2011</w:t>
      </w:r>
    </w:p>
    <w:tbl>
      <w:tblPr>
        <w:tblStyle w:val="a4"/>
        <w:tblW w:w="0" w:type="auto"/>
        <w:tblLook w:val="01E0"/>
      </w:tblPr>
      <w:tblGrid>
        <w:gridCol w:w="4785"/>
        <w:gridCol w:w="4785"/>
      </w:tblGrid>
      <w:tr w:rsidR="00ED2C7A">
        <w:tc>
          <w:tcPr>
            <w:tcW w:w="4785" w:type="dxa"/>
          </w:tcPr>
          <w:p w:rsidR="00ED2C7A" w:rsidRDefault="00ED2C7A" w:rsidP="00ED2C7A">
            <w:pPr>
              <w:jc w:val="center"/>
            </w:pPr>
            <w:r w:rsidRPr="00A27ABE">
              <w:t>Разновидность глинистых грунтов</w:t>
            </w:r>
          </w:p>
        </w:tc>
        <w:tc>
          <w:tcPr>
            <w:tcW w:w="4785" w:type="dxa"/>
          </w:tcPr>
          <w:p w:rsidR="00ED2C7A" w:rsidRDefault="00ED2C7A" w:rsidP="00ED2C7A">
            <w:pPr>
              <w:jc w:val="center"/>
            </w:pPr>
            <w:r>
              <w:t xml:space="preserve">Показатель текучести </w:t>
            </w:r>
            <w:r w:rsidRPr="00A27ABE">
              <w:rPr>
                <w:i/>
                <w:position w:val="-12"/>
              </w:rPr>
              <w:object w:dxaOrig="340" w:dyaOrig="380">
                <v:shape id="_x0000_i1029" type="#_x0000_t75" style="width:17.25pt;height:18.75pt" o:ole="">
                  <v:imagedata r:id="rId12" o:title=""/>
                </v:shape>
                <o:OLEObject Type="Embed" ProgID="Equation.3" ShapeID="_x0000_i1029" DrawAspect="Content" ObjectID="_1478086675" r:id="rId13"/>
              </w:object>
            </w:r>
          </w:p>
        </w:tc>
      </w:tr>
      <w:tr w:rsidR="00ED2C7A">
        <w:tc>
          <w:tcPr>
            <w:tcW w:w="4785" w:type="dxa"/>
          </w:tcPr>
          <w:p w:rsidR="00ED2C7A" w:rsidRDefault="00ED2C7A" w:rsidP="00ED2C7A">
            <w:r>
              <w:t>Супесь:</w:t>
            </w:r>
          </w:p>
        </w:tc>
        <w:tc>
          <w:tcPr>
            <w:tcW w:w="4785" w:type="dxa"/>
          </w:tcPr>
          <w:p w:rsidR="00ED2C7A" w:rsidRDefault="00ED2C7A" w:rsidP="00ED2C7A"/>
        </w:tc>
      </w:tr>
      <w:tr w:rsidR="00ED2C7A">
        <w:tc>
          <w:tcPr>
            <w:tcW w:w="4785" w:type="dxa"/>
          </w:tcPr>
          <w:p w:rsidR="00ED2C7A" w:rsidRDefault="00ED2C7A" w:rsidP="00ED2C7A">
            <w:r>
              <w:t>- твердая</w:t>
            </w:r>
          </w:p>
        </w:tc>
        <w:tc>
          <w:tcPr>
            <w:tcW w:w="4785" w:type="dxa"/>
          </w:tcPr>
          <w:p w:rsidR="00ED2C7A" w:rsidRDefault="00ED2C7A" w:rsidP="00ED2C7A">
            <w:pPr>
              <w:jc w:val="center"/>
            </w:pPr>
            <w:r w:rsidRPr="00A27ABE">
              <w:rPr>
                <w:i/>
                <w:position w:val="-12"/>
              </w:rPr>
              <w:object w:dxaOrig="340" w:dyaOrig="380">
                <v:shape id="_x0000_i1030" type="#_x0000_t75" style="width:17.25pt;height:18.75pt" o:ole="">
                  <v:imagedata r:id="rId12" o:title=""/>
                </v:shape>
                <o:OLEObject Type="Embed" ProgID="Equation.3" ShapeID="_x0000_i1030" DrawAspect="Content" ObjectID="_1478086676" r:id="rId14"/>
              </w:object>
            </w:r>
            <w:r>
              <w:t>&lt;0</w:t>
            </w:r>
          </w:p>
        </w:tc>
      </w:tr>
      <w:tr w:rsidR="00ED2C7A">
        <w:tc>
          <w:tcPr>
            <w:tcW w:w="4785" w:type="dxa"/>
          </w:tcPr>
          <w:p w:rsidR="00ED2C7A" w:rsidRDefault="00ED2C7A" w:rsidP="00ED2C7A">
            <w:r>
              <w:t>- пластичная</w:t>
            </w:r>
          </w:p>
        </w:tc>
        <w:tc>
          <w:tcPr>
            <w:tcW w:w="4785" w:type="dxa"/>
          </w:tcPr>
          <w:p w:rsidR="00ED2C7A" w:rsidRDefault="00ED2C7A" w:rsidP="00ED2C7A">
            <w:pPr>
              <w:jc w:val="center"/>
            </w:pPr>
            <w:r>
              <w:t>0 ≤</w:t>
            </w:r>
            <w:r w:rsidRPr="00A27ABE">
              <w:rPr>
                <w:i/>
                <w:position w:val="-12"/>
              </w:rPr>
              <w:object w:dxaOrig="340" w:dyaOrig="380">
                <v:shape id="_x0000_i1031" type="#_x0000_t75" style="width:17.25pt;height:18.75pt" o:ole="">
                  <v:imagedata r:id="rId12" o:title=""/>
                </v:shape>
                <o:OLEObject Type="Embed" ProgID="Equation.3" ShapeID="_x0000_i1031" DrawAspect="Content" ObjectID="_1478086677" r:id="rId15"/>
              </w:object>
            </w:r>
            <w:r>
              <w:t>≤ 1</w:t>
            </w:r>
          </w:p>
        </w:tc>
      </w:tr>
      <w:tr w:rsidR="00ED2C7A">
        <w:tc>
          <w:tcPr>
            <w:tcW w:w="4785" w:type="dxa"/>
          </w:tcPr>
          <w:p w:rsidR="00ED2C7A" w:rsidRDefault="00ED2C7A" w:rsidP="00ED2C7A">
            <w:r>
              <w:t>- текучая</w:t>
            </w:r>
          </w:p>
        </w:tc>
        <w:tc>
          <w:tcPr>
            <w:tcW w:w="4785" w:type="dxa"/>
          </w:tcPr>
          <w:p w:rsidR="00ED2C7A" w:rsidRDefault="00ED2C7A" w:rsidP="00ED2C7A">
            <w:pPr>
              <w:jc w:val="center"/>
            </w:pPr>
            <w:r>
              <w:t xml:space="preserve"> </w:t>
            </w:r>
            <w:r w:rsidRPr="00A27ABE">
              <w:rPr>
                <w:i/>
                <w:position w:val="-12"/>
              </w:rPr>
              <w:object w:dxaOrig="340" w:dyaOrig="380">
                <v:shape id="_x0000_i1032" type="#_x0000_t75" style="width:17.25pt;height:18.75pt" o:ole="">
                  <v:imagedata r:id="rId12" o:title=""/>
                </v:shape>
                <o:OLEObject Type="Embed" ProgID="Equation.3" ShapeID="_x0000_i1032" DrawAspect="Content" ObjectID="_1478086678" r:id="rId16"/>
              </w:object>
            </w:r>
            <w:r>
              <w:t>&gt;1</w:t>
            </w:r>
          </w:p>
        </w:tc>
      </w:tr>
      <w:tr w:rsidR="00ED2C7A">
        <w:tc>
          <w:tcPr>
            <w:tcW w:w="4785" w:type="dxa"/>
          </w:tcPr>
          <w:p w:rsidR="00ED2C7A" w:rsidRDefault="00ED2C7A" w:rsidP="00ED2C7A">
            <w:r>
              <w:t>Суглинки и глины:</w:t>
            </w:r>
          </w:p>
        </w:tc>
        <w:tc>
          <w:tcPr>
            <w:tcW w:w="4785" w:type="dxa"/>
          </w:tcPr>
          <w:p w:rsidR="00ED2C7A" w:rsidRDefault="00ED2C7A" w:rsidP="00ED2C7A">
            <w:pPr>
              <w:jc w:val="center"/>
            </w:pPr>
          </w:p>
        </w:tc>
      </w:tr>
      <w:tr w:rsidR="00ED2C7A">
        <w:tc>
          <w:tcPr>
            <w:tcW w:w="4785" w:type="dxa"/>
          </w:tcPr>
          <w:p w:rsidR="00ED2C7A" w:rsidRDefault="00ED2C7A" w:rsidP="00ED2C7A">
            <w:r>
              <w:t>- твердые</w:t>
            </w:r>
          </w:p>
        </w:tc>
        <w:tc>
          <w:tcPr>
            <w:tcW w:w="4785" w:type="dxa"/>
          </w:tcPr>
          <w:p w:rsidR="00ED2C7A" w:rsidRDefault="00ED2C7A" w:rsidP="00ED2C7A">
            <w:pPr>
              <w:jc w:val="center"/>
            </w:pPr>
            <w:r w:rsidRPr="00A27ABE">
              <w:rPr>
                <w:i/>
                <w:position w:val="-12"/>
              </w:rPr>
              <w:object w:dxaOrig="340" w:dyaOrig="380">
                <v:shape id="_x0000_i1033" type="#_x0000_t75" style="width:17.25pt;height:18.75pt" o:ole="">
                  <v:imagedata r:id="rId12" o:title=""/>
                </v:shape>
                <o:OLEObject Type="Embed" ProgID="Equation.3" ShapeID="_x0000_i1033" DrawAspect="Content" ObjectID="_1478086679" r:id="rId17"/>
              </w:object>
            </w:r>
            <w:r>
              <w:t>&lt; 0</w:t>
            </w:r>
          </w:p>
        </w:tc>
      </w:tr>
      <w:tr w:rsidR="00ED2C7A">
        <w:tc>
          <w:tcPr>
            <w:tcW w:w="4785" w:type="dxa"/>
          </w:tcPr>
          <w:p w:rsidR="00ED2C7A" w:rsidRDefault="00ED2C7A" w:rsidP="00ED2C7A">
            <w:r>
              <w:t>- полутвердые</w:t>
            </w:r>
          </w:p>
        </w:tc>
        <w:tc>
          <w:tcPr>
            <w:tcW w:w="4785" w:type="dxa"/>
          </w:tcPr>
          <w:p w:rsidR="00ED2C7A" w:rsidRPr="00870988" w:rsidRDefault="00ED2C7A" w:rsidP="00ED2C7A">
            <w:pPr>
              <w:jc w:val="center"/>
            </w:pPr>
            <w:r>
              <w:t>0 ≤</w:t>
            </w:r>
            <w:r w:rsidRPr="00A27ABE">
              <w:rPr>
                <w:i/>
                <w:position w:val="-12"/>
              </w:rPr>
              <w:object w:dxaOrig="340" w:dyaOrig="380">
                <v:shape id="_x0000_i1034" type="#_x0000_t75" style="width:17.25pt;height:18.75pt" o:ole="">
                  <v:imagedata r:id="rId12" o:title=""/>
                </v:shape>
                <o:OLEObject Type="Embed" ProgID="Equation.3" ShapeID="_x0000_i1034" DrawAspect="Content" ObjectID="_1478086680" r:id="rId18"/>
              </w:object>
            </w:r>
            <w:r>
              <w:t>≤ 0,25</w:t>
            </w:r>
          </w:p>
        </w:tc>
      </w:tr>
      <w:tr w:rsidR="00ED2C7A">
        <w:tc>
          <w:tcPr>
            <w:tcW w:w="4785" w:type="dxa"/>
          </w:tcPr>
          <w:p w:rsidR="00ED2C7A" w:rsidRDefault="00ED2C7A" w:rsidP="00ED2C7A">
            <w:r>
              <w:t>- тугопластичные</w:t>
            </w:r>
          </w:p>
        </w:tc>
        <w:tc>
          <w:tcPr>
            <w:tcW w:w="4785" w:type="dxa"/>
          </w:tcPr>
          <w:p w:rsidR="00ED2C7A" w:rsidRPr="00870988" w:rsidRDefault="00ED2C7A" w:rsidP="00ED2C7A">
            <w:pPr>
              <w:jc w:val="center"/>
            </w:pPr>
            <w:r>
              <w:t>0,25 &lt;</w:t>
            </w:r>
            <w:r w:rsidRPr="00A27ABE">
              <w:rPr>
                <w:i/>
                <w:position w:val="-12"/>
              </w:rPr>
              <w:object w:dxaOrig="340" w:dyaOrig="380">
                <v:shape id="_x0000_i1035" type="#_x0000_t75" style="width:17.25pt;height:18.75pt" o:ole="">
                  <v:imagedata r:id="rId12" o:title=""/>
                </v:shape>
                <o:OLEObject Type="Embed" ProgID="Equation.3" ShapeID="_x0000_i1035" DrawAspect="Content" ObjectID="_1478086681" r:id="rId19"/>
              </w:object>
            </w:r>
            <w:r>
              <w:t>≤ 0,50</w:t>
            </w:r>
          </w:p>
        </w:tc>
      </w:tr>
      <w:tr w:rsidR="00ED2C7A">
        <w:tc>
          <w:tcPr>
            <w:tcW w:w="4785" w:type="dxa"/>
          </w:tcPr>
          <w:p w:rsidR="00ED2C7A" w:rsidRDefault="00ED2C7A" w:rsidP="00ED2C7A">
            <w:r>
              <w:t>- мягкопластичные</w:t>
            </w:r>
          </w:p>
        </w:tc>
        <w:tc>
          <w:tcPr>
            <w:tcW w:w="4785" w:type="dxa"/>
          </w:tcPr>
          <w:p w:rsidR="00ED2C7A" w:rsidRPr="00870988" w:rsidRDefault="00ED2C7A" w:rsidP="00ED2C7A">
            <w:pPr>
              <w:jc w:val="center"/>
            </w:pPr>
            <w:r>
              <w:t>0,50 &lt;</w:t>
            </w:r>
            <w:r w:rsidRPr="00A27ABE">
              <w:rPr>
                <w:i/>
                <w:position w:val="-12"/>
              </w:rPr>
              <w:object w:dxaOrig="340" w:dyaOrig="380">
                <v:shape id="_x0000_i1036" type="#_x0000_t75" style="width:17.25pt;height:18.75pt" o:ole="">
                  <v:imagedata r:id="rId12" o:title=""/>
                </v:shape>
                <o:OLEObject Type="Embed" ProgID="Equation.3" ShapeID="_x0000_i1036" DrawAspect="Content" ObjectID="_1478086682" r:id="rId20"/>
              </w:object>
            </w:r>
            <w:r>
              <w:t>≤ 0,75</w:t>
            </w:r>
          </w:p>
        </w:tc>
      </w:tr>
      <w:tr w:rsidR="00ED2C7A">
        <w:tc>
          <w:tcPr>
            <w:tcW w:w="4785" w:type="dxa"/>
          </w:tcPr>
          <w:p w:rsidR="00ED2C7A" w:rsidRDefault="00ED2C7A" w:rsidP="00ED2C7A">
            <w:r>
              <w:t>- текучепластичные</w:t>
            </w:r>
          </w:p>
        </w:tc>
        <w:tc>
          <w:tcPr>
            <w:tcW w:w="4785" w:type="dxa"/>
          </w:tcPr>
          <w:p w:rsidR="00ED2C7A" w:rsidRPr="00870988" w:rsidRDefault="00ED2C7A" w:rsidP="00ED2C7A">
            <w:pPr>
              <w:jc w:val="center"/>
            </w:pPr>
            <w:r>
              <w:t>0,75 &lt;</w:t>
            </w:r>
            <w:r w:rsidRPr="00A27ABE">
              <w:rPr>
                <w:i/>
                <w:position w:val="-12"/>
              </w:rPr>
              <w:object w:dxaOrig="340" w:dyaOrig="380">
                <v:shape id="_x0000_i1037" type="#_x0000_t75" style="width:17.25pt;height:18.75pt" o:ole="">
                  <v:imagedata r:id="rId12" o:title=""/>
                </v:shape>
                <o:OLEObject Type="Embed" ProgID="Equation.3" ShapeID="_x0000_i1037" DrawAspect="Content" ObjectID="_1478086683" r:id="rId21"/>
              </w:object>
            </w:r>
            <w:r>
              <w:t xml:space="preserve"> ≤ 1,00</w:t>
            </w:r>
          </w:p>
        </w:tc>
      </w:tr>
      <w:tr w:rsidR="00ED2C7A">
        <w:tc>
          <w:tcPr>
            <w:tcW w:w="4785" w:type="dxa"/>
          </w:tcPr>
          <w:p w:rsidR="00ED2C7A" w:rsidRDefault="00ED2C7A" w:rsidP="00ED2C7A">
            <w:r>
              <w:t>- текучие</w:t>
            </w:r>
          </w:p>
        </w:tc>
        <w:tc>
          <w:tcPr>
            <w:tcW w:w="4785" w:type="dxa"/>
          </w:tcPr>
          <w:p w:rsidR="00ED2C7A" w:rsidRPr="00870988" w:rsidRDefault="00ED2C7A" w:rsidP="00ED2C7A">
            <w:pPr>
              <w:jc w:val="center"/>
            </w:pPr>
            <w:r w:rsidRPr="00A27ABE">
              <w:rPr>
                <w:i/>
                <w:position w:val="-12"/>
              </w:rPr>
              <w:object w:dxaOrig="340" w:dyaOrig="380">
                <v:shape id="_x0000_i1038" type="#_x0000_t75" style="width:17.25pt;height:18.75pt" o:ole="">
                  <v:imagedata r:id="rId12" o:title=""/>
                </v:shape>
                <o:OLEObject Type="Embed" ProgID="Equation.3" ShapeID="_x0000_i1038" DrawAspect="Content" ObjectID="_1478086684" r:id="rId22"/>
              </w:object>
            </w:r>
            <w:r w:rsidRPr="00776A5E">
              <w:t>&gt;</w:t>
            </w:r>
            <w:r>
              <w:t xml:space="preserve"> 1,00</w:t>
            </w:r>
          </w:p>
        </w:tc>
      </w:tr>
    </w:tbl>
    <w:p w:rsidR="00ED2C7A" w:rsidRDefault="00ED2C7A" w:rsidP="00ED2C7A"/>
    <w:p w:rsidR="00ED2C7A" w:rsidRDefault="00ED2C7A" w:rsidP="00ED2C7A">
      <w:pPr>
        <w:rPr>
          <w:sz w:val="28"/>
          <w:szCs w:val="28"/>
        </w:rPr>
      </w:pPr>
    </w:p>
    <w:p w:rsidR="00D72E22" w:rsidRPr="00C91E11" w:rsidRDefault="00ED2C7A" w:rsidP="00D72E22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Таблица 3. – Извлечение из табл. Б.</w:t>
      </w:r>
      <w:r w:rsidR="00D72E22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D72E22">
        <w:rPr>
          <w:sz w:val="28"/>
          <w:szCs w:val="28"/>
        </w:rPr>
        <w:t xml:space="preserve">Приложение Б (обязательное) </w:t>
      </w:r>
      <w:r w:rsidR="00D72E22" w:rsidRPr="00C91E11">
        <w:rPr>
          <w:sz w:val="28"/>
          <w:szCs w:val="28"/>
        </w:rPr>
        <w:t>ГОСТ 25100-2011</w:t>
      </w:r>
    </w:p>
    <w:tbl>
      <w:tblPr>
        <w:tblStyle w:val="a4"/>
        <w:tblW w:w="0" w:type="auto"/>
        <w:tblLook w:val="01E0"/>
      </w:tblPr>
      <w:tblGrid>
        <w:gridCol w:w="3708"/>
        <w:gridCol w:w="2672"/>
        <w:gridCol w:w="3190"/>
      </w:tblGrid>
      <w:tr w:rsidR="00ED2C7A">
        <w:tc>
          <w:tcPr>
            <w:tcW w:w="3708" w:type="dxa"/>
          </w:tcPr>
          <w:p w:rsidR="00ED2C7A" w:rsidRPr="00473B0E" w:rsidRDefault="00ED2C7A" w:rsidP="00ED2C7A">
            <w:pPr>
              <w:jc w:val="center"/>
            </w:pPr>
            <w:r>
              <w:t>Разновидность грунтов</w:t>
            </w:r>
          </w:p>
        </w:tc>
        <w:tc>
          <w:tcPr>
            <w:tcW w:w="2672" w:type="dxa"/>
          </w:tcPr>
          <w:p w:rsidR="00ED2C7A" w:rsidRPr="00473B0E" w:rsidRDefault="00ED2C7A" w:rsidP="00ED2C7A">
            <w:pPr>
              <w:jc w:val="center"/>
            </w:pPr>
            <w:r w:rsidRPr="00473B0E">
              <w:t>Размер зерен, частиц</w:t>
            </w:r>
            <w:r w:rsidRPr="00473B0E">
              <w:rPr>
                <w:i/>
              </w:rPr>
              <w:t xml:space="preserve"> </w:t>
            </w:r>
            <w:r w:rsidRPr="00473B0E">
              <w:rPr>
                <w:i/>
                <w:lang w:val="en-US"/>
              </w:rPr>
              <w:t>d</w:t>
            </w:r>
            <w:r w:rsidRPr="00473B0E">
              <w:t>,</w:t>
            </w:r>
          </w:p>
          <w:p w:rsidR="00ED2C7A" w:rsidRPr="00473B0E" w:rsidRDefault="00ED2C7A" w:rsidP="00ED2C7A">
            <w:pPr>
              <w:jc w:val="center"/>
            </w:pPr>
            <w:r w:rsidRPr="00473B0E">
              <w:t>мм</w:t>
            </w:r>
          </w:p>
        </w:tc>
        <w:tc>
          <w:tcPr>
            <w:tcW w:w="3190" w:type="dxa"/>
          </w:tcPr>
          <w:p w:rsidR="00ED2C7A" w:rsidRDefault="00ED2C7A" w:rsidP="00ED2C7A">
            <w:pPr>
              <w:jc w:val="center"/>
            </w:pPr>
            <w:r w:rsidRPr="00473B0E">
              <w:t>Со</w:t>
            </w:r>
            <w:r>
              <w:t>держание зерен, частиц,</w:t>
            </w:r>
          </w:p>
          <w:p w:rsidR="00ED2C7A" w:rsidRPr="00473B0E" w:rsidRDefault="00ED2C7A" w:rsidP="00ED2C7A">
            <w:pPr>
              <w:jc w:val="center"/>
            </w:pPr>
            <w:r>
              <w:t>% по массе</w:t>
            </w:r>
          </w:p>
        </w:tc>
      </w:tr>
      <w:tr w:rsidR="00ED2C7A">
        <w:tc>
          <w:tcPr>
            <w:tcW w:w="3708" w:type="dxa"/>
          </w:tcPr>
          <w:p w:rsidR="00ED2C7A" w:rsidRPr="00473B0E" w:rsidRDefault="00ED2C7A" w:rsidP="00ED2C7A">
            <w:pPr>
              <w:jc w:val="center"/>
              <w:rPr>
                <w:i/>
              </w:rPr>
            </w:pPr>
            <w:r w:rsidRPr="00473B0E">
              <w:rPr>
                <w:i/>
              </w:rPr>
              <w:t>Крупнообломочные:</w:t>
            </w:r>
          </w:p>
        </w:tc>
        <w:tc>
          <w:tcPr>
            <w:tcW w:w="2672" w:type="dxa"/>
          </w:tcPr>
          <w:p w:rsidR="00ED2C7A" w:rsidRPr="00473B0E" w:rsidRDefault="00ED2C7A" w:rsidP="00ED2C7A"/>
        </w:tc>
        <w:tc>
          <w:tcPr>
            <w:tcW w:w="3190" w:type="dxa"/>
          </w:tcPr>
          <w:p w:rsidR="00ED2C7A" w:rsidRPr="00473B0E" w:rsidRDefault="00ED2C7A" w:rsidP="00ED2C7A"/>
        </w:tc>
      </w:tr>
      <w:tr w:rsidR="00ED2C7A">
        <w:tc>
          <w:tcPr>
            <w:tcW w:w="3708" w:type="dxa"/>
          </w:tcPr>
          <w:p w:rsidR="00ED2C7A" w:rsidRDefault="00ED2C7A" w:rsidP="00ED2C7A">
            <w:r>
              <w:t xml:space="preserve">- валунный (при преобладании </w:t>
            </w:r>
          </w:p>
          <w:p w:rsidR="00ED2C7A" w:rsidRPr="00473B0E" w:rsidRDefault="00ED2C7A" w:rsidP="00ED2C7A">
            <w:r>
              <w:t>неокатанных частиц – глыбовый)</w:t>
            </w:r>
          </w:p>
        </w:tc>
        <w:tc>
          <w:tcPr>
            <w:tcW w:w="2672" w:type="dxa"/>
          </w:tcPr>
          <w:p w:rsidR="00ED2C7A" w:rsidRPr="00473B0E" w:rsidRDefault="00ED2C7A" w:rsidP="00ED2C7A">
            <w:pPr>
              <w:jc w:val="center"/>
            </w:pPr>
            <w:r>
              <w:t>крупнее 200</w:t>
            </w:r>
          </w:p>
        </w:tc>
        <w:tc>
          <w:tcPr>
            <w:tcW w:w="3190" w:type="dxa"/>
          </w:tcPr>
          <w:p w:rsidR="00ED2C7A" w:rsidRPr="00473B0E" w:rsidRDefault="00ED2C7A" w:rsidP="00ED2C7A">
            <w:pPr>
              <w:jc w:val="center"/>
            </w:pPr>
            <w:r>
              <w:t>более 50</w:t>
            </w:r>
          </w:p>
        </w:tc>
      </w:tr>
      <w:tr w:rsidR="00ED2C7A">
        <w:tc>
          <w:tcPr>
            <w:tcW w:w="3708" w:type="dxa"/>
          </w:tcPr>
          <w:p w:rsidR="00ED2C7A" w:rsidRPr="00473B0E" w:rsidRDefault="00ED2C7A" w:rsidP="00ED2C7A">
            <w:r>
              <w:t>- галечниковый (при неокатанных гранях – щебенистый)</w:t>
            </w:r>
          </w:p>
        </w:tc>
        <w:tc>
          <w:tcPr>
            <w:tcW w:w="2672" w:type="dxa"/>
          </w:tcPr>
          <w:p w:rsidR="00ED2C7A" w:rsidRPr="00473B0E" w:rsidRDefault="00ED2C7A" w:rsidP="00ED2C7A">
            <w:pPr>
              <w:jc w:val="center"/>
            </w:pPr>
            <w:r>
              <w:t>крупнее 10</w:t>
            </w:r>
          </w:p>
        </w:tc>
        <w:tc>
          <w:tcPr>
            <w:tcW w:w="3190" w:type="dxa"/>
          </w:tcPr>
          <w:p w:rsidR="00ED2C7A" w:rsidRPr="00473B0E" w:rsidRDefault="00ED2C7A" w:rsidP="00ED2C7A">
            <w:pPr>
              <w:jc w:val="center"/>
            </w:pPr>
            <w:r>
              <w:t>более 50</w:t>
            </w:r>
          </w:p>
        </w:tc>
      </w:tr>
      <w:tr w:rsidR="00ED2C7A">
        <w:tc>
          <w:tcPr>
            <w:tcW w:w="3708" w:type="dxa"/>
          </w:tcPr>
          <w:p w:rsidR="00ED2C7A" w:rsidRPr="00473B0E" w:rsidRDefault="00ED2C7A" w:rsidP="00ED2C7A">
            <w:r>
              <w:t>- гравийный (при неокатанных гранях – дресвяный)</w:t>
            </w:r>
          </w:p>
        </w:tc>
        <w:tc>
          <w:tcPr>
            <w:tcW w:w="2672" w:type="dxa"/>
          </w:tcPr>
          <w:p w:rsidR="00ED2C7A" w:rsidRPr="00473B0E" w:rsidRDefault="00ED2C7A" w:rsidP="00ED2C7A">
            <w:pPr>
              <w:jc w:val="center"/>
            </w:pPr>
            <w:r>
              <w:t>крупнее 2</w:t>
            </w:r>
          </w:p>
        </w:tc>
        <w:tc>
          <w:tcPr>
            <w:tcW w:w="3190" w:type="dxa"/>
          </w:tcPr>
          <w:p w:rsidR="00ED2C7A" w:rsidRPr="00473B0E" w:rsidRDefault="00ED2C7A" w:rsidP="00ED2C7A">
            <w:pPr>
              <w:jc w:val="center"/>
            </w:pPr>
            <w:r>
              <w:t>более 50</w:t>
            </w:r>
          </w:p>
        </w:tc>
      </w:tr>
      <w:tr w:rsidR="00ED2C7A">
        <w:tc>
          <w:tcPr>
            <w:tcW w:w="3708" w:type="dxa"/>
          </w:tcPr>
          <w:p w:rsidR="00ED2C7A" w:rsidRPr="00473B0E" w:rsidRDefault="00ED2C7A" w:rsidP="00ED2C7A">
            <w:pPr>
              <w:jc w:val="center"/>
              <w:rPr>
                <w:i/>
              </w:rPr>
            </w:pPr>
            <w:r>
              <w:rPr>
                <w:i/>
              </w:rPr>
              <w:t>Пески</w:t>
            </w:r>
          </w:p>
        </w:tc>
        <w:tc>
          <w:tcPr>
            <w:tcW w:w="2672" w:type="dxa"/>
          </w:tcPr>
          <w:p w:rsidR="00ED2C7A" w:rsidRPr="00473B0E" w:rsidRDefault="00ED2C7A" w:rsidP="00ED2C7A">
            <w:pPr>
              <w:jc w:val="center"/>
            </w:pPr>
          </w:p>
        </w:tc>
        <w:tc>
          <w:tcPr>
            <w:tcW w:w="3190" w:type="dxa"/>
          </w:tcPr>
          <w:p w:rsidR="00ED2C7A" w:rsidRPr="00473B0E" w:rsidRDefault="00ED2C7A" w:rsidP="00ED2C7A">
            <w:pPr>
              <w:jc w:val="center"/>
            </w:pPr>
          </w:p>
        </w:tc>
      </w:tr>
      <w:tr w:rsidR="00ED2C7A">
        <w:tc>
          <w:tcPr>
            <w:tcW w:w="3708" w:type="dxa"/>
          </w:tcPr>
          <w:p w:rsidR="00ED2C7A" w:rsidRPr="00473B0E" w:rsidRDefault="00ED2C7A" w:rsidP="00ED2C7A">
            <w:r>
              <w:t>- гравелистый</w:t>
            </w:r>
          </w:p>
        </w:tc>
        <w:tc>
          <w:tcPr>
            <w:tcW w:w="2672" w:type="dxa"/>
          </w:tcPr>
          <w:p w:rsidR="00ED2C7A" w:rsidRPr="00473B0E" w:rsidRDefault="00ED2C7A" w:rsidP="00ED2C7A">
            <w:pPr>
              <w:jc w:val="center"/>
            </w:pPr>
            <w:r>
              <w:t>крупнее 2</w:t>
            </w:r>
          </w:p>
        </w:tc>
        <w:tc>
          <w:tcPr>
            <w:tcW w:w="3190" w:type="dxa"/>
          </w:tcPr>
          <w:p w:rsidR="00ED2C7A" w:rsidRPr="00473B0E" w:rsidRDefault="00ED2C7A" w:rsidP="00ED2C7A">
            <w:pPr>
              <w:jc w:val="center"/>
            </w:pPr>
            <w:r>
              <w:t>более 25</w:t>
            </w:r>
          </w:p>
        </w:tc>
      </w:tr>
      <w:tr w:rsidR="00ED2C7A">
        <w:tc>
          <w:tcPr>
            <w:tcW w:w="3708" w:type="dxa"/>
          </w:tcPr>
          <w:p w:rsidR="00ED2C7A" w:rsidRPr="00473B0E" w:rsidRDefault="00ED2C7A" w:rsidP="00ED2C7A">
            <w:r>
              <w:t>- крупный</w:t>
            </w:r>
          </w:p>
        </w:tc>
        <w:tc>
          <w:tcPr>
            <w:tcW w:w="2672" w:type="dxa"/>
          </w:tcPr>
          <w:p w:rsidR="00ED2C7A" w:rsidRPr="00473B0E" w:rsidRDefault="00ED2C7A" w:rsidP="00ED2C7A">
            <w:pPr>
              <w:jc w:val="center"/>
            </w:pPr>
            <w:r>
              <w:t>крупнее 0,5</w:t>
            </w:r>
          </w:p>
        </w:tc>
        <w:tc>
          <w:tcPr>
            <w:tcW w:w="3190" w:type="dxa"/>
          </w:tcPr>
          <w:p w:rsidR="00ED2C7A" w:rsidRPr="00473B0E" w:rsidRDefault="00ED2C7A" w:rsidP="00ED2C7A">
            <w:pPr>
              <w:jc w:val="center"/>
            </w:pPr>
            <w:r>
              <w:t>более 50</w:t>
            </w:r>
          </w:p>
        </w:tc>
      </w:tr>
      <w:tr w:rsidR="00ED2C7A">
        <w:tc>
          <w:tcPr>
            <w:tcW w:w="3708" w:type="dxa"/>
          </w:tcPr>
          <w:p w:rsidR="00ED2C7A" w:rsidRPr="00473B0E" w:rsidRDefault="00ED2C7A" w:rsidP="00ED2C7A">
            <w:r>
              <w:t>- средней крупности</w:t>
            </w:r>
          </w:p>
        </w:tc>
        <w:tc>
          <w:tcPr>
            <w:tcW w:w="2672" w:type="dxa"/>
          </w:tcPr>
          <w:p w:rsidR="00ED2C7A" w:rsidRPr="00473B0E" w:rsidRDefault="00ED2C7A" w:rsidP="00ED2C7A">
            <w:pPr>
              <w:jc w:val="center"/>
            </w:pPr>
            <w:r>
              <w:t>крупнее 0,25</w:t>
            </w:r>
          </w:p>
        </w:tc>
        <w:tc>
          <w:tcPr>
            <w:tcW w:w="3190" w:type="dxa"/>
          </w:tcPr>
          <w:p w:rsidR="00ED2C7A" w:rsidRPr="00473B0E" w:rsidRDefault="00ED2C7A" w:rsidP="00ED2C7A">
            <w:pPr>
              <w:jc w:val="center"/>
            </w:pPr>
            <w:r>
              <w:t>более 50</w:t>
            </w:r>
          </w:p>
        </w:tc>
      </w:tr>
      <w:tr w:rsidR="00ED2C7A">
        <w:tc>
          <w:tcPr>
            <w:tcW w:w="3708" w:type="dxa"/>
          </w:tcPr>
          <w:p w:rsidR="00ED2C7A" w:rsidRPr="00473B0E" w:rsidRDefault="00ED2C7A" w:rsidP="00ED2C7A">
            <w:r>
              <w:t>- мелкий</w:t>
            </w:r>
          </w:p>
        </w:tc>
        <w:tc>
          <w:tcPr>
            <w:tcW w:w="2672" w:type="dxa"/>
          </w:tcPr>
          <w:p w:rsidR="00ED2C7A" w:rsidRPr="00473B0E" w:rsidRDefault="00ED2C7A" w:rsidP="00ED2C7A">
            <w:pPr>
              <w:jc w:val="center"/>
            </w:pPr>
            <w:r>
              <w:t>крупнее 0,10</w:t>
            </w:r>
          </w:p>
        </w:tc>
        <w:tc>
          <w:tcPr>
            <w:tcW w:w="3190" w:type="dxa"/>
          </w:tcPr>
          <w:p w:rsidR="00ED2C7A" w:rsidRPr="00473B0E" w:rsidRDefault="00ED2C7A" w:rsidP="00ED2C7A">
            <w:pPr>
              <w:jc w:val="center"/>
            </w:pPr>
            <w:r>
              <w:t xml:space="preserve">75 и более </w:t>
            </w:r>
          </w:p>
        </w:tc>
      </w:tr>
      <w:tr w:rsidR="00ED2C7A">
        <w:tc>
          <w:tcPr>
            <w:tcW w:w="3708" w:type="dxa"/>
          </w:tcPr>
          <w:p w:rsidR="00ED2C7A" w:rsidRPr="00473B0E" w:rsidRDefault="00ED2C7A" w:rsidP="00ED2C7A">
            <w:r>
              <w:t>- пылеватый</w:t>
            </w:r>
          </w:p>
        </w:tc>
        <w:tc>
          <w:tcPr>
            <w:tcW w:w="2672" w:type="dxa"/>
          </w:tcPr>
          <w:p w:rsidR="00ED2C7A" w:rsidRPr="00473B0E" w:rsidRDefault="00ED2C7A" w:rsidP="00ED2C7A">
            <w:pPr>
              <w:jc w:val="center"/>
            </w:pPr>
            <w:r>
              <w:t>крупнее 0,10</w:t>
            </w:r>
          </w:p>
        </w:tc>
        <w:tc>
          <w:tcPr>
            <w:tcW w:w="3190" w:type="dxa"/>
          </w:tcPr>
          <w:p w:rsidR="00ED2C7A" w:rsidRPr="00473B0E" w:rsidRDefault="00ED2C7A" w:rsidP="00ED2C7A">
            <w:pPr>
              <w:jc w:val="center"/>
            </w:pPr>
            <w:r>
              <w:t>менее 75</w:t>
            </w:r>
          </w:p>
        </w:tc>
      </w:tr>
    </w:tbl>
    <w:p w:rsidR="00ED2C7A" w:rsidRDefault="00ED2C7A" w:rsidP="00ED2C7A">
      <w:pPr>
        <w:rPr>
          <w:sz w:val="28"/>
          <w:szCs w:val="28"/>
        </w:rPr>
      </w:pPr>
    </w:p>
    <w:p w:rsidR="00C14440" w:rsidRDefault="00C14440" w:rsidP="00ED2C7A">
      <w:pPr>
        <w:jc w:val="right"/>
        <w:rPr>
          <w:sz w:val="28"/>
          <w:szCs w:val="28"/>
        </w:rPr>
      </w:pPr>
    </w:p>
    <w:p w:rsidR="00ED2C7A" w:rsidRDefault="00ED2C7A" w:rsidP="00ED2C7A">
      <w:pPr>
        <w:jc w:val="right"/>
        <w:rPr>
          <w:sz w:val="28"/>
          <w:szCs w:val="28"/>
        </w:rPr>
      </w:pPr>
      <w:r>
        <w:rPr>
          <w:sz w:val="28"/>
          <w:szCs w:val="28"/>
        </w:rPr>
        <w:t>Окончание прил.3</w:t>
      </w:r>
    </w:p>
    <w:p w:rsidR="00ED2C7A" w:rsidRDefault="00ED2C7A" w:rsidP="00ED2C7A">
      <w:pPr>
        <w:rPr>
          <w:sz w:val="28"/>
          <w:szCs w:val="28"/>
        </w:rPr>
      </w:pPr>
    </w:p>
    <w:p w:rsidR="00CD23E9" w:rsidRPr="00C91E11" w:rsidRDefault="00ED2C7A" w:rsidP="00CD23E9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Таблица 4. – Извлечение из табл. Б.1</w:t>
      </w:r>
      <w:r w:rsidR="00CD23E9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CD23E9">
        <w:rPr>
          <w:sz w:val="28"/>
          <w:szCs w:val="28"/>
        </w:rPr>
        <w:t xml:space="preserve"> Приложение Б (обязательное) </w:t>
      </w:r>
      <w:r w:rsidR="00CD23E9" w:rsidRPr="00C91E11">
        <w:rPr>
          <w:sz w:val="28"/>
          <w:szCs w:val="28"/>
        </w:rPr>
        <w:t>ГОСТ 25100-2011</w:t>
      </w:r>
    </w:p>
    <w:tbl>
      <w:tblPr>
        <w:tblStyle w:val="a4"/>
        <w:tblW w:w="0" w:type="auto"/>
        <w:tblLook w:val="01E0"/>
      </w:tblPr>
      <w:tblGrid>
        <w:gridCol w:w="4785"/>
        <w:gridCol w:w="4785"/>
      </w:tblGrid>
      <w:tr w:rsidR="00ED2C7A">
        <w:tc>
          <w:tcPr>
            <w:tcW w:w="4785" w:type="dxa"/>
          </w:tcPr>
          <w:p w:rsidR="00ED2C7A" w:rsidRPr="00FB174D" w:rsidRDefault="00ED2C7A" w:rsidP="00ED2C7A">
            <w:pPr>
              <w:jc w:val="center"/>
            </w:pPr>
            <w:r>
              <w:t>Разновидность грунтов</w:t>
            </w:r>
          </w:p>
        </w:tc>
        <w:tc>
          <w:tcPr>
            <w:tcW w:w="4785" w:type="dxa"/>
          </w:tcPr>
          <w:p w:rsidR="00ED2C7A" w:rsidRPr="00FB174D" w:rsidRDefault="00ED2C7A" w:rsidP="00ED2C7A">
            <w:pPr>
              <w:jc w:val="center"/>
            </w:pPr>
            <w:r>
              <w:t xml:space="preserve">Коэффициент водонасыщения </w:t>
            </w:r>
            <w:r w:rsidRPr="00945AFE">
              <w:rPr>
                <w:position w:val="-12"/>
              </w:rPr>
              <w:object w:dxaOrig="340" w:dyaOrig="380">
                <v:shape id="_x0000_i1039" type="#_x0000_t75" style="width:17.25pt;height:18.75pt" o:ole="">
                  <v:imagedata r:id="rId23" o:title=""/>
                </v:shape>
                <o:OLEObject Type="Embed" ProgID="Equation.3" ShapeID="_x0000_i1039" DrawAspect="Content" ObjectID="_1478086685" r:id="rId24"/>
              </w:object>
            </w:r>
            <w:r>
              <w:t>, д.е.</w:t>
            </w:r>
          </w:p>
        </w:tc>
      </w:tr>
      <w:tr w:rsidR="00ED2C7A">
        <w:tc>
          <w:tcPr>
            <w:tcW w:w="4785" w:type="dxa"/>
          </w:tcPr>
          <w:p w:rsidR="00ED2C7A" w:rsidRPr="00FB174D" w:rsidRDefault="00ED2C7A" w:rsidP="00ED2C7A">
            <w:pPr>
              <w:jc w:val="center"/>
            </w:pPr>
            <w:r>
              <w:t>Малой степени водонасыщения</w:t>
            </w:r>
          </w:p>
        </w:tc>
        <w:tc>
          <w:tcPr>
            <w:tcW w:w="4785" w:type="dxa"/>
          </w:tcPr>
          <w:p w:rsidR="00ED2C7A" w:rsidRPr="00FB174D" w:rsidRDefault="00ED2C7A" w:rsidP="00ED2C7A">
            <w:pPr>
              <w:jc w:val="center"/>
            </w:pPr>
            <w:r>
              <w:t>0 &lt;</w:t>
            </w:r>
            <w:r w:rsidRPr="00945AFE">
              <w:rPr>
                <w:position w:val="-12"/>
              </w:rPr>
              <w:object w:dxaOrig="340" w:dyaOrig="380">
                <v:shape id="_x0000_i1040" type="#_x0000_t75" style="width:17.25pt;height:18.75pt" o:ole="">
                  <v:imagedata r:id="rId23" o:title=""/>
                </v:shape>
                <o:OLEObject Type="Embed" ProgID="Equation.3" ShapeID="_x0000_i1040" DrawAspect="Content" ObjectID="_1478086686" r:id="rId25"/>
              </w:object>
            </w:r>
            <w:r>
              <w:t>≤ 0,50</w:t>
            </w:r>
          </w:p>
        </w:tc>
      </w:tr>
      <w:tr w:rsidR="00ED2C7A">
        <w:tc>
          <w:tcPr>
            <w:tcW w:w="4785" w:type="dxa"/>
          </w:tcPr>
          <w:p w:rsidR="00ED2C7A" w:rsidRPr="00FB174D" w:rsidRDefault="00ED2C7A" w:rsidP="00ED2C7A">
            <w:pPr>
              <w:jc w:val="center"/>
            </w:pPr>
            <w:r>
              <w:t>Средней степени водонасыщения</w:t>
            </w:r>
          </w:p>
        </w:tc>
        <w:tc>
          <w:tcPr>
            <w:tcW w:w="4785" w:type="dxa"/>
          </w:tcPr>
          <w:p w:rsidR="00ED2C7A" w:rsidRPr="00FB174D" w:rsidRDefault="00ED2C7A" w:rsidP="00ED2C7A">
            <w:pPr>
              <w:jc w:val="center"/>
            </w:pPr>
            <w:r>
              <w:t>0,5 &lt;</w:t>
            </w:r>
            <w:r w:rsidRPr="00945AFE">
              <w:rPr>
                <w:position w:val="-12"/>
              </w:rPr>
              <w:object w:dxaOrig="340" w:dyaOrig="380">
                <v:shape id="_x0000_i1041" type="#_x0000_t75" style="width:17.25pt;height:18.75pt" o:ole="">
                  <v:imagedata r:id="rId23" o:title=""/>
                </v:shape>
                <o:OLEObject Type="Embed" ProgID="Equation.3" ShapeID="_x0000_i1041" DrawAspect="Content" ObjectID="_1478086687" r:id="rId26"/>
              </w:object>
            </w:r>
            <w:r>
              <w:t>≤ 0,80</w:t>
            </w:r>
          </w:p>
        </w:tc>
      </w:tr>
      <w:tr w:rsidR="00ED2C7A">
        <w:tc>
          <w:tcPr>
            <w:tcW w:w="4785" w:type="dxa"/>
          </w:tcPr>
          <w:p w:rsidR="00ED2C7A" w:rsidRPr="00FB174D" w:rsidRDefault="00ED2C7A" w:rsidP="00ED2C7A">
            <w:pPr>
              <w:jc w:val="center"/>
            </w:pPr>
            <w:r>
              <w:t>Насыщенные водой</w:t>
            </w:r>
          </w:p>
        </w:tc>
        <w:tc>
          <w:tcPr>
            <w:tcW w:w="4785" w:type="dxa"/>
          </w:tcPr>
          <w:p w:rsidR="00ED2C7A" w:rsidRPr="00FB174D" w:rsidRDefault="00ED2C7A" w:rsidP="00ED2C7A">
            <w:pPr>
              <w:jc w:val="center"/>
            </w:pPr>
            <w:r>
              <w:t>0,8 &lt;</w:t>
            </w:r>
            <w:r w:rsidRPr="00945AFE">
              <w:rPr>
                <w:position w:val="-12"/>
              </w:rPr>
              <w:object w:dxaOrig="340" w:dyaOrig="380">
                <v:shape id="_x0000_i1042" type="#_x0000_t75" style="width:17.25pt;height:18.75pt" o:ole="">
                  <v:imagedata r:id="rId23" o:title=""/>
                </v:shape>
                <o:OLEObject Type="Embed" ProgID="Equation.3" ShapeID="_x0000_i1042" DrawAspect="Content" ObjectID="_1478086688" r:id="rId27"/>
              </w:object>
            </w:r>
            <w:r>
              <w:t>≤ 1,0</w:t>
            </w:r>
          </w:p>
        </w:tc>
      </w:tr>
    </w:tbl>
    <w:p w:rsidR="00ED2C7A" w:rsidRDefault="00ED2C7A" w:rsidP="00ED2C7A">
      <w:pPr>
        <w:rPr>
          <w:sz w:val="28"/>
          <w:szCs w:val="28"/>
        </w:rPr>
      </w:pPr>
    </w:p>
    <w:p w:rsidR="00ED2C7A" w:rsidRPr="00870988" w:rsidRDefault="00ED2C7A" w:rsidP="00ED2C7A">
      <w:pPr>
        <w:rPr>
          <w:sz w:val="28"/>
          <w:szCs w:val="28"/>
        </w:rPr>
      </w:pPr>
    </w:p>
    <w:p w:rsidR="00ED2C7A" w:rsidRDefault="00ED2C7A" w:rsidP="00ED2C7A">
      <w:pPr>
        <w:rPr>
          <w:sz w:val="28"/>
          <w:szCs w:val="28"/>
        </w:rPr>
      </w:pPr>
    </w:p>
    <w:p w:rsidR="00CD23E9" w:rsidRPr="00C91E11" w:rsidRDefault="00ED2C7A" w:rsidP="00CD23E9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Таблица 5. – Извлечение из табл. Б.1</w:t>
      </w:r>
      <w:r w:rsidR="00CD23E9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 </w:t>
      </w:r>
      <w:r w:rsidR="00CD23E9">
        <w:rPr>
          <w:sz w:val="28"/>
          <w:szCs w:val="28"/>
        </w:rPr>
        <w:t xml:space="preserve">Приложение Б (обязательное) </w:t>
      </w:r>
      <w:r w:rsidR="00CD23E9" w:rsidRPr="00C91E11">
        <w:rPr>
          <w:sz w:val="28"/>
          <w:szCs w:val="28"/>
        </w:rPr>
        <w:t>ГОСТ 25100-2011</w:t>
      </w:r>
    </w:p>
    <w:tbl>
      <w:tblPr>
        <w:tblStyle w:val="a4"/>
        <w:tblW w:w="0" w:type="auto"/>
        <w:tblLook w:val="01E0"/>
      </w:tblPr>
      <w:tblGrid>
        <w:gridCol w:w="2392"/>
        <w:gridCol w:w="2392"/>
        <w:gridCol w:w="2393"/>
        <w:gridCol w:w="2393"/>
      </w:tblGrid>
      <w:tr w:rsidR="00ED2C7A">
        <w:tc>
          <w:tcPr>
            <w:tcW w:w="2392" w:type="dxa"/>
            <w:vMerge w:val="restart"/>
          </w:tcPr>
          <w:p w:rsidR="00ED2C7A" w:rsidRDefault="00ED2C7A" w:rsidP="00ED2C7A">
            <w:pPr>
              <w:jc w:val="center"/>
            </w:pPr>
            <w:r>
              <w:t>Разновидность</w:t>
            </w:r>
          </w:p>
          <w:p w:rsidR="00ED2C7A" w:rsidRDefault="00ED2C7A" w:rsidP="00ED2C7A">
            <w:pPr>
              <w:jc w:val="center"/>
            </w:pPr>
            <w:r>
              <w:t>песков</w:t>
            </w:r>
          </w:p>
        </w:tc>
        <w:tc>
          <w:tcPr>
            <w:tcW w:w="7178" w:type="dxa"/>
            <w:gridSpan w:val="3"/>
          </w:tcPr>
          <w:p w:rsidR="00ED2C7A" w:rsidRDefault="00ED2C7A" w:rsidP="00ED2C7A">
            <w:pPr>
              <w:jc w:val="center"/>
            </w:pPr>
            <w:r>
              <w:t xml:space="preserve">Коэффициент пористости  </w:t>
            </w:r>
            <w:r w:rsidRPr="005B6033">
              <w:rPr>
                <w:i/>
              </w:rPr>
              <w:t>е</w:t>
            </w:r>
          </w:p>
        </w:tc>
      </w:tr>
      <w:tr w:rsidR="00ED2C7A">
        <w:tc>
          <w:tcPr>
            <w:tcW w:w="2392" w:type="dxa"/>
            <w:vMerge/>
          </w:tcPr>
          <w:p w:rsidR="00ED2C7A" w:rsidRDefault="00ED2C7A" w:rsidP="00ED2C7A"/>
        </w:tc>
        <w:tc>
          <w:tcPr>
            <w:tcW w:w="2392" w:type="dxa"/>
          </w:tcPr>
          <w:p w:rsidR="00ED2C7A" w:rsidRDefault="00ED2C7A" w:rsidP="00ED2C7A">
            <w:pPr>
              <w:jc w:val="center"/>
            </w:pPr>
            <w:r>
              <w:t>Пески гравелистые,</w:t>
            </w:r>
          </w:p>
          <w:p w:rsidR="00ED2C7A" w:rsidRDefault="00ED2C7A" w:rsidP="00ED2C7A">
            <w:pPr>
              <w:jc w:val="center"/>
            </w:pPr>
            <w:r>
              <w:t>крупные и средней</w:t>
            </w:r>
          </w:p>
          <w:p w:rsidR="00ED2C7A" w:rsidRDefault="00ED2C7A" w:rsidP="00ED2C7A">
            <w:pPr>
              <w:jc w:val="center"/>
            </w:pPr>
            <w:r>
              <w:t>крупности</w:t>
            </w:r>
          </w:p>
        </w:tc>
        <w:tc>
          <w:tcPr>
            <w:tcW w:w="2393" w:type="dxa"/>
          </w:tcPr>
          <w:p w:rsidR="00ED2C7A" w:rsidRDefault="00ED2C7A" w:rsidP="00ED2C7A">
            <w:pPr>
              <w:jc w:val="center"/>
            </w:pPr>
          </w:p>
          <w:p w:rsidR="00ED2C7A" w:rsidRDefault="00ED2C7A" w:rsidP="00ED2C7A">
            <w:pPr>
              <w:jc w:val="center"/>
            </w:pPr>
            <w:r>
              <w:t>Пески мелкие</w:t>
            </w:r>
          </w:p>
        </w:tc>
        <w:tc>
          <w:tcPr>
            <w:tcW w:w="2393" w:type="dxa"/>
          </w:tcPr>
          <w:p w:rsidR="00ED2C7A" w:rsidRDefault="00ED2C7A" w:rsidP="00ED2C7A">
            <w:pPr>
              <w:jc w:val="center"/>
            </w:pPr>
          </w:p>
          <w:p w:rsidR="00ED2C7A" w:rsidRDefault="00ED2C7A" w:rsidP="00ED2C7A">
            <w:pPr>
              <w:jc w:val="center"/>
            </w:pPr>
            <w:r>
              <w:t>Пески пылеватые</w:t>
            </w:r>
          </w:p>
        </w:tc>
      </w:tr>
      <w:tr w:rsidR="00ED2C7A">
        <w:tc>
          <w:tcPr>
            <w:tcW w:w="2392" w:type="dxa"/>
          </w:tcPr>
          <w:p w:rsidR="00ED2C7A" w:rsidRDefault="00ED2C7A" w:rsidP="00ED2C7A">
            <w:r>
              <w:t>Плотные</w:t>
            </w:r>
          </w:p>
        </w:tc>
        <w:tc>
          <w:tcPr>
            <w:tcW w:w="2392" w:type="dxa"/>
          </w:tcPr>
          <w:p w:rsidR="00ED2C7A" w:rsidRPr="005B6033" w:rsidRDefault="00ED2C7A" w:rsidP="00ED2C7A">
            <w:pPr>
              <w:jc w:val="center"/>
            </w:pPr>
            <w:r w:rsidRPr="005B6033">
              <w:rPr>
                <w:i/>
              </w:rPr>
              <w:t>е</w:t>
            </w:r>
            <w:r>
              <w:t xml:space="preserve"> &lt; 0,55</w:t>
            </w:r>
          </w:p>
        </w:tc>
        <w:tc>
          <w:tcPr>
            <w:tcW w:w="2393" w:type="dxa"/>
          </w:tcPr>
          <w:p w:rsidR="00ED2C7A" w:rsidRDefault="00ED2C7A" w:rsidP="00ED2C7A">
            <w:pPr>
              <w:jc w:val="center"/>
            </w:pPr>
            <w:r w:rsidRPr="005B6033">
              <w:rPr>
                <w:i/>
              </w:rPr>
              <w:t>е</w:t>
            </w:r>
            <w:r>
              <w:t xml:space="preserve"> &lt; 0,60</w:t>
            </w:r>
          </w:p>
        </w:tc>
        <w:tc>
          <w:tcPr>
            <w:tcW w:w="2393" w:type="dxa"/>
          </w:tcPr>
          <w:p w:rsidR="00ED2C7A" w:rsidRDefault="00ED2C7A" w:rsidP="00ED2C7A">
            <w:pPr>
              <w:jc w:val="center"/>
            </w:pPr>
            <w:r w:rsidRPr="005B6033">
              <w:rPr>
                <w:i/>
              </w:rPr>
              <w:t>е</w:t>
            </w:r>
            <w:r>
              <w:t xml:space="preserve"> &lt; 0,60</w:t>
            </w:r>
          </w:p>
        </w:tc>
      </w:tr>
      <w:tr w:rsidR="00ED2C7A">
        <w:tc>
          <w:tcPr>
            <w:tcW w:w="2392" w:type="dxa"/>
          </w:tcPr>
          <w:p w:rsidR="00ED2C7A" w:rsidRDefault="00ED2C7A" w:rsidP="00ED2C7A">
            <w:r>
              <w:t>Средней плотности</w:t>
            </w:r>
          </w:p>
        </w:tc>
        <w:tc>
          <w:tcPr>
            <w:tcW w:w="2392" w:type="dxa"/>
          </w:tcPr>
          <w:p w:rsidR="00ED2C7A" w:rsidRPr="005B6033" w:rsidRDefault="00ED2C7A" w:rsidP="00ED2C7A">
            <w:pPr>
              <w:jc w:val="center"/>
            </w:pPr>
            <w:r>
              <w:t xml:space="preserve">0,55&lt; </w:t>
            </w:r>
            <w:r w:rsidRPr="005B6033">
              <w:rPr>
                <w:i/>
              </w:rPr>
              <w:t>е</w:t>
            </w:r>
            <w:r>
              <w:rPr>
                <w:i/>
              </w:rPr>
              <w:t xml:space="preserve"> </w:t>
            </w:r>
            <w:r>
              <w:t>≤ 0,7</w:t>
            </w:r>
          </w:p>
        </w:tc>
        <w:tc>
          <w:tcPr>
            <w:tcW w:w="2393" w:type="dxa"/>
          </w:tcPr>
          <w:p w:rsidR="00ED2C7A" w:rsidRDefault="00ED2C7A" w:rsidP="00ED2C7A">
            <w:pPr>
              <w:jc w:val="center"/>
            </w:pPr>
            <w:r>
              <w:t xml:space="preserve">0,60&lt; </w:t>
            </w:r>
            <w:r w:rsidRPr="005B6033">
              <w:rPr>
                <w:i/>
              </w:rPr>
              <w:t>е</w:t>
            </w:r>
            <w:r>
              <w:rPr>
                <w:i/>
              </w:rPr>
              <w:t xml:space="preserve"> </w:t>
            </w:r>
            <w:r>
              <w:t>≤ 0,75</w:t>
            </w:r>
          </w:p>
        </w:tc>
        <w:tc>
          <w:tcPr>
            <w:tcW w:w="2393" w:type="dxa"/>
          </w:tcPr>
          <w:p w:rsidR="00ED2C7A" w:rsidRDefault="00ED2C7A" w:rsidP="00ED2C7A">
            <w:pPr>
              <w:jc w:val="center"/>
            </w:pPr>
            <w:r>
              <w:t xml:space="preserve">0,60&lt; </w:t>
            </w:r>
            <w:r w:rsidRPr="005B6033">
              <w:rPr>
                <w:i/>
              </w:rPr>
              <w:t>е</w:t>
            </w:r>
            <w:r>
              <w:rPr>
                <w:i/>
              </w:rPr>
              <w:t xml:space="preserve"> </w:t>
            </w:r>
            <w:r>
              <w:t>≤ 0,8</w:t>
            </w:r>
          </w:p>
        </w:tc>
      </w:tr>
      <w:tr w:rsidR="00ED2C7A">
        <w:tc>
          <w:tcPr>
            <w:tcW w:w="2392" w:type="dxa"/>
          </w:tcPr>
          <w:p w:rsidR="00ED2C7A" w:rsidRDefault="00ED2C7A" w:rsidP="00ED2C7A">
            <w:r>
              <w:t>Рыхлые</w:t>
            </w:r>
          </w:p>
        </w:tc>
        <w:tc>
          <w:tcPr>
            <w:tcW w:w="2392" w:type="dxa"/>
          </w:tcPr>
          <w:p w:rsidR="00ED2C7A" w:rsidRDefault="00ED2C7A" w:rsidP="00ED2C7A">
            <w:pPr>
              <w:jc w:val="center"/>
            </w:pPr>
            <w:r w:rsidRPr="005B6033">
              <w:rPr>
                <w:i/>
              </w:rPr>
              <w:t>е</w:t>
            </w:r>
            <w:r>
              <w:t xml:space="preserve"> </w:t>
            </w:r>
            <w:r w:rsidRPr="00776A5E">
              <w:t>&gt;</w:t>
            </w:r>
            <w:r>
              <w:t xml:space="preserve"> 0,70</w:t>
            </w:r>
          </w:p>
        </w:tc>
        <w:tc>
          <w:tcPr>
            <w:tcW w:w="2393" w:type="dxa"/>
          </w:tcPr>
          <w:p w:rsidR="00ED2C7A" w:rsidRDefault="00ED2C7A" w:rsidP="00ED2C7A">
            <w:pPr>
              <w:jc w:val="center"/>
            </w:pPr>
            <w:r w:rsidRPr="005B6033">
              <w:rPr>
                <w:i/>
              </w:rPr>
              <w:t>е</w:t>
            </w:r>
            <w:r>
              <w:t xml:space="preserve"> </w:t>
            </w:r>
            <w:r w:rsidRPr="00776A5E">
              <w:t>&gt;</w:t>
            </w:r>
            <w:r>
              <w:t xml:space="preserve"> 0,75</w:t>
            </w:r>
          </w:p>
        </w:tc>
        <w:tc>
          <w:tcPr>
            <w:tcW w:w="2393" w:type="dxa"/>
          </w:tcPr>
          <w:p w:rsidR="00ED2C7A" w:rsidRDefault="00ED2C7A" w:rsidP="00ED2C7A">
            <w:pPr>
              <w:jc w:val="center"/>
            </w:pPr>
            <w:r w:rsidRPr="005B6033">
              <w:rPr>
                <w:i/>
              </w:rPr>
              <w:t>е</w:t>
            </w:r>
            <w:r>
              <w:t xml:space="preserve"> </w:t>
            </w:r>
            <w:r w:rsidRPr="00776A5E">
              <w:t>&gt;</w:t>
            </w:r>
            <w:r>
              <w:t xml:space="preserve"> 0,80</w:t>
            </w:r>
          </w:p>
        </w:tc>
      </w:tr>
    </w:tbl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9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ED2C7A" w:rsidRDefault="00ED2C7A" w:rsidP="00ED2C7A">
      <w:pPr>
        <w:ind w:firstLine="708"/>
        <w:jc w:val="right"/>
        <w:outlineLvl w:val="0"/>
        <w:rPr>
          <w:sz w:val="28"/>
          <w:szCs w:val="28"/>
        </w:rPr>
      </w:pPr>
    </w:p>
    <w:p w:rsidR="00FF2863" w:rsidRDefault="00FF2863" w:rsidP="00FF2863">
      <w:pPr>
        <w:ind w:firstLine="708"/>
        <w:jc w:val="right"/>
        <w:outlineLvl w:val="0"/>
        <w:rPr>
          <w:sz w:val="28"/>
          <w:szCs w:val="28"/>
        </w:rPr>
      </w:pPr>
    </w:p>
    <w:p w:rsidR="003E41A2" w:rsidRDefault="003E41A2" w:rsidP="00FF2863">
      <w:pPr>
        <w:ind w:firstLine="708"/>
        <w:jc w:val="right"/>
        <w:outlineLvl w:val="0"/>
        <w:rPr>
          <w:sz w:val="28"/>
          <w:szCs w:val="28"/>
        </w:rPr>
      </w:pPr>
    </w:p>
    <w:p w:rsidR="003E41A2" w:rsidRDefault="003E41A2" w:rsidP="00FF2863">
      <w:pPr>
        <w:ind w:firstLine="708"/>
        <w:jc w:val="right"/>
        <w:outlineLvl w:val="0"/>
        <w:rPr>
          <w:sz w:val="28"/>
          <w:szCs w:val="28"/>
        </w:rPr>
      </w:pPr>
    </w:p>
    <w:p w:rsidR="003E41A2" w:rsidRDefault="003E41A2" w:rsidP="00817964">
      <w:pPr>
        <w:pageBreakBefore/>
        <w:jc w:val="right"/>
        <w:rPr>
          <w:sz w:val="28"/>
          <w:szCs w:val="28"/>
        </w:rPr>
      </w:pPr>
      <w:r w:rsidRPr="006323BB">
        <w:rPr>
          <w:sz w:val="28"/>
          <w:szCs w:val="28"/>
        </w:rPr>
        <w:lastRenderedPageBreak/>
        <w:t>ПРИЛОЖЕНИЕ 4</w:t>
      </w:r>
    </w:p>
    <w:p w:rsidR="003E41A2" w:rsidRDefault="003E41A2" w:rsidP="003E41A2">
      <w:pPr>
        <w:jc w:val="right"/>
        <w:rPr>
          <w:sz w:val="28"/>
          <w:szCs w:val="28"/>
        </w:rPr>
      </w:pPr>
    </w:p>
    <w:p w:rsidR="003E41A2" w:rsidRDefault="003E41A2" w:rsidP="003E41A2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Таблица 1. – Извлечение из табл.</w:t>
      </w:r>
      <w:r w:rsidR="00FB3A13" w:rsidRPr="00FB3A13">
        <w:rPr>
          <w:sz w:val="28"/>
          <w:szCs w:val="28"/>
        </w:rPr>
        <w:t>2.2</w:t>
      </w:r>
      <w:r w:rsidR="00AE535B">
        <w:rPr>
          <w:sz w:val="28"/>
          <w:szCs w:val="28"/>
        </w:rPr>
        <w:t xml:space="preserve"> П</w:t>
      </w:r>
      <w:r>
        <w:rPr>
          <w:sz w:val="28"/>
          <w:szCs w:val="28"/>
        </w:rPr>
        <w:t>рил</w:t>
      </w:r>
      <w:r w:rsidR="00AE535B">
        <w:rPr>
          <w:sz w:val="28"/>
          <w:szCs w:val="28"/>
        </w:rPr>
        <w:t xml:space="preserve">ожение </w:t>
      </w:r>
      <w:r>
        <w:rPr>
          <w:sz w:val="28"/>
          <w:szCs w:val="28"/>
        </w:rPr>
        <w:t>2</w:t>
      </w:r>
      <w:r w:rsidR="00FB3A13" w:rsidRPr="00FB3A13">
        <w:rPr>
          <w:sz w:val="28"/>
          <w:szCs w:val="28"/>
        </w:rPr>
        <w:t xml:space="preserve"> (обязательное)</w:t>
      </w:r>
      <w:r>
        <w:rPr>
          <w:sz w:val="28"/>
          <w:szCs w:val="28"/>
        </w:rPr>
        <w:t xml:space="preserve">  </w:t>
      </w:r>
      <w:r w:rsidR="00FB3A13" w:rsidRPr="00FB3A13">
        <w:rPr>
          <w:rStyle w:val="a9"/>
          <w:b w:val="0"/>
          <w:sz w:val="28"/>
          <w:szCs w:val="28"/>
          <w:shd w:val="clear" w:color="auto" w:fill="FFFFFF"/>
        </w:rPr>
        <w:t>СП 35.13330.2011</w:t>
      </w:r>
    </w:p>
    <w:tbl>
      <w:tblPr>
        <w:tblStyle w:val="a4"/>
        <w:tblW w:w="5000" w:type="pct"/>
        <w:tblLook w:val="01E0"/>
      </w:tblPr>
      <w:tblGrid>
        <w:gridCol w:w="2125"/>
        <w:gridCol w:w="1719"/>
        <w:gridCol w:w="819"/>
        <w:gridCol w:w="819"/>
        <w:gridCol w:w="819"/>
        <w:gridCol w:w="819"/>
        <w:gridCol w:w="819"/>
        <w:gridCol w:w="819"/>
        <w:gridCol w:w="812"/>
      </w:tblGrid>
      <w:tr w:rsidR="003E41A2">
        <w:tc>
          <w:tcPr>
            <w:tcW w:w="1110" w:type="pct"/>
            <w:vMerge w:val="restart"/>
          </w:tcPr>
          <w:p w:rsidR="003E41A2" w:rsidRDefault="003E41A2" w:rsidP="00524426">
            <w:pPr>
              <w:jc w:val="center"/>
            </w:pPr>
          </w:p>
          <w:p w:rsidR="003E41A2" w:rsidRDefault="003E41A2" w:rsidP="00524426">
            <w:pPr>
              <w:jc w:val="center"/>
            </w:pPr>
          </w:p>
          <w:p w:rsidR="003E41A2" w:rsidRPr="00141146" w:rsidRDefault="003E41A2" w:rsidP="00524426">
            <w:pPr>
              <w:jc w:val="center"/>
            </w:pPr>
            <w:r>
              <w:t>Грунты</w:t>
            </w:r>
          </w:p>
        </w:tc>
        <w:tc>
          <w:tcPr>
            <w:tcW w:w="898" w:type="pct"/>
            <w:vMerge w:val="restart"/>
          </w:tcPr>
          <w:p w:rsidR="003E41A2" w:rsidRDefault="003E41A2" w:rsidP="00524426">
            <w:pPr>
              <w:jc w:val="center"/>
            </w:pPr>
          </w:p>
          <w:p w:rsidR="003E41A2" w:rsidRDefault="003E41A2" w:rsidP="00524426">
            <w:pPr>
              <w:jc w:val="center"/>
            </w:pPr>
            <w:r>
              <w:t>Коэффициент</w:t>
            </w:r>
          </w:p>
          <w:p w:rsidR="003E41A2" w:rsidRPr="00141146" w:rsidRDefault="003E41A2" w:rsidP="00524426">
            <w:pPr>
              <w:jc w:val="center"/>
            </w:pPr>
            <w:r>
              <w:t xml:space="preserve">пористости </w:t>
            </w:r>
            <w:r w:rsidRPr="009E53DF">
              <w:rPr>
                <w:i/>
              </w:rPr>
              <w:t>е</w:t>
            </w:r>
          </w:p>
        </w:tc>
        <w:tc>
          <w:tcPr>
            <w:tcW w:w="2992" w:type="pct"/>
            <w:gridSpan w:val="7"/>
          </w:tcPr>
          <w:p w:rsidR="003E41A2" w:rsidRPr="009E53DF" w:rsidRDefault="003E41A2" w:rsidP="00524426">
            <w:pPr>
              <w:jc w:val="center"/>
            </w:pPr>
            <w:r w:rsidRPr="005E0419">
              <w:t>Условное сопротивление</w:t>
            </w:r>
            <w:r w:rsidRPr="005E0419">
              <w:rPr>
                <w:i/>
              </w:rPr>
              <w:t xml:space="preserve"> </w:t>
            </w:r>
            <w:r w:rsidRPr="005E0419">
              <w:rPr>
                <w:i/>
                <w:lang w:val="en-US"/>
              </w:rPr>
              <w:t>R</w:t>
            </w:r>
            <w:r>
              <w:rPr>
                <w:vertAlign w:val="subscript"/>
              </w:rPr>
              <w:t>0</w:t>
            </w:r>
            <w:r>
              <w:t xml:space="preserve">, </w:t>
            </w:r>
            <w:r w:rsidRPr="005E0419">
              <w:t>пылевато-глинистых (непросадочных) грунтов основания</w:t>
            </w:r>
            <w:r>
              <w:t>,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кПа в зависимости от показателя текучести </w:t>
            </w:r>
            <w:r w:rsidRPr="009E53DF">
              <w:rPr>
                <w:position w:val="-12"/>
              </w:rPr>
              <w:object w:dxaOrig="340" w:dyaOrig="380">
                <v:shape id="_x0000_i1043" type="#_x0000_t75" style="width:17.25pt;height:18.75pt" o:ole="">
                  <v:imagedata r:id="rId28" o:title=""/>
                </v:shape>
                <o:OLEObject Type="Embed" ProgID="Equation.3" ShapeID="_x0000_i1043" DrawAspect="Content" ObjectID="_1478086689" r:id="rId29"/>
              </w:object>
            </w:r>
          </w:p>
        </w:tc>
      </w:tr>
      <w:tr w:rsidR="003E41A2">
        <w:tc>
          <w:tcPr>
            <w:tcW w:w="1110" w:type="pct"/>
            <w:vMerge/>
          </w:tcPr>
          <w:p w:rsidR="003E41A2" w:rsidRPr="00141146" w:rsidRDefault="003E41A2" w:rsidP="00524426">
            <w:pPr>
              <w:jc w:val="both"/>
            </w:pPr>
          </w:p>
        </w:tc>
        <w:tc>
          <w:tcPr>
            <w:tcW w:w="898" w:type="pct"/>
            <w:vMerge/>
          </w:tcPr>
          <w:p w:rsidR="003E41A2" w:rsidRPr="00141146" w:rsidRDefault="003E41A2" w:rsidP="00524426">
            <w:pPr>
              <w:jc w:val="both"/>
            </w:pP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0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0,1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0,2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0,3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0,4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0,5</w:t>
            </w:r>
          </w:p>
        </w:tc>
        <w:tc>
          <w:tcPr>
            <w:tcW w:w="424" w:type="pct"/>
          </w:tcPr>
          <w:p w:rsidR="003E41A2" w:rsidRPr="00141146" w:rsidRDefault="003E41A2" w:rsidP="00524426">
            <w:pPr>
              <w:jc w:val="center"/>
            </w:pPr>
            <w:r>
              <w:t>0,6</w:t>
            </w:r>
          </w:p>
        </w:tc>
      </w:tr>
      <w:tr w:rsidR="003E41A2">
        <w:tc>
          <w:tcPr>
            <w:tcW w:w="1110" w:type="pct"/>
            <w:vMerge w:val="restart"/>
          </w:tcPr>
          <w:p w:rsidR="003E41A2" w:rsidRDefault="003E41A2" w:rsidP="00524426">
            <w:pPr>
              <w:jc w:val="center"/>
            </w:pPr>
            <w:r>
              <w:t>С</w:t>
            </w:r>
            <w:r w:rsidR="00524426">
              <w:t>у</w:t>
            </w:r>
            <w:r>
              <w:t>песи при</w:t>
            </w:r>
          </w:p>
          <w:p w:rsidR="003E41A2" w:rsidRPr="00141146" w:rsidRDefault="003E41A2" w:rsidP="00524426">
            <w:pPr>
              <w:jc w:val="center"/>
            </w:pPr>
            <w:r w:rsidRPr="009E53DF">
              <w:rPr>
                <w:position w:val="-18"/>
              </w:rPr>
              <w:object w:dxaOrig="360" w:dyaOrig="440">
                <v:shape id="_x0000_i1044" type="#_x0000_t75" style="width:18pt;height:21.75pt" o:ole="">
                  <v:imagedata r:id="rId30" o:title=""/>
                </v:shape>
                <o:OLEObject Type="Embed" ProgID="Equation.3" ShapeID="_x0000_i1044" DrawAspect="Content" ObjectID="_1478086690" r:id="rId31"/>
              </w:object>
            </w:r>
            <w:r>
              <w:t>≤ 5</w:t>
            </w:r>
          </w:p>
        </w:tc>
        <w:tc>
          <w:tcPr>
            <w:tcW w:w="898" w:type="pct"/>
          </w:tcPr>
          <w:p w:rsidR="003E41A2" w:rsidRPr="00141146" w:rsidRDefault="003E41A2" w:rsidP="00524426">
            <w:pPr>
              <w:jc w:val="center"/>
            </w:pPr>
            <w:r>
              <w:t>0,5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343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294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245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196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147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98</w:t>
            </w:r>
          </w:p>
        </w:tc>
        <w:tc>
          <w:tcPr>
            <w:tcW w:w="424" w:type="pct"/>
          </w:tcPr>
          <w:p w:rsidR="003E41A2" w:rsidRPr="00141146" w:rsidRDefault="003E41A2" w:rsidP="00524426">
            <w:pPr>
              <w:jc w:val="center"/>
            </w:pPr>
            <w:r>
              <w:t>-</w:t>
            </w:r>
          </w:p>
        </w:tc>
      </w:tr>
      <w:tr w:rsidR="003E41A2">
        <w:tc>
          <w:tcPr>
            <w:tcW w:w="1110" w:type="pct"/>
            <w:vMerge/>
          </w:tcPr>
          <w:p w:rsidR="003E41A2" w:rsidRPr="00141146" w:rsidRDefault="003E41A2" w:rsidP="00524426">
            <w:pPr>
              <w:jc w:val="center"/>
            </w:pPr>
          </w:p>
        </w:tc>
        <w:tc>
          <w:tcPr>
            <w:tcW w:w="898" w:type="pct"/>
          </w:tcPr>
          <w:p w:rsidR="003E41A2" w:rsidRPr="00141146" w:rsidRDefault="003E41A2" w:rsidP="00524426">
            <w:pPr>
              <w:jc w:val="center"/>
            </w:pPr>
            <w:r>
              <w:t>0,7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294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245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196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147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98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-</w:t>
            </w:r>
          </w:p>
        </w:tc>
        <w:tc>
          <w:tcPr>
            <w:tcW w:w="424" w:type="pct"/>
          </w:tcPr>
          <w:p w:rsidR="003E41A2" w:rsidRPr="00141146" w:rsidRDefault="003E41A2" w:rsidP="00524426">
            <w:pPr>
              <w:jc w:val="center"/>
            </w:pPr>
            <w:r>
              <w:t>-</w:t>
            </w:r>
          </w:p>
        </w:tc>
      </w:tr>
      <w:tr w:rsidR="003E41A2">
        <w:tc>
          <w:tcPr>
            <w:tcW w:w="1110" w:type="pct"/>
            <w:vMerge w:val="restart"/>
          </w:tcPr>
          <w:p w:rsidR="003E41A2" w:rsidRDefault="003E41A2" w:rsidP="00524426">
            <w:pPr>
              <w:jc w:val="center"/>
            </w:pPr>
            <w:r>
              <w:t>Суглинки при</w:t>
            </w:r>
          </w:p>
          <w:p w:rsidR="003E41A2" w:rsidRPr="00141146" w:rsidRDefault="003E41A2" w:rsidP="00524426">
            <w:pPr>
              <w:jc w:val="center"/>
            </w:pPr>
            <w:r>
              <w:t xml:space="preserve">10 ≤ </w:t>
            </w:r>
            <w:r w:rsidRPr="009E53DF">
              <w:rPr>
                <w:position w:val="-18"/>
              </w:rPr>
              <w:object w:dxaOrig="360" w:dyaOrig="440">
                <v:shape id="_x0000_i1045" type="#_x0000_t75" style="width:18pt;height:21.75pt" o:ole="">
                  <v:imagedata r:id="rId30" o:title=""/>
                </v:shape>
                <o:OLEObject Type="Embed" ProgID="Equation.3" ShapeID="_x0000_i1045" DrawAspect="Content" ObjectID="_1478086691" r:id="rId32"/>
              </w:object>
            </w:r>
            <w:r>
              <w:t>≤ 15</w:t>
            </w:r>
          </w:p>
        </w:tc>
        <w:tc>
          <w:tcPr>
            <w:tcW w:w="898" w:type="pct"/>
          </w:tcPr>
          <w:p w:rsidR="003E41A2" w:rsidRPr="00141146" w:rsidRDefault="003E41A2" w:rsidP="00524426">
            <w:pPr>
              <w:jc w:val="center"/>
            </w:pPr>
            <w:r>
              <w:t>0,5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392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343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294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245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196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147</w:t>
            </w:r>
          </w:p>
        </w:tc>
        <w:tc>
          <w:tcPr>
            <w:tcW w:w="424" w:type="pct"/>
          </w:tcPr>
          <w:p w:rsidR="003E41A2" w:rsidRPr="00141146" w:rsidRDefault="003E41A2" w:rsidP="00524426">
            <w:pPr>
              <w:jc w:val="center"/>
            </w:pPr>
            <w:r>
              <w:t>98</w:t>
            </w:r>
          </w:p>
        </w:tc>
      </w:tr>
      <w:tr w:rsidR="003E41A2">
        <w:tc>
          <w:tcPr>
            <w:tcW w:w="1110" w:type="pct"/>
            <w:vMerge/>
          </w:tcPr>
          <w:p w:rsidR="003E41A2" w:rsidRPr="00141146" w:rsidRDefault="003E41A2" w:rsidP="00524426">
            <w:pPr>
              <w:jc w:val="center"/>
            </w:pPr>
          </w:p>
        </w:tc>
        <w:tc>
          <w:tcPr>
            <w:tcW w:w="898" w:type="pct"/>
          </w:tcPr>
          <w:p w:rsidR="003E41A2" w:rsidRPr="00141146" w:rsidRDefault="003E41A2" w:rsidP="00524426">
            <w:pPr>
              <w:jc w:val="center"/>
            </w:pPr>
            <w:r>
              <w:t>0,7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343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294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245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196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147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98</w:t>
            </w:r>
          </w:p>
        </w:tc>
        <w:tc>
          <w:tcPr>
            <w:tcW w:w="424" w:type="pct"/>
          </w:tcPr>
          <w:p w:rsidR="003E41A2" w:rsidRPr="00141146" w:rsidRDefault="003E41A2" w:rsidP="00524426">
            <w:pPr>
              <w:jc w:val="center"/>
            </w:pPr>
            <w:r>
              <w:t>-</w:t>
            </w:r>
          </w:p>
        </w:tc>
      </w:tr>
      <w:tr w:rsidR="003E41A2">
        <w:tc>
          <w:tcPr>
            <w:tcW w:w="1110" w:type="pct"/>
            <w:vMerge/>
          </w:tcPr>
          <w:p w:rsidR="003E41A2" w:rsidRPr="00141146" w:rsidRDefault="003E41A2" w:rsidP="00524426">
            <w:pPr>
              <w:jc w:val="center"/>
            </w:pPr>
          </w:p>
        </w:tc>
        <w:tc>
          <w:tcPr>
            <w:tcW w:w="898" w:type="pct"/>
          </w:tcPr>
          <w:p w:rsidR="003E41A2" w:rsidRPr="00141146" w:rsidRDefault="003E41A2" w:rsidP="00524426">
            <w:pPr>
              <w:jc w:val="center"/>
            </w:pPr>
            <w:r>
              <w:t>1,0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294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245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196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147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98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-</w:t>
            </w:r>
          </w:p>
        </w:tc>
        <w:tc>
          <w:tcPr>
            <w:tcW w:w="424" w:type="pct"/>
          </w:tcPr>
          <w:p w:rsidR="003E41A2" w:rsidRPr="00141146" w:rsidRDefault="003E41A2" w:rsidP="00524426">
            <w:pPr>
              <w:jc w:val="center"/>
            </w:pPr>
            <w:r>
              <w:t>-</w:t>
            </w:r>
          </w:p>
        </w:tc>
      </w:tr>
      <w:tr w:rsidR="003E41A2">
        <w:tc>
          <w:tcPr>
            <w:tcW w:w="1110" w:type="pct"/>
            <w:vMerge w:val="restart"/>
          </w:tcPr>
          <w:p w:rsidR="003E41A2" w:rsidRDefault="003E41A2" w:rsidP="00524426">
            <w:pPr>
              <w:jc w:val="center"/>
            </w:pPr>
          </w:p>
          <w:p w:rsidR="003E41A2" w:rsidRDefault="003E41A2" w:rsidP="00524426">
            <w:pPr>
              <w:jc w:val="center"/>
            </w:pPr>
            <w:r>
              <w:t>Глины при</w:t>
            </w:r>
          </w:p>
          <w:p w:rsidR="003E41A2" w:rsidRPr="00141146" w:rsidRDefault="003E41A2" w:rsidP="00524426">
            <w:pPr>
              <w:jc w:val="center"/>
            </w:pPr>
            <w:r w:rsidRPr="009E53DF">
              <w:rPr>
                <w:position w:val="-18"/>
              </w:rPr>
              <w:object w:dxaOrig="360" w:dyaOrig="440">
                <v:shape id="_x0000_i1046" type="#_x0000_t75" style="width:18pt;height:21.75pt" o:ole="">
                  <v:imagedata r:id="rId30" o:title=""/>
                </v:shape>
                <o:OLEObject Type="Embed" ProgID="Equation.3" ShapeID="_x0000_i1046" DrawAspect="Content" ObjectID="_1478086692" r:id="rId33"/>
              </w:object>
            </w:r>
            <w:r>
              <w:t>≥ 20</w:t>
            </w:r>
          </w:p>
        </w:tc>
        <w:tc>
          <w:tcPr>
            <w:tcW w:w="898" w:type="pct"/>
          </w:tcPr>
          <w:p w:rsidR="003E41A2" w:rsidRPr="00141146" w:rsidRDefault="003E41A2" w:rsidP="00524426">
            <w:pPr>
              <w:jc w:val="center"/>
            </w:pPr>
            <w:r>
              <w:t>0,5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588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441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343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294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245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196</w:t>
            </w:r>
          </w:p>
        </w:tc>
        <w:tc>
          <w:tcPr>
            <w:tcW w:w="424" w:type="pct"/>
          </w:tcPr>
          <w:p w:rsidR="003E41A2" w:rsidRPr="00141146" w:rsidRDefault="003E41A2" w:rsidP="00524426">
            <w:pPr>
              <w:jc w:val="center"/>
            </w:pPr>
            <w:r>
              <w:t>147</w:t>
            </w:r>
          </w:p>
        </w:tc>
      </w:tr>
      <w:tr w:rsidR="003E41A2">
        <w:tc>
          <w:tcPr>
            <w:tcW w:w="1110" w:type="pct"/>
            <w:vMerge/>
          </w:tcPr>
          <w:p w:rsidR="003E41A2" w:rsidRPr="00141146" w:rsidRDefault="003E41A2" w:rsidP="00524426">
            <w:pPr>
              <w:jc w:val="both"/>
            </w:pPr>
          </w:p>
        </w:tc>
        <w:tc>
          <w:tcPr>
            <w:tcW w:w="898" w:type="pct"/>
          </w:tcPr>
          <w:p w:rsidR="003E41A2" w:rsidRPr="00141146" w:rsidRDefault="003E41A2" w:rsidP="00524426">
            <w:pPr>
              <w:jc w:val="center"/>
            </w:pPr>
            <w:r>
              <w:t>0,6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490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343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294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245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196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147</w:t>
            </w:r>
          </w:p>
        </w:tc>
        <w:tc>
          <w:tcPr>
            <w:tcW w:w="424" w:type="pct"/>
          </w:tcPr>
          <w:p w:rsidR="003E41A2" w:rsidRPr="00141146" w:rsidRDefault="003E41A2" w:rsidP="00524426">
            <w:pPr>
              <w:jc w:val="center"/>
            </w:pPr>
            <w:r>
              <w:t>98</w:t>
            </w:r>
          </w:p>
        </w:tc>
      </w:tr>
      <w:tr w:rsidR="003E41A2">
        <w:tc>
          <w:tcPr>
            <w:tcW w:w="1110" w:type="pct"/>
            <w:vMerge/>
          </w:tcPr>
          <w:p w:rsidR="003E41A2" w:rsidRPr="00141146" w:rsidRDefault="003E41A2" w:rsidP="00524426">
            <w:pPr>
              <w:jc w:val="both"/>
            </w:pPr>
          </w:p>
        </w:tc>
        <w:tc>
          <w:tcPr>
            <w:tcW w:w="898" w:type="pct"/>
          </w:tcPr>
          <w:p w:rsidR="003E41A2" w:rsidRPr="00141146" w:rsidRDefault="003E41A2" w:rsidP="00524426">
            <w:pPr>
              <w:jc w:val="center"/>
            </w:pPr>
            <w:r>
              <w:t>0,8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392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294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245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196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147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98</w:t>
            </w:r>
          </w:p>
        </w:tc>
        <w:tc>
          <w:tcPr>
            <w:tcW w:w="424" w:type="pct"/>
          </w:tcPr>
          <w:p w:rsidR="003E41A2" w:rsidRPr="00141146" w:rsidRDefault="003E41A2" w:rsidP="00524426">
            <w:pPr>
              <w:jc w:val="center"/>
            </w:pPr>
            <w:r>
              <w:t>-</w:t>
            </w:r>
          </w:p>
        </w:tc>
      </w:tr>
      <w:tr w:rsidR="003E41A2">
        <w:tc>
          <w:tcPr>
            <w:tcW w:w="1110" w:type="pct"/>
            <w:vMerge/>
          </w:tcPr>
          <w:p w:rsidR="003E41A2" w:rsidRPr="00141146" w:rsidRDefault="003E41A2" w:rsidP="00524426">
            <w:pPr>
              <w:jc w:val="both"/>
            </w:pPr>
          </w:p>
        </w:tc>
        <w:tc>
          <w:tcPr>
            <w:tcW w:w="898" w:type="pct"/>
          </w:tcPr>
          <w:p w:rsidR="003E41A2" w:rsidRPr="00141146" w:rsidRDefault="003E41A2" w:rsidP="00524426">
            <w:pPr>
              <w:jc w:val="center"/>
            </w:pPr>
            <w:r>
              <w:t>1,1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294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245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196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147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98</w:t>
            </w:r>
          </w:p>
        </w:tc>
        <w:tc>
          <w:tcPr>
            <w:tcW w:w="428" w:type="pct"/>
          </w:tcPr>
          <w:p w:rsidR="003E41A2" w:rsidRPr="00141146" w:rsidRDefault="003E41A2" w:rsidP="00524426">
            <w:pPr>
              <w:jc w:val="center"/>
            </w:pPr>
            <w:r>
              <w:t>-</w:t>
            </w:r>
          </w:p>
        </w:tc>
        <w:tc>
          <w:tcPr>
            <w:tcW w:w="424" w:type="pct"/>
          </w:tcPr>
          <w:p w:rsidR="003E41A2" w:rsidRPr="00141146" w:rsidRDefault="003E41A2" w:rsidP="00524426">
            <w:pPr>
              <w:jc w:val="center"/>
            </w:pPr>
            <w:r>
              <w:t>-</w:t>
            </w:r>
          </w:p>
        </w:tc>
      </w:tr>
    </w:tbl>
    <w:p w:rsidR="003E41A2" w:rsidRDefault="003E41A2" w:rsidP="003E41A2">
      <w:pPr>
        <w:jc w:val="both"/>
        <w:rPr>
          <w:sz w:val="28"/>
          <w:szCs w:val="28"/>
        </w:rPr>
      </w:pPr>
    </w:p>
    <w:p w:rsidR="003E41A2" w:rsidRDefault="003E41A2" w:rsidP="003E41A2">
      <w:pPr>
        <w:jc w:val="both"/>
        <w:rPr>
          <w:sz w:val="28"/>
          <w:szCs w:val="28"/>
        </w:rPr>
      </w:pPr>
    </w:p>
    <w:p w:rsidR="003E41A2" w:rsidRDefault="003E41A2" w:rsidP="003E41A2">
      <w:pPr>
        <w:jc w:val="both"/>
        <w:rPr>
          <w:sz w:val="28"/>
          <w:szCs w:val="28"/>
        </w:rPr>
      </w:pPr>
    </w:p>
    <w:p w:rsidR="003E41A2" w:rsidRDefault="003E41A2" w:rsidP="003E41A2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Таблица 2. – Извлечение из табл.2</w:t>
      </w:r>
      <w:r w:rsidR="00FB3A13" w:rsidRPr="00FB3A13">
        <w:rPr>
          <w:sz w:val="28"/>
          <w:szCs w:val="28"/>
        </w:rPr>
        <w:t>.3</w:t>
      </w:r>
      <w:r>
        <w:rPr>
          <w:sz w:val="28"/>
          <w:szCs w:val="28"/>
        </w:rPr>
        <w:t xml:space="preserve">  </w:t>
      </w:r>
      <w:r w:rsidR="00AE535B">
        <w:rPr>
          <w:sz w:val="28"/>
          <w:szCs w:val="28"/>
        </w:rPr>
        <w:t>П</w:t>
      </w:r>
      <w:r>
        <w:rPr>
          <w:sz w:val="28"/>
          <w:szCs w:val="28"/>
        </w:rPr>
        <w:t>рил</w:t>
      </w:r>
      <w:r w:rsidR="00AE535B">
        <w:rPr>
          <w:sz w:val="28"/>
          <w:szCs w:val="28"/>
        </w:rPr>
        <w:t xml:space="preserve">ожение </w:t>
      </w:r>
      <w:r>
        <w:rPr>
          <w:sz w:val="28"/>
          <w:szCs w:val="28"/>
        </w:rPr>
        <w:t>2</w:t>
      </w:r>
      <w:r w:rsidR="00FB3A13">
        <w:rPr>
          <w:sz w:val="28"/>
          <w:szCs w:val="28"/>
        </w:rPr>
        <w:t xml:space="preserve"> (обязательное)</w:t>
      </w:r>
      <w:r>
        <w:rPr>
          <w:sz w:val="28"/>
          <w:szCs w:val="28"/>
        </w:rPr>
        <w:t xml:space="preserve">  </w:t>
      </w:r>
      <w:r w:rsidR="00FB3A13" w:rsidRPr="00FB3A13">
        <w:rPr>
          <w:rStyle w:val="a9"/>
          <w:b w:val="0"/>
          <w:sz w:val="28"/>
          <w:szCs w:val="28"/>
          <w:shd w:val="clear" w:color="auto" w:fill="FFFFFF"/>
        </w:rPr>
        <w:t>СП 35.13330.2011</w:t>
      </w:r>
    </w:p>
    <w:tbl>
      <w:tblPr>
        <w:tblStyle w:val="a4"/>
        <w:tblW w:w="5000" w:type="pct"/>
        <w:tblLook w:val="01E0"/>
      </w:tblPr>
      <w:tblGrid>
        <w:gridCol w:w="5688"/>
        <w:gridCol w:w="3882"/>
      </w:tblGrid>
      <w:tr w:rsidR="003E41A2">
        <w:tc>
          <w:tcPr>
            <w:tcW w:w="2972" w:type="pct"/>
          </w:tcPr>
          <w:p w:rsidR="003E41A2" w:rsidRPr="00D95EA3" w:rsidRDefault="003E41A2" w:rsidP="00524426">
            <w:pPr>
              <w:jc w:val="center"/>
            </w:pPr>
            <w:r>
              <w:t>Песчаные грунты и их влажность</w:t>
            </w:r>
          </w:p>
        </w:tc>
        <w:tc>
          <w:tcPr>
            <w:tcW w:w="2028" w:type="pct"/>
          </w:tcPr>
          <w:p w:rsidR="003E41A2" w:rsidRPr="00D95EA3" w:rsidRDefault="003E41A2" w:rsidP="00524426">
            <w:pPr>
              <w:jc w:val="center"/>
            </w:pPr>
            <w:r>
              <w:t xml:space="preserve">Условное сопротивление </w:t>
            </w:r>
            <w:r w:rsidRPr="005E0419">
              <w:rPr>
                <w:i/>
                <w:lang w:val="en-US"/>
              </w:rPr>
              <w:t>R</w:t>
            </w:r>
            <w:r>
              <w:rPr>
                <w:vertAlign w:val="subscript"/>
              </w:rPr>
              <w:t>0</w:t>
            </w:r>
            <w:r>
              <w:t xml:space="preserve"> песчаных грунтов средней плотности в основаниях, кПа</w:t>
            </w:r>
          </w:p>
        </w:tc>
      </w:tr>
      <w:tr w:rsidR="003E41A2">
        <w:tc>
          <w:tcPr>
            <w:tcW w:w="2972" w:type="pct"/>
          </w:tcPr>
          <w:p w:rsidR="003E41A2" w:rsidRPr="00D95EA3" w:rsidRDefault="003E41A2" w:rsidP="00524426">
            <w:pPr>
              <w:jc w:val="center"/>
            </w:pPr>
            <w:r>
              <w:t>Гравелистые и крупные независимо от их влажности</w:t>
            </w:r>
          </w:p>
        </w:tc>
        <w:tc>
          <w:tcPr>
            <w:tcW w:w="2028" w:type="pct"/>
          </w:tcPr>
          <w:p w:rsidR="003E41A2" w:rsidRPr="00D95EA3" w:rsidRDefault="003E41A2" w:rsidP="00524426">
            <w:pPr>
              <w:jc w:val="center"/>
            </w:pPr>
            <w:r>
              <w:t>343</w:t>
            </w:r>
          </w:p>
        </w:tc>
      </w:tr>
      <w:tr w:rsidR="003E41A2">
        <w:tc>
          <w:tcPr>
            <w:tcW w:w="2972" w:type="pct"/>
            <w:vMerge w:val="restart"/>
          </w:tcPr>
          <w:p w:rsidR="003E41A2" w:rsidRDefault="003E41A2" w:rsidP="00524426">
            <w:r>
              <w:t>Средней крупности: маловлажные</w:t>
            </w:r>
          </w:p>
          <w:p w:rsidR="003E41A2" w:rsidRPr="00D95EA3" w:rsidRDefault="003E41A2" w:rsidP="00524426">
            <w:pPr>
              <w:jc w:val="both"/>
            </w:pPr>
            <w:r>
              <w:t xml:space="preserve">                                   влажные и насыщенные водой</w:t>
            </w:r>
          </w:p>
        </w:tc>
        <w:tc>
          <w:tcPr>
            <w:tcW w:w="2028" w:type="pct"/>
          </w:tcPr>
          <w:p w:rsidR="003E41A2" w:rsidRPr="00D95EA3" w:rsidRDefault="003E41A2" w:rsidP="00524426">
            <w:pPr>
              <w:jc w:val="center"/>
            </w:pPr>
            <w:r>
              <w:t>294</w:t>
            </w:r>
          </w:p>
        </w:tc>
      </w:tr>
      <w:tr w:rsidR="003E41A2">
        <w:tc>
          <w:tcPr>
            <w:tcW w:w="2972" w:type="pct"/>
            <w:vMerge/>
          </w:tcPr>
          <w:p w:rsidR="003E41A2" w:rsidRPr="00D95EA3" w:rsidRDefault="003E41A2" w:rsidP="00524426">
            <w:pPr>
              <w:jc w:val="center"/>
            </w:pPr>
          </w:p>
        </w:tc>
        <w:tc>
          <w:tcPr>
            <w:tcW w:w="2028" w:type="pct"/>
          </w:tcPr>
          <w:p w:rsidR="003E41A2" w:rsidRPr="00D95EA3" w:rsidRDefault="003E41A2" w:rsidP="00524426">
            <w:pPr>
              <w:jc w:val="center"/>
            </w:pPr>
            <w:r>
              <w:t>245</w:t>
            </w:r>
          </w:p>
        </w:tc>
      </w:tr>
      <w:tr w:rsidR="003E41A2">
        <w:tc>
          <w:tcPr>
            <w:tcW w:w="2972" w:type="pct"/>
            <w:vMerge w:val="restart"/>
          </w:tcPr>
          <w:p w:rsidR="003E41A2" w:rsidRDefault="003E41A2" w:rsidP="00524426">
            <w:pPr>
              <w:jc w:val="both"/>
            </w:pPr>
            <w:r>
              <w:t>Мелкие: маловлвжные</w:t>
            </w:r>
          </w:p>
          <w:p w:rsidR="003E41A2" w:rsidRPr="00D95EA3" w:rsidRDefault="003E41A2" w:rsidP="00524426">
            <w:pPr>
              <w:jc w:val="both"/>
            </w:pPr>
            <w:r>
              <w:t xml:space="preserve">                влажные и насыщенные водой</w:t>
            </w:r>
          </w:p>
        </w:tc>
        <w:tc>
          <w:tcPr>
            <w:tcW w:w="2028" w:type="pct"/>
          </w:tcPr>
          <w:p w:rsidR="003E41A2" w:rsidRPr="00D95EA3" w:rsidRDefault="003E41A2" w:rsidP="00524426">
            <w:pPr>
              <w:jc w:val="center"/>
            </w:pPr>
            <w:r>
              <w:t>196</w:t>
            </w:r>
          </w:p>
        </w:tc>
      </w:tr>
      <w:tr w:rsidR="003E41A2">
        <w:tc>
          <w:tcPr>
            <w:tcW w:w="2972" w:type="pct"/>
            <w:vMerge/>
          </w:tcPr>
          <w:p w:rsidR="003E41A2" w:rsidRPr="00D95EA3" w:rsidRDefault="003E41A2" w:rsidP="00524426">
            <w:pPr>
              <w:jc w:val="center"/>
            </w:pPr>
          </w:p>
        </w:tc>
        <w:tc>
          <w:tcPr>
            <w:tcW w:w="2028" w:type="pct"/>
          </w:tcPr>
          <w:p w:rsidR="003E41A2" w:rsidRPr="00D95EA3" w:rsidRDefault="003E41A2" w:rsidP="00524426">
            <w:pPr>
              <w:jc w:val="center"/>
            </w:pPr>
            <w:r>
              <w:t>147</w:t>
            </w:r>
          </w:p>
        </w:tc>
      </w:tr>
      <w:tr w:rsidR="003E41A2">
        <w:tc>
          <w:tcPr>
            <w:tcW w:w="2972" w:type="pct"/>
            <w:vMerge w:val="restart"/>
          </w:tcPr>
          <w:p w:rsidR="003E41A2" w:rsidRDefault="003E41A2" w:rsidP="00524426">
            <w:pPr>
              <w:jc w:val="both"/>
            </w:pPr>
            <w:r>
              <w:t>Пылеватые: маловлажные</w:t>
            </w:r>
          </w:p>
          <w:p w:rsidR="003E41A2" w:rsidRDefault="003E41A2" w:rsidP="00524426">
            <w:pPr>
              <w:jc w:val="both"/>
            </w:pPr>
            <w:r>
              <w:t xml:space="preserve">                      влажные</w:t>
            </w:r>
          </w:p>
          <w:p w:rsidR="003E41A2" w:rsidRPr="00D95EA3" w:rsidRDefault="003E41A2" w:rsidP="00524426">
            <w:pPr>
              <w:jc w:val="both"/>
            </w:pPr>
            <w:r>
              <w:t xml:space="preserve">                      насыщенные водой</w:t>
            </w:r>
          </w:p>
        </w:tc>
        <w:tc>
          <w:tcPr>
            <w:tcW w:w="2028" w:type="pct"/>
          </w:tcPr>
          <w:p w:rsidR="003E41A2" w:rsidRPr="00D95EA3" w:rsidRDefault="003E41A2" w:rsidP="00524426">
            <w:pPr>
              <w:jc w:val="center"/>
            </w:pPr>
            <w:r>
              <w:t>196</w:t>
            </w:r>
          </w:p>
        </w:tc>
      </w:tr>
      <w:tr w:rsidR="003E41A2">
        <w:tc>
          <w:tcPr>
            <w:tcW w:w="2972" w:type="pct"/>
            <w:vMerge/>
          </w:tcPr>
          <w:p w:rsidR="003E41A2" w:rsidRPr="00D95EA3" w:rsidRDefault="003E41A2" w:rsidP="00524426">
            <w:pPr>
              <w:jc w:val="both"/>
            </w:pPr>
          </w:p>
        </w:tc>
        <w:tc>
          <w:tcPr>
            <w:tcW w:w="2028" w:type="pct"/>
          </w:tcPr>
          <w:p w:rsidR="003E41A2" w:rsidRPr="00D95EA3" w:rsidRDefault="003E41A2" w:rsidP="00524426">
            <w:pPr>
              <w:jc w:val="center"/>
            </w:pPr>
            <w:r>
              <w:t>147</w:t>
            </w:r>
          </w:p>
        </w:tc>
      </w:tr>
      <w:tr w:rsidR="003E41A2">
        <w:tc>
          <w:tcPr>
            <w:tcW w:w="2972" w:type="pct"/>
            <w:vMerge/>
          </w:tcPr>
          <w:p w:rsidR="003E41A2" w:rsidRPr="00D95EA3" w:rsidRDefault="003E41A2" w:rsidP="00524426">
            <w:pPr>
              <w:jc w:val="both"/>
            </w:pPr>
          </w:p>
        </w:tc>
        <w:tc>
          <w:tcPr>
            <w:tcW w:w="2028" w:type="pct"/>
          </w:tcPr>
          <w:p w:rsidR="003E41A2" w:rsidRPr="00D95EA3" w:rsidRDefault="003E41A2" w:rsidP="00524426">
            <w:pPr>
              <w:jc w:val="center"/>
            </w:pPr>
            <w:r>
              <w:t>98</w:t>
            </w:r>
          </w:p>
        </w:tc>
      </w:tr>
    </w:tbl>
    <w:p w:rsidR="003E41A2" w:rsidRDefault="003E41A2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05097B" w:rsidRDefault="0005097B" w:rsidP="003E41A2">
      <w:pPr>
        <w:ind w:firstLine="708"/>
        <w:jc w:val="both"/>
        <w:outlineLvl w:val="0"/>
        <w:rPr>
          <w:sz w:val="28"/>
          <w:szCs w:val="28"/>
        </w:rPr>
      </w:pPr>
    </w:p>
    <w:p w:rsidR="00817964" w:rsidRDefault="00817964" w:rsidP="00817964">
      <w:pPr>
        <w:ind w:firstLine="708"/>
        <w:jc w:val="right"/>
        <w:outlineLvl w:val="0"/>
        <w:rPr>
          <w:sz w:val="28"/>
          <w:szCs w:val="28"/>
        </w:rPr>
      </w:pPr>
    </w:p>
    <w:p w:rsidR="0005097B" w:rsidRDefault="00817964" w:rsidP="00817964">
      <w:pPr>
        <w:pageBreakBefore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:rsidR="00817964" w:rsidRPr="00571DBD" w:rsidRDefault="00817964" w:rsidP="00817964">
      <w:pPr>
        <w:spacing w:after="120"/>
        <w:jc w:val="center"/>
      </w:pPr>
      <w:r w:rsidRPr="00571DBD">
        <w:t>Таблица 1. – Извлечение из табл.</w:t>
      </w:r>
      <w:r w:rsidR="00057A4D">
        <w:t>Б.</w:t>
      </w:r>
      <w:r w:rsidR="00AE535B">
        <w:t>1 П</w:t>
      </w:r>
      <w:r w:rsidRPr="00571DBD">
        <w:t>рил</w:t>
      </w:r>
      <w:r w:rsidR="00AE535B">
        <w:t xml:space="preserve">ожение </w:t>
      </w:r>
      <w:r w:rsidR="007C56C4">
        <w:t>Б (рекомендуемое)</w:t>
      </w:r>
      <w:r w:rsidRPr="00571DBD">
        <w:t xml:space="preserve">  </w:t>
      </w:r>
      <w:r w:rsidR="007C56C4" w:rsidRPr="007C56C4">
        <w:t>СП 22.13330.2011</w:t>
      </w:r>
      <w:r w:rsidR="007C56C4">
        <w:t xml:space="preserve">. </w:t>
      </w:r>
      <w:r w:rsidRPr="00571DBD">
        <w:t xml:space="preserve">Нормативные значения удельного сцепления </w:t>
      </w:r>
      <w:r w:rsidRPr="00571DBD">
        <w:rPr>
          <w:i/>
        </w:rPr>
        <w:t>с</w:t>
      </w:r>
      <w:r w:rsidRPr="00571DBD">
        <w:rPr>
          <w:i/>
          <w:vertAlign w:val="subscript"/>
        </w:rPr>
        <w:t>n</w:t>
      </w:r>
      <w:r w:rsidRPr="00571DBD">
        <w:t>, кПа (кгс/см</w:t>
      </w:r>
      <w:r w:rsidRPr="00571DBD">
        <w:rPr>
          <w:vertAlign w:val="superscript"/>
        </w:rPr>
        <w:t>2</w:t>
      </w:r>
      <w:r w:rsidRPr="00571DBD">
        <w:t xml:space="preserve">), угла внутреннего трения </w:t>
      </w:r>
      <w:r w:rsidRPr="00571DBD">
        <w:rPr>
          <w:i/>
        </w:rPr>
        <w:sym w:font="Symbol" w:char="006A"/>
      </w:r>
      <w:r w:rsidRPr="00571DBD">
        <w:rPr>
          <w:i/>
          <w:vertAlign w:val="subscript"/>
        </w:rPr>
        <w:t>n</w:t>
      </w:r>
      <w:r w:rsidRPr="00571DBD">
        <w:t xml:space="preserve">, град. и модуля деформации </w:t>
      </w:r>
      <w:r w:rsidRPr="00571DBD">
        <w:rPr>
          <w:i/>
        </w:rPr>
        <w:t>Е</w:t>
      </w:r>
      <w:r w:rsidRPr="00571DBD">
        <w:t>, МПа (кгс/см</w:t>
      </w:r>
      <w:r w:rsidRPr="00571DBD">
        <w:rPr>
          <w:vertAlign w:val="superscript"/>
        </w:rPr>
        <w:t>2</w:t>
      </w:r>
      <w:r w:rsidRPr="00571DBD">
        <w:t>), песчаных грунтов четвертичных отложений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227"/>
        <w:gridCol w:w="2114"/>
        <w:gridCol w:w="1270"/>
        <w:gridCol w:w="1268"/>
        <w:gridCol w:w="1270"/>
        <w:gridCol w:w="1261"/>
      </w:tblGrid>
      <w:tr w:rsidR="00817964" w:rsidRPr="003C1CDC">
        <w:trPr>
          <w:tblHeader/>
          <w:jc w:val="center"/>
        </w:trPr>
        <w:tc>
          <w:tcPr>
            <w:tcW w:w="1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bookmarkStart w:id="0" w:name="TO0000013"/>
            <w:r w:rsidRPr="003C1CDC">
              <w:t>Песчаные грунты</w:t>
            </w:r>
          </w:p>
        </w:tc>
        <w:tc>
          <w:tcPr>
            <w:tcW w:w="1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Обозначения характеристик грунтов</w:t>
            </w:r>
          </w:p>
        </w:tc>
        <w:tc>
          <w:tcPr>
            <w:tcW w:w="2694" w:type="pct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 xml:space="preserve">Характеристика грунтов при коэффициенте пористости </w:t>
            </w:r>
            <w:r w:rsidRPr="003C1CDC">
              <w:rPr>
                <w:i/>
              </w:rPr>
              <w:t>е</w:t>
            </w:r>
            <w:r w:rsidRPr="003C1CDC">
              <w:t>, равном</w:t>
            </w:r>
          </w:p>
        </w:tc>
      </w:tr>
      <w:tr w:rsidR="00817964" w:rsidRPr="003C1CDC">
        <w:trPr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/>
        </w:tc>
        <w:tc>
          <w:tcPr>
            <w:tcW w:w="67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0,45</w:t>
            </w:r>
          </w:p>
        </w:tc>
        <w:tc>
          <w:tcPr>
            <w:tcW w:w="6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0,55</w:t>
            </w:r>
          </w:p>
        </w:tc>
        <w:tc>
          <w:tcPr>
            <w:tcW w:w="67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0,65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0,75</w:t>
            </w:r>
          </w:p>
        </w:tc>
      </w:tr>
      <w:tr w:rsidR="00817964" w:rsidRPr="003C1CDC">
        <w:trPr>
          <w:jc w:val="center"/>
        </w:trPr>
        <w:tc>
          <w:tcPr>
            <w:tcW w:w="1183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</w:pPr>
            <w:r w:rsidRPr="003C1CDC">
              <w:t>Гравелистые и крупные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3C1CDC">
              <w:rPr>
                <w:i/>
                <w:lang w:val="en-US"/>
              </w:rPr>
              <w:t>c</w:t>
            </w:r>
            <w:r w:rsidRPr="003C1CDC">
              <w:rPr>
                <w:i/>
                <w:vertAlign w:val="subscript"/>
                <w:lang w:val="en-US"/>
              </w:rPr>
              <w:t>n</w:t>
            </w:r>
          </w:p>
        </w:tc>
        <w:tc>
          <w:tcPr>
            <w:tcW w:w="67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2(0,02)</w:t>
            </w:r>
          </w:p>
        </w:tc>
        <w:tc>
          <w:tcPr>
            <w:tcW w:w="674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1(0,01)</w:t>
            </w:r>
          </w:p>
        </w:tc>
        <w:tc>
          <w:tcPr>
            <w:tcW w:w="67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-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-</w:t>
            </w:r>
          </w:p>
        </w:tc>
      </w:tr>
      <w:tr w:rsidR="00817964" w:rsidRPr="003C1CD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/>
        </w:tc>
        <w:tc>
          <w:tcPr>
            <w:tcW w:w="1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lang w:val="en-US"/>
              </w:rPr>
            </w:pPr>
            <w:r w:rsidRPr="003C1CDC">
              <w:rPr>
                <w:i/>
              </w:rPr>
              <w:sym w:font="Symbol" w:char="006A"/>
            </w:r>
            <w:r w:rsidRPr="003C1CDC">
              <w:rPr>
                <w:i/>
                <w:vertAlign w:val="subscript"/>
                <w:lang w:val="en-US"/>
              </w:rPr>
              <w:t>n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43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40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38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-</w:t>
            </w:r>
          </w:p>
        </w:tc>
      </w:tr>
      <w:tr w:rsidR="00817964" w:rsidRPr="003C1CD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/>
        </w:tc>
        <w:tc>
          <w:tcPr>
            <w:tcW w:w="1123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rPr>
                <w:i/>
                <w:lang w:val="en-US"/>
              </w:rPr>
              <w:t>E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50(500)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40(400)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30(300)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-</w:t>
            </w:r>
          </w:p>
        </w:tc>
      </w:tr>
      <w:tr w:rsidR="00817964" w:rsidRPr="003C1CDC">
        <w:trPr>
          <w:jc w:val="center"/>
        </w:trPr>
        <w:tc>
          <w:tcPr>
            <w:tcW w:w="1183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</w:pPr>
            <w:r w:rsidRPr="003C1CDC">
              <w:t>Средней крупности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3C1CDC">
              <w:rPr>
                <w:i/>
              </w:rPr>
              <w:t>c</w:t>
            </w:r>
            <w:r w:rsidRPr="003C1CDC">
              <w:rPr>
                <w:i/>
                <w:vertAlign w:val="subscript"/>
              </w:rPr>
              <w:t>n</w:t>
            </w:r>
          </w:p>
        </w:tc>
        <w:tc>
          <w:tcPr>
            <w:tcW w:w="67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3(0,03)</w:t>
            </w:r>
          </w:p>
        </w:tc>
        <w:tc>
          <w:tcPr>
            <w:tcW w:w="674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2(0,02)</w:t>
            </w:r>
          </w:p>
        </w:tc>
        <w:tc>
          <w:tcPr>
            <w:tcW w:w="67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1(0,01)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-</w:t>
            </w:r>
          </w:p>
        </w:tc>
      </w:tr>
      <w:tr w:rsidR="00817964" w:rsidRPr="003C1CD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/>
        </w:tc>
        <w:tc>
          <w:tcPr>
            <w:tcW w:w="1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3C1CDC">
              <w:rPr>
                <w:i/>
              </w:rPr>
              <w:sym w:font="Symbol" w:char="006A"/>
            </w:r>
            <w:r w:rsidRPr="003C1CDC">
              <w:rPr>
                <w:i/>
                <w:vertAlign w:val="subscript"/>
              </w:rPr>
              <w:t>n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40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38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35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-</w:t>
            </w:r>
          </w:p>
        </w:tc>
      </w:tr>
      <w:tr w:rsidR="00817964" w:rsidRPr="003C1CD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/>
        </w:tc>
        <w:tc>
          <w:tcPr>
            <w:tcW w:w="1123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rPr>
                <w:i/>
              </w:rPr>
              <w:t>E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50(500)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40(400)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30(300)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-</w:t>
            </w:r>
          </w:p>
        </w:tc>
      </w:tr>
      <w:tr w:rsidR="00817964" w:rsidRPr="003C1CDC">
        <w:trPr>
          <w:jc w:val="center"/>
        </w:trPr>
        <w:tc>
          <w:tcPr>
            <w:tcW w:w="1183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</w:pPr>
            <w:r w:rsidRPr="003C1CDC">
              <w:t>Мелкие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3C1CDC">
              <w:rPr>
                <w:i/>
              </w:rPr>
              <w:t>c</w:t>
            </w:r>
            <w:r w:rsidRPr="003C1CDC">
              <w:rPr>
                <w:i/>
                <w:vertAlign w:val="subscript"/>
              </w:rPr>
              <w:t>n</w:t>
            </w:r>
          </w:p>
        </w:tc>
        <w:tc>
          <w:tcPr>
            <w:tcW w:w="67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6(0,06)</w:t>
            </w:r>
          </w:p>
        </w:tc>
        <w:tc>
          <w:tcPr>
            <w:tcW w:w="674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4(0,04)</w:t>
            </w:r>
          </w:p>
        </w:tc>
        <w:tc>
          <w:tcPr>
            <w:tcW w:w="67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2(0,02)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-</w:t>
            </w:r>
          </w:p>
        </w:tc>
      </w:tr>
      <w:tr w:rsidR="00817964" w:rsidRPr="003C1CD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/>
        </w:tc>
        <w:tc>
          <w:tcPr>
            <w:tcW w:w="1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3C1CDC">
              <w:rPr>
                <w:i/>
              </w:rPr>
              <w:sym w:font="Symbol" w:char="006A"/>
            </w:r>
            <w:r w:rsidRPr="003C1CDC">
              <w:rPr>
                <w:i/>
                <w:vertAlign w:val="subscript"/>
              </w:rPr>
              <w:t>n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38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36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32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28</w:t>
            </w:r>
          </w:p>
        </w:tc>
      </w:tr>
      <w:tr w:rsidR="00817964" w:rsidRPr="003C1CD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/>
        </w:tc>
        <w:tc>
          <w:tcPr>
            <w:tcW w:w="1123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rPr>
                <w:i/>
              </w:rPr>
              <w:t>E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48(480)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38(380)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28(280)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18(180)</w:t>
            </w:r>
          </w:p>
        </w:tc>
      </w:tr>
      <w:tr w:rsidR="00817964" w:rsidRPr="003C1CDC">
        <w:trPr>
          <w:jc w:val="center"/>
        </w:trPr>
        <w:tc>
          <w:tcPr>
            <w:tcW w:w="1183" w:type="pct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</w:pPr>
            <w:r w:rsidRPr="003C1CDC">
              <w:t>Пылеватые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3C1CDC">
              <w:rPr>
                <w:i/>
              </w:rPr>
              <w:t>c</w:t>
            </w:r>
            <w:r w:rsidRPr="003C1CDC">
              <w:rPr>
                <w:i/>
                <w:vertAlign w:val="subscript"/>
              </w:rPr>
              <w:t>n</w:t>
            </w:r>
          </w:p>
        </w:tc>
        <w:tc>
          <w:tcPr>
            <w:tcW w:w="67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8(0,08)</w:t>
            </w:r>
          </w:p>
        </w:tc>
        <w:tc>
          <w:tcPr>
            <w:tcW w:w="674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6(0,06)</w:t>
            </w:r>
          </w:p>
        </w:tc>
        <w:tc>
          <w:tcPr>
            <w:tcW w:w="67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4(0,04)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2(0,02)</w:t>
            </w:r>
          </w:p>
        </w:tc>
      </w:tr>
      <w:tr w:rsidR="00817964" w:rsidRPr="003C1CD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/>
        </w:tc>
        <w:tc>
          <w:tcPr>
            <w:tcW w:w="1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3C1CDC">
              <w:rPr>
                <w:i/>
              </w:rPr>
              <w:sym w:font="Symbol" w:char="006A"/>
            </w:r>
            <w:r w:rsidRPr="003C1CDC">
              <w:rPr>
                <w:i/>
                <w:vertAlign w:val="subscript"/>
              </w:rPr>
              <w:t>n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36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34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30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26</w:t>
            </w:r>
          </w:p>
        </w:tc>
      </w:tr>
      <w:tr w:rsidR="00817964" w:rsidRPr="003C1CD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/>
        </w:tc>
        <w:tc>
          <w:tcPr>
            <w:tcW w:w="1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rPr>
                <w:i/>
              </w:rPr>
              <w:t>E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39(390)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28(280)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18(180)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3C1CDC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3C1CDC">
              <w:t>11(110)</w:t>
            </w:r>
          </w:p>
        </w:tc>
      </w:tr>
      <w:bookmarkEnd w:id="0"/>
    </w:tbl>
    <w:p w:rsidR="00817964" w:rsidRPr="003C1CDC" w:rsidRDefault="00817964" w:rsidP="00817964"/>
    <w:p w:rsidR="00817964" w:rsidRPr="00571DBD" w:rsidRDefault="00817964" w:rsidP="00817964">
      <w:pPr>
        <w:widowControl w:val="0"/>
        <w:overflowPunct w:val="0"/>
        <w:autoSpaceDE w:val="0"/>
        <w:autoSpaceDN w:val="0"/>
        <w:adjustRightInd w:val="0"/>
        <w:spacing w:after="120"/>
        <w:jc w:val="center"/>
      </w:pPr>
      <w:r w:rsidRPr="00571DBD">
        <w:t xml:space="preserve">Таблица 2. – </w:t>
      </w:r>
      <w:r>
        <w:t>Извлечение из табл.</w:t>
      </w:r>
      <w:r w:rsidR="00057A4D">
        <w:t>Б.</w:t>
      </w:r>
      <w:r>
        <w:t>2</w:t>
      </w:r>
      <w:r w:rsidRPr="00571DBD">
        <w:t xml:space="preserve"> </w:t>
      </w:r>
      <w:r w:rsidR="00AE535B">
        <w:t>П</w:t>
      </w:r>
      <w:r w:rsidRPr="00571DBD">
        <w:t>рил</w:t>
      </w:r>
      <w:r w:rsidR="00AE535B">
        <w:t xml:space="preserve">ожение </w:t>
      </w:r>
      <w:r w:rsidR="007C56C4">
        <w:t>Б (рекомендуемое)</w:t>
      </w:r>
      <w:r w:rsidRPr="00571DBD">
        <w:t xml:space="preserve">  </w:t>
      </w:r>
      <w:r w:rsidR="007C56C4" w:rsidRPr="007C56C4">
        <w:t>СП 22.13330.2011</w:t>
      </w:r>
      <w:r w:rsidRPr="00571DBD">
        <w:t>.</w:t>
      </w:r>
      <w:r w:rsidR="007C56C4">
        <w:t xml:space="preserve"> </w:t>
      </w:r>
      <w:r w:rsidRPr="00571DBD">
        <w:t xml:space="preserve">Нормативные значения удельного сцепления </w:t>
      </w:r>
      <w:r w:rsidRPr="00571DBD">
        <w:rPr>
          <w:i/>
        </w:rPr>
        <w:t>с</w:t>
      </w:r>
      <w:r w:rsidRPr="00571DBD">
        <w:rPr>
          <w:i/>
          <w:vertAlign w:val="subscript"/>
        </w:rPr>
        <w:t>n</w:t>
      </w:r>
      <w:r w:rsidRPr="00571DBD">
        <w:t>, кПа (кгс/см</w:t>
      </w:r>
      <w:r w:rsidRPr="00571DBD">
        <w:rPr>
          <w:vertAlign w:val="superscript"/>
        </w:rPr>
        <w:t>2</w:t>
      </w:r>
      <w:r w:rsidRPr="00571DBD">
        <w:t xml:space="preserve">), угла внутреннего трения </w:t>
      </w:r>
      <w:r w:rsidRPr="00571DBD">
        <w:rPr>
          <w:i/>
        </w:rPr>
        <w:sym w:font="Symbol" w:char="006A"/>
      </w:r>
      <w:r w:rsidRPr="00571DBD">
        <w:rPr>
          <w:i/>
          <w:vertAlign w:val="subscript"/>
        </w:rPr>
        <w:t>n</w:t>
      </w:r>
      <w:r w:rsidRPr="00571DBD">
        <w:t xml:space="preserve">, град. и модуля деформации </w:t>
      </w:r>
      <w:r w:rsidRPr="00571DBD">
        <w:rPr>
          <w:i/>
        </w:rPr>
        <w:t>Е</w:t>
      </w:r>
      <w:r w:rsidRPr="00571DBD">
        <w:t>, МПа (кгс/см</w:t>
      </w:r>
      <w:r w:rsidRPr="00571DBD">
        <w:rPr>
          <w:vertAlign w:val="superscript"/>
        </w:rPr>
        <w:t>2</w:t>
      </w:r>
      <w:r w:rsidRPr="00571DBD">
        <w:t>), пылевато-глинистых нелессовых грунтов четвертичных отложений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73"/>
        <w:gridCol w:w="1162"/>
        <w:gridCol w:w="1295"/>
        <w:gridCol w:w="854"/>
        <w:gridCol w:w="901"/>
        <w:gridCol w:w="809"/>
        <w:gridCol w:w="856"/>
        <w:gridCol w:w="822"/>
        <w:gridCol w:w="886"/>
        <w:gridCol w:w="852"/>
      </w:tblGrid>
      <w:tr w:rsidR="00817964" w:rsidRPr="00571DBD">
        <w:trPr>
          <w:tblHeader/>
          <w:jc w:val="center"/>
        </w:trPr>
        <w:tc>
          <w:tcPr>
            <w:tcW w:w="10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TO0000014"/>
            <w:r w:rsidRPr="00571DBD">
              <w:rPr>
                <w:sz w:val="20"/>
                <w:szCs w:val="20"/>
              </w:rPr>
              <w:t>Наименование грунтов и пределы нормативных значений их показателя текучести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71DBD">
              <w:rPr>
                <w:sz w:val="20"/>
                <w:szCs w:val="20"/>
              </w:rPr>
              <w:t>Обозначения характеристик грунтов</w:t>
            </w:r>
          </w:p>
        </w:tc>
        <w:tc>
          <w:tcPr>
            <w:tcW w:w="3430" w:type="pct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71DBD">
              <w:rPr>
                <w:sz w:val="20"/>
                <w:szCs w:val="20"/>
              </w:rPr>
              <w:t xml:space="preserve">Характеристики грунтов при коэффициенте пористости </w:t>
            </w:r>
            <w:r w:rsidRPr="00571DBD">
              <w:rPr>
                <w:i/>
                <w:sz w:val="20"/>
                <w:szCs w:val="20"/>
              </w:rPr>
              <w:t>е</w:t>
            </w:r>
            <w:r w:rsidRPr="00571DBD">
              <w:rPr>
                <w:sz w:val="20"/>
                <w:szCs w:val="20"/>
              </w:rPr>
              <w:t>, равном</w:t>
            </w:r>
          </w:p>
        </w:tc>
      </w:tr>
      <w:tr w:rsidR="00817964" w:rsidRPr="00571DBD">
        <w:trPr>
          <w:tblHeader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0,45</w:t>
            </w:r>
          </w:p>
        </w:tc>
        <w:tc>
          <w:tcPr>
            <w:tcW w:w="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0,55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0,65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0,75</w:t>
            </w:r>
          </w:p>
        </w:tc>
        <w:tc>
          <w:tcPr>
            <w:tcW w:w="4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0,85</w:t>
            </w: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0,95</w:t>
            </w: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1,05</w:t>
            </w:r>
          </w:p>
        </w:tc>
      </w:tr>
      <w:tr w:rsidR="00817964" w:rsidRPr="00571DBD">
        <w:trPr>
          <w:jc w:val="center"/>
        </w:trPr>
        <w:tc>
          <w:tcPr>
            <w:tcW w:w="420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Супеси</w:t>
            </w:r>
          </w:p>
        </w:tc>
        <w:tc>
          <w:tcPr>
            <w:tcW w:w="6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 xml:space="preserve">0 </w:t>
            </w:r>
            <w:r w:rsidRPr="00571DBD">
              <w:rPr>
                <w:sz w:val="22"/>
                <w:szCs w:val="22"/>
              </w:rPr>
              <w:sym w:font="Symbol" w:char="00A3"/>
            </w:r>
            <w:r w:rsidRPr="00571DBD">
              <w:rPr>
                <w:sz w:val="22"/>
                <w:szCs w:val="22"/>
              </w:rPr>
              <w:t xml:space="preserve"> </w:t>
            </w:r>
            <w:r w:rsidRPr="00571DBD">
              <w:rPr>
                <w:i/>
                <w:sz w:val="22"/>
                <w:szCs w:val="22"/>
                <w:lang w:val="en-US"/>
              </w:rPr>
              <w:t>I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571DBD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sz w:val="22"/>
                <w:szCs w:val="22"/>
              </w:rPr>
              <w:sym w:font="Symbol" w:char="00A3"/>
            </w:r>
            <w:r w:rsidRPr="00571DBD">
              <w:rPr>
                <w:sz w:val="22"/>
                <w:szCs w:val="22"/>
              </w:rPr>
              <w:t xml:space="preserve"> 0,25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  <w:lang w:val="en-US"/>
              </w:rPr>
              <w:t>c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</w:rPr>
              <w:sym w:font="Symbol" w:char="006A"/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21 (0,21)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17 (0,17)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15 (0,15)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13 (0,13)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4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</w:tc>
      </w:tr>
      <w:tr w:rsidR="00817964" w:rsidRPr="00571DBD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 xml:space="preserve">0,25 </w:t>
            </w:r>
            <w:r w:rsidRPr="00571DBD">
              <w:rPr>
                <w:sz w:val="22"/>
                <w:szCs w:val="22"/>
              </w:rPr>
              <w:sym w:font="Symbol" w:char="003C"/>
            </w:r>
            <w:r w:rsidRPr="00571DBD">
              <w:rPr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i/>
                <w:sz w:val="22"/>
                <w:szCs w:val="22"/>
                <w:lang w:val="en-US"/>
              </w:rPr>
              <w:t>I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571DBD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sz w:val="22"/>
                <w:szCs w:val="22"/>
              </w:rPr>
              <w:sym w:font="Symbol" w:char="00A3"/>
            </w:r>
            <w:r w:rsidRPr="00571DBD">
              <w:rPr>
                <w:sz w:val="22"/>
                <w:szCs w:val="22"/>
              </w:rPr>
              <w:t xml:space="preserve"> </w:t>
            </w:r>
            <w:r w:rsidRPr="00571DBD">
              <w:rPr>
                <w:sz w:val="22"/>
                <w:szCs w:val="22"/>
                <w:lang w:val="en-US"/>
              </w:rPr>
              <w:t>0,75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  <w:lang w:val="en-US"/>
              </w:rPr>
              <w:t>c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</w:rPr>
              <w:sym w:font="Symbol" w:char="006A"/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19 (0,19)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15 (0,15)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13 (0,13)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11(0,11)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4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9 (0,9)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</w:tc>
      </w:tr>
      <w:tr w:rsidR="00817964" w:rsidRPr="00571DBD">
        <w:trPr>
          <w:jc w:val="center"/>
        </w:trPr>
        <w:tc>
          <w:tcPr>
            <w:tcW w:w="420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</w:rPr>
              <w:t>Суглинки</w:t>
            </w:r>
          </w:p>
        </w:tc>
        <w:tc>
          <w:tcPr>
            <w:tcW w:w="6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 xml:space="preserve">0 </w:t>
            </w:r>
            <w:r w:rsidRPr="00571DBD">
              <w:rPr>
                <w:sz w:val="22"/>
                <w:szCs w:val="22"/>
              </w:rPr>
              <w:sym w:font="Symbol" w:char="003C"/>
            </w:r>
            <w:r w:rsidRPr="00571DBD">
              <w:rPr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i/>
                <w:sz w:val="22"/>
                <w:szCs w:val="22"/>
                <w:lang w:val="en-US"/>
              </w:rPr>
              <w:t>I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571DBD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sz w:val="22"/>
                <w:szCs w:val="22"/>
              </w:rPr>
              <w:sym w:font="Symbol" w:char="00A3"/>
            </w:r>
            <w:r w:rsidRPr="00571DBD">
              <w:rPr>
                <w:sz w:val="22"/>
                <w:szCs w:val="22"/>
                <w:lang w:val="en-US"/>
              </w:rPr>
              <w:t xml:space="preserve"> 0,25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  <w:lang w:val="en-US"/>
              </w:rPr>
              <w:t>c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</w:rPr>
              <w:sym w:font="Symbol" w:char="006A"/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47 (0,47)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26</w:t>
            </w:r>
          </w:p>
        </w:tc>
        <w:tc>
          <w:tcPr>
            <w:tcW w:w="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37 (0,37)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25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31 (0,31)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24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25 (0,25)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23</w:t>
            </w:r>
          </w:p>
        </w:tc>
        <w:tc>
          <w:tcPr>
            <w:tcW w:w="4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22 (0,22)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22</w:t>
            </w: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19 (0,19)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20</w:t>
            </w: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-</w:t>
            </w:r>
          </w:p>
        </w:tc>
      </w:tr>
      <w:tr w:rsidR="00817964" w:rsidRPr="00571DBD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6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 xml:space="preserve">0,25 </w:t>
            </w:r>
            <w:r w:rsidRPr="00571DBD">
              <w:rPr>
                <w:sz w:val="22"/>
                <w:szCs w:val="22"/>
              </w:rPr>
              <w:sym w:font="Symbol" w:char="003C"/>
            </w:r>
            <w:r w:rsidRPr="00571DBD">
              <w:rPr>
                <w:sz w:val="22"/>
                <w:szCs w:val="22"/>
              </w:rPr>
              <w:t xml:space="preserve"> </w:t>
            </w:r>
            <w:r w:rsidRPr="00571DBD">
              <w:rPr>
                <w:i/>
                <w:sz w:val="22"/>
                <w:szCs w:val="22"/>
              </w:rPr>
              <w:t>I</w:t>
            </w:r>
            <w:r w:rsidRPr="00571DBD">
              <w:rPr>
                <w:i/>
                <w:sz w:val="22"/>
                <w:szCs w:val="22"/>
                <w:vertAlign w:val="subscript"/>
              </w:rPr>
              <w:t>L</w:t>
            </w:r>
            <w:r w:rsidRPr="00571DBD">
              <w:rPr>
                <w:iCs/>
                <w:sz w:val="22"/>
                <w:szCs w:val="22"/>
              </w:rPr>
              <w:t xml:space="preserve"> </w:t>
            </w:r>
            <w:r w:rsidRPr="00571DBD">
              <w:rPr>
                <w:sz w:val="22"/>
                <w:szCs w:val="22"/>
              </w:rPr>
              <w:sym w:font="Symbol" w:char="00A3"/>
            </w:r>
            <w:r w:rsidRPr="00571DBD">
              <w:rPr>
                <w:sz w:val="22"/>
                <w:szCs w:val="22"/>
              </w:rPr>
              <w:t xml:space="preserve"> 0,5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  <w:lang w:val="en-US"/>
              </w:rPr>
              <w:t>c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</w:rPr>
              <w:sym w:font="Symbol" w:char="006A"/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39 (0,39)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34 (0,34)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28 (0,28)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23 (0,23)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4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18 (0,18)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15 (0,15)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</w:tc>
      </w:tr>
      <w:tr w:rsidR="00817964" w:rsidRPr="00571DBD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6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 xml:space="preserve">0,5 </w:t>
            </w:r>
            <w:r w:rsidRPr="00571DBD">
              <w:rPr>
                <w:sz w:val="22"/>
                <w:szCs w:val="22"/>
              </w:rPr>
              <w:sym w:font="Symbol" w:char="003C"/>
            </w:r>
            <w:r w:rsidRPr="00571DBD">
              <w:rPr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i/>
                <w:sz w:val="22"/>
                <w:szCs w:val="22"/>
                <w:lang w:val="en-US"/>
              </w:rPr>
              <w:t>I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571DBD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sz w:val="22"/>
                <w:szCs w:val="22"/>
              </w:rPr>
              <w:sym w:font="Symbol" w:char="00A3"/>
            </w:r>
            <w:r w:rsidRPr="00571DBD">
              <w:rPr>
                <w:sz w:val="22"/>
                <w:szCs w:val="22"/>
                <w:lang w:val="en-US"/>
              </w:rPr>
              <w:t xml:space="preserve"> 0,75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  <w:lang w:val="en-US"/>
              </w:rPr>
              <w:t>c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</w:rPr>
              <w:sym w:font="Symbol" w:char="006A"/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25 (0,25)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20 (0,20)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16 (0,16)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14 (0,14)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12 (0,12)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12</w:t>
            </w:r>
          </w:p>
        </w:tc>
      </w:tr>
      <w:tr w:rsidR="00817964" w:rsidRPr="00571DBD">
        <w:trPr>
          <w:jc w:val="center"/>
        </w:trPr>
        <w:tc>
          <w:tcPr>
            <w:tcW w:w="420" w:type="pct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</w:rPr>
              <w:t>Глины</w:t>
            </w:r>
          </w:p>
        </w:tc>
        <w:tc>
          <w:tcPr>
            <w:tcW w:w="6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 xml:space="preserve">0 </w:t>
            </w:r>
            <w:r w:rsidRPr="00571DBD">
              <w:rPr>
                <w:sz w:val="22"/>
                <w:szCs w:val="22"/>
              </w:rPr>
              <w:sym w:font="Symbol" w:char="003C"/>
            </w:r>
            <w:r w:rsidRPr="00571DBD">
              <w:rPr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i/>
                <w:sz w:val="22"/>
                <w:szCs w:val="22"/>
                <w:lang w:val="en-US"/>
              </w:rPr>
              <w:t>I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571DBD">
              <w:rPr>
                <w:i/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sz w:val="22"/>
                <w:szCs w:val="22"/>
              </w:rPr>
              <w:sym w:font="Symbol" w:char="00A3"/>
            </w:r>
            <w:r w:rsidRPr="00571DBD">
              <w:rPr>
                <w:sz w:val="22"/>
                <w:szCs w:val="22"/>
                <w:lang w:val="en-US"/>
              </w:rPr>
              <w:t xml:space="preserve"> 0,25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571DBD">
              <w:rPr>
                <w:i/>
                <w:sz w:val="22"/>
                <w:szCs w:val="22"/>
              </w:rPr>
              <w:t>c</w:t>
            </w:r>
            <w:r w:rsidRPr="00571DBD">
              <w:rPr>
                <w:i/>
                <w:sz w:val="22"/>
                <w:szCs w:val="22"/>
                <w:vertAlign w:val="subscript"/>
              </w:rPr>
              <w:t>n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i/>
                <w:sz w:val="22"/>
                <w:szCs w:val="22"/>
              </w:rPr>
              <w:sym w:font="Symbol" w:char="006A"/>
            </w:r>
            <w:r w:rsidRPr="00571DBD">
              <w:rPr>
                <w:i/>
                <w:sz w:val="22"/>
                <w:szCs w:val="22"/>
                <w:vertAlign w:val="subscript"/>
              </w:rPr>
              <w:t>n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-</w:t>
            </w:r>
          </w:p>
        </w:tc>
        <w:tc>
          <w:tcPr>
            <w:tcW w:w="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81 (0,81)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21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68 (0,68)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20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54 (0,54)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19</w:t>
            </w:r>
          </w:p>
        </w:tc>
        <w:tc>
          <w:tcPr>
            <w:tcW w:w="4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47 (0,47)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18</w:t>
            </w: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41 (0,41)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16</w:t>
            </w: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36 (0,36)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14</w:t>
            </w:r>
          </w:p>
        </w:tc>
      </w:tr>
      <w:tr w:rsidR="00817964" w:rsidRPr="00571DBD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6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 xml:space="preserve">0,25 </w:t>
            </w:r>
            <w:r w:rsidRPr="00571DBD">
              <w:rPr>
                <w:sz w:val="22"/>
                <w:szCs w:val="22"/>
              </w:rPr>
              <w:sym w:font="Symbol" w:char="003C"/>
            </w:r>
            <w:r w:rsidRPr="00571DBD">
              <w:rPr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i/>
                <w:sz w:val="22"/>
                <w:szCs w:val="22"/>
                <w:lang w:val="en-US"/>
              </w:rPr>
              <w:t>I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571DBD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sz w:val="22"/>
                <w:szCs w:val="22"/>
              </w:rPr>
              <w:sym w:font="Symbol" w:char="00A3"/>
            </w:r>
            <w:r w:rsidRPr="00571DBD">
              <w:rPr>
                <w:sz w:val="22"/>
                <w:szCs w:val="22"/>
                <w:lang w:val="en-US"/>
              </w:rPr>
              <w:t xml:space="preserve"> 0,5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  <w:lang w:val="en-US"/>
              </w:rPr>
              <w:t>c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</w:rPr>
              <w:sym w:font="Symbol" w:char="006A"/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57 (0,57)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50 (0,50)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4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43 (0,43)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37 (0,37)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32 (0,32)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>11</w:t>
            </w:r>
          </w:p>
        </w:tc>
      </w:tr>
      <w:tr w:rsidR="00817964" w:rsidRPr="00571DBD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6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sz w:val="22"/>
                <w:szCs w:val="22"/>
                <w:lang w:val="en-US"/>
              </w:rPr>
              <w:t xml:space="preserve">0,5 </w:t>
            </w:r>
            <w:r w:rsidRPr="00571DBD">
              <w:rPr>
                <w:sz w:val="22"/>
                <w:szCs w:val="22"/>
              </w:rPr>
              <w:sym w:font="Symbol" w:char="003C"/>
            </w:r>
            <w:r w:rsidRPr="00571DBD">
              <w:rPr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i/>
                <w:sz w:val="22"/>
                <w:szCs w:val="22"/>
                <w:lang w:val="en-US"/>
              </w:rPr>
              <w:t>I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571DBD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571DBD">
              <w:rPr>
                <w:sz w:val="22"/>
                <w:szCs w:val="22"/>
              </w:rPr>
              <w:sym w:font="Symbol" w:char="00A3"/>
            </w:r>
            <w:r w:rsidRPr="00571DBD">
              <w:rPr>
                <w:sz w:val="22"/>
                <w:szCs w:val="22"/>
                <w:lang w:val="en-US"/>
              </w:rPr>
              <w:t xml:space="preserve"> 0,75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  <w:lang w:val="en-US"/>
              </w:rPr>
              <w:t>c</w:t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71DBD">
              <w:rPr>
                <w:i/>
                <w:sz w:val="22"/>
                <w:szCs w:val="22"/>
              </w:rPr>
              <w:sym w:font="Symbol" w:char="006A"/>
            </w:r>
            <w:r w:rsidRPr="00571DBD">
              <w:rPr>
                <w:i/>
                <w:sz w:val="22"/>
                <w:szCs w:val="22"/>
                <w:vertAlign w:val="subscript"/>
                <w:lang w:val="en-US"/>
              </w:rPr>
              <w:t>n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-</w:t>
            </w:r>
          </w:p>
        </w:tc>
        <w:tc>
          <w:tcPr>
            <w:tcW w:w="51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-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-</w:t>
            </w:r>
          </w:p>
        </w:tc>
        <w:tc>
          <w:tcPr>
            <w:tcW w:w="4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45 (0,45)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15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41 (0,41)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14</w:t>
            </w:r>
          </w:p>
        </w:tc>
        <w:tc>
          <w:tcPr>
            <w:tcW w:w="47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36 (0,36)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12</w:t>
            </w: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33 (0,33)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10</w:t>
            </w:r>
          </w:p>
        </w:tc>
        <w:tc>
          <w:tcPr>
            <w:tcW w:w="48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29 (0,29)</w:t>
            </w:r>
          </w:p>
          <w:p w:rsidR="00817964" w:rsidRPr="00571DBD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1DBD">
              <w:rPr>
                <w:sz w:val="22"/>
                <w:szCs w:val="22"/>
              </w:rPr>
              <w:t>7</w:t>
            </w:r>
          </w:p>
        </w:tc>
      </w:tr>
      <w:bookmarkEnd w:id="1"/>
    </w:tbl>
    <w:p w:rsidR="00817964" w:rsidRDefault="00817964" w:rsidP="00817964">
      <w:pPr>
        <w:jc w:val="right"/>
        <w:rPr>
          <w:sz w:val="28"/>
          <w:szCs w:val="28"/>
        </w:rPr>
        <w:sectPr w:rsidR="00817964" w:rsidSect="00F038A3">
          <w:footerReference w:type="even" r:id="rId34"/>
          <w:footerReference w:type="default" r:id="rId35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p w:rsidR="00817964" w:rsidRDefault="00817964" w:rsidP="00817964">
      <w:pPr>
        <w:pageBreakBefore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Окончание прил.5</w:t>
      </w:r>
    </w:p>
    <w:p w:rsidR="00817964" w:rsidRPr="00DF07EE" w:rsidRDefault="00817964" w:rsidP="00AE535B">
      <w:pPr>
        <w:rPr>
          <w:sz w:val="22"/>
          <w:szCs w:val="22"/>
        </w:rPr>
      </w:pPr>
      <w:r w:rsidRPr="00DF07EE">
        <w:rPr>
          <w:sz w:val="22"/>
          <w:szCs w:val="22"/>
        </w:rPr>
        <w:t>Таблица 3. Извлечение из табл.</w:t>
      </w:r>
      <w:r w:rsidR="00722A1E">
        <w:rPr>
          <w:sz w:val="22"/>
          <w:szCs w:val="22"/>
        </w:rPr>
        <w:t>Б.</w:t>
      </w:r>
      <w:r w:rsidRPr="00DF07EE">
        <w:rPr>
          <w:sz w:val="22"/>
          <w:szCs w:val="22"/>
        </w:rPr>
        <w:t xml:space="preserve">3 </w:t>
      </w:r>
      <w:r w:rsidR="00AE535B">
        <w:rPr>
          <w:sz w:val="22"/>
          <w:szCs w:val="22"/>
        </w:rPr>
        <w:t>П</w:t>
      </w:r>
      <w:r w:rsidRPr="00DF07EE">
        <w:rPr>
          <w:sz w:val="22"/>
          <w:szCs w:val="22"/>
        </w:rPr>
        <w:t>рил</w:t>
      </w:r>
      <w:r w:rsidR="00AE535B">
        <w:rPr>
          <w:sz w:val="22"/>
          <w:szCs w:val="22"/>
        </w:rPr>
        <w:t xml:space="preserve">ожение Б </w:t>
      </w:r>
      <w:r w:rsidRPr="00DF07EE">
        <w:rPr>
          <w:sz w:val="22"/>
          <w:szCs w:val="22"/>
        </w:rPr>
        <w:t xml:space="preserve"> </w:t>
      </w:r>
      <w:r w:rsidR="00AE535B">
        <w:rPr>
          <w:sz w:val="22"/>
          <w:szCs w:val="22"/>
        </w:rPr>
        <w:t xml:space="preserve">(рекомендованное) </w:t>
      </w:r>
      <w:r w:rsidRPr="00DF07EE">
        <w:rPr>
          <w:sz w:val="22"/>
          <w:szCs w:val="22"/>
        </w:rPr>
        <w:t xml:space="preserve"> </w:t>
      </w:r>
      <w:r w:rsidR="00AE535B">
        <w:rPr>
          <w:sz w:val="22"/>
          <w:szCs w:val="22"/>
        </w:rPr>
        <w:t>СП 22.13330.2011</w:t>
      </w:r>
      <w:r w:rsidRPr="00DF07EE">
        <w:rPr>
          <w:sz w:val="22"/>
          <w:szCs w:val="22"/>
        </w:rPr>
        <w:t>.</w:t>
      </w:r>
      <w:r w:rsidR="00AE535B">
        <w:rPr>
          <w:sz w:val="22"/>
          <w:szCs w:val="22"/>
        </w:rPr>
        <w:t xml:space="preserve"> </w:t>
      </w:r>
      <w:r w:rsidRPr="00DF07EE">
        <w:rPr>
          <w:sz w:val="22"/>
          <w:szCs w:val="22"/>
        </w:rPr>
        <w:t>Нормативные значения модуля деформации пылевато-глинистых нелессовых</w:t>
      </w:r>
      <w:r w:rsidR="00AE535B">
        <w:rPr>
          <w:sz w:val="22"/>
          <w:szCs w:val="22"/>
        </w:rPr>
        <w:t xml:space="preserve"> </w:t>
      </w:r>
      <w:r w:rsidRPr="00DF07EE">
        <w:rPr>
          <w:sz w:val="22"/>
          <w:szCs w:val="22"/>
        </w:rPr>
        <w:t>грунтов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393"/>
        <w:gridCol w:w="2161"/>
        <w:gridCol w:w="1153"/>
        <w:gridCol w:w="1164"/>
        <w:gridCol w:w="728"/>
        <w:gridCol w:w="802"/>
        <w:gridCol w:w="802"/>
        <w:gridCol w:w="802"/>
        <w:gridCol w:w="803"/>
        <w:gridCol w:w="803"/>
        <w:gridCol w:w="803"/>
        <w:gridCol w:w="803"/>
        <w:gridCol w:w="803"/>
        <w:gridCol w:w="803"/>
        <w:gridCol w:w="803"/>
      </w:tblGrid>
      <w:tr w:rsidR="00817964" w:rsidRPr="00DF07EE">
        <w:trPr>
          <w:tblHeader/>
          <w:jc w:val="center"/>
        </w:trPr>
        <w:tc>
          <w:tcPr>
            <w:tcW w:w="8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Происхождение и  возраст грунтов</w:t>
            </w:r>
          </w:p>
        </w:tc>
        <w:tc>
          <w:tcPr>
            <w:tcW w:w="8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Наименование грунтов и пределы нормативных значений их показателя текучести</w:t>
            </w:r>
          </w:p>
        </w:tc>
        <w:tc>
          <w:tcPr>
            <w:tcW w:w="3276" w:type="pct"/>
            <w:gridSpan w:val="11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 xml:space="preserve">Модуль деформации грунтов </w:t>
            </w:r>
            <w:r w:rsidRPr="00DF07EE">
              <w:rPr>
                <w:i/>
                <w:sz w:val="22"/>
                <w:szCs w:val="22"/>
              </w:rPr>
              <w:t>Е</w:t>
            </w:r>
            <w:r w:rsidRPr="00DF07EE">
              <w:rPr>
                <w:sz w:val="22"/>
                <w:szCs w:val="22"/>
              </w:rPr>
              <w:t>, МПа (кг/см</w:t>
            </w:r>
            <w:r w:rsidRPr="00DF07EE">
              <w:rPr>
                <w:sz w:val="22"/>
                <w:szCs w:val="22"/>
                <w:vertAlign w:val="superscript"/>
              </w:rPr>
              <w:t>2</w:t>
            </w:r>
            <w:r w:rsidRPr="00DF07EE">
              <w:rPr>
                <w:sz w:val="22"/>
                <w:szCs w:val="22"/>
              </w:rPr>
              <w:t xml:space="preserve">), при коэффициенте пористости </w:t>
            </w:r>
            <w:r w:rsidRPr="00DF07EE">
              <w:rPr>
                <w:i/>
                <w:sz w:val="22"/>
                <w:szCs w:val="22"/>
              </w:rPr>
              <w:t>е</w:t>
            </w:r>
            <w:r w:rsidRPr="00DF07EE">
              <w:rPr>
                <w:sz w:val="22"/>
                <w:szCs w:val="22"/>
              </w:rPr>
              <w:t>, равным</w:t>
            </w:r>
          </w:p>
        </w:tc>
      </w:tr>
      <w:tr w:rsidR="00817964" w:rsidRPr="00DF07EE">
        <w:trPr>
          <w:tblHeader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0,35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0,45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0,55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0,65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0,75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0,85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0,95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1,05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1,2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1,4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1,6</w:t>
            </w:r>
          </w:p>
        </w:tc>
      </w:tr>
      <w:tr w:rsidR="00817964" w:rsidRPr="00DF07EE">
        <w:trPr>
          <w:jc w:val="center"/>
        </w:trPr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Четвертичные отложения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Аллювиальные,</w:t>
            </w:r>
          </w:p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Делювиальные,</w:t>
            </w:r>
          </w:p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Озерные,</w:t>
            </w:r>
          </w:p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Озерно-аллювиальные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Супеси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 xml:space="preserve">0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</w:rPr>
              <w:t xml:space="preserve"> </w:t>
            </w:r>
            <w:r w:rsidRPr="00DF07EE">
              <w:rPr>
                <w:i/>
                <w:sz w:val="22"/>
                <w:szCs w:val="22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</w:rPr>
              <w:t xml:space="preserve">L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</w:rPr>
              <w:t xml:space="preserve"> 0,75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32 (320)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24 (240)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16 (160)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10 (100)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7 (70)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420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Суглинки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 xml:space="preserve">0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</w:rPr>
              <w:t xml:space="preserve"> </w:t>
            </w:r>
            <w:r w:rsidRPr="00DF07EE">
              <w:rPr>
                <w:i/>
                <w:sz w:val="22"/>
                <w:szCs w:val="22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</w:rPr>
              <w:t>L</w:t>
            </w:r>
            <w:r w:rsidRPr="00DF07EE">
              <w:rPr>
                <w:iCs/>
                <w:sz w:val="22"/>
                <w:szCs w:val="22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="00722A1E">
              <w:rPr>
                <w:sz w:val="22"/>
                <w:szCs w:val="22"/>
              </w:rPr>
              <w:t xml:space="preserve"> 0,2</w:t>
            </w:r>
            <w:r w:rsidRPr="00DF07EE">
              <w:rPr>
                <w:sz w:val="22"/>
                <w:szCs w:val="22"/>
              </w:rPr>
              <w:t>5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34 (340)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27 (270)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22 (220)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17 (170)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14 (140)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11 (110)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 xml:space="preserve">0,25 </w:t>
            </w:r>
            <w:r w:rsidRPr="00DF07EE">
              <w:rPr>
                <w:iCs/>
                <w:sz w:val="22"/>
                <w:szCs w:val="22"/>
              </w:rPr>
              <w:sym w:font="Symbol" w:char="003C"/>
            </w:r>
            <w:r w:rsidRPr="00DF07EE">
              <w:rPr>
                <w:iCs/>
                <w:sz w:val="22"/>
                <w:szCs w:val="22"/>
              </w:rPr>
              <w:t xml:space="preserve"> </w:t>
            </w:r>
            <w:r w:rsidRPr="00DF07EE">
              <w:rPr>
                <w:i/>
                <w:sz w:val="22"/>
                <w:szCs w:val="22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</w:rPr>
              <w:t>L</w:t>
            </w:r>
            <w:r w:rsidRPr="00DF07EE">
              <w:rPr>
                <w:iCs/>
                <w:sz w:val="22"/>
                <w:szCs w:val="22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</w:rPr>
              <w:t xml:space="preserve"> 0,5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32 (320)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25 (250)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19 (190)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14 (140)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11 (110)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8 (80)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0,5</w:t>
            </w:r>
            <w:r w:rsidRPr="00DF07EE">
              <w:rPr>
                <w:iCs/>
                <w:sz w:val="22"/>
                <w:szCs w:val="22"/>
              </w:rPr>
              <w:t xml:space="preserve"> </w:t>
            </w:r>
            <w:r w:rsidRPr="00DF07EE">
              <w:rPr>
                <w:iCs/>
                <w:sz w:val="22"/>
                <w:szCs w:val="22"/>
              </w:rPr>
              <w:sym w:font="Symbol" w:char="003C"/>
            </w:r>
            <w:r w:rsidRPr="00DF07EE">
              <w:rPr>
                <w:iCs/>
                <w:sz w:val="22"/>
                <w:szCs w:val="22"/>
              </w:rPr>
              <w:t xml:space="preserve"> </w:t>
            </w:r>
            <w:r w:rsidRPr="00DF07EE">
              <w:rPr>
                <w:i/>
                <w:sz w:val="22"/>
                <w:szCs w:val="22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</w:rPr>
              <w:t>L</w:t>
            </w:r>
            <w:r w:rsidRPr="00DF07EE">
              <w:rPr>
                <w:iCs/>
                <w:sz w:val="22"/>
                <w:szCs w:val="22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</w:rPr>
              <w:t xml:space="preserve"> 0,75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17 (170)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12 (120)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8 (80)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6 (60)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5 (50)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420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</w:rPr>
              <w:t>Глины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 xml:space="preserve">0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i/>
                <w:sz w:val="22"/>
                <w:szCs w:val="22"/>
                <w:lang w:val="en-US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="00722A1E">
              <w:rPr>
                <w:sz w:val="22"/>
                <w:szCs w:val="22"/>
                <w:lang w:val="en-US"/>
              </w:rPr>
              <w:t xml:space="preserve"> 0,</w:t>
            </w:r>
            <w:r w:rsidR="00722A1E">
              <w:rPr>
                <w:sz w:val="22"/>
                <w:szCs w:val="22"/>
              </w:rPr>
              <w:t>2</w:t>
            </w:r>
            <w:r w:rsidRPr="00DF07EE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28 (280)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24 (240)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21 (210)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18 (180)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15 (150)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12 (120)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 xml:space="preserve">0,25 </w:t>
            </w:r>
            <w:r w:rsidRPr="00DF07EE">
              <w:rPr>
                <w:iCs/>
                <w:sz w:val="22"/>
                <w:szCs w:val="22"/>
              </w:rPr>
              <w:sym w:font="Symbol" w:char="003C"/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i/>
                <w:sz w:val="22"/>
                <w:szCs w:val="22"/>
                <w:lang w:val="en-US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  <w:lang w:val="en-US"/>
              </w:rPr>
              <w:t xml:space="preserve"> 0,5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21 (210)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18 (180)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15 (150)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12 (120)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9 (90)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 xml:space="preserve">0,5 </w:t>
            </w:r>
            <w:r w:rsidRPr="00DF07EE">
              <w:rPr>
                <w:iCs/>
                <w:sz w:val="22"/>
                <w:szCs w:val="22"/>
              </w:rPr>
              <w:sym w:font="Symbol" w:char="003C"/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i/>
                <w:sz w:val="22"/>
                <w:szCs w:val="22"/>
                <w:lang w:val="en-US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  <w:lang w:val="en-US"/>
              </w:rPr>
              <w:t xml:space="preserve"> 0,75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15 (150)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12 (120)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9 (90)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7 (70)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Флювиоглянциальные</w:t>
            </w:r>
          </w:p>
        </w:tc>
        <w:tc>
          <w:tcPr>
            <w:tcW w:w="4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Супеси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 xml:space="preserve">0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</w:rPr>
              <w:t xml:space="preserve"> </w:t>
            </w:r>
            <w:r w:rsidRPr="00DF07EE">
              <w:rPr>
                <w:i/>
                <w:sz w:val="22"/>
                <w:szCs w:val="22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</w:rPr>
              <w:t>L</w:t>
            </w:r>
            <w:r w:rsidRPr="00DF07EE">
              <w:rPr>
                <w:iCs/>
                <w:sz w:val="22"/>
                <w:szCs w:val="22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</w:rPr>
              <w:t xml:space="preserve"> 0,75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33 (330)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24 (240)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17 (170)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11 (110)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7 (70)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420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Суглинки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722A1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 xml:space="preserve">0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</w:rPr>
              <w:t xml:space="preserve"> </w:t>
            </w:r>
            <w:r w:rsidRPr="00DF07EE">
              <w:rPr>
                <w:i/>
                <w:sz w:val="22"/>
                <w:szCs w:val="22"/>
                <w:lang w:val="en-US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</w:rPr>
              <w:t xml:space="preserve"> 0,</w:t>
            </w:r>
            <w:r w:rsidR="00722A1E">
              <w:rPr>
                <w:sz w:val="22"/>
                <w:szCs w:val="22"/>
              </w:rPr>
              <w:t>2</w:t>
            </w:r>
            <w:r w:rsidRPr="00DF07EE">
              <w:rPr>
                <w:sz w:val="22"/>
                <w:szCs w:val="22"/>
              </w:rPr>
              <w:t>5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40 (400)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33 (330)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27 (270)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21 (210)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 xml:space="preserve">0,25 </w:t>
            </w:r>
            <w:r w:rsidRPr="00DF07EE">
              <w:rPr>
                <w:iCs/>
                <w:sz w:val="22"/>
                <w:szCs w:val="22"/>
              </w:rPr>
              <w:sym w:font="Symbol" w:char="003C"/>
            </w:r>
            <w:r w:rsidRPr="00DF07EE">
              <w:rPr>
                <w:iCs/>
                <w:sz w:val="22"/>
                <w:szCs w:val="22"/>
              </w:rPr>
              <w:t xml:space="preserve"> </w:t>
            </w:r>
            <w:r w:rsidRPr="00DF07EE">
              <w:rPr>
                <w:i/>
                <w:sz w:val="22"/>
                <w:szCs w:val="22"/>
                <w:lang w:val="en-US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</w:rPr>
              <w:t xml:space="preserve"> 0,5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35 (350)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28 (280)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22 (220)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17 (170)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14 (140)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 xml:space="preserve">0,5 </w:t>
            </w:r>
            <w:r w:rsidRPr="00DF07EE">
              <w:rPr>
                <w:iCs/>
                <w:sz w:val="22"/>
                <w:szCs w:val="22"/>
              </w:rPr>
              <w:sym w:font="Symbol" w:char="003C"/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i/>
                <w:sz w:val="22"/>
                <w:szCs w:val="22"/>
                <w:lang w:val="en-US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</w:rPr>
              <w:t xml:space="preserve"> </w:t>
            </w:r>
            <w:r w:rsidRPr="00DF07EE">
              <w:rPr>
                <w:sz w:val="22"/>
                <w:szCs w:val="22"/>
                <w:lang w:val="en-US"/>
              </w:rPr>
              <w:t>0,75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17 (170)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13 (130)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10 (100)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7 (70)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5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Моренные</w:t>
            </w:r>
          </w:p>
        </w:tc>
        <w:tc>
          <w:tcPr>
            <w:tcW w:w="4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Супеси</w:t>
            </w:r>
          </w:p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Суглинки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i/>
                <w:sz w:val="22"/>
                <w:szCs w:val="22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</w:rPr>
              <w:t>L</w:t>
            </w:r>
            <w:r w:rsidRPr="00DF07EE">
              <w:rPr>
                <w:sz w:val="22"/>
                <w:szCs w:val="22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</w:rPr>
              <w:t xml:space="preserve"> 0,5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75 (750)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55 (550)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45 (450)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880" w:type="pct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Юрские отложения оксфордского яруса</w:t>
            </w:r>
          </w:p>
        </w:tc>
        <w:tc>
          <w:tcPr>
            <w:tcW w:w="420" w:type="pct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Глины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 xml:space="preserve">-0,25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i/>
                <w:sz w:val="22"/>
                <w:szCs w:val="22"/>
                <w:lang w:val="en-US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  <w:lang w:val="en-US"/>
              </w:rPr>
              <w:t xml:space="preserve"> 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</w:rPr>
              <w:t>27 (270)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</w:rPr>
              <w:t>25 (250)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</w:rPr>
              <w:t>22 (220)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 xml:space="preserve">0 </w:t>
            </w:r>
            <w:r w:rsidRPr="00DF07EE">
              <w:rPr>
                <w:iCs/>
                <w:sz w:val="22"/>
                <w:szCs w:val="22"/>
              </w:rPr>
              <w:sym w:font="Symbol" w:char="003C"/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i/>
                <w:sz w:val="22"/>
                <w:szCs w:val="22"/>
                <w:lang w:val="en-US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  <w:lang w:val="en-US"/>
              </w:rPr>
              <w:t xml:space="preserve"> 0,25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</w:rPr>
              <w:t>24 (240)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</w:rPr>
              <w:t>22 (220)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</w:rPr>
              <w:t>19 (190)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</w:rPr>
              <w:t>15 (150)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</w:tr>
      <w:tr w:rsidR="00817964" w:rsidRPr="00DF07EE">
        <w:trPr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964" w:rsidRPr="00DF07EE" w:rsidRDefault="00817964" w:rsidP="00817964">
            <w:pPr>
              <w:rPr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F07EE">
              <w:rPr>
                <w:sz w:val="22"/>
                <w:szCs w:val="22"/>
                <w:lang w:val="en-US"/>
              </w:rPr>
              <w:t xml:space="preserve">0,25 </w:t>
            </w:r>
            <w:r w:rsidRPr="00DF07EE">
              <w:rPr>
                <w:iCs/>
                <w:sz w:val="22"/>
                <w:szCs w:val="22"/>
              </w:rPr>
              <w:sym w:font="Symbol" w:char="003C"/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i/>
                <w:sz w:val="22"/>
                <w:szCs w:val="22"/>
                <w:lang w:val="en-US"/>
              </w:rPr>
              <w:t>I</w:t>
            </w:r>
            <w:r w:rsidRPr="00DF07EE">
              <w:rPr>
                <w:i/>
                <w:sz w:val="22"/>
                <w:szCs w:val="22"/>
                <w:vertAlign w:val="subscript"/>
                <w:lang w:val="en-US"/>
              </w:rPr>
              <w:t>L</w:t>
            </w:r>
            <w:r w:rsidRPr="00DF07EE">
              <w:rPr>
                <w:iCs/>
                <w:sz w:val="22"/>
                <w:szCs w:val="22"/>
                <w:lang w:val="en-US"/>
              </w:rPr>
              <w:t xml:space="preserve"> </w:t>
            </w:r>
            <w:r w:rsidRPr="00DF07EE">
              <w:rPr>
                <w:sz w:val="22"/>
                <w:szCs w:val="22"/>
              </w:rPr>
              <w:sym w:font="Symbol" w:char="00A3"/>
            </w:r>
            <w:r w:rsidRPr="00DF07EE">
              <w:rPr>
                <w:sz w:val="22"/>
                <w:szCs w:val="22"/>
                <w:lang w:val="en-US"/>
              </w:rPr>
              <w:t xml:space="preserve"> 0,5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16 (160)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12 (120)</w:t>
            </w:r>
          </w:p>
        </w:tc>
        <w:tc>
          <w:tcPr>
            <w:tcW w:w="30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64" w:rsidRPr="00DF07EE" w:rsidRDefault="00817964" w:rsidP="008179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7EE">
              <w:rPr>
                <w:sz w:val="22"/>
                <w:szCs w:val="22"/>
              </w:rPr>
              <w:t>10 (100)</w:t>
            </w:r>
          </w:p>
        </w:tc>
      </w:tr>
    </w:tbl>
    <w:p w:rsidR="00817964" w:rsidRPr="00AE3F6C" w:rsidRDefault="00817964" w:rsidP="00817964">
      <w:pPr>
        <w:pageBreakBefore/>
        <w:jc w:val="right"/>
        <w:rPr>
          <w:sz w:val="28"/>
          <w:szCs w:val="28"/>
          <w:lang w:val="en-US"/>
        </w:rPr>
        <w:sectPr w:rsidR="00817964" w:rsidRPr="00AE3F6C" w:rsidSect="00817964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C14440" w:rsidRPr="00AE3F6C" w:rsidRDefault="00C14440" w:rsidP="00AE3F6C">
      <w:pPr>
        <w:ind w:firstLine="708"/>
        <w:jc w:val="both"/>
        <w:outlineLvl w:val="0"/>
        <w:rPr>
          <w:sz w:val="28"/>
          <w:szCs w:val="28"/>
          <w:lang w:val="en-US"/>
        </w:rPr>
      </w:pPr>
    </w:p>
    <w:sectPr w:rsidR="00C14440" w:rsidRPr="00AE3F6C" w:rsidSect="00EF4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E4D" w:rsidRDefault="00904E4D">
      <w:r>
        <w:separator/>
      </w:r>
    </w:p>
  </w:endnote>
  <w:endnote w:type="continuationSeparator" w:id="1">
    <w:p w:rsidR="00904E4D" w:rsidRDefault="00904E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E11" w:rsidRDefault="00C91E11" w:rsidP="002D3A1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91E11" w:rsidRDefault="00C91E11" w:rsidP="00F038A3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E11" w:rsidRDefault="00C91E11" w:rsidP="002D3A1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22A1E">
      <w:rPr>
        <w:rStyle w:val="a6"/>
        <w:noProof/>
      </w:rPr>
      <w:t>7</w:t>
    </w:r>
    <w:r>
      <w:rPr>
        <w:rStyle w:val="a6"/>
      </w:rPr>
      <w:fldChar w:fldCharType="end"/>
    </w:r>
  </w:p>
  <w:p w:rsidR="00C91E11" w:rsidRDefault="00C91E11" w:rsidP="00F038A3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E4D" w:rsidRDefault="00904E4D">
      <w:r>
        <w:separator/>
      </w:r>
    </w:p>
  </w:footnote>
  <w:footnote w:type="continuationSeparator" w:id="1">
    <w:p w:rsidR="00904E4D" w:rsidRDefault="00904E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84D59"/>
    <w:multiLevelType w:val="hybridMultilevel"/>
    <w:tmpl w:val="478A09CA"/>
    <w:lvl w:ilvl="0" w:tplc="C3B8F9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4A46AEB"/>
    <w:multiLevelType w:val="multilevel"/>
    <w:tmpl w:val="EFD666E2"/>
    <w:lvl w:ilvl="0">
      <w:start w:val="10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940"/>
        </w:tabs>
        <w:ind w:left="5940" w:hanging="2160"/>
      </w:pPr>
      <w:rPr>
        <w:rFonts w:hint="default"/>
      </w:rPr>
    </w:lvl>
  </w:abstractNum>
  <w:abstractNum w:abstractNumId="2">
    <w:nsid w:val="291E2133"/>
    <w:multiLevelType w:val="hybridMultilevel"/>
    <w:tmpl w:val="C9B01576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3">
    <w:nsid w:val="390E13F9"/>
    <w:multiLevelType w:val="hybridMultilevel"/>
    <w:tmpl w:val="85C2D544"/>
    <w:lvl w:ilvl="0" w:tplc="92B6FC9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3A905499"/>
    <w:multiLevelType w:val="hybridMultilevel"/>
    <w:tmpl w:val="E81E4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D5335B0"/>
    <w:multiLevelType w:val="hybridMultilevel"/>
    <w:tmpl w:val="1F0C60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2BB0BB9"/>
    <w:multiLevelType w:val="hybridMultilevel"/>
    <w:tmpl w:val="9B24583C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38B1BE2"/>
    <w:multiLevelType w:val="hybridMultilevel"/>
    <w:tmpl w:val="B2C23D26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3441"/>
    <w:rsid w:val="0005097B"/>
    <w:rsid w:val="00057A4D"/>
    <w:rsid w:val="00093441"/>
    <w:rsid w:val="00143B87"/>
    <w:rsid w:val="00163B4B"/>
    <w:rsid w:val="001B2CAE"/>
    <w:rsid w:val="00235E7D"/>
    <w:rsid w:val="00272C79"/>
    <w:rsid w:val="0027532B"/>
    <w:rsid w:val="002B0460"/>
    <w:rsid w:val="002D3A11"/>
    <w:rsid w:val="0038102B"/>
    <w:rsid w:val="003C7A8E"/>
    <w:rsid w:val="003E41A2"/>
    <w:rsid w:val="00410BDE"/>
    <w:rsid w:val="004779A8"/>
    <w:rsid w:val="004D2E67"/>
    <w:rsid w:val="004F6517"/>
    <w:rsid w:val="00524426"/>
    <w:rsid w:val="00573D6F"/>
    <w:rsid w:val="005E3DAB"/>
    <w:rsid w:val="00623F0A"/>
    <w:rsid w:val="00657ACB"/>
    <w:rsid w:val="00682F97"/>
    <w:rsid w:val="006A52BA"/>
    <w:rsid w:val="006F5C8D"/>
    <w:rsid w:val="00722A1E"/>
    <w:rsid w:val="007621BF"/>
    <w:rsid w:val="0079747C"/>
    <w:rsid w:val="007C56C4"/>
    <w:rsid w:val="007C7BD3"/>
    <w:rsid w:val="00817964"/>
    <w:rsid w:val="0087105D"/>
    <w:rsid w:val="00904E4D"/>
    <w:rsid w:val="00911631"/>
    <w:rsid w:val="00923AD4"/>
    <w:rsid w:val="0092569A"/>
    <w:rsid w:val="00944E0F"/>
    <w:rsid w:val="00953A99"/>
    <w:rsid w:val="00991C38"/>
    <w:rsid w:val="009C284E"/>
    <w:rsid w:val="009E38F1"/>
    <w:rsid w:val="00A25AF5"/>
    <w:rsid w:val="00A47AE2"/>
    <w:rsid w:val="00A61400"/>
    <w:rsid w:val="00AE3F6C"/>
    <w:rsid w:val="00AE535B"/>
    <w:rsid w:val="00B244F7"/>
    <w:rsid w:val="00B517F9"/>
    <w:rsid w:val="00BC12AC"/>
    <w:rsid w:val="00BD1939"/>
    <w:rsid w:val="00BE1773"/>
    <w:rsid w:val="00C14440"/>
    <w:rsid w:val="00C55365"/>
    <w:rsid w:val="00C91E11"/>
    <w:rsid w:val="00CD23E9"/>
    <w:rsid w:val="00CE77F4"/>
    <w:rsid w:val="00D24421"/>
    <w:rsid w:val="00D36F36"/>
    <w:rsid w:val="00D54306"/>
    <w:rsid w:val="00D57215"/>
    <w:rsid w:val="00D72E22"/>
    <w:rsid w:val="00DC2DA7"/>
    <w:rsid w:val="00ED2C7A"/>
    <w:rsid w:val="00EF4E1A"/>
    <w:rsid w:val="00EF77E2"/>
    <w:rsid w:val="00F038A3"/>
    <w:rsid w:val="00F736C5"/>
    <w:rsid w:val="00F801A7"/>
    <w:rsid w:val="00FB3A13"/>
    <w:rsid w:val="00FF2863"/>
    <w:rsid w:val="00FF7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441"/>
    <w:rPr>
      <w:sz w:val="24"/>
      <w:szCs w:val="24"/>
    </w:rPr>
  </w:style>
  <w:style w:type="paragraph" w:styleId="1">
    <w:name w:val="heading 1"/>
    <w:basedOn w:val="a"/>
    <w:next w:val="a"/>
    <w:qFormat/>
    <w:rsid w:val="00093441"/>
    <w:pPr>
      <w:keepNext/>
      <w:jc w:val="center"/>
      <w:outlineLvl w:val="0"/>
    </w:pPr>
    <w:rPr>
      <w:b/>
      <w:bCs/>
      <w:color w:val="000000"/>
      <w:sz w:val="40"/>
      <w:szCs w:val="17"/>
    </w:rPr>
  </w:style>
  <w:style w:type="paragraph" w:styleId="3">
    <w:name w:val="heading 3"/>
    <w:basedOn w:val="a"/>
    <w:next w:val="a"/>
    <w:qFormat/>
    <w:rsid w:val="00093441"/>
    <w:pPr>
      <w:keepNext/>
      <w:outlineLvl w:val="2"/>
    </w:pPr>
    <w:rPr>
      <w:b/>
      <w:bCs/>
      <w:color w:val="000000"/>
      <w:sz w:val="28"/>
      <w:szCs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93441"/>
    <w:rPr>
      <w:b/>
      <w:bCs/>
      <w:color w:val="000000"/>
      <w:sz w:val="28"/>
      <w:szCs w:val="17"/>
    </w:rPr>
  </w:style>
  <w:style w:type="table" w:styleId="a4">
    <w:name w:val="Table Grid"/>
    <w:basedOn w:val="a1"/>
    <w:rsid w:val="00FF28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F038A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F038A3"/>
  </w:style>
  <w:style w:type="paragraph" w:styleId="a7">
    <w:name w:val="header"/>
    <w:basedOn w:val="a"/>
    <w:link w:val="a8"/>
    <w:rsid w:val="00AE3F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E3F6C"/>
    <w:rPr>
      <w:sz w:val="24"/>
      <w:szCs w:val="24"/>
    </w:rPr>
  </w:style>
  <w:style w:type="character" w:styleId="a9">
    <w:name w:val="Strong"/>
    <w:basedOn w:val="a0"/>
    <w:uiPriority w:val="22"/>
    <w:qFormat/>
    <w:rsid w:val="00FB3A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26" Type="http://schemas.openxmlformats.org/officeDocument/2006/relationships/oleObject" Target="embeddings/oleObject17.bin"/><Relationship Id="rId3" Type="http://schemas.openxmlformats.org/officeDocument/2006/relationships/settings" Target="settings.xml"/><Relationship Id="rId21" Type="http://schemas.openxmlformats.org/officeDocument/2006/relationships/oleObject" Target="embeddings/oleObject13.bin"/><Relationship Id="rId34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image" Target="media/image2.wmf"/><Relationship Id="rId17" Type="http://schemas.openxmlformats.org/officeDocument/2006/relationships/oleObject" Target="embeddings/oleObject9.bin"/><Relationship Id="rId25" Type="http://schemas.openxmlformats.org/officeDocument/2006/relationships/oleObject" Target="embeddings/oleObject16.bin"/><Relationship Id="rId33" Type="http://schemas.openxmlformats.org/officeDocument/2006/relationships/oleObject" Target="embeddings/oleObject22.bin"/><Relationship Id="rId2" Type="http://schemas.openxmlformats.org/officeDocument/2006/relationships/styles" Target="styles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2.bin"/><Relationship Id="rId29" Type="http://schemas.openxmlformats.org/officeDocument/2006/relationships/oleObject" Target="embeddings/oleObject19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5.bin"/><Relationship Id="rId32" Type="http://schemas.openxmlformats.org/officeDocument/2006/relationships/oleObject" Target="embeddings/oleObject21.bin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7.bin"/><Relationship Id="rId23" Type="http://schemas.openxmlformats.org/officeDocument/2006/relationships/image" Target="media/image3.wmf"/><Relationship Id="rId28" Type="http://schemas.openxmlformats.org/officeDocument/2006/relationships/image" Target="media/image4.wmf"/><Relationship Id="rId36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1.bin"/><Relationship Id="rId31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4.bin"/><Relationship Id="rId27" Type="http://schemas.openxmlformats.org/officeDocument/2006/relationships/oleObject" Target="embeddings/oleObject18.bin"/><Relationship Id="rId30" Type="http://schemas.openxmlformats.org/officeDocument/2006/relationships/image" Target="media/image5.wmf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Home</Company>
  <LinksUpToDate>false</LinksUpToDate>
  <CharactersWithSpaces>8355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Игорь</dc:creator>
  <cp:lastModifiedBy>sweta</cp:lastModifiedBy>
  <cp:revision>9</cp:revision>
  <cp:lastPrinted>2008-06-19T13:17:00Z</cp:lastPrinted>
  <dcterms:created xsi:type="dcterms:W3CDTF">2014-11-21T07:30:00Z</dcterms:created>
  <dcterms:modified xsi:type="dcterms:W3CDTF">2014-11-21T11:50:00Z</dcterms:modified>
</cp:coreProperties>
</file>