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C0E76" w14:textId="77777777" w:rsidR="00407A8E" w:rsidRPr="008426A1" w:rsidRDefault="00407A8E" w:rsidP="00407A8E">
      <w:pPr>
        <w:spacing w:after="0"/>
        <w:jc w:val="center"/>
        <w:rPr>
          <w:rFonts w:ascii="Times New Roman" w:hAnsi="Times New Roman" w:cs="Times New Roman"/>
          <w:szCs w:val="24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1EED192" wp14:editId="51EABC1C">
            <wp:simplePos x="0" y="0"/>
            <wp:positionH relativeFrom="margin">
              <wp:posOffset>-1068070</wp:posOffset>
            </wp:positionH>
            <wp:positionV relativeFrom="paragraph">
              <wp:posOffset>-781685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26A1">
        <w:rPr>
          <w:rFonts w:ascii="Times New Roman" w:hAnsi="Times New Roman" w:cs="Times New Roman"/>
          <w:szCs w:val="24"/>
        </w:rPr>
        <w:t>МИНИСТЕРСТВО НАУКИ И ВЫСШЕГО ОБРАЗОВАНИЯ РОССИЙСКОЙ ФЕДЕРАЦИИ</w:t>
      </w:r>
    </w:p>
    <w:p w14:paraId="78C3B27C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федеральное государственное бюджетное образовательное учреждение</w:t>
      </w:r>
    </w:p>
    <w:p w14:paraId="06A3355D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высшего образования</w:t>
      </w:r>
    </w:p>
    <w:p w14:paraId="3E42DD11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«Тольяттинский государственный университет»</w:t>
      </w:r>
    </w:p>
    <w:p w14:paraId="2627BC6E" w14:textId="77777777" w:rsidR="00407A8E" w:rsidRPr="008426A1" w:rsidRDefault="00407A8E" w:rsidP="00407A8E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F7B9C4" w14:textId="77777777" w:rsidR="004E6F34" w:rsidRPr="008426A1" w:rsidRDefault="004E6F34" w:rsidP="004E6F34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9E63ED" w14:textId="77777777" w:rsidR="004E6F34" w:rsidRPr="00A928D2" w:rsidRDefault="004E6F34" w:rsidP="004E6F34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(наименование института полностью)</w:t>
      </w:r>
    </w:p>
    <w:p w14:paraId="2E6C5F21" w14:textId="77777777" w:rsidR="004E6F34" w:rsidRDefault="004E6F34" w:rsidP="004E6F34">
      <w:pPr>
        <w:spacing w:after="0"/>
        <w:jc w:val="center"/>
        <w:rPr>
          <w:rFonts w:ascii="Times New Roman" w:hAnsi="Times New Roman" w:cs="Times New Roman"/>
        </w:rPr>
      </w:pPr>
    </w:p>
    <w:p w14:paraId="0E8A3B46" w14:textId="77777777" w:rsidR="004E6F34" w:rsidRDefault="004E6F34" w:rsidP="004E6F34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</w:rPr>
      </w:pPr>
    </w:p>
    <w:p w14:paraId="6810AE70" w14:textId="77777777" w:rsidR="004E6F34" w:rsidRPr="00A928D2" w:rsidRDefault="004E6F34" w:rsidP="004E6F34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>учебного структурного подразделения</w:t>
      </w:r>
      <w:r w:rsidRPr="00A928D2">
        <w:rPr>
          <w:rFonts w:ascii="Times New Roman" w:hAnsi="Times New Roman" w:cs="Times New Roman"/>
        </w:rPr>
        <w:t xml:space="preserve"> полностью)</w:t>
      </w:r>
      <w:r>
        <w:rPr>
          <w:rStyle w:val="a5"/>
          <w:rFonts w:ascii="Times New Roman" w:hAnsi="Times New Roman"/>
        </w:rPr>
        <w:footnoteReference w:id="1"/>
      </w:r>
    </w:p>
    <w:p w14:paraId="5456DAF9" w14:textId="77777777" w:rsidR="00407A8E" w:rsidRDefault="00407A8E" w:rsidP="00407A8E">
      <w:pPr>
        <w:spacing w:after="0"/>
        <w:jc w:val="center"/>
        <w:rPr>
          <w:rFonts w:ascii="Times New Roman" w:hAnsi="Times New Roman" w:cs="Times New Roman"/>
        </w:rPr>
      </w:pPr>
    </w:p>
    <w:p w14:paraId="231B6404" w14:textId="77777777" w:rsidR="00407A8E" w:rsidRDefault="00407A8E" w:rsidP="00407A8E">
      <w:pPr>
        <w:spacing w:after="0"/>
        <w:rPr>
          <w:rFonts w:ascii="Times New Roman" w:hAnsi="Times New Roman" w:cs="Times New Roman"/>
        </w:rPr>
      </w:pPr>
    </w:p>
    <w:p w14:paraId="6CD8B3F5" w14:textId="77777777" w:rsidR="00407A8E" w:rsidRPr="008426A1" w:rsidRDefault="00407A8E" w:rsidP="00407A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7CBB49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8D2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14:paraId="5C29ADF8" w14:textId="77777777" w:rsidR="00407A8E" w:rsidRDefault="00407A8E" w:rsidP="00407A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8D2">
        <w:rPr>
          <w:rFonts w:ascii="Times New Roman" w:hAnsi="Times New Roman" w:cs="Times New Roman"/>
          <w:b/>
          <w:bCs/>
          <w:sz w:val="28"/>
          <w:szCs w:val="28"/>
        </w:rPr>
        <w:t xml:space="preserve">на выполнение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комплексной контрольной </w:t>
      </w:r>
      <w:r w:rsidRPr="00A928D2">
        <w:rPr>
          <w:rFonts w:ascii="Times New Roman" w:hAnsi="Times New Roman" w:cs="Times New Roman"/>
          <w:b/>
          <w:bCs/>
          <w:sz w:val="28"/>
          <w:szCs w:val="28"/>
        </w:rPr>
        <w:t>работы</w:t>
      </w:r>
    </w:p>
    <w:p w14:paraId="4603E3C0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__</w:t>
      </w:r>
    </w:p>
    <w:p w14:paraId="1E4522BB" w14:textId="77777777" w:rsidR="00407A8E" w:rsidRPr="00A928D2" w:rsidRDefault="00407A8E" w:rsidP="00407A8E">
      <w:pPr>
        <w:spacing w:after="0"/>
        <w:rPr>
          <w:rFonts w:ascii="Times New Roman" w:hAnsi="Times New Roman" w:cs="Times New Roman"/>
          <w:b/>
          <w:bCs/>
        </w:rPr>
      </w:pPr>
    </w:p>
    <w:p w14:paraId="5D521B93" w14:textId="77777777" w:rsidR="00407A8E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A928D2">
        <w:rPr>
          <w:rFonts w:ascii="Times New Roman" w:hAnsi="Times New Roman" w:cs="Times New Roman"/>
        </w:rPr>
        <w:t>Тема__________________________________________________________________________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14:paraId="31F8C6B9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___________________________________________________________________________________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14:paraId="2FEC6566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A928D2">
        <w:rPr>
          <w:rFonts w:ascii="Times New Roman" w:hAnsi="Times New Roman" w:cs="Times New Roman"/>
        </w:rPr>
        <w:t xml:space="preserve">. Исходные данные к </w:t>
      </w:r>
      <w:r>
        <w:rPr>
          <w:rFonts w:ascii="Times New Roman" w:hAnsi="Times New Roman" w:cs="Times New Roman"/>
        </w:rPr>
        <w:t xml:space="preserve">комплексной контрольной работе </w:t>
      </w:r>
      <w:r w:rsidRPr="00A928D2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</w:t>
      </w:r>
    </w:p>
    <w:p w14:paraId="1AFACAC1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________________________________________________________________________________</w:t>
      </w:r>
      <w:r>
        <w:rPr>
          <w:rFonts w:ascii="Times New Roman" w:hAnsi="Times New Roman" w:cs="Times New Roman"/>
        </w:rPr>
        <w:t>___</w:t>
      </w:r>
      <w:r w:rsidRPr="00A928D2">
        <w:rPr>
          <w:rFonts w:ascii="Times New Roman" w:hAnsi="Times New Roman" w:cs="Times New Roman"/>
        </w:rPr>
        <w:t>__</w:t>
      </w:r>
    </w:p>
    <w:p w14:paraId="224119A5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________________________________________________________________________________</w:t>
      </w:r>
      <w:r>
        <w:rPr>
          <w:rFonts w:ascii="Times New Roman" w:hAnsi="Times New Roman" w:cs="Times New Roman"/>
        </w:rPr>
        <w:t>_</w:t>
      </w:r>
      <w:r w:rsidRPr="00A928D2">
        <w:rPr>
          <w:rFonts w:ascii="Times New Roman" w:hAnsi="Times New Roman" w:cs="Times New Roman"/>
        </w:rPr>
        <w:t>____</w:t>
      </w:r>
    </w:p>
    <w:p w14:paraId="36818604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A928D2">
        <w:rPr>
          <w:rFonts w:ascii="Times New Roman" w:hAnsi="Times New Roman" w:cs="Times New Roman"/>
        </w:rPr>
        <w:t xml:space="preserve">. Содержание </w:t>
      </w:r>
      <w:r>
        <w:rPr>
          <w:rFonts w:ascii="Times New Roman" w:hAnsi="Times New Roman" w:cs="Times New Roman"/>
        </w:rPr>
        <w:t xml:space="preserve">комплексной контрольной работы </w:t>
      </w:r>
      <w:r w:rsidRPr="00A928D2">
        <w:rPr>
          <w:rFonts w:ascii="Times New Roman" w:hAnsi="Times New Roman" w:cs="Times New Roman"/>
        </w:rPr>
        <w:t>(перечень подлежащих разработке вопросов, разделов) ________________________________________________</w:t>
      </w:r>
      <w:r>
        <w:rPr>
          <w:rFonts w:ascii="Times New Roman" w:hAnsi="Times New Roman" w:cs="Times New Roman"/>
        </w:rPr>
        <w:t>________________________</w:t>
      </w:r>
      <w:r w:rsidRPr="00A928D2">
        <w:rPr>
          <w:rFonts w:ascii="Times New Roman" w:hAnsi="Times New Roman" w:cs="Times New Roman"/>
        </w:rPr>
        <w:t>____</w:t>
      </w:r>
    </w:p>
    <w:p w14:paraId="21FF0E56" w14:textId="77777777" w:rsidR="00407A8E" w:rsidRPr="00A928D2" w:rsidRDefault="00407A8E" w:rsidP="00407A8E">
      <w:pPr>
        <w:spacing w:after="0" w:line="336" w:lineRule="auto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50D5CCA3" w14:textId="77777777" w:rsidR="00407A8E" w:rsidRPr="00A928D2" w:rsidRDefault="00407A8E" w:rsidP="00407A8E">
      <w:pPr>
        <w:spacing w:after="0" w:line="336" w:lineRule="auto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3518696C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A928D2">
        <w:rPr>
          <w:rFonts w:ascii="Times New Roman" w:hAnsi="Times New Roman" w:cs="Times New Roman"/>
        </w:rPr>
        <w:t>. Ориентировочный перечень графического и иллюстративного материала</w:t>
      </w:r>
      <w:r>
        <w:rPr>
          <w:rStyle w:val="a5"/>
          <w:rFonts w:ascii="Times New Roman" w:hAnsi="Times New Roman"/>
        </w:rPr>
        <w:footnoteReference w:id="2"/>
      </w:r>
      <w:r w:rsidRPr="00A928D2">
        <w:rPr>
          <w:rFonts w:ascii="Times New Roman" w:hAnsi="Times New Roman" w:cs="Times New Roman"/>
        </w:rPr>
        <w:t xml:space="preserve"> _____________________________________________________________________________________</w:t>
      </w:r>
    </w:p>
    <w:p w14:paraId="049136C5" w14:textId="77777777" w:rsidR="007E4633" w:rsidRDefault="00407A8E" w:rsidP="00407A8E">
      <w:r w:rsidRPr="00A928D2">
        <w:rPr>
          <w:rFonts w:ascii="Times New Roman" w:hAnsi="Times New Roman" w:cs="Times New Roman"/>
        </w:rPr>
        <w:t>_____________________________________________________________________________________</w:t>
      </w:r>
    </w:p>
    <w:sectPr w:rsidR="007E4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EAEFD" w14:textId="77777777" w:rsidR="00650182" w:rsidRDefault="00650182" w:rsidP="00407A8E">
      <w:pPr>
        <w:spacing w:after="0" w:line="240" w:lineRule="auto"/>
      </w:pPr>
      <w:r>
        <w:separator/>
      </w:r>
    </w:p>
  </w:endnote>
  <w:endnote w:type="continuationSeparator" w:id="0">
    <w:p w14:paraId="265C89C8" w14:textId="77777777" w:rsidR="00650182" w:rsidRDefault="00650182" w:rsidP="0040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95853" w14:textId="77777777" w:rsidR="00650182" w:rsidRDefault="00650182" w:rsidP="00407A8E">
      <w:pPr>
        <w:spacing w:after="0" w:line="240" w:lineRule="auto"/>
      </w:pPr>
      <w:r>
        <w:separator/>
      </w:r>
    </w:p>
  </w:footnote>
  <w:footnote w:type="continuationSeparator" w:id="0">
    <w:p w14:paraId="784AA548" w14:textId="77777777" w:rsidR="00650182" w:rsidRDefault="00650182" w:rsidP="00407A8E">
      <w:pPr>
        <w:spacing w:after="0" w:line="240" w:lineRule="auto"/>
      </w:pPr>
      <w:r>
        <w:continuationSeparator/>
      </w:r>
    </w:p>
  </w:footnote>
  <w:footnote w:id="1">
    <w:p w14:paraId="6300FFDD" w14:textId="77777777" w:rsidR="004E6F34" w:rsidRPr="0080243C" w:rsidRDefault="004E6F34" w:rsidP="004E6F34">
      <w:pPr>
        <w:pStyle w:val="a3"/>
        <w:rPr>
          <w:rFonts w:ascii="Times New Roman" w:hAnsi="Times New Roman" w:cs="Times New Roman"/>
        </w:rPr>
      </w:pPr>
      <w:r w:rsidRPr="0080243C">
        <w:rPr>
          <w:rStyle w:val="a5"/>
          <w:rFonts w:ascii="Times New Roman" w:hAnsi="Times New Roman" w:cs="Times New Roman"/>
        </w:rPr>
        <w:footnoteRef/>
      </w:r>
      <w:r w:rsidRPr="0080243C">
        <w:rPr>
          <w:rFonts w:ascii="Times New Roman" w:hAnsi="Times New Roman" w:cs="Times New Roman"/>
        </w:rPr>
        <w:t xml:space="preserve"> Если образовательная программа закреплена за институтом, то данная строка удаляется</w:t>
      </w:r>
    </w:p>
  </w:footnote>
  <w:footnote w:id="2">
    <w:p w14:paraId="0FFC98C8" w14:textId="77777777" w:rsidR="00407A8E" w:rsidRDefault="00407A8E" w:rsidP="00407A8E">
      <w:pPr>
        <w:pStyle w:val="a3"/>
      </w:pPr>
      <w:r w:rsidRPr="0080243C">
        <w:rPr>
          <w:rStyle w:val="a5"/>
          <w:rFonts w:ascii="Times New Roman" w:hAnsi="Times New Roman" w:cs="Times New Roman"/>
        </w:rPr>
        <w:footnoteRef/>
      </w:r>
      <w:r w:rsidRPr="0080243C">
        <w:rPr>
          <w:rFonts w:ascii="Times New Roman" w:hAnsi="Times New Roman" w:cs="Times New Roman"/>
        </w:rPr>
        <w:t xml:space="preserve"> Указывается при необходимости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A8E"/>
    <w:rsid w:val="001B6D05"/>
    <w:rsid w:val="00407A8E"/>
    <w:rsid w:val="004E6F34"/>
    <w:rsid w:val="00650182"/>
    <w:rsid w:val="007E413F"/>
    <w:rsid w:val="007E4633"/>
    <w:rsid w:val="008410F6"/>
    <w:rsid w:val="00B7138B"/>
    <w:rsid w:val="00DA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FE81"/>
  <w15:chartTrackingRefBased/>
  <w15:docId w15:val="{035853EB-949F-4466-93F8-9249E5E8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A8E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07A8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07A8E"/>
    <w:rPr>
      <w:rFonts w:ascii="Calibri" w:eastAsia="Calibri" w:hAnsi="Calibri" w:cs="Calibri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407A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</dc:creator>
  <cp:keywords/>
  <dc:description/>
  <cp:lastModifiedBy>admin</cp:lastModifiedBy>
  <cp:revision>2</cp:revision>
  <dcterms:created xsi:type="dcterms:W3CDTF">2024-01-26T13:49:00Z</dcterms:created>
  <dcterms:modified xsi:type="dcterms:W3CDTF">2024-01-26T13:49:00Z</dcterms:modified>
</cp:coreProperties>
</file>