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11027" w:type="dxa"/>
        <w:tblInd w:w="-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8"/>
        <w:gridCol w:w="1576"/>
        <w:gridCol w:w="236"/>
        <w:gridCol w:w="20"/>
        <w:gridCol w:w="287"/>
        <w:gridCol w:w="281"/>
        <w:gridCol w:w="851"/>
        <w:gridCol w:w="137"/>
        <w:gridCol w:w="146"/>
        <w:gridCol w:w="137"/>
        <w:gridCol w:w="8"/>
        <w:gridCol w:w="139"/>
        <w:gridCol w:w="145"/>
        <w:gridCol w:w="215"/>
        <w:gridCol w:w="344"/>
        <w:gridCol w:w="1562"/>
        <w:gridCol w:w="283"/>
        <w:gridCol w:w="145"/>
        <w:gridCol w:w="284"/>
        <w:gridCol w:w="283"/>
        <w:gridCol w:w="425"/>
        <w:gridCol w:w="236"/>
        <w:gridCol w:w="1594"/>
        <w:gridCol w:w="16"/>
        <w:gridCol w:w="536"/>
      </w:tblGrid>
      <w:tr w:rsidR="00014933" w:rsidRPr="003909E9" w14:paraId="77498E0D" w14:textId="77777777" w:rsidTr="006F39B8">
        <w:tc>
          <w:tcPr>
            <w:tcW w:w="11027" w:type="dxa"/>
            <w:gridSpan w:val="26"/>
          </w:tcPr>
          <w:p w14:paraId="054727B9" w14:textId="77777777" w:rsidR="00014933" w:rsidRDefault="004A57C9" w:rsidP="00014933">
            <w:pPr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Автономная некоммерческая организация высшего образования</w:t>
            </w:r>
          </w:p>
          <w:p w14:paraId="57F16751" w14:textId="77777777" w:rsidR="004A57C9" w:rsidRDefault="004A57C9" w:rsidP="00014933">
            <w:pPr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 xml:space="preserve">«Московский информационно-технический университет – </w:t>
            </w:r>
          </w:p>
          <w:p w14:paraId="0E3DE367" w14:textId="63157719" w:rsidR="004A57C9" w:rsidRPr="003909E9" w:rsidRDefault="004A57C9" w:rsidP="00014933">
            <w:pPr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pacing w:val="-4"/>
                <w:sz w:val="26"/>
                <w:szCs w:val="26"/>
              </w:rPr>
              <w:t>Московский архитектурно-строительный институт»</w:t>
            </w:r>
          </w:p>
        </w:tc>
      </w:tr>
      <w:tr w:rsidR="00014933" w:rsidRPr="003909E9" w14:paraId="6A29A39D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7D27B7DC" w14:textId="71F7F911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 xml:space="preserve">КАФЕДРА </w:t>
            </w:r>
            <w:r w:rsidRPr="00AF6FEB">
              <w:rPr>
                <w:sz w:val="26"/>
                <w:szCs w:val="26"/>
                <w:u w:val="single"/>
              </w:rPr>
              <w:t>«</w:t>
            </w:r>
            <w:r w:rsidR="00AF6FEB" w:rsidRPr="00AF6FEB">
              <w:rPr>
                <w:sz w:val="26"/>
                <w:szCs w:val="26"/>
                <w:u w:val="single"/>
              </w:rPr>
              <w:t>Строительство и городское хозяйство</w:t>
            </w:r>
            <w:r w:rsidRPr="00AF6FEB">
              <w:rPr>
                <w:sz w:val="26"/>
                <w:szCs w:val="26"/>
                <w:u w:val="single"/>
              </w:rPr>
              <w:t>»</w:t>
            </w:r>
          </w:p>
          <w:p w14:paraId="77C56110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       (полное наименование кафедры)</w:t>
            </w:r>
          </w:p>
        </w:tc>
      </w:tr>
      <w:tr w:rsidR="00014933" w:rsidRPr="003909E9" w14:paraId="054D7632" w14:textId="77777777" w:rsidTr="003909E9">
        <w:trPr>
          <w:gridAfter w:val="2"/>
          <w:wAfter w:w="552" w:type="dxa"/>
          <w:trHeight w:val="531"/>
        </w:trPr>
        <w:tc>
          <w:tcPr>
            <w:tcW w:w="4959" w:type="dxa"/>
            <w:gridSpan w:val="13"/>
          </w:tcPr>
          <w:p w14:paraId="5A76A12A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516" w:type="dxa"/>
            <w:gridSpan w:val="11"/>
          </w:tcPr>
          <w:p w14:paraId="1411AE03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</w:tr>
      <w:tr w:rsidR="00014933" w:rsidRPr="003909E9" w14:paraId="1CA4973C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623AF045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14:paraId="0A208540" w14:textId="77777777" w:rsidR="00014933" w:rsidRPr="003909E9" w:rsidRDefault="00014933" w:rsidP="006149F9">
            <w:pPr>
              <w:ind w:left="0" w:firstLine="0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УТВЕРЖДАЮ</w:t>
            </w:r>
          </w:p>
        </w:tc>
      </w:tr>
      <w:tr w:rsidR="00014933" w:rsidRPr="003909E9" w14:paraId="4B78CA24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714A8800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14:paraId="53505279" w14:textId="256E5D57" w:rsidR="00014933" w:rsidRPr="003909E9" w:rsidRDefault="00AF6FEB" w:rsidP="006149F9">
            <w:pPr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Зам. заведующего</w:t>
            </w:r>
            <w:r w:rsidR="00014933" w:rsidRPr="003909E9">
              <w:rPr>
                <w:sz w:val="26"/>
                <w:szCs w:val="26"/>
              </w:rPr>
              <w:t xml:space="preserve"> кафедрой</w:t>
            </w:r>
          </w:p>
        </w:tc>
      </w:tr>
      <w:tr w:rsidR="00014933" w:rsidRPr="003909E9" w14:paraId="007EA46D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73EFAD47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  <w:tcBorders>
              <w:bottom w:val="single" w:sz="4" w:space="0" w:color="auto"/>
            </w:tcBorders>
          </w:tcPr>
          <w:p w14:paraId="4CD773B4" w14:textId="2D55BA0B" w:rsidR="00014933" w:rsidRPr="003909E9" w:rsidRDefault="00AF6FEB" w:rsidP="00BE757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Червонцева Марина Алексеевна</w:t>
            </w:r>
          </w:p>
        </w:tc>
      </w:tr>
      <w:tr w:rsidR="00014933" w:rsidRPr="003909E9" w14:paraId="644FFDD4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15768985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  <w:tcBorders>
              <w:top w:val="single" w:sz="4" w:space="0" w:color="auto"/>
            </w:tcBorders>
          </w:tcPr>
          <w:p w14:paraId="7F867553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(ученая степень, ученое звание)</w:t>
            </w:r>
          </w:p>
        </w:tc>
      </w:tr>
      <w:tr w:rsidR="00014933" w:rsidRPr="003909E9" w14:paraId="0DD6FDA4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6BC99C3C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  <w:tcBorders>
              <w:bottom w:val="single" w:sz="4" w:space="0" w:color="auto"/>
            </w:tcBorders>
          </w:tcPr>
          <w:p w14:paraId="307B8B0E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E92693D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</w:tcPr>
          <w:p w14:paraId="21DBF1C6" w14:textId="77777777" w:rsidR="00014933" w:rsidRPr="003909E9" w:rsidRDefault="00014933" w:rsidP="00AF0138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014933" w:rsidRPr="003909E9" w14:paraId="25814DC5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0BCD45B6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</w:tcBorders>
          </w:tcPr>
          <w:p w14:paraId="5CF81562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14:paraId="34592845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</w:tcPr>
          <w:p w14:paraId="5B6AA679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014933" w:rsidRPr="003909E9" w14:paraId="569FC4B0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6C9141ED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</w:tcPr>
          <w:p w14:paraId="1B9B0641" w14:textId="031D5A1B" w:rsidR="00014933" w:rsidRPr="003909E9" w:rsidRDefault="00014933" w:rsidP="00AF0138">
            <w:pPr>
              <w:ind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«____»_____________</w:t>
            </w:r>
          </w:p>
        </w:tc>
        <w:tc>
          <w:tcPr>
            <w:tcW w:w="428" w:type="dxa"/>
            <w:gridSpan w:val="2"/>
          </w:tcPr>
          <w:p w14:paraId="254BA77C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822" w:type="dxa"/>
            <w:gridSpan w:val="5"/>
          </w:tcPr>
          <w:p w14:paraId="6264F88B" w14:textId="4DC5DF6C" w:rsidR="00014933" w:rsidRPr="003909E9" w:rsidRDefault="00014933" w:rsidP="00014933">
            <w:pPr>
              <w:ind w:left="0" w:firstLine="0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20__г.</w:t>
            </w:r>
          </w:p>
        </w:tc>
      </w:tr>
      <w:tr w:rsidR="00014933" w:rsidRPr="003909E9" w14:paraId="129266D2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4A4965C2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14:paraId="7CD1AACD" w14:textId="102A1DD3" w:rsidR="00014933" w:rsidRPr="003909E9" w:rsidRDefault="00014933" w:rsidP="00014933">
            <w:pPr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</w:t>
            </w:r>
            <w:r w:rsidR="00AF0138" w:rsidRPr="003909E9">
              <w:rPr>
                <w:sz w:val="26"/>
                <w:szCs w:val="26"/>
                <w:vertAlign w:val="superscript"/>
              </w:rPr>
              <w:t xml:space="preserve">                    </w:t>
            </w: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</w:tr>
      <w:tr w:rsidR="00014933" w:rsidRPr="003909E9" w14:paraId="40003006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0B0AFFB3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КУРСОВАЯ РАБОТА</w:t>
            </w:r>
          </w:p>
        </w:tc>
      </w:tr>
      <w:tr w:rsidR="00014933" w:rsidRPr="003909E9" w14:paraId="4D6BDA4A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16DD14C3" w14:textId="09B4564C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 xml:space="preserve">по дисциплине: </w:t>
            </w:r>
            <w:r w:rsidRPr="00162184">
              <w:rPr>
                <w:color w:val="000000" w:themeColor="text1"/>
                <w:szCs w:val="24"/>
              </w:rPr>
              <w:t>«</w:t>
            </w:r>
            <w:r w:rsidR="00162184" w:rsidRPr="00162184">
              <w:rPr>
                <w:color w:val="000000" w:themeColor="text1"/>
                <w:szCs w:val="24"/>
                <w:shd w:val="clear" w:color="auto" w:fill="FFFFFF"/>
              </w:rPr>
              <w:t>Теория расчета и проектирования металлических конструкций</w:t>
            </w:r>
            <w:r w:rsidRPr="00162184">
              <w:rPr>
                <w:color w:val="000000" w:themeColor="text1"/>
                <w:szCs w:val="24"/>
              </w:rPr>
              <w:t>»</w:t>
            </w:r>
          </w:p>
          <w:p w14:paraId="3A72491E" w14:textId="664B2C61" w:rsidR="00014933" w:rsidRPr="003909E9" w:rsidRDefault="00AF6FEB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         </w:t>
            </w:r>
            <w:r w:rsidR="00014933" w:rsidRPr="003909E9">
              <w:rPr>
                <w:sz w:val="26"/>
                <w:szCs w:val="26"/>
                <w:vertAlign w:val="superscript"/>
              </w:rPr>
              <w:t>(название дисциплины в соответствии с учебным планом)</w:t>
            </w:r>
          </w:p>
        </w:tc>
      </w:tr>
      <w:tr w:rsidR="00014933" w:rsidRPr="003909E9" w14:paraId="1296284D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3DA23348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</w:tr>
      <w:tr w:rsidR="00014933" w:rsidRPr="003909E9" w14:paraId="72250347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2594CEF7" w14:textId="16C4E364" w:rsidR="00014933" w:rsidRPr="003909E9" w:rsidRDefault="00014933" w:rsidP="00162184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 xml:space="preserve">на тему: </w:t>
            </w:r>
            <w:r w:rsidRPr="00162184">
              <w:rPr>
                <w:color w:val="000000" w:themeColor="text1"/>
                <w:sz w:val="28"/>
                <w:szCs w:val="28"/>
              </w:rPr>
              <w:t>«</w:t>
            </w:r>
            <w:r w:rsidR="00162184" w:rsidRPr="00162184">
              <w:rPr>
                <w:color w:val="000000" w:themeColor="text1"/>
                <w:sz w:val="28"/>
                <w:szCs w:val="28"/>
                <w:shd w:val="clear" w:color="auto" w:fill="FFFFFF"/>
              </w:rPr>
              <w:t>Сбор временных нагрузок на помещение (на примере своего помещения кухни</w:t>
            </w:r>
            <w:bookmarkStart w:id="0" w:name="_GoBack"/>
            <w:bookmarkEnd w:id="0"/>
            <w:r w:rsidR="00162184" w:rsidRPr="00162184">
              <w:rPr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  <w:r w:rsidRPr="00162184">
              <w:rPr>
                <w:color w:val="000000" w:themeColor="text1"/>
                <w:sz w:val="28"/>
                <w:szCs w:val="28"/>
              </w:rPr>
              <w:t>»</w:t>
            </w:r>
          </w:p>
          <w:p w14:paraId="58D4AE06" w14:textId="77777777" w:rsidR="00014933" w:rsidRPr="003909E9" w:rsidRDefault="00014933" w:rsidP="00C05AC9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(название курсовой работы в соответствии с приказом о закреплении тем и назначении руководителей курсовых работ)</w:t>
            </w:r>
          </w:p>
        </w:tc>
      </w:tr>
      <w:tr w:rsidR="00014933" w:rsidRPr="003909E9" w14:paraId="6E187DFB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3AFF4575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014933" w:rsidRPr="003909E9" w14:paraId="1CA0B91D" w14:textId="77777777" w:rsidTr="003909E9">
        <w:trPr>
          <w:gridAfter w:val="2"/>
          <w:wAfter w:w="552" w:type="dxa"/>
        </w:trPr>
        <w:tc>
          <w:tcPr>
            <w:tcW w:w="4959" w:type="dxa"/>
            <w:gridSpan w:val="13"/>
          </w:tcPr>
          <w:p w14:paraId="3CA5F647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Направление подготовки (специальность)</w:t>
            </w:r>
          </w:p>
        </w:tc>
        <w:tc>
          <w:tcPr>
            <w:tcW w:w="5516" w:type="dxa"/>
            <w:gridSpan w:val="11"/>
            <w:tcBorders>
              <w:bottom w:val="single" w:sz="4" w:space="0" w:color="auto"/>
            </w:tcBorders>
          </w:tcPr>
          <w:p w14:paraId="45E5D171" w14:textId="483DEEC7" w:rsidR="00014933" w:rsidRPr="003909E9" w:rsidRDefault="002B054F" w:rsidP="00C05AC9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08.04</w:t>
            </w:r>
            <w:r w:rsidR="00AF6FEB">
              <w:rPr>
                <w:sz w:val="26"/>
                <w:szCs w:val="26"/>
              </w:rPr>
              <w:t>.01 Строительство</w:t>
            </w:r>
          </w:p>
        </w:tc>
      </w:tr>
      <w:tr w:rsidR="00014933" w:rsidRPr="003909E9" w14:paraId="1C2861C6" w14:textId="77777777" w:rsidTr="003909E9">
        <w:trPr>
          <w:gridAfter w:val="2"/>
          <w:wAfter w:w="552" w:type="dxa"/>
        </w:trPr>
        <w:tc>
          <w:tcPr>
            <w:tcW w:w="4959" w:type="dxa"/>
            <w:gridSpan w:val="13"/>
          </w:tcPr>
          <w:p w14:paraId="5CEA57F0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5516" w:type="dxa"/>
            <w:gridSpan w:val="11"/>
          </w:tcPr>
          <w:p w14:paraId="253C7A31" w14:textId="77777777" w:rsidR="00014933" w:rsidRPr="003909E9" w:rsidRDefault="00014933" w:rsidP="00C05AC9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(код, наименование направления подготовки (специальности)</w:t>
            </w:r>
          </w:p>
        </w:tc>
      </w:tr>
      <w:tr w:rsidR="00014933" w:rsidRPr="003909E9" w14:paraId="673E5227" w14:textId="77777777" w:rsidTr="003909E9">
        <w:trPr>
          <w:gridAfter w:val="2"/>
          <w:wAfter w:w="552" w:type="dxa"/>
        </w:trPr>
        <w:tc>
          <w:tcPr>
            <w:tcW w:w="3260" w:type="dxa"/>
            <w:gridSpan w:val="6"/>
          </w:tcPr>
          <w:p w14:paraId="543BB6B4" w14:textId="0BD01B08" w:rsidR="00014933" w:rsidRPr="003909E9" w:rsidRDefault="002B054F" w:rsidP="00C05AC9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Магистерская программа</w:t>
            </w:r>
          </w:p>
        </w:tc>
        <w:tc>
          <w:tcPr>
            <w:tcW w:w="7215" w:type="dxa"/>
            <w:gridSpan w:val="18"/>
            <w:tcBorders>
              <w:bottom w:val="single" w:sz="4" w:space="0" w:color="auto"/>
            </w:tcBorders>
          </w:tcPr>
          <w:p w14:paraId="11DD0610" w14:textId="6AF8471A" w:rsidR="00014933" w:rsidRPr="003909E9" w:rsidRDefault="00AF6FEB" w:rsidP="00C05AC9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Промышленное и гражданское строительство</w:t>
            </w:r>
          </w:p>
        </w:tc>
      </w:tr>
      <w:tr w:rsidR="00014933" w:rsidRPr="003909E9" w14:paraId="1A4DDD73" w14:textId="77777777" w:rsidTr="003909E9">
        <w:trPr>
          <w:gridAfter w:val="2"/>
          <w:wAfter w:w="552" w:type="dxa"/>
        </w:trPr>
        <w:tc>
          <w:tcPr>
            <w:tcW w:w="3260" w:type="dxa"/>
            <w:gridSpan w:val="6"/>
          </w:tcPr>
          <w:p w14:paraId="5CE280CD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7215" w:type="dxa"/>
            <w:gridSpan w:val="18"/>
          </w:tcPr>
          <w:p w14:paraId="7874221E" w14:textId="77777777" w:rsidR="00014933" w:rsidRPr="003909E9" w:rsidRDefault="00014933" w:rsidP="00C05AC9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(наименование профиля (специализации)</w:t>
            </w:r>
          </w:p>
        </w:tc>
      </w:tr>
      <w:tr w:rsidR="006F39B8" w:rsidRPr="003909E9" w14:paraId="44BD2B34" w14:textId="11C7FB63" w:rsidTr="003909E9">
        <w:trPr>
          <w:gridAfter w:val="1"/>
          <w:wAfter w:w="536" w:type="dxa"/>
        </w:trPr>
        <w:tc>
          <w:tcPr>
            <w:tcW w:w="1141" w:type="dxa"/>
            <w:gridSpan w:val="2"/>
          </w:tcPr>
          <w:p w14:paraId="43C59906" w14:textId="77777777" w:rsidR="006F39B8" w:rsidRPr="003909E9" w:rsidRDefault="006F39B8" w:rsidP="00C515FE">
            <w:pPr>
              <w:ind w:left="0" w:firstLine="0"/>
              <w:jc w:val="left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Автор работы</w:t>
            </w:r>
          </w:p>
        </w:tc>
        <w:tc>
          <w:tcPr>
            <w:tcW w:w="2119" w:type="dxa"/>
            <w:gridSpan w:val="4"/>
            <w:tcBorders>
              <w:bottom w:val="single" w:sz="4" w:space="0" w:color="auto"/>
            </w:tcBorders>
          </w:tcPr>
          <w:p w14:paraId="0E8C6462" w14:textId="70BBD9B6" w:rsidR="006F39B8" w:rsidRPr="00AF6FEB" w:rsidRDefault="00AF6FEB" w:rsidP="00C515FE">
            <w:pPr>
              <w:ind w:left="40" w:firstLine="15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Иванов И.И.</w:t>
            </w:r>
          </w:p>
        </w:tc>
        <w:tc>
          <w:tcPr>
            <w:tcW w:w="281" w:type="dxa"/>
          </w:tcPr>
          <w:p w14:paraId="3AF3B7FA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271" w:type="dxa"/>
            <w:gridSpan w:val="4"/>
            <w:tcBorders>
              <w:bottom w:val="single" w:sz="4" w:space="0" w:color="auto"/>
            </w:tcBorders>
          </w:tcPr>
          <w:p w14:paraId="32E5CA63" w14:textId="1C5EA60B" w:rsidR="006F39B8" w:rsidRPr="00AF6FEB" w:rsidRDefault="00AF6FEB" w:rsidP="00C515FE">
            <w:pPr>
              <w:ind w:left="40" w:firstLine="15"/>
              <w:jc w:val="center"/>
              <w:rPr>
                <w:color w:val="FF0000"/>
                <w:szCs w:val="24"/>
              </w:rPr>
            </w:pPr>
            <w:r w:rsidRPr="00AF6FEB">
              <w:rPr>
                <w:color w:val="FF0000"/>
                <w:szCs w:val="24"/>
              </w:rPr>
              <w:t>29207653</w:t>
            </w:r>
          </w:p>
        </w:tc>
        <w:tc>
          <w:tcPr>
            <w:tcW w:w="292" w:type="dxa"/>
            <w:gridSpan w:val="3"/>
          </w:tcPr>
          <w:p w14:paraId="34920644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14:paraId="6107316C" w14:textId="549AC3C1" w:rsidR="006F39B8" w:rsidRPr="003909E9" w:rsidRDefault="00AF6FEB" w:rsidP="00AF6FEB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AF6FEB">
              <w:rPr>
                <w:color w:val="FF0000"/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 xml:space="preserve">» </w:t>
            </w:r>
            <w:r w:rsidRPr="00AF6FEB">
              <w:rPr>
                <w:color w:val="FF0000"/>
                <w:sz w:val="26"/>
                <w:szCs w:val="26"/>
              </w:rPr>
              <w:t>марта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 w:rsidR="006F39B8" w:rsidRPr="00AF6FEB">
              <w:rPr>
                <w:color w:val="FF0000"/>
                <w:sz w:val="26"/>
                <w:szCs w:val="26"/>
              </w:rPr>
              <w:t>20</w:t>
            </w:r>
            <w:r w:rsidRPr="00AF6FEB">
              <w:rPr>
                <w:color w:val="FF0000"/>
                <w:sz w:val="26"/>
                <w:szCs w:val="26"/>
              </w:rPr>
              <w:t>22</w:t>
            </w:r>
            <w:r w:rsidR="006F39B8" w:rsidRPr="003909E9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4" w:type="dxa"/>
          </w:tcPr>
          <w:p w14:paraId="7B6E312F" w14:textId="77777777" w:rsidR="006F39B8" w:rsidRPr="003909E9" w:rsidRDefault="006F39B8" w:rsidP="00C515F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6BFFEA74" w14:textId="5C758059" w:rsidR="006F39B8" w:rsidRPr="003909E9" w:rsidRDefault="006F39B8" w:rsidP="00AF0138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  <w:tc>
          <w:tcPr>
            <w:tcW w:w="236" w:type="dxa"/>
          </w:tcPr>
          <w:p w14:paraId="53D24566" w14:textId="3839B3BA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610" w:type="dxa"/>
            <w:gridSpan w:val="2"/>
            <w:tcBorders>
              <w:bottom w:val="single" w:sz="4" w:space="0" w:color="auto"/>
            </w:tcBorders>
          </w:tcPr>
          <w:p w14:paraId="4003C674" w14:textId="695E29C6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6F39B8" w:rsidRPr="003909E9" w14:paraId="71EAEB5D" w14:textId="419BD8C1" w:rsidTr="003909E9">
        <w:trPr>
          <w:gridAfter w:val="1"/>
          <w:wAfter w:w="536" w:type="dxa"/>
        </w:trPr>
        <w:tc>
          <w:tcPr>
            <w:tcW w:w="993" w:type="dxa"/>
          </w:tcPr>
          <w:p w14:paraId="282F38DE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267" w:type="dxa"/>
            <w:gridSpan w:val="5"/>
          </w:tcPr>
          <w:p w14:paraId="36A5615C" w14:textId="77777777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  <w:tc>
          <w:tcPr>
            <w:tcW w:w="281" w:type="dxa"/>
          </w:tcPr>
          <w:p w14:paraId="0194CF8E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271" w:type="dxa"/>
            <w:gridSpan w:val="4"/>
          </w:tcPr>
          <w:p w14:paraId="44EB38DA" w14:textId="77777777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ИНС</w:t>
            </w:r>
          </w:p>
        </w:tc>
        <w:tc>
          <w:tcPr>
            <w:tcW w:w="292" w:type="dxa"/>
            <w:gridSpan w:val="3"/>
          </w:tcPr>
          <w:p w14:paraId="0EF0DADE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14:paraId="49092328" w14:textId="77777777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4" w:type="dxa"/>
          </w:tcPr>
          <w:p w14:paraId="0A855326" w14:textId="77777777" w:rsidR="006F39B8" w:rsidRPr="003909E9" w:rsidRDefault="006F39B8" w:rsidP="00C515F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gridSpan w:val="2"/>
          </w:tcPr>
          <w:p w14:paraId="7E968B52" w14:textId="74C37C52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курс</w:t>
            </w:r>
          </w:p>
        </w:tc>
        <w:tc>
          <w:tcPr>
            <w:tcW w:w="236" w:type="dxa"/>
          </w:tcPr>
          <w:p w14:paraId="706BC82A" w14:textId="68D4E25C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610" w:type="dxa"/>
            <w:gridSpan w:val="2"/>
          </w:tcPr>
          <w:p w14:paraId="12D73869" w14:textId="2642B98B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группа</w:t>
            </w:r>
          </w:p>
        </w:tc>
      </w:tr>
      <w:tr w:rsidR="00C515FE" w:rsidRPr="003909E9" w14:paraId="070BB3C4" w14:textId="77777777" w:rsidTr="003909E9">
        <w:trPr>
          <w:gridAfter w:val="1"/>
          <w:wAfter w:w="536" w:type="dxa"/>
        </w:trPr>
        <w:tc>
          <w:tcPr>
            <w:tcW w:w="3260" w:type="dxa"/>
            <w:gridSpan w:val="6"/>
          </w:tcPr>
          <w:p w14:paraId="63D81081" w14:textId="77777777" w:rsidR="00C515FE" w:rsidRPr="003909E9" w:rsidRDefault="00C515FE" w:rsidP="00C515FE">
            <w:pPr>
              <w:ind w:left="33" w:firstLine="0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 xml:space="preserve">Руководитель работы </w:t>
            </w:r>
          </w:p>
        </w:tc>
        <w:tc>
          <w:tcPr>
            <w:tcW w:w="1699" w:type="dxa"/>
            <w:gridSpan w:val="7"/>
          </w:tcPr>
          <w:p w14:paraId="72FE2091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360" w:type="dxa"/>
            <w:gridSpan w:val="2"/>
          </w:tcPr>
          <w:p w14:paraId="1A34569C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334" w:type="dxa"/>
            <w:gridSpan w:val="4"/>
          </w:tcPr>
          <w:p w14:paraId="64EB62EE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53F3082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271" w:type="dxa"/>
            <w:gridSpan w:val="4"/>
          </w:tcPr>
          <w:p w14:paraId="5434C238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5B1D82" w:rsidRPr="003909E9" w14:paraId="62630326" w14:textId="77777777" w:rsidTr="003909E9">
        <w:trPr>
          <w:gridAfter w:val="1"/>
          <w:wAfter w:w="536" w:type="dxa"/>
        </w:trPr>
        <w:tc>
          <w:tcPr>
            <w:tcW w:w="2973" w:type="dxa"/>
            <w:gridSpan w:val="5"/>
            <w:tcBorders>
              <w:bottom w:val="single" w:sz="4" w:space="0" w:color="auto"/>
            </w:tcBorders>
          </w:tcPr>
          <w:p w14:paraId="66FC1C60" w14:textId="17F325B7" w:rsidR="00C515FE" w:rsidRPr="00AF6FEB" w:rsidRDefault="00AF6FEB" w:rsidP="00AF0138">
            <w:pPr>
              <w:ind w:left="0" w:firstLine="0"/>
              <w:jc w:val="center"/>
              <w:rPr>
                <w:color w:val="FF0000"/>
                <w:sz w:val="26"/>
                <w:szCs w:val="26"/>
              </w:rPr>
            </w:pPr>
            <w:r w:rsidRPr="00AF6FEB">
              <w:rPr>
                <w:color w:val="FF0000"/>
                <w:sz w:val="26"/>
                <w:szCs w:val="26"/>
              </w:rPr>
              <w:t>Преподаватель кафедры «</w:t>
            </w:r>
            <w:proofErr w:type="spellStart"/>
            <w:r w:rsidRPr="00AF6FEB">
              <w:rPr>
                <w:color w:val="FF0000"/>
                <w:sz w:val="26"/>
                <w:szCs w:val="26"/>
              </w:rPr>
              <w:t>СиГХ</w:t>
            </w:r>
            <w:proofErr w:type="spellEnd"/>
            <w:r w:rsidRPr="00AF6FEB">
              <w:rPr>
                <w:color w:val="FF0000"/>
                <w:sz w:val="26"/>
                <w:szCs w:val="26"/>
              </w:rPr>
              <w:t>»</w:t>
            </w:r>
          </w:p>
        </w:tc>
        <w:tc>
          <w:tcPr>
            <w:tcW w:w="287" w:type="dxa"/>
          </w:tcPr>
          <w:p w14:paraId="70D97539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6"/>
            <w:tcBorders>
              <w:bottom w:val="single" w:sz="4" w:space="0" w:color="auto"/>
            </w:tcBorders>
          </w:tcPr>
          <w:p w14:paraId="6173108E" w14:textId="65A1C199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84" w:type="dxa"/>
            <w:gridSpan w:val="2"/>
          </w:tcPr>
          <w:p w14:paraId="164EF360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14:paraId="6DDB70E8" w14:textId="455DAC38" w:rsidR="00C515FE" w:rsidRPr="003909E9" w:rsidRDefault="00AF6FEB" w:rsidP="00C515FE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AF6FEB">
              <w:rPr>
                <w:color w:val="FF0000"/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 xml:space="preserve">» </w:t>
            </w:r>
            <w:r w:rsidRPr="00AF6FEB">
              <w:rPr>
                <w:color w:val="FF0000"/>
                <w:sz w:val="26"/>
                <w:szCs w:val="26"/>
              </w:rPr>
              <w:t>марта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 w:rsidRPr="00AF6FEB">
              <w:rPr>
                <w:color w:val="FF0000"/>
                <w:sz w:val="26"/>
                <w:szCs w:val="26"/>
              </w:rPr>
              <w:t>2022</w:t>
            </w:r>
            <w:r w:rsidRPr="003909E9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4" w:type="dxa"/>
          </w:tcPr>
          <w:p w14:paraId="1687559E" w14:textId="77777777" w:rsidR="00C515FE" w:rsidRPr="003909E9" w:rsidRDefault="00C515FE" w:rsidP="00AF0138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  <w:tc>
          <w:tcPr>
            <w:tcW w:w="2554" w:type="dxa"/>
            <w:gridSpan w:val="5"/>
            <w:tcBorders>
              <w:bottom w:val="single" w:sz="4" w:space="0" w:color="auto"/>
            </w:tcBorders>
          </w:tcPr>
          <w:p w14:paraId="60EC4013" w14:textId="6CF42583" w:rsidR="00C515FE" w:rsidRPr="003909E9" w:rsidRDefault="00AF6FEB" w:rsidP="00C515FE">
            <w:pPr>
              <w:ind w:left="40" w:firstLine="15"/>
              <w:rPr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Петров П.П.</w:t>
            </w:r>
          </w:p>
        </w:tc>
      </w:tr>
      <w:tr w:rsidR="00C515FE" w:rsidRPr="003909E9" w14:paraId="76E2BD87" w14:textId="77777777" w:rsidTr="003909E9">
        <w:trPr>
          <w:gridAfter w:val="1"/>
          <w:wAfter w:w="536" w:type="dxa"/>
          <w:trHeight w:val="243"/>
        </w:trPr>
        <w:tc>
          <w:tcPr>
            <w:tcW w:w="2973" w:type="dxa"/>
            <w:gridSpan w:val="5"/>
            <w:tcBorders>
              <w:top w:val="single" w:sz="4" w:space="0" w:color="auto"/>
            </w:tcBorders>
          </w:tcPr>
          <w:p w14:paraId="0B7CB860" w14:textId="77777777" w:rsidR="00C515FE" w:rsidRPr="003909E9" w:rsidRDefault="00C515FE" w:rsidP="00C515FE">
            <w:pPr>
              <w:ind w:left="317" w:firstLine="0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287" w:type="dxa"/>
          </w:tcPr>
          <w:p w14:paraId="4ABA001C" w14:textId="77777777" w:rsidR="00C515FE" w:rsidRPr="003909E9" w:rsidRDefault="00C515FE" w:rsidP="00C515FE">
            <w:pPr>
              <w:ind w:left="317" w:firstLine="0"/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699" w:type="dxa"/>
            <w:gridSpan w:val="7"/>
          </w:tcPr>
          <w:p w14:paraId="5CA305B7" w14:textId="77777777" w:rsidR="00C515FE" w:rsidRPr="003909E9" w:rsidRDefault="00C515FE" w:rsidP="00C515FE">
            <w:pPr>
              <w:ind w:left="317" w:firstLine="0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360" w:type="dxa"/>
            <w:gridSpan w:val="2"/>
          </w:tcPr>
          <w:p w14:paraId="751F2B9F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334" w:type="dxa"/>
            <w:gridSpan w:val="4"/>
          </w:tcPr>
          <w:p w14:paraId="47D9736A" w14:textId="1576348A" w:rsidR="00C515FE" w:rsidRPr="003909E9" w:rsidRDefault="00C515FE" w:rsidP="00C515FE">
            <w:pPr>
              <w:ind w:left="40" w:firstLine="15"/>
              <w:rPr>
                <w:sz w:val="26"/>
                <w:szCs w:val="26"/>
                <w:vertAlign w:val="superscript"/>
              </w:rPr>
            </w:pPr>
            <w:r w:rsidRPr="00AF6FEB">
              <w:rPr>
                <w:sz w:val="26"/>
                <w:szCs w:val="26"/>
                <w:vertAlign w:val="superscript"/>
              </w:rPr>
              <w:t xml:space="preserve">               </w:t>
            </w: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4" w:type="dxa"/>
          </w:tcPr>
          <w:p w14:paraId="7C2D7EB3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4" w:type="dxa"/>
            <w:gridSpan w:val="5"/>
          </w:tcPr>
          <w:p w14:paraId="78628705" w14:textId="77777777" w:rsidR="00C515FE" w:rsidRPr="003909E9" w:rsidRDefault="00C515FE" w:rsidP="00AF0138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C515FE" w:rsidRPr="003909E9" w14:paraId="4D1C1AF0" w14:textId="77777777" w:rsidTr="003909E9">
        <w:trPr>
          <w:gridAfter w:val="2"/>
          <w:wAfter w:w="552" w:type="dxa"/>
        </w:trPr>
        <w:tc>
          <w:tcPr>
            <w:tcW w:w="5663" w:type="dxa"/>
            <w:gridSpan w:val="16"/>
          </w:tcPr>
          <w:p w14:paraId="04F7000A" w14:textId="2D283681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Работа защищена с оценкой</w:t>
            </w:r>
          </w:p>
        </w:tc>
        <w:tc>
          <w:tcPr>
            <w:tcW w:w="4812" w:type="dxa"/>
            <w:gridSpan w:val="8"/>
            <w:tcBorders>
              <w:bottom w:val="single" w:sz="4" w:space="0" w:color="auto"/>
            </w:tcBorders>
          </w:tcPr>
          <w:p w14:paraId="12C93C54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C515FE" w:rsidRPr="003909E9" w14:paraId="2AEEC6F2" w14:textId="77777777" w:rsidTr="003909E9">
        <w:trPr>
          <w:gridAfter w:val="2"/>
          <w:wAfter w:w="552" w:type="dxa"/>
          <w:trHeight w:val="187"/>
        </w:trPr>
        <w:tc>
          <w:tcPr>
            <w:tcW w:w="5663" w:type="dxa"/>
            <w:gridSpan w:val="16"/>
          </w:tcPr>
          <w:p w14:paraId="4A423A69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4812" w:type="dxa"/>
            <w:gridSpan w:val="8"/>
          </w:tcPr>
          <w:p w14:paraId="69C7A416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(оценка прописью)</w:t>
            </w:r>
          </w:p>
        </w:tc>
      </w:tr>
      <w:tr w:rsidR="00C515FE" w:rsidRPr="003909E9" w14:paraId="6F28495E" w14:textId="77777777" w:rsidTr="003909E9">
        <w:trPr>
          <w:gridAfter w:val="2"/>
          <w:wAfter w:w="552" w:type="dxa"/>
        </w:trPr>
        <w:tc>
          <w:tcPr>
            <w:tcW w:w="2717" w:type="dxa"/>
            <w:gridSpan w:val="3"/>
            <w:tcBorders>
              <w:bottom w:val="single" w:sz="4" w:space="0" w:color="auto"/>
            </w:tcBorders>
          </w:tcPr>
          <w:p w14:paraId="2552FB6C" w14:textId="71E4C202" w:rsidR="00C515FE" w:rsidRPr="003909E9" w:rsidRDefault="00AF6FEB" w:rsidP="00C515FE">
            <w:pPr>
              <w:ind w:left="40" w:firstLine="15"/>
              <w:rPr>
                <w:sz w:val="26"/>
                <w:szCs w:val="26"/>
              </w:rPr>
            </w:pPr>
            <w:r w:rsidRPr="00AF6FEB">
              <w:rPr>
                <w:color w:val="FF0000"/>
                <w:sz w:val="26"/>
                <w:szCs w:val="26"/>
              </w:rPr>
              <w:t>Преподаватель кафедры «</w:t>
            </w:r>
            <w:proofErr w:type="spellStart"/>
            <w:r w:rsidRPr="00AF6FEB">
              <w:rPr>
                <w:color w:val="FF0000"/>
                <w:sz w:val="26"/>
                <w:szCs w:val="26"/>
              </w:rPr>
              <w:t>СиГХ</w:t>
            </w:r>
            <w:proofErr w:type="spellEnd"/>
            <w:r w:rsidRPr="00AF6FEB">
              <w:rPr>
                <w:color w:val="FF0000"/>
                <w:sz w:val="26"/>
                <w:szCs w:val="26"/>
              </w:rPr>
              <w:t>»</w:t>
            </w:r>
          </w:p>
        </w:tc>
        <w:tc>
          <w:tcPr>
            <w:tcW w:w="236" w:type="dxa"/>
          </w:tcPr>
          <w:p w14:paraId="7B8418FA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439" w:type="dxa"/>
            <w:gridSpan w:val="4"/>
            <w:tcBorders>
              <w:bottom w:val="single" w:sz="4" w:space="0" w:color="auto"/>
            </w:tcBorders>
          </w:tcPr>
          <w:p w14:paraId="15BF183F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F11F23D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0" w:type="dxa"/>
            <w:gridSpan w:val="7"/>
          </w:tcPr>
          <w:p w14:paraId="4E8707B1" w14:textId="00D0038C" w:rsidR="00C515FE" w:rsidRPr="003909E9" w:rsidRDefault="00AF6FEB" w:rsidP="00C515FE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AF6FEB">
              <w:rPr>
                <w:color w:val="FF0000"/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 xml:space="preserve">» </w:t>
            </w:r>
            <w:r w:rsidRPr="00AF6FEB">
              <w:rPr>
                <w:color w:val="FF0000"/>
                <w:sz w:val="26"/>
                <w:szCs w:val="26"/>
              </w:rPr>
              <w:t>марта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 w:rsidRPr="00AF6FEB">
              <w:rPr>
                <w:color w:val="FF0000"/>
                <w:sz w:val="26"/>
                <w:szCs w:val="26"/>
              </w:rPr>
              <w:t>2022</w:t>
            </w:r>
            <w:r w:rsidRPr="003909E9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3" w:type="dxa"/>
          </w:tcPr>
          <w:p w14:paraId="2D3F02F8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</w:tcPr>
          <w:p w14:paraId="6561AC9F" w14:textId="095A935E" w:rsidR="00C515FE" w:rsidRPr="003909E9" w:rsidRDefault="00AF6FEB" w:rsidP="00AF0138">
            <w:pPr>
              <w:ind w:left="40" w:firstLine="15"/>
              <w:jc w:val="center"/>
              <w:rPr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Петров П.П.</w:t>
            </w:r>
          </w:p>
        </w:tc>
      </w:tr>
      <w:tr w:rsidR="00C515FE" w:rsidRPr="003909E9" w14:paraId="74FE2A24" w14:textId="77777777" w:rsidTr="003909E9">
        <w:trPr>
          <w:gridAfter w:val="2"/>
          <w:wAfter w:w="552" w:type="dxa"/>
        </w:trPr>
        <w:tc>
          <w:tcPr>
            <w:tcW w:w="2717" w:type="dxa"/>
            <w:gridSpan w:val="3"/>
            <w:tcBorders>
              <w:top w:val="single" w:sz="4" w:space="0" w:color="auto"/>
            </w:tcBorders>
          </w:tcPr>
          <w:p w14:paraId="779393C8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236" w:type="dxa"/>
          </w:tcPr>
          <w:p w14:paraId="73994A93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439" w:type="dxa"/>
            <w:gridSpan w:val="4"/>
          </w:tcPr>
          <w:p w14:paraId="5ACEF165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283" w:type="dxa"/>
            <w:gridSpan w:val="2"/>
          </w:tcPr>
          <w:p w14:paraId="500FA39B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0" w:type="dxa"/>
            <w:gridSpan w:val="7"/>
          </w:tcPr>
          <w:p w14:paraId="03044B14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3" w:type="dxa"/>
          </w:tcPr>
          <w:p w14:paraId="56C0E29B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</w:tcPr>
          <w:p w14:paraId="40C231D2" w14:textId="77777777" w:rsidR="00C515FE" w:rsidRPr="003909E9" w:rsidRDefault="00C515FE" w:rsidP="00AF0138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C515FE" w:rsidRPr="003909E9" w14:paraId="7F6428C8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5B998983" w14:textId="4F39522F" w:rsidR="00C515FE" w:rsidRPr="003909E9" w:rsidRDefault="00AF6FEB" w:rsidP="00C515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Москва</w:t>
            </w:r>
            <w:r w:rsidR="00C515FE" w:rsidRPr="003909E9">
              <w:rPr>
                <w:sz w:val="26"/>
                <w:szCs w:val="26"/>
              </w:rPr>
              <w:t xml:space="preserve"> 20</w:t>
            </w:r>
            <w:r>
              <w:rPr>
                <w:sz w:val="26"/>
                <w:szCs w:val="26"/>
              </w:rPr>
              <w:t>22</w:t>
            </w:r>
          </w:p>
          <w:p w14:paraId="55A393A6" w14:textId="6512BA60" w:rsidR="00C515FE" w:rsidRPr="003909E9" w:rsidRDefault="00C515FE" w:rsidP="00C515FE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4F236E8" w14:textId="1A84E4E5" w:rsidR="00043D0E" w:rsidRDefault="00043D0E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74DEDDE" w14:textId="03AB6533" w:rsidR="00AF6FEB" w:rsidRDefault="00AF6FEB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1760"/>
        <w:gridCol w:w="1635"/>
        <w:gridCol w:w="396"/>
        <w:gridCol w:w="41"/>
        <w:gridCol w:w="259"/>
        <w:gridCol w:w="645"/>
        <w:gridCol w:w="253"/>
        <w:gridCol w:w="1410"/>
        <w:gridCol w:w="399"/>
        <w:gridCol w:w="1146"/>
        <w:gridCol w:w="691"/>
        <w:gridCol w:w="426"/>
        <w:gridCol w:w="578"/>
      </w:tblGrid>
      <w:tr w:rsidR="00AF6FEB" w:rsidRPr="00401281" w14:paraId="1211A6EA" w14:textId="77777777" w:rsidTr="00C96006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14:paraId="4D44348C" w14:textId="77777777" w:rsidR="00AF6FEB" w:rsidRPr="00E40FA7" w:rsidRDefault="00AF6FEB" w:rsidP="00C96006">
            <w:pPr>
              <w:widowControl w:val="0"/>
              <w:spacing w:after="0" w:line="240" w:lineRule="auto"/>
              <w:jc w:val="center"/>
              <w:rPr>
                <w:b/>
                <w:szCs w:val="24"/>
              </w:rPr>
            </w:pPr>
            <w:r w:rsidRPr="00E40FA7">
              <w:rPr>
                <w:b/>
                <w:szCs w:val="24"/>
              </w:rPr>
              <w:t>Автономная некоммерческая организация высшего образования</w:t>
            </w:r>
          </w:p>
          <w:p w14:paraId="4CA0C8CF" w14:textId="77777777" w:rsidR="00AF6FEB" w:rsidRPr="00E40FA7" w:rsidRDefault="00AF6FEB" w:rsidP="00C96006">
            <w:pPr>
              <w:widowControl w:val="0"/>
              <w:spacing w:after="0" w:line="240" w:lineRule="auto"/>
              <w:jc w:val="center"/>
              <w:rPr>
                <w:b/>
                <w:szCs w:val="24"/>
              </w:rPr>
            </w:pPr>
            <w:r w:rsidRPr="00E40FA7">
              <w:rPr>
                <w:b/>
                <w:szCs w:val="24"/>
              </w:rPr>
              <w:t xml:space="preserve">«Московский информационно-технический университет – </w:t>
            </w:r>
          </w:p>
          <w:p w14:paraId="4F4480E5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 w:rsidRPr="00E40FA7">
              <w:rPr>
                <w:b/>
                <w:szCs w:val="24"/>
              </w:rPr>
              <w:t>Московский архитектурно-строительный институт»</w:t>
            </w:r>
          </w:p>
        </w:tc>
      </w:tr>
      <w:tr w:rsidR="00AF6FEB" w:rsidRPr="00401281" w14:paraId="22CFFE2C" w14:textId="77777777" w:rsidTr="00C96006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14:paraId="4A3D0AB1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AF6FEB" w:rsidRPr="00401281" w14:paraId="4AC8CB8E" w14:textId="77777777" w:rsidTr="00C96006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14:paraId="2056979B" w14:textId="77777777" w:rsidR="00AF6FEB" w:rsidRPr="00401281" w:rsidRDefault="00AF6FEB" w:rsidP="00C96006">
            <w:pPr>
              <w:widowControl w:val="0"/>
              <w:spacing w:after="0" w:line="240" w:lineRule="auto"/>
              <w:rPr>
                <w:szCs w:val="24"/>
              </w:rPr>
            </w:pPr>
            <w:r w:rsidRPr="00401281">
              <w:rPr>
                <w:i/>
                <w:szCs w:val="24"/>
              </w:rPr>
              <w:t>Кафедра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502E2EF" w14:textId="133BDD01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Строительство и городское хозяйство</w:t>
            </w:r>
          </w:p>
        </w:tc>
      </w:tr>
      <w:tr w:rsidR="00AF6FEB" w:rsidRPr="00401281" w14:paraId="6548B593" w14:textId="77777777" w:rsidTr="00C96006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14:paraId="1435F389" w14:textId="77777777" w:rsidR="00AF6FEB" w:rsidRPr="00401281" w:rsidRDefault="00AF6FEB" w:rsidP="00C96006">
            <w:pPr>
              <w:widowControl w:val="0"/>
              <w:spacing w:after="0" w:line="240" w:lineRule="auto"/>
              <w:rPr>
                <w:i/>
                <w:szCs w:val="24"/>
              </w:rPr>
            </w:pPr>
            <w:r w:rsidRPr="00401281">
              <w:rPr>
                <w:i/>
                <w:szCs w:val="24"/>
              </w:rPr>
              <w:t>Направление/Специальность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4CC864A" w14:textId="66694322" w:rsidR="00AF6FEB" w:rsidRPr="00401281" w:rsidRDefault="002B054F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08.04</w:t>
            </w:r>
            <w:r w:rsidR="00AF6FEB">
              <w:rPr>
                <w:szCs w:val="24"/>
              </w:rPr>
              <w:t>.01 Строительство</w:t>
            </w:r>
          </w:p>
        </w:tc>
      </w:tr>
      <w:tr w:rsidR="00AF6FEB" w:rsidRPr="00401281" w14:paraId="78FF6B0E" w14:textId="77777777" w:rsidTr="00C96006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14:paraId="316AA970" w14:textId="7742FC1B" w:rsidR="00AF6FEB" w:rsidRPr="00401281" w:rsidRDefault="002B054F" w:rsidP="00C96006">
            <w:pPr>
              <w:widowControl w:val="0"/>
              <w:spacing w:after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Магистерская программа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3F2E9C7" w14:textId="08E42123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Промышленное и гражданское строительство</w:t>
            </w:r>
          </w:p>
        </w:tc>
      </w:tr>
      <w:tr w:rsidR="00AF6FEB" w:rsidRPr="00401281" w14:paraId="12BA78BE" w14:textId="77777777" w:rsidTr="00C96006">
        <w:trPr>
          <w:trHeight w:val="20"/>
          <w:jc w:val="center"/>
        </w:trPr>
        <w:tc>
          <w:tcPr>
            <w:tcW w:w="9639" w:type="dxa"/>
            <w:gridSpan w:val="13"/>
            <w:shd w:val="clear" w:color="auto" w:fill="auto"/>
          </w:tcPr>
          <w:p w14:paraId="79BAEA46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AF6FEB" w:rsidRPr="00401281" w14:paraId="21F1F867" w14:textId="77777777" w:rsidTr="00C96006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16B6C780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7D102EFF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70E7E0FF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0AAF9A4A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0DBEC1E8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14:paraId="6A219D85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677" w:type="dxa"/>
            <w:gridSpan w:val="6"/>
            <w:shd w:val="clear" w:color="auto" w:fill="auto"/>
          </w:tcPr>
          <w:p w14:paraId="26A4F905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b/>
                <w:szCs w:val="24"/>
              </w:rPr>
            </w:pPr>
            <w:r w:rsidRPr="00401281">
              <w:rPr>
                <w:b/>
                <w:szCs w:val="24"/>
              </w:rPr>
              <w:t>УТВЕРЖДАЮ</w:t>
            </w:r>
          </w:p>
        </w:tc>
      </w:tr>
      <w:tr w:rsidR="00AF6FEB" w:rsidRPr="00401281" w14:paraId="1D312B9E" w14:textId="77777777" w:rsidTr="00C96006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5AD35B1D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795B3D40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3C49B8A9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733E0156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2CC62732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14:paraId="48DA72D2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F73AAF7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14:paraId="1372CD47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214" w:type="dxa"/>
            <w:shd w:val="clear" w:color="auto" w:fill="auto"/>
          </w:tcPr>
          <w:p w14:paraId="3639E6E6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25" w:type="dxa"/>
            <w:shd w:val="clear" w:color="auto" w:fill="auto"/>
          </w:tcPr>
          <w:p w14:paraId="665BD1AE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31" w:type="dxa"/>
            <w:shd w:val="clear" w:color="auto" w:fill="auto"/>
          </w:tcPr>
          <w:p w14:paraId="6B87EF07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606" w:type="dxa"/>
            <w:shd w:val="clear" w:color="auto" w:fill="auto"/>
          </w:tcPr>
          <w:p w14:paraId="58E9D22F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AF6FEB" w:rsidRPr="00401281" w14:paraId="31D37CC4" w14:textId="77777777" w:rsidTr="00C96006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02631E60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2F90F16A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668A2D40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5DF6D481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6143340D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14:paraId="6A30B2BB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677" w:type="dxa"/>
            <w:gridSpan w:val="6"/>
            <w:shd w:val="clear" w:color="auto" w:fill="auto"/>
          </w:tcPr>
          <w:p w14:paraId="6945B23B" w14:textId="68A0CBF6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 w:val="26"/>
                <w:szCs w:val="26"/>
              </w:rPr>
              <w:t>Зам. заведующего</w:t>
            </w:r>
            <w:r w:rsidRPr="003909E9">
              <w:rPr>
                <w:sz w:val="26"/>
                <w:szCs w:val="26"/>
              </w:rPr>
              <w:t xml:space="preserve"> кафедрой</w:t>
            </w:r>
          </w:p>
        </w:tc>
      </w:tr>
      <w:tr w:rsidR="00AF6FEB" w:rsidRPr="00401281" w14:paraId="58857B13" w14:textId="77777777" w:rsidTr="00C96006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1966444C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0356C9F7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338EBE9B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06330ACB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6F31AFFC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14:paraId="6039571F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67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2D034C7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AF6FEB" w:rsidRPr="00401281" w14:paraId="4780DC9E" w14:textId="77777777" w:rsidTr="00C96006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13CF7E5E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1A2F964C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2EA5934A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211041C5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07B7EBC6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14:paraId="35DCD02A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67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32AAECD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i/>
                <w:szCs w:val="24"/>
                <w:vertAlign w:val="superscript"/>
              </w:rPr>
            </w:pPr>
            <w:r w:rsidRPr="00401281">
              <w:rPr>
                <w:i/>
                <w:szCs w:val="24"/>
                <w:vertAlign w:val="superscript"/>
              </w:rPr>
              <w:t>(ученая степень, ученое звание)</w:t>
            </w:r>
          </w:p>
        </w:tc>
      </w:tr>
      <w:tr w:rsidR="00AF6FEB" w:rsidRPr="00401281" w14:paraId="43729F28" w14:textId="77777777" w:rsidTr="00C96006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359C73D6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4E14BBCC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0C755FE6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0DECA56B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4A92A973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14:paraId="777B87BA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5912DA70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14:paraId="4352DBDF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7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CC9C40A" w14:textId="5D5599E6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Червонцева М.А.</w:t>
            </w:r>
          </w:p>
        </w:tc>
      </w:tr>
      <w:tr w:rsidR="00AF6FEB" w:rsidRPr="00401281" w14:paraId="2D7D7CD3" w14:textId="77777777" w:rsidTr="00C96006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1F508E1C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70689412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770576D0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27AC0891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0DD17806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14:paraId="37F62D63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7A37F312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i/>
                <w:szCs w:val="24"/>
                <w:vertAlign w:val="superscript"/>
              </w:rPr>
            </w:pPr>
            <w:r w:rsidRPr="00401281">
              <w:rPr>
                <w:i/>
                <w:szCs w:val="24"/>
                <w:vertAlign w:val="superscript"/>
              </w:rPr>
              <w:t>(подпись)</w:t>
            </w:r>
          </w:p>
        </w:tc>
        <w:tc>
          <w:tcPr>
            <w:tcW w:w="426" w:type="dxa"/>
            <w:shd w:val="clear" w:color="auto" w:fill="auto"/>
          </w:tcPr>
          <w:p w14:paraId="4F74FE03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6419853" w14:textId="77777777" w:rsidR="00AF6FEB" w:rsidRPr="00401281" w:rsidRDefault="00AF6FEB" w:rsidP="00C96006">
            <w:pPr>
              <w:widowControl w:val="0"/>
              <w:spacing w:after="0" w:line="240" w:lineRule="auto"/>
              <w:jc w:val="center"/>
              <w:rPr>
                <w:i/>
                <w:szCs w:val="24"/>
                <w:vertAlign w:val="superscript"/>
              </w:rPr>
            </w:pPr>
            <w:r w:rsidRPr="00401281">
              <w:rPr>
                <w:i/>
                <w:szCs w:val="24"/>
                <w:vertAlign w:val="superscript"/>
              </w:rPr>
              <w:t>(И.О. Фамилия)</w:t>
            </w:r>
          </w:p>
        </w:tc>
      </w:tr>
    </w:tbl>
    <w:p w14:paraId="422A67DE" w14:textId="77777777" w:rsidR="00AF6FEB" w:rsidRPr="00401281" w:rsidRDefault="00AF6FEB" w:rsidP="00AF6FEB">
      <w:pPr>
        <w:shd w:val="clear" w:color="auto" w:fill="FFFFFF"/>
        <w:spacing w:after="0" w:line="240" w:lineRule="auto"/>
        <w:jc w:val="center"/>
        <w:rPr>
          <w:b/>
          <w:szCs w:val="24"/>
        </w:rPr>
      </w:pPr>
    </w:p>
    <w:p w14:paraId="6FDF98D8" w14:textId="77777777" w:rsidR="00AF6FEB" w:rsidRPr="00401281" w:rsidRDefault="00AF6FEB" w:rsidP="00AF6FEB">
      <w:pPr>
        <w:pStyle w:val="af4"/>
        <w:jc w:val="center"/>
        <w:rPr>
          <w:b/>
          <w:bCs/>
          <w:sz w:val="24"/>
          <w:szCs w:val="24"/>
        </w:rPr>
      </w:pPr>
      <w:r w:rsidRPr="00401281">
        <w:rPr>
          <w:b/>
          <w:bCs/>
          <w:sz w:val="24"/>
          <w:szCs w:val="24"/>
        </w:rPr>
        <w:t>ЗАДАНИЕ</w:t>
      </w:r>
      <w:r>
        <w:rPr>
          <w:b/>
          <w:bCs/>
          <w:sz w:val="24"/>
          <w:szCs w:val="24"/>
        </w:rPr>
        <w:t xml:space="preserve"> НА ВЫПОЛНЕНИЕ</w:t>
      </w:r>
      <w:r>
        <w:rPr>
          <w:b/>
          <w:bCs/>
          <w:sz w:val="24"/>
          <w:szCs w:val="24"/>
        </w:rPr>
        <w:br/>
        <w:t>КУРСОВОЙ РАБОТЫ/ КУРСОВОГО ПРОЕКТА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85"/>
        <w:gridCol w:w="7647"/>
      </w:tblGrid>
      <w:tr w:rsidR="00AF6FEB" w:rsidRPr="00401281" w14:paraId="7B1AAC8D" w14:textId="77777777" w:rsidTr="00C9600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F79791" w14:textId="77777777" w:rsidR="00AF6FEB" w:rsidRPr="00401281" w:rsidRDefault="00AF6FEB" w:rsidP="00C96006">
            <w:pPr>
              <w:pStyle w:val="af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по дисциплине: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087E94AF" w14:textId="058346FB" w:rsidR="00AF6FEB" w:rsidRPr="00401281" w:rsidRDefault="00162184" w:rsidP="00AF6FEB">
            <w:pPr>
              <w:pStyle w:val="af4"/>
              <w:jc w:val="center"/>
              <w:rPr>
                <w:sz w:val="24"/>
                <w:szCs w:val="24"/>
              </w:rPr>
            </w:pPr>
            <w:r w:rsidRPr="00162184">
              <w:rPr>
                <w:color w:val="000000" w:themeColor="text1"/>
                <w:sz w:val="24"/>
                <w:szCs w:val="24"/>
              </w:rPr>
              <w:t>«</w:t>
            </w:r>
            <w:r w:rsidRPr="00162184">
              <w:rPr>
                <w:color w:val="000000" w:themeColor="text1"/>
                <w:sz w:val="24"/>
                <w:szCs w:val="24"/>
                <w:shd w:val="clear" w:color="auto" w:fill="FFFFFF"/>
              </w:rPr>
              <w:t>Теория расчета и проектирования металлических конструкций</w:t>
            </w:r>
            <w:r w:rsidRPr="00162184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AF6FEB" w:rsidRPr="00401281" w14:paraId="0D556EF5" w14:textId="77777777" w:rsidTr="00C9600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95A9927" w14:textId="77777777" w:rsidR="00AF6FEB" w:rsidRPr="00401281" w:rsidRDefault="00AF6FEB" w:rsidP="00C96006">
            <w:pPr>
              <w:pStyle w:val="af4"/>
              <w:rPr>
                <w:b/>
                <w:sz w:val="24"/>
                <w:szCs w:val="24"/>
              </w:rPr>
            </w:pPr>
          </w:p>
          <w:p w14:paraId="33B257CB" w14:textId="77777777" w:rsidR="00AF6FEB" w:rsidRPr="00401281" w:rsidRDefault="00AF6FEB" w:rsidP="00C96006">
            <w:pPr>
              <w:pStyle w:val="af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на тему: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5BDECC6E" w14:textId="7F4E5D5A" w:rsidR="00AF6FEB" w:rsidRPr="00162184" w:rsidRDefault="00162184" w:rsidP="00AF6FEB">
            <w:pPr>
              <w:pStyle w:val="af4"/>
              <w:jc w:val="center"/>
              <w:rPr>
                <w:sz w:val="24"/>
                <w:szCs w:val="24"/>
              </w:rPr>
            </w:pPr>
            <w:r w:rsidRPr="00162184">
              <w:rPr>
                <w:color w:val="000000" w:themeColor="text1"/>
                <w:sz w:val="24"/>
                <w:szCs w:val="24"/>
                <w:shd w:val="clear" w:color="auto" w:fill="FFFFFF"/>
              </w:rPr>
              <w:t>Сбор временных нагрузок на помещение (на примере своего помещения кухни Вариант 13)</w:t>
            </w:r>
          </w:p>
        </w:tc>
      </w:tr>
      <w:tr w:rsidR="00AF6FEB" w:rsidRPr="00401281" w14:paraId="4463B4E6" w14:textId="77777777" w:rsidTr="00C9600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8E5C10" w14:textId="77777777" w:rsidR="00AF6FEB" w:rsidRPr="00401281" w:rsidRDefault="00AF6FEB" w:rsidP="00C96006">
            <w:pPr>
              <w:pStyle w:val="af4"/>
              <w:rPr>
                <w:b/>
                <w:sz w:val="24"/>
                <w:szCs w:val="24"/>
              </w:rPr>
            </w:pPr>
          </w:p>
        </w:tc>
        <w:tc>
          <w:tcPr>
            <w:tcW w:w="7647" w:type="dxa"/>
            <w:tcBorders>
              <w:left w:val="nil"/>
              <w:bottom w:val="nil"/>
              <w:right w:val="nil"/>
            </w:tcBorders>
          </w:tcPr>
          <w:p w14:paraId="6D6E87FC" w14:textId="77777777" w:rsidR="00AF6FEB" w:rsidRPr="00401281" w:rsidRDefault="00AF6FEB" w:rsidP="00C96006">
            <w:pPr>
              <w:pStyle w:val="af4"/>
              <w:rPr>
                <w:sz w:val="24"/>
                <w:szCs w:val="24"/>
              </w:rPr>
            </w:pPr>
          </w:p>
        </w:tc>
      </w:tr>
      <w:tr w:rsidR="00AF6FEB" w:rsidRPr="00401281" w14:paraId="789B032D" w14:textId="77777777" w:rsidTr="00C9600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01FBA30" w14:textId="77777777" w:rsidR="00AF6FEB" w:rsidRPr="00401281" w:rsidRDefault="00AF6FEB" w:rsidP="00C96006">
            <w:pPr>
              <w:pStyle w:val="af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Обучающийся 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1C36AD17" w14:textId="30D3F5B6" w:rsidR="00AF6FEB" w:rsidRPr="00401281" w:rsidRDefault="00AF6FEB" w:rsidP="00AF6FEB">
            <w:pPr>
              <w:pStyle w:val="af4"/>
              <w:jc w:val="center"/>
              <w:rPr>
                <w:sz w:val="24"/>
                <w:szCs w:val="24"/>
              </w:rPr>
            </w:pPr>
            <w:r w:rsidRPr="00AF6FEB">
              <w:rPr>
                <w:color w:val="FF0000"/>
                <w:sz w:val="24"/>
                <w:szCs w:val="24"/>
              </w:rPr>
              <w:t>Иванов Иван Иванович</w:t>
            </w:r>
          </w:p>
        </w:tc>
      </w:tr>
      <w:tr w:rsidR="00AF6FEB" w:rsidRPr="00401281" w14:paraId="0D23C999" w14:textId="77777777" w:rsidTr="00C9600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D5BB8C" w14:textId="77777777" w:rsidR="00AF6FEB" w:rsidRPr="00401281" w:rsidRDefault="00AF6FEB" w:rsidP="00C96006">
            <w:pPr>
              <w:pStyle w:val="af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7647" w:type="dxa"/>
            <w:tcBorders>
              <w:left w:val="nil"/>
              <w:right w:val="nil"/>
            </w:tcBorders>
          </w:tcPr>
          <w:p w14:paraId="3B88E0C5" w14:textId="22D624AB" w:rsidR="00AF6FEB" w:rsidRPr="00401281" w:rsidRDefault="0015537D" w:rsidP="00AF6FEB">
            <w:pPr>
              <w:pStyle w:val="af4"/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К.т.н., доцент </w:t>
            </w:r>
            <w:r w:rsidR="00AF6FEB" w:rsidRPr="00AF6FEB">
              <w:rPr>
                <w:color w:val="FF0000"/>
                <w:sz w:val="24"/>
                <w:szCs w:val="24"/>
              </w:rPr>
              <w:t>Петров Петр Петрович</w:t>
            </w:r>
          </w:p>
        </w:tc>
      </w:tr>
    </w:tbl>
    <w:p w14:paraId="30F9B8DE" w14:textId="77777777" w:rsidR="00AF6FEB" w:rsidRPr="00401281" w:rsidRDefault="00AF6FEB" w:rsidP="00AF6FEB">
      <w:pPr>
        <w:pStyle w:val="af4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05"/>
      </w:tblGrid>
      <w:tr w:rsidR="00AF6FEB" w:rsidRPr="00401281" w14:paraId="22F8D4CA" w14:textId="77777777" w:rsidTr="00C96006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7735DEA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Целевая установка:</w:t>
            </w:r>
          </w:p>
        </w:tc>
      </w:tr>
    </w:tbl>
    <w:p w14:paraId="5ABA4EEF" w14:textId="3CEEC161" w:rsidR="00AF6FEB" w:rsidRPr="00AF6FEB" w:rsidRDefault="00AF6FEB" w:rsidP="00AF6FEB">
      <w:pPr>
        <w:pStyle w:val="af4"/>
        <w:tabs>
          <w:tab w:val="left" w:pos="1672"/>
        </w:tabs>
        <w:rPr>
          <w:sz w:val="24"/>
          <w:szCs w:val="24"/>
        </w:rPr>
      </w:pPr>
      <w:r>
        <w:rPr>
          <w:sz w:val="24"/>
          <w:szCs w:val="24"/>
        </w:rPr>
        <w:t>О</w:t>
      </w:r>
      <w:r w:rsidRPr="00AF6FEB">
        <w:rPr>
          <w:sz w:val="24"/>
          <w:szCs w:val="24"/>
        </w:rPr>
        <w:t xml:space="preserve">знакомление с заданием на проектирование, анализ и уточнение объемно-планировочного решения здания, </w:t>
      </w:r>
      <w:r w:rsidR="00162184">
        <w:rPr>
          <w:sz w:val="24"/>
          <w:szCs w:val="24"/>
        </w:rPr>
        <w:t>разработка эскизов плана этажа.</w:t>
      </w:r>
    </w:p>
    <w:p w14:paraId="11893754" w14:textId="77777777" w:rsidR="00AF6FEB" w:rsidRPr="00401281" w:rsidRDefault="00AF6FEB" w:rsidP="00AF6FEB">
      <w:pPr>
        <w:pStyle w:val="af4"/>
        <w:tabs>
          <w:tab w:val="left" w:pos="1672"/>
        </w:tabs>
        <w:ind w:firstLine="709"/>
        <w:rPr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681"/>
        <w:gridCol w:w="271"/>
      </w:tblGrid>
      <w:tr w:rsidR="00AF6FEB" w:rsidRPr="00401281" w14:paraId="22E27482" w14:textId="77777777" w:rsidTr="00AF6FEB">
        <w:tc>
          <w:tcPr>
            <w:tcW w:w="5670" w:type="dxa"/>
          </w:tcPr>
          <w:p w14:paraId="387315C2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вопросы, подлежащие разработке:</w:t>
            </w:r>
          </w:p>
        </w:tc>
        <w:tc>
          <w:tcPr>
            <w:tcW w:w="3952" w:type="dxa"/>
            <w:gridSpan w:val="2"/>
          </w:tcPr>
          <w:p w14:paraId="32167710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AF6FEB" w:rsidRPr="00401281" w14:paraId="3562065A" w14:textId="77777777" w:rsidTr="00AF6FEB">
        <w:tc>
          <w:tcPr>
            <w:tcW w:w="9351" w:type="dxa"/>
            <w:gridSpan w:val="2"/>
          </w:tcPr>
          <w:p w14:paraId="095B59FB" w14:textId="77777777" w:rsidR="00AF6FEB" w:rsidRPr="00C73797" w:rsidRDefault="00AF6FEB" w:rsidP="00AF6FEB">
            <w:pPr>
              <w:pStyle w:val="Default"/>
              <w:spacing w:line="276" w:lineRule="auto"/>
            </w:pPr>
            <w:r w:rsidRPr="00C73797">
              <w:t xml:space="preserve">- изучение задания на проектирование и существующих аналогов на практике; </w:t>
            </w:r>
          </w:p>
          <w:p w14:paraId="10979DA5" w14:textId="77777777" w:rsidR="00AF6FEB" w:rsidRPr="00C73797" w:rsidRDefault="00AF6FEB" w:rsidP="00AF6FEB">
            <w:pPr>
              <w:pStyle w:val="Default"/>
              <w:spacing w:line="276" w:lineRule="auto"/>
            </w:pPr>
            <w:r w:rsidRPr="00C73797">
              <w:t xml:space="preserve">– выработка авторской концепции путем составления эскизов и моделей; </w:t>
            </w:r>
          </w:p>
          <w:p w14:paraId="238783E8" w14:textId="77777777" w:rsidR="00AF6FEB" w:rsidRPr="00C73797" w:rsidRDefault="00AF6FEB" w:rsidP="00AF6FEB">
            <w:pPr>
              <w:pStyle w:val="Default"/>
              <w:spacing w:after="38" w:line="276" w:lineRule="auto"/>
            </w:pPr>
            <w:r w:rsidRPr="00C73797">
              <w:t xml:space="preserve">– детальная разработка эскизов в масштабе; </w:t>
            </w:r>
          </w:p>
          <w:p w14:paraId="37F4FA35" w14:textId="476BFA16" w:rsidR="00AF6FEB" w:rsidRPr="00C73797" w:rsidRDefault="00AF6FEB" w:rsidP="00162184">
            <w:pPr>
              <w:pStyle w:val="Default"/>
              <w:spacing w:line="276" w:lineRule="auto"/>
            </w:pPr>
            <w:r w:rsidRPr="00C73797">
              <w:t>– вычерчивание на листах, графическая подача;</w:t>
            </w:r>
          </w:p>
          <w:p w14:paraId="4C2F8830" w14:textId="77777777" w:rsidR="00AF6FEB" w:rsidRPr="00C73797" w:rsidRDefault="00AF6FEB" w:rsidP="00AF6FEB">
            <w:pPr>
              <w:pStyle w:val="Default"/>
              <w:spacing w:line="276" w:lineRule="auto"/>
            </w:pPr>
            <w:r w:rsidRPr="00C73797">
              <w:t>-  описание идеи здания, объемно-пространств</w:t>
            </w:r>
            <w:r>
              <w:t>енного, конструктивного решения.</w:t>
            </w:r>
          </w:p>
          <w:p w14:paraId="29E4AA5F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  <w:p w14:paraId="4468BDC0" w14:textId="77777777" w:rsidR="00AF6FEB" w:rsidRPr="00401281" w:rsidRDefault="00AF6FEB" w:rsidP="00C96006">
            <w:pPr>
              <w:pStyle w:val="af4"/>
              <w:ind w:right="-193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источники информации:</w:t>
            </w:r>
          </w:p>
        </w:tc>
        <w:tc>
          <w:tcPr>
            <w:tcW w:w="271" w:type="dxa"/>
          </w:tcPr>
          <w:p w14:paraId="0144544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AF6FEB" w:rsidRPr="00401281" w14:paraId="34663CA0" w14:textId="77777777" w:rsidTr="00AF6FEB">
        <w:tc>
          <w:tcPr>
            <w:tcW w:w="9351" w:type="dxa"/>
            <w:gridSpan w:val="2"/>
          </w:tcPr>
          <w:p w14:paraId="64708016" w14:textId="77777777" w:rsidR="00AF6FEB" w:rsidRPr="00C73797" w:rsidRDefault="00AF6FEB" w:rsidP="00AF6FEB">
            <w:pPr>
              <w:pStyle w:val="Default"/>
              <w:spacing w:line="276" w:lineRule="auto"/>
              <w:jc w:val="both"/>
            </w:pPr>
            <w:r w:rsidRPr="00C73797">
              <w:t xml:space="preserve">1.  </w:t>
            </w:r>
            <w:proofErr w:type="spellStart"/>
            <w:r w:rsidRPr="00C73797">
              <w:t>Плешивцев</w:t>
            </w:r>
            <w:proofErr w:type="spellEnd"/>
            <w:r w:rsidRPr="00C73797">
              <w:t xml:space="preserve"> А.А. Архитектура и конструирование гражданских зданий [Электронный ресурс</w:t>
            </w:r>
            <w:proofErr w:type="gramStart"/>
            <w:r w:rsidRPr="00C73797">
              <w:t>] :</w:t>
            </w:r>
            <w:proofErr w:type="gramEnd"/>
            <w:r w:rsidRPr="00C73797">
              <w:t xml:space="preserve"> учебное пособие / А.А. </w:t>
            </w:r>
            <w:proofErr w:type="spellStart"/>
            <w:r w:rsidRPr="00C73797">
              <w:t>Плешивцев</w:t>
            </w:r>
            <w:proofErr w:type="spellEnd"/>
            <w:r w:rsidRPr="00C73797">
              <w:t xml:space="preserve">. — Электрон. текстовые данные. — </w:t>
            </w:r>
            <w:proofErr w:type="gramStart"/>
            <w:r w:rsidRPr="00C73797">
              <w:t>М. :</w:t>
            </w:r>
            <w:proofErr w:type="gramEnd"/>
            <w:r w:rsidRPr="00C73797">
              <w:t xml:space="preserve"> Московский государственный строительный университет, Ай Пи Эр Медиа, ЭБС АСВ, 2015. — 403 c. — 978-5-7264-1071-5. — Режим доступа: http://www.iprbookshop.ru/35438.html </w:t>
            </w:r>
          </w:p>
          <w:p w14:paraId="4AEEAF46" w14:textId="77777777" w:rsidR="00AF6FEB" w:rsidRPr="00C73797" w:rsidRDefault="00AF6FEB" w:rsidP="00AF6FEB">
            <w:pPr>
              <w:pStyle w:val="Default"/>
              <w:spacing w:line="276" w:lineRule="auto"/>
              <w:jc w:val="both"/>
            </w:pPr>
            <w:r w:rsidRPr="00C73797">
              <w:t>2. Вавилова Т.Я. Архитектура малоэтажных жилых зданий. Исторические традиции [Электронный ресурс</w:t>
            </w:r>
            <w:proofErr w:type="gramStart"/>
            <w:r w:rsidRPr="00C73797">
              <w:t>] :</w:t>
            </w:r>
            <w:proofErr w:type="gramEnd"/>
            <w:r w:rsidRPr="00C73797">
              <w:t xml:space="preserve"> учебное пособие / Т.Я. Вавилова, И.В. Жданова. — Электрон. текстовые данные. — Самара: Самарский государственный архитектурно-строительный университет, ЭБС АСВ, 2015. — 190 c. — 978-5-9585-0617-0. — Режим доступа: http://www.iprbookshop.ru/49887.html </w:t>
            </w:r>
          </w:p>
          <w:p w14:paraId="41C6DDC2" w14:textId="77777777" w:rsidR="00AF6FEB" w:rsidRPr="00C73797" w:rsidRDefault="00AF6FEB" w:rsidP="00AF6FEB">
            <w:pPr>
              <w:pStyle w:val="af4"/>
              <w:rPr>
                <w:b/>
                <w:i/>
                <w:sz w:val="24"/>
                <w:szCs w:val="24"/>
                <w:u w:val="single"/>
              </w:rPr>
            </w:pPr>
            <w:r w:rsidRPr="00C73797">
              <w:rPr>
                <w:sz w:val="24"/>
                <w:szCs w:val="24"/>
              </w:rPr>
              <w:lastRenderedPageBreak/>
              <w:t>3. Архитектура зданий [Электронный ресурс</w:t>
            </w:r>
            <w:proofErr w:type="gramStart"/>
            <w:r w:rsidRPr="00C73797">
              <w:rPr>
                <w:sz w:val="24"/>
                <w:szCs w:val="24"/>
              </w:rPr>
              <w:t>] :</w:t>
            </w:r>
            <w:proofErr w:type="gramEnd"/>
            <w:r w:rsidRPr="00C73797">
              <w:rPr>
                <w:sz w:val="24"/>
                <w:szCs w:val="24"/>
              </w:rPr>
              <w:t xml:space="preserve"> методические указания к проведению тестирования / . — Электрон. текстовые данные. — </w:t>
            </w:r>
            <w:proofErr w:type="gramStart"/>
            <w:r w:rsidRPr="00C73797">
              <w:rPr>
                <w:sz w:val="24"/>
                <w:szCs w:val="24"/>
              </w:rPr>
              <w:t>М. :</w:t>
            </w:r>
            <w:proofErr w:type="gramEnd"/>
            <w:r w:rsidRPr="00C73797">
              <w:rPr>
                <w:sz w:val="24"/>
                <w:szCs w:val="24"/>
              </w:rPr>
              <w:t xml:space="preserve"> Московский государственный строительный университет, Ай Пи Эр Медиа, ЭБС АСВ, 2016. — 48 c. — 978-5-7264-1343-3. — Режим доступа: </w:t>
            </w:r>
            <w:r w:rsidRPr="00104634">
              <w:rPr>
                <w:color w:val="000000"/>
                <w:sz w:val="24"/>
                <w:szCs w:val="24"/>
              </w:rPr>
              <w:t>http://www.iprbookshop.ru/54679.html</w:t>
            </w:r>
          </w:p>
          <w:p w14:paraId="0C9A8D61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71" w:type="dxa"/>
          </w:tcPr>
          <w:p w14:paraId="202E89B9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AF6FEB" w:rsidRPr="00401281" w14:paraId="4D792650" w14:textId="77777777" w:rsidTr="00AF6FEB">
        <w:tc>
          <w:tcPr>
            <w:tcW w:w="9622" w:type="dxa"/>
            <w:gridSpan w:val="3"/>
          </w:tcPr>
          <w:p w14:paraId="5130855D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AF6FEB" w:rsidRPr="00401281" w14:paraId="42DB1B71" w14:textId="77777777" w:rsidTr="00AF6FEB">
        <w:tc>
          <w:tcPr>
            <w:tcW w:w="9622" w:type="dxa"/>
            <w:gridSpan w:val="3"/>
          </w:tcPr>
          <w:p w14:paraId="3BBFA99F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</w:tbl>
    <w:p w14:paraId="6AB8A05B" w14:textId="77777777" w:rsidR="00AF6FEB" w:rsidRPr="00401281" w:rsidRDefault="00AF6FEB" w:rsidP="00AF6FEB">
      <w:pPr>
        <w:pStyle w:val="af4"/>
        <w:tabs>
          <w:tab w:val="left" w:pos="1672"/>
        </w:tabs>
        <w:ind w:firstLine="709"/>
        <w:rPr>
          <w:b/>
          <w:bCs/>
          <w:sz w:val="24"/>
          <w:szCs w:val="24"/>
          <w:u w:val="single"/>
        </w:rPr>
      </w:pP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2"/>
        <w:gridCol w:w="1935"/>
        <w:gridCol w:w="283"/>
        <w:gridCol w:w="3685"/>
      </w:tblGrid>
      <w:tr w:rsidR="00AF6FEB" w:rsidRPr="00401281" w14:paraId="4FE78B83" w14:textId="77777777" w:rsidTr="00C96006">
        <w:tc>
          <w:tcPr>
            <w:tcW w:w="3452" w:type="dxa"/>
            <w:tcBorders>
              <w:top w:val="nil"/>
              <w:bottom w:val="nil"/>
            </w:tcBorders>
          </w:tcPr>
          <w:p w14:paraId="47ECA8E3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935" w:type="dxa"/>
            <w:tcBorders>
              <w:top w:val="nil"/>
            </w:tcBorders>
          </w:tcPr>
          <w:p w14:paraId="5D17E08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80DB9F6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14:paraId="44B052D7" w14:textId="77777777" w:rsidR="0015537D" w:rsidRDefault="00AF6FEB" w:rsidP="00C96006">
            <w:pPr>
              <w:pStyle w:val="af4"/>
              <w:tabs>
                <w:tab w:val="left" w:pos="1672"/>
              </w:tabs>
              <w:rPr>
                <w:color w:val="FF0000"/>
                <w:sz w:val="26"/>
                <w:szCs w:val="26"/>
              </w:rPr>
            </w:pPr>
            <w:r w:rsidRPr="00AF6FEB">
              <w:rPr>
                <w:color w:val="FF0000"/>
                <w:sz w:val="26"/>
                <w:szCs w:val="26"/>
              </w:rPr>
              <w:t>Преподаватель кафедры «</w:t>
            </w:r>
            <w:proofErr w:type="spellStart"/>
            <w:r w:rsidRPr="00AF6FEB">
              <w:rPr>
                <w:color w:val="FF0000"/>
                <w:sz w:val="26"/>
                <w:szCs w:val="26"/>
              </w:rPr>
              <w:t>СиГХ</w:t>
            </w:r>
            <w:proofErr w:type="spellEnd"/>
            <w:r w:rsidRPr="00AF6FEB">
              <w:rPr>
                <w:color w:val="FF0000"/>
                <w:sz w:val="26"/>
                <w:szCs w:val="26"/>
              </w:rPr>
              <w:t>»</w:t>
            </w:r>
            <w:r w:rsidR="0015537D">
              <w:rPr>
                <w:color w:val="FF0000"/>
                <w:sz w:val="26"/>
                <w:szCs w:val="26"/>
              </w:rPr>
              <w:t xml:space="preserve"> к.т.н., доцент</w:t>
            </w:r>
          </w:p>
          <w:p w14:paraId="41A41C89" w14:textId="7215AD90" w:rsidR="00AF6FEB" w:rsidRPr="00401281" w:rsidRDefault="0015537D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  <w:r>
              <w:rPr>
                <w:color w:val="FF0000"/>
                <w:sz w:val="26"/>
                <w:szCs w:val="26"/>
              </w:rPr>
              <w:t xml:space="preserve"> Петров П.П.</w:t>
            </w:r>
          </w:p>
        </w:tc>
      </w:tr>
      <w:tr w:rsidR="00AF6FEB" w:rsidRPr="00401281" w14:paraId="554A894E" w14:textId="77777777" w:rsidTr="00C96006">
        <w:tc>
          <w:tcPr>
            <w:tcW w:w="3452" w:type="dxa"/>
            <w:tcBorders>
              <w:top w:val="nil"/>
              <w:bottom w:val="nil"/>
            </w:tcBorders>
          </w:tcPr>
          <w:p w14:paraId="00DFEEF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14:paraId="29DF536C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79019F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14:paraId="6E412C39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(должность, ученое звание, Фамилия И.О.)</w:t>
            </w:r>
          </w:p>
        </w:tc>
      </w:tr>
      <w:tr w:rsidR="00AF6FEB" w:rsidRPr="00401281" w14:paraId="7D352B15" w14:textId="77777777" w:rsidTr="00C96006">
        <w:tc>
          <w:tcPr>
            <w:tcW w:w="3452" w:type="dxa"/>
            <w:tcBorders>
              <w:top w:val="nil"/>
              <w:bottom w:val="nil"/>
            </w:tcBorders>
          </w:tcPr>
          <w:p w14:paraId="27826641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14:paraId="50999B30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FE3568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3F7B6DEE" w14:textId="1611A349" w:rsidR="00AF6FEB" w:rsidRPr="00401281" w:rsidRDefault="0015537D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  <w:r w:rsidRPr="0015537D">
              <w:rPr>
                <w:color w:val="FF0000"/>
                <w:sz w:val="24"/>
                <w:szCs w:val="24"/>
              </w:rPr>
              <w:t>Иванов И.И.</w:t>
            </w:r>
          </w:p>
        </w:tc>
      </w:tr>
      <w:tr w:rsidR="00AF6FEB" w:rsidRPr="00401281" w14:paraId="3EC4A23E" w14:textId="77777777" w:rsidTr="00C96006">
        <w:tc>
          <w:tcPr>
            <w:tcW w:w="3452" w:type="dxa"/>
            <w:tcBorders>
              <w:top w:val="nil"/>
              <w:bottom w:val="nil"/>
            </w:tcBorders>
          </w:tcPr>
          <w:p w14:paraId="7BC2CCD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nil"/>
            </w:tcBorders>
          </w:tcPr>
          <w:p w14:paraId="7B39835C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8715B3A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nil"/>
            </w:tcBorders>
          </w:tcPr>
          <w:p w14:paraId="5FC5B52E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(Фамилия И.О.)</w:t>
            </w:r>
          </w:p>
        </w:tc>
      </w:tr>
      <w:tr w:rsidR="00AF6FEB" w:rsidRPr="00401281" w14:paraId="36BA9839" w14:textId="77777777" w:rsidTr="00C9600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1890FA05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44EF6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E5EF3C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17AFA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AF6FEB" w:rsidRPr="00401281" w14:paraId="0CE46C84" w14:textId="77777777" w:rsidTr="00C96006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</w:tcPr>
          <w:p w14:paraId="2F6E9488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1935" w:type="dxa"/>
            <w:tcBorders>
              <w:left w:val="nil"/>
              <w:bottom w:val="nil"/>
              <w:right w:val="nil"/>
            </w:tcBorders>
          </w:tcPr>
          <w:p w14:paraId="4044E65F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E46907F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2224A3" w14:textId="77777777" w:rsidR="00AF6FEB" w:rsidRPr="00401281" w:rsidRDefault="00AF6FEB" w:rsidP="00C96006">
            <w:pPr>
              <w:pStyle w:val="af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223BBA0" w14:textId="77777777" w:rsidR="00AF6FEB" w:rsidRPr="00401281" w:rsidRDefault="00AF6FEB" w:rsidP="00AF6FEB"/>
    <w:p w14:paraId="6155F944" w14:textId="1BEC9A45" w:rsidR="00AF6FEB" w:rsidRDefault="00AF6FEB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5EE6FD84" w14:textId="0EC96283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5ED4F655" w14:textId="2208929A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3DECED72" w14:textId="0CEADE8C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29685FE0" w14:textId="2DE45082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2AF151BC" w14:textId="09F3A89F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3989B60" w14:textId="79A170B6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16DF426" w14:textId="30A9F20B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2B76CFC" w14:textId="68BAC7A5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089F6D5" w14:textId="317714B9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062BE3F" w14:textId="6BC95714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261E8DE2" w14:textId="32373782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B594B59" w14:textId="29D1B356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CD9B744" w14:textId="2A1B1174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B794AEE" w14:textId="00890186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230C151F" w14:textId="2B4DE6DA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69E0459" w14:textId="50192234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F420BFD" w14:textId="67E7CB0E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265B66C" w14:textId="3EDDD9EC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5FFE1869" w14:textId="48FFE126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066703D" w14:textId="77777777" w:rsidR="0015537D" w:rsidRPr="0015537D" w:rsidRDefault="0015537D" w:rsidP="0015537D">
      <w:pPr>
        <w:spacing w:line="360" w:lineRule="auto"/>
        <w:ind w:left="360"/>
        <w:jc w:val="center"/>
        <w:rPr>
          <w:sz w:val="28"/>
          <w:szCs w:val="28"/>
        </w:rPr>
      </w:pPr>
      <w:r w:rsidRPr="0015537D">
        <w:rPr>
          <w:sz w:val="28"/>
          <w:szCs w:val="28"/>
        </w:rPr>
        <w:lastRenderedPageBreak/>
        <w:t>СОДЕРЖАНИЕ</w:t>
      </w:r>
    </w:p>
    <w:p w14:paraId="74EC8409" w14:textId="77777777" w:rsidR="0015537D" w:rsidRDefault="0015537D" w:rsidP="0015537D">
      <w:pPr>
        <w:spacing w:line="360" w:lineRule="auto"/>
        <w:ind w:left="360"/>
        <w:jc w:val="center"/>
        <w:rPr>
          <w:sz w:val="28"/>
          <w:szCs w:val="28"/>
        </w:rPr>
      </w:pPr>
    </w:p>
    <w:p w14:paraId="58134739" w14:textId="4FCC83BD" w:rsidR="0015537D" w:rsidRDefault="00BD3DFF" w:rsidP="00BD3DFF">
      <w:pPr>
        <w:pStyle w:val="af3"/>
        <w:autoSpaceDE w:val="0"/>
        <w:autoSpaceDN w:val="0"/>
        <w:adjustRightInd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Введение…………………….</w:t>
      </w:r>
    </w:p>
    <w:p w14:paraId="73E6BEB3" w14:textId="177D8B7F" w:rsidR="00BD3DFF" w:rsidRDefault="00BD3DFF" w:rsidP="00BD3DFF">
      <w:pPr>
        <w:pStyle w:val="af3"/>
        <w:numPr>
          <w:ilvl w:val="0"/>
          <w:numId w:val="16"/>
        </w:numPr>
        <w:autoSpaceDE w:val="0"/>
        <w:autoSpaceDN w:val="0"/>
        <w:adjustRightInd w:val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Программа проектирования……………</w:t>
      </w:r>
    </w:p>
    <w:p w14:paraId="465D390A" w14:textId="3752A42C" w:rsidR="00BD3DFF" w:rsidRDefault="00162184" w:rsidP="00BD3DFF">
      <w:pPr>
        <w:pStyle w:val="af3"/>
        <w:numPr>
          <w:ilvl w:val="0"/>
          <w:numId w:val="16"/>
        </w:numPr>
        <w:autoSpaceDE w:val="0"/>
        <w:autoSpaceDN w:val="0"/>
        <w:adjustRightInd w:val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Объемно-планировочное решение </w:t>
      </w:r>
      <w:proofErr w:type="gramStart"/>
      <w:r>
        <w:rPr>
          <w:rFonts w:eastAsiaTheme="minorEastAsia"/>
          <w:szCs w:val="28"/>
        </w:rPr>
        <w:t>помещения..</w:t>
      </w:r>
      <w:proofErr w:type="gramEnd"/>
      <w:r w:rsidR="00BD3DFF">
        <w:rPr>
          <w:rFonts w:eastAsiaTheme="minorEastAsia"/>
          <w:szCs w:val="28"/>
        </w:rPr>
        <w:t>….</w:t>
      </w:r>
    </w:p>
    <w:p w14:paraId="6F4C3C52" w14:textId="3DFAFCEC" w:rsidR="00162184" w:rsidRDefault="00162184" w:rsidP="00162184">
      <w:pPr>
        <w:pStyle w:val="af3"/>
        <w:numPr>
          <w:ilvl w:val="0"/>
          <w:numId w:val="16"/>
        </w:numPr>
        <w:autoSpaceDE w:val="0"/>
        <w:autoSpaceDN w:val="0"/>
        <w:adjustRightInd w:val="0"/>
      </w:pPr>
      <w:r>
        <w:t>Определение нормативных и расчетных значений нагрузок…….</w:t>
      </w:r>
    </w:p>
    <w:p w14:paraId="306025D8" w14:textId="18AE3C4E" w:rsidR="00BD3DFF" w:rsidRDefault="00BD3DFF" w:rsidP="00BD3DFF">
      <w:pPr>
        <w:pStyle w:val="af3"/>
        <w:autoSpaceDE w:val="0"/>
        <w:autoSpaceDN w:val="0"/>
        <w:adjustRightInd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Заключение</w:t>
      </w:r>
    </w:p>
    <w:p w14:paraId="5206CF21" w14:textId="5B756031" w:rsidR="00BD3DFF" w:rsidRDefault="00BD3DFF" w:rsidP="00BD3DFF">
      <w:pPr>
        <w:pStyle w:val="af3"/>
        <w:autoSpaceDE w:val="0"/>
        <w:autoSpaceDN w:val="0"/>
        <w:adjustRightInd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Список использованных источников……………</w:t>
      </w:r>
    </w:p>
    <w:p w14:paraId="40F81948" w14:textId="2C1EE617" w:rsidR="00BD3DFF" w:rsidRPr="00BD3DFF" w:rsidRDefault="00BD3DFF" w:rsidP="00BD3DFF">
      <w:pPr>
        <w:pStyle w:val="af3"/>
        <w:autoSpaceDE w:val="0"/>
        <w:autoSpaceDN w:val="0"/>
        <w:adjustRightInd w:val="0"/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Графическая часть…………………………….</w:t>
      </w:r>
    </w:p>
    <w:p w14:paraId="240D7E65" w14:textId="062948F0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8DFE22C" w14:textId="53F6E2C3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DDA41A5" w14:textId="546A386F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b/>
          <w:sz w:val="28"/>
          <w:szCs w:val="28"/>
        </w:rPr>
      </w:pPr>
    </w:p>
    <w:p w14:paraId="4404BA5D" w14:textId="77777777" w:rsidR="00036F4D" w:rsidRDefault="00036F4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0BE3FAC" w14:textId="42B5739A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620B8C1" w14:textId="5E85666C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3EB71C18" w14:textId="762EDF72" w:rsidR="0015537D" w:rsidRDefault="0015537D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F3F1385" w14:textId="31DCBFF1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CBC464E" w14:textId="5DE222A8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7587ED7" w14:textId="2906E8F4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923B33C" w14:textId="399FA910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3D25A15B" w14:textId="67ABF207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A70EBCE" w14:textId="691321F0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E09E7CE" w14:textId="7D0E87B9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3179C5C2" w14:textId="27A47F91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CBE9A37" w14:textId="672F2730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6FF5C58" w14:textId="5D8651C4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4FBB615" w14:textId="4784E9FE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BD9DDB7" w14:textId="6F5037AC" w:rsidR="0015537D" w:rsidRDefault="0015537D" w:rsidP="00BD3DFF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eastAsiaTheme="minorEastAsia"/>
          <w:color w:val="auto"/>
          <w:sz w:val="28"/>
          <w:szCs w:val="28"/>
        </w:rPr>
      </w:pPr>
    </w:p>
    <w:p w14:paraId="7374AE94" w14:textId="47BD7093" w:rsidR="00162184" w:rsidRDefault="00162184" w:rsidP="00BD3DFF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eastAsiaTheme="minorEastAsia"/>
          <w:color w:val="auto"/>
          <w:sz w:val="28"/>
          <w:szCs w:val="28"/>
        </w:rPr>
      </w:pPr>
    </w:p>
    <w:p w14:paraId="49948780" w14:textId="77777777" w:rsidR="00162184" w:rsidRDefault="00162184" w:rsidP="00BD3DFF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eastAsiaTheme="minorEastAsia"/>
          <w:color w:val="auto"/>
          <w:sz w:val="28"/>
          <w:szCs w:val="28"/>
        </w:rPr>
      </w:pPr>
    </w:p>
    <w:p w14:paraId="1FBB4BBA" w14:textId="5F03C3AF" w:rsidR="0015537D" w:rsidRPr="00BD3DFF" w:rsidRDefault="0015537D" w:rsidP="00BD3DFF">
      <w:pPr>
        <w:autoSpaceDE w:val="0"/>
        <w:autoSpaceDN w:val="0"/>
        <w:adjustRightInd w:val="0"/>
        <w:ind w:left="360" w:firstLine="0"/>
        <w:jc w:val="center"/>
        <w:rPr>
          <w:rFonts w:eastAsiaTheme="minorEastAsia"/>
          <w:b/>
          <w:sz w:val="28"/>
          <w:szCs w:val="28"/>
        </w:rPr>
      </w:pPr>
      <w:r w:rsidRPr="00BD3DFF">
        <w:rPr>
          <w:rFonts w:eastAsiaTheme="minorEastAsia"/>
          <w:b/>
          <w:sz w:val="28"/>
          <w:szCs w:val="28"/>
        </w:rPr>
        <w:lastRenderedPageBreak/>
        <w:t>Введение</w:t>
      </w:r>
    </w:p>
    <w:p w14:paraId="65484801" w14:textId="77777777" w:rsidR="00AE4159" w:rsidRDefault="00AE4159" w:rsidP="00AE4159">
      <w:pPr>
        <w:autoSpaceDE w:val="0"/>
        <w:autoSpaceDN w:val="0"/>
        <w:adjustRightInd w:val="0"/>
        <w:ind w:left="0" w:firstLine="0"/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</w:p>
    <w:p w14:paraId="70ED3C71" w14:textId="77777777" w:rsidR="00612EA2" w:rsidRDefault="00612EA2" w:rsidP="00612EA2">
      <w:pPr>
        <w:autoSpaceDE w:val="0"/>
        <w:autoSpaceDN w:val="0"/>
        <w:adjustRightInd w:val="0"/>
        <w:spacing w:after="0" w:line="360" w:lineRule="auto"/>
        <w:ind w:left="0" w:right="0" w:firstLine="360"/>
        <w:rPr>
          <w:rFonts w:eastAsiaTheme="minorEastAsia"/>
          <w:color w:val="auto"/>
          <w:sz w:val="28"/>
          <w:szCs w:val="28"/>
        </w:rPr>
      </w:pPr>
      <w:r w:rsidRPr="00612EA2">
        <w:rPr>
          <w:rFonts w:eastAsiaTheme="minorEastAsia"/>
          <w:color w:val="auto"/>
          <w:sz w:val="28"/>
          <w:szCs w:val="28"/>
        </w:rPr>
        <w:t>Расчет нагрузки на перекрытие — один из обязательных этапов проектирования здания.</w:t>
      </w:r>
    </w:p>
    <w:p w14:paraId="1B27B65D" w14:textId="77777777" w:rsidR="00612EA2" w:rsidRPr="00612EA2" w:rsidRDefault="00612EA2" w:rsidP="00612EA2">
      <w:pPr>
        <w:autoSpaceDE w:val="0"/>
        <w:autoSpaceDN w:val="0"/>
        <w:adjustRightInd w:val="0"/>
        <w:spacing w:after="0" w:line="360" w:lineRule="auto"/>
        <w:ind w:left="0" w:right="0" w:firstLine="360"/>
        <w:rPr>
          <w:rFonts w:eastAsiaTheme="minorEastAsia"/>
          <w:color w:val="auto"/>
          <w:sz w:val="28"/>
          <w:szCs w:val="28"/>
        </w:rPr>
      </w:pPr>
      <w:r w:rsidRPr="00612EA2">
        <w:rPr>
          <w:rFonts w:eastAsiaTheme="minorEastAsia"/>
          <w:color w:val="auto"/>
          <w:sz w:val="28"/>
          <w:szCs w:val="28"/>
        </w:rPr>
        <w:t>Расчетная нагрузка из маркировки — это максимальная нагрузка, которую гарантированно способна выдержать плита перекрытия при штатном использовании. Вся суть дальнейшего расчета — вычислить сумму реальных нагрузок на плиту и сравнить ее с этим нормативным значением.</w:t>
      </w:r>
    </w:p>
    <w:p w14:paraId="2DD834FE" w14:textId="77777777" w:rsidR="00612EA2" w:rsidRPr="00612EA2" w:rsidRDefault="00612EA2" w:rsidP="00612EA2">
      <w:pPr>
        <w:autoSpaceDE w:val="0"/>
        <w:autoSpaceDN w:val="0"/>
        <w:adjustRightInd w:val="0"/>
        <w:spacing w:after="0" w:line="360" w:lineRule="auto"/>
        <w:ind w:left="0" w:right="0" w:firstLine="360"/>
        <w:rPr>
          <w:rFonts w:eastAsiaTheme="minorEastAsia"/>
          <w:color w:val="auto"/>
          <w:sz w:val="28"/>
          <w:szCs w:val="28"/>
        </w:rPr>
      </w:pPr>
      <w:r w:rsidRPr="00612EA2">
        <w:rPr>
          <w:rFonts w:eastAsiaTheme="minorEastAsia"/>
          <w:color w:val="auto"/>
          <w:sz w:val="28"/>
          <w:szCs w:val="28"/>
        </w:rPr>
        <w:t>Если сумма нагрузок меньше норматива, значит, конкретную марку плиты можно использовать для перекрытия. Если больше или запас минимальный, то нужно выбирать плиту с большей несущей способностью.</w:t>
      </w:r>
    </w:p>
    <w:p w14:paraId="17F65C61" w14:textId="77777777" w:rsidR="00612EA2" w:rsidRDefault="00612EA2" w:rsidP="00612EA2">
      <w:pPr>
        <w:autoSpaceDE w:val="0"/>
        <w:autoSpaceDN w:val="0"/>
        <w:adjustRightInd w:val="0"/>
        <w:spacing w:after="0" w:line="360" w:lineRule="auto"/>
        <w:ind w:left="0" w:right="0" w:firstLine="360"/>
        <w:rPr>
          <w:rFonts w:eastAsiaTheme="minorEastAsia"/>
          <w:color w:val="auto"/>
          <w:sz w:val="28"/>
          <w:szCs w:val="28"/>
        </w:rPr>
      </w:pPr>
      <w:r w:rsidRPr="00612EA2">
        <w:rPr>
          <w:rFonts w:eastAsiaTheme="minorEastAsia"/>
          <w:color w:val="auto"/>
          <w:sz w:val="28"/>
          <w:szCs w:val="28"/>
        </w:rPr>
        <w:t>Общая нагрузка на плиту перекрытия — это сумма трех составляющих: вес самой плиты; постоянные нагрузки; временные нагрузки.</w:t>
      </w:r>
    </w:p>
    <w:p w14:paraId="1E50CD99" w14:textId="77777777" w:rsidR="00612EA2" w:rsidRP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Для расчета любой конструкции первым делом нужно собрать нагрузки. Разберемся, какие нагрузки могут возникнуть при расчете здания.</w:t>
      </w:r>
    </w:p>
    <w:p w14:paraId="4BFB2D4C" w14:textId="77777777" w:rsid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Во-первых, это собственный вес конструкций (крыши, перекрытий, стен, полов, перегородок, лестниц и т.п.). При расчете жилых домов это, чаще всего, самая серьезная нагрузка.</w:t>
      </w:r>
    </w:p>
    <w:p w14:paraId="5E81A0BE" w14:textId="77777777" w:rsid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Как определяется собственный вес? Нужно знать, сколько весит материал, т.е. его объемный вес или плотность (кг/м3), затем определить габариты конструкции и выбрать коэффициент надежности по нагрузке</w:t>
      </w:r>
    </w:p>
    <w:p w14:paraId="1A70DDC8" w14:textId="19BC0E69" w:rsidR="00612EA2" w:rsidRP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Второй тип нагрузки - это временная (переменная) нагрузка (от снега, людей, мебели и прочего). Величина временной нагрузки четко регламентирована в ДБН В.1.2-2:2006 «Нагрузки и воздействия.</w:t>
      </w:r>
    </w:p>
    <w:p w14:paraId="76F9047D" w14:textId="77777777" w:rsidR="00612EA2" w:rsidRP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Для жилого дома нам нужно знать следующие нагрузки:</w:t>
      </w:r>
    </w:p>
    <w:p w14:paraId="4A2E3083" w14:textId="77777777" w:rsidR="00612EA2" w:rsidRP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1. Нагрузка на перекрытие в жилых помещениях - 150 кг/м2 (коэффициент надежности 1,3).</w:t>
      </w:r>
    </w:p>
    <w:p w14:paraId="6907EA3A" w14:textId="77777777" w:rsidR="00612EA2" w:rsidRP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2. Нагрузка на перекрытие в чердачном помещении - 70 кг/м2 (коэффициент надежности 1,3).</w:t>
      </w:r>
    </w:p>
    <w:p w14:paraId="6FB1AEB3" w14:textId="77777777" w:rsidR="00612EA2" w:rsidRP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t>3. Снеговая нагрузка - согласно разделу 8 ДБН В.1.2-2:2006 «Нагрузки и воздействия</w:t>
      </w:r>
      <w:proofErr w:type="gramStart"/>
      <w:r w:rsidRPr="00612EA2">
        <w:rPr>
          <w:rFonts w:eastAsiaTheme="minorEastAsia"/>
          <w:sz w:val="28"/>
          <w:szCs w:val="28"/>
        </w:rPr>
        <w:t>»</w:t>
      </w:r>
      <w:proofErr w:type="gramEnd"/>
      <w:r w:rsidRPr="00612EA2">
        <w:rPr>
          <w:rFonts w:eastAsiaTheme="minorEastAsia"/>
          <w:sz w:val="28"/>
          <w:szCs w:val="28"/>
        </w:rPr>
        <w:t xml:space="preserve"> для вашего района.</w:t>
      </w:r>
    </w:p>
    <w:p w14:paraId="0E87FDFE" w14:textId="77777777" w:rsidR="00612EA2" w:rsidRPr="00612EA2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rFonts w:eastAsiaTheme="minorEastAsia"/>
          <w:sz w:val="28"/>
          <w:szCs w:val="28"/>
        </w:rPr>
      </w:pPr>
      <w:r w:rsidRPr="00612EA2">
        <w:rPr>
          <w:rFonts w:eastAsiaTheme="minorEastAsia"/>
          <w:sz w:val="28"/>
          <w:szCs w:val="28"/>
        </w:rPr>
        <w:lastRenderedPageBreak/>
        <w:t>Переменная нагрузка состоит из долговременной и кратковременной части. В расчете разных конструкций необходимо прикладывать либо полную временную, либо кратковременную или длительную нагрузку. В методиках расчетов всегда оговаривается, какая нагрузка нужна, а с помощью ДБН можно разобраться с величинами нагрузок, которые нужно прикладывать в конкретном случае. нагрузка покрытие кирпичная колонна</w:t>
      </w:r>
    </w:p>
    <w:p w14:paraId="226AC256" w14:textId="439721BE" w:rsidR="0015537D" w:rsidRDefault="00612EA2" w:rsidP="00612EA2">
      <w:pPr>
        <w:autoSpaceDE w:val="0"/>
        <w:autoSpaceDN w:val="0"/>
        <w:adjustRightInd w:val="0"/>
        <w:spacing w:after="0" w:line="360" w:lineRule="auto"/>
        <w:ind w:left="0" w:right="0" w:firstLine="360"/>
        <w:rPr>
          <w:rFonts w:eastAsiaTheme="minorEastAsia"/>
          <w:color w:val="auto"/>
          <w:sz w:val="28"/>
          <w:szCs w:val="28"/>
        </w:rPr>
      </w:pPr>
      <w:r>
        <w:rPr>
          <w:rFonts w:ascii="Arial" w:hAnsi="Arial" w:cs="Arial"/>
          <w:color w:val="484C56"/>
          <w:sz w:val="21"/>
          <w:szCs w:val="21"/>
        </w:rPr>
        <w:br/>
      </w:r>
      <w:r>
        <w:rPr>
          <w:rFonts w:ascii="Arial" w:hAnsi="Arial" w:cs="Arial"/>
          <w:color w:val="484C56"/>
          <w:sz w:val="21"/>
          <w:szCs w:val="21"/>
        </w:rPr>
        <w:br/>
      </w:r>
    </w:p>
    <w:p w14:paraId="48F65797" w14:textId="6E43199F" w:rsidR="00914B72" w:rsidRDefault="00914B7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F3ADD21" w14:textId="3B244E9B" w:rsidR="00914B72" w:rsidRDefault="00914B7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AE85C48" w14:textId="5AD4E8A7" w:rsidR="00914B72" w:rsidRDefault="00914B7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34EE45E1" w14:textId="3FD5A936" w:rsidR="00914B72" w:rsidRDefault="00914B7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2C94ED1" w14:textId="7FE1655D" w:rsidR="00AE4159" w:rsidRDefault="00AE4159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4FA9EE5" w14:textId="1DAE7635" w:rsidR="00AE4159" w:rsidRDefault="00AE4159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48F99FE0" w14:textId="2B773F4D" w:rsidR="00AE4159" w:rsidRDefault="00AE4159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8C4282B" w14:textId="3845C021" w:rsidR="00AE4159" w:rsidRDefault="00AE4159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6E888E7" w14:textId="01D8FABC" w:rsidR="00AE4159" w:rsidRDefault="00AE4159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C17B896" w14:textId="35115ED6" w:rsidR="00AE4159" w:rsidRDefault="00AE4159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6700A63" w14:textId="434B5F37" w:rsidR="00AE4159" w:rsidRDefault="00AE4159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3FA0449" w14:textId="39938EBD" w:rsidR="00BD3DFF" w:rsidRDefault="00BD3DFF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6CD7CD96" w14:textId="10350F3D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5E964025" w14:textId="7E7F9313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F3A36BC" w14:textId="30940B1C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3A7AECD1" w14:textId="3E1A998D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D818A98" w14:textId="71B8D4EB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5ACD3222" w14:textId="793EDC09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7B8C422C" w14:textId="58AD745C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155D474" w14:textId="77777777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17A6B112" w14:textId="42C93589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3C17A9A7" w14:textId="77777777" w:rsidR="00612EA2" w:rsidRDefault="00612EA2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p w14:paraId="0EFB0BCC" w14:textId="3171CFF2" w:rsidR="00914B72" w:rsidRPr="007848DB" w:rsidRDefault="00914B72" w:rsidP="00914B72">
      <w:pPr>
        <w:pStyle w:val="af3"/>
        <w:numPr>
          <w:ilvl w:val="0"/>
          <w:numId w:val="11"/>
        </w:numPr>
        <w:autoSpaceDE w:val="0"/>
        <w:autoSpaceDN w:val="0"/>
        <w:adjustRightInd w:val="0"/>
        <w:jc w:val="center"/>
        <w:rPr>
          <w:rFonts w:eastAsiaTheme="minorEastAsia"/>
          <w:b/>
          <w:szCs w:val="28"/>
        </w:rPr>
      </w:pPr>
      <w:r w:rsidRPr="007848DB">
        <w:rPr>
          <w:rFonts w:eastAsiaTheme="minorEastAsia"/>
          <w:b/>
          <w:szCs w:val="28"/>
        </w:rPr>
        <w:lastRenderedPageBreak/>
        <w:t>Программа проектирования</w:t>
      </w:r>
    </w:p>
    <w:p w14:paraId="6300FE1A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Схема перекрытия – 1 </w:t>
      </w:r>
    </w:p>
    <w:p w14:paraId="2FA76B19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Схема покрытия – 2 </w:t>
      </w:r>
    </w:p>
    <w:p w14:paraId="21590F59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Район строительства – Екатеринбург </w:t>
      </w:r>
    </w:p>
    <w:p w14:paraId="6A246682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Помещение – квартира </w:t>
      </w:r>
    </w:p>
    <w:p w14:paraId="50F2C6A5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Количество этажей – 4 </w:t>
      </w:r>
    </w:p>
    <w:p w14:paraId="31A3FFC4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Пролет L, м. – 3,6 </w:t>
      </w:r>
    </w:p>
    <w:p w14:paraId="1F97C9E9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Шаг колонн В, м. – 3,6 </w:t>
      </w:r>
    </w:p>
    <w:p w14:paraId="0AC34177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Вес балки, кН – 4,30 </w:t>
      </w:r>
    </w:p>
    <w:p w14:paraId="4F78F446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Вес колонны, кН – 18,0 </w:t>
      </w:r>
    </w:p>
    <w:p w14:paraId="0712F4F3" w14:textId="77777777" w:rsid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sz w:val="28"/>
          <w:szCs w:val="28"/>
        </w:rPr>
      </w:pPr>
      <w:r w:rsidRPr="00162184">
        <w:rPr>
          <w:sz w:val="28"/>
          <w:szCs w:val="28"/>
        </w:rPr>
        <w:t xml:space="preserve">Ход работы: Собрать нагрузку на 1 </w:t>
      </w:r>
      <w:proofErr w:type="spellStart"/>
      <w:r w:rsidRPr="00162184">
        <w:rPr>
          <w:sz w:val="28"/>
          <w:szCs w:val="28"/>
        </w:rPr>
        <w:t>кв.м</w:t>
      </w:r>
      <w:proofErr w:type="spellEnd"/>
      <w:r w:rsidRPr="00162184">
        <w:rPr>
          <w:sz w:val="28"/>
          <w:szCs w:val="28"/>
        </w:rPr>
        <w:t xml:space="preserve">. </w:t>
      </w:r>
    </w:p>
    <w:p w14:paraId="6CD8F983" w14:textId="1FF14C90" w:rsidR="007031C6" w:rsidRPr="00162184" w:rsidRDefault="00162184" w:rsidP="00B859E8">
      <w:pPr>
        <w:shd w:val="clear" w:color="auto" w:fill="FFFFFF"/>
        <w:spacing w:after="0" w:line="360" w:lineRule="auto"/>
        <w:ind w:left="0" w:right="0" w:firstLine="360"/>
        <w:rPr>
          <w:bCs/>
          <w:color w:val="auto"/>
          <w:sz w:val="28"/>
          <w:szCs w:val="28"/>
        </w:rPr>
      </w:pPr>
      <w:r w:rsidRPr="00162184">
        <w:rPr>
          <w:sz w:val="28"/>
          <w:szCs w:val="28"/>
        </w:rPr>
        <w:t xml:space="preserve">Сбор нагрузок на 1 </w:t>
      </w:r>
      <w:proofErr w:type="spellStart"/>
      <w:proofErr w:type="gramStart"/>
      <w:r w:rsidRPr="00162184">
        <w:rPr>
          <w:sz w:val="28"/>
          <w:szCs w:val="28"/>
        </w:rPr>
        <w:t>кв.м</w:t>
      </w:r>
      <w:proofErr w:type="spellEnd"/>
      <w:proofErr w:type="gramEnd"/>
      <w:r w:rsidRPr="00162184">
        <w:rPr>
          <w:sz w:val="28"/>
          <w:szCs w:val="28"/>
        </w:rPr>
        <w:t xml:space="preserve"> покрытия</w:t>
      </w:r>
    </w:p>
    <w:p w14:paraId="092217BA" w14:textId="2F451FB6" w:rsidR="00AE4159" w:rsidRPr="00036F4D" w:rsidRDefault="00AE4159" w:rsidP="00036F4D">
      <w:pPr>
        <w:shd w:val="clear" w:color="auto" w:fill="FFFFFF"/>
        <w:spacing w:after="0" w:line="360" w:lineRule="auto"/>
        <w:ind w:left="0" w:right="0" w:firstLine="0"/>
        <w:jc w:val="left"/>
        <w:rPr>
          <w:color w:val="212529"/>
          <w:sz w:val="28"/>
          <w:szCs w:val="28"/>
        </w:rPr>
      </w:pPr>
    </w:p>
    <w:p w14:paraId="3B078006" w14:textId="2A0236C5" w:rsidR="00036F4D" w:rsidRPr="00036F4D" w:rsidRDefault="00036F4D" w:rsidP="00B859E8">
      <w:pPr>
        <w:pStyle w:val="af3"/>
        <w:numPr>
          <w:ilvl w:val="0"/>
          <w:numId w:val="11"/>
        </w:numPr>
        <w:jc w:val="center"/>
        <w:rPr>
          <w:b/>
          <w:szCs w:val="28"/>
        </w:rPr>
      </w:pPr>
      <w:r w:rsidRPr="00036F4D">
        <w:rPr>
          <w:b/>
          <w:szCs w:val="28"/>
        </w:rPr>
        <w:t xml:space="preserve">Разработка </w:t>
      </w:r>
      <w:r w:rsidR="00816573">
        <w:rPr>
          <w:b/>
          <w:szCs w:val="28"/>
        </w:rPr>
        <w:t>объемно-планировочного решения здания</w:t>
      </w:r>
    </w:p>
    <w:p w14:paraId="0EEBA376" w14:textId="10485893" w:rsidR="007848DB" w:rsidRDefault="007848DB" w:rsidP="007848DB">
      <w:pPr>
        <w:autoSpaceDE w:val="0"/>
        <w:autoSpaceDN w:val="0"/>
        <w:adjustRightInd w:val="0"/>
        <w:ind w:left="0" w:firstLine="542"/>
        <w:rPr>
          <w:rFonts w:eastAsiaTheme="minorEastAsia"/>
          <w:szCs w:val="28"/>
        </w:rPr>
      </w:pPr>
    </w:p>
    <w:p w14:paraId="1D39718F" w14:textId="543C2E1E" w:rsidR="00EB6320" w:rsidRDefault="00EB6320" w:rsidP="00EB6320">
      <w:pPr>
        <w:autoSpaceDE w:val="0"/>
        <w:autoSpaceDN w:val="0"/>
        <w:adjustRightInd w:val="0"/>
        <w:spacing w:after="0" w:line="360" w:lineRule="auto"/>
        <w:ind w:left="0" w:right="0" w:firstLine="360"/>
        <w:rPr>
          <w:color w:val="FF0000"/>
          <w:sz w:val="28"/>
          <w:szCs w:val="28"/>
        </w:rPr>
      </w:pPr>
      <w:r w:rsidRPr="002C32D5">
        <w:rPr>
          <w:color w:val="FF0000"/>
          <w:sz w:val="28"/>
          <w:szCs w:val="28"/>
        </w:rPr>
        <w:t>Краткое изложение технологического и функционального процессов, осуществляемых в проектируемом здании при его эксплуатации.</w:t>
      </w:r>
    </w:p>
    <w:p w14:paraId="23C2060C" w14:textId="1FBF9704" w:rsidR="00162184" w:rsidRPr="002C32D5" w:rsidRDefault="00162184" w:rsidP="00162184">
      <w:pPr>
        <w:autoSpaceDE w:val="0"/>
        <w:autoSpaceDN w:val="0"/>
        <w:adjustRightInd w:val="0"/>
        <w:spacing w:after="0" w:line="360" w:lineRule="auto"/>
        <w:ind w:left="0" w:right="0" w:firstLine="360"/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41D9C45B" wp14:editId="7061B437">
            <wp:extent cx="4658535" cy="383857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217" cy="38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50C30" w14:textId="77777777" w:rsidR="00EB6320" w:rsidRDefault="00EB6320" w:rsidP="002C32D5">
      <w:pPr>
        <w:autoSpaceDE w:val="0"/>
        <w:autoSpaceDN w:val="0"/>
        <w:adjustRightInd w:val="0"/>
        <w:spacing w:after="0" w:line="360" w:lineRule="auto"/>
        <w:ind w:left="0" w:right="0" w:firstLine="542"/>
        <w:rPr>
          <w:rFonts w:eastAsiaTheme="minorEastAsia"/>
          <w:color w:val="auto"/>
          <w:sz w:val="28"/>
          <w:szCs w:val="28"/>
        </w:rPr>
      </w:pPr>
    </w:p>
    <w:p w14:paraId="77BCCE78" w14:textId="60F2F9BE" w:rsidR="005F0A43" w:rsidRPr="005F0A43" w:rsidRDefault="005F0A43" w:rsidP="005F0A43">
      <w:pPr>
        <w:pStyle w:val="af3"/>
        <w:numPr>
          <w:ilvl w:val="0"/>
          <w:numId w:val="11"/>
        </w:num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5F0A43">
        <w:rPr>
          <w:b/>
          <w:color w:val="000000" w:themeColor="text1"/>
        </w:rPr>
        <w:t>Определение нормативных и расчетных значений нагрузок</w:t>
      </w:r>
    </w:p>
    <w:p w14:paraId="556C1DCA" w14:textId="77777777" w:rsidR="005F0A43" w:rsidRPr="005F0A43" w:rsidRDefault="005F0A43" w:rsidP="00EB6320">
      <w:pPr>
        <w:autoSpaceDE w:val="0"/>
        <w:autoSpaceDN w:val="0"/>
        <w:adjustRightInd w:val="0"/>
        <w:spacing w:line="360" w:lineRule="auto"/>
        <w:ind w:left="0" w:firstLine="542"/>
        <w:rPr>
          <w:sz w:val="28"/>
          <w:szCs w:val="28"/>
        </w:rPr>
      </w:pPr>
      <w:r w:rsidRPr="005F0A43">
        <w:rPr>
          <w:sz w:val="28"/>
          <w:szCs w:val="28"/>
        </w:rPr>
        <w:t xml:space="preserve">Собрать нагрузку на 1 </w:t>
      </w:r>
      <w:proofErr w:type="spellStart"/>
      <w:r w:rsidRPr="005F0A43">
        <w:rPr>
          <w:sz w:val="28"/>
          <w:szCs w:val="28"/>
        </w:rPr>
        <w:t>кв.м</w:t>
      </w:r>
      <w:proofErr w:type="spellEnd"/>
      <w:r w:rsidRPr="005F0A43">
        <w:rPr>
          <w:sz w:val="28"/>
          <w:szCs w:val="28"/>
        </w:rPr>
        <w:t xml:space="preserve">. </w:t>
      </w:r>
    </w:p>
    <w:p w14:paraId="67D34CEC" w14:textId="4F8CD4A4" w:rsidR="005F0A43" w:rsidRDefault="005F0A43" w:rsidP="00EB6320">
      <w:pPr>
        <w:autoSpaceDE w:val="0"/>
        <w:autoSpaceDN w:val="0"/>
        <w:adjustRightInd w:val="0"/>
        <w:spacing w:line="360" w:lineRule="auto"/>
        <w:ind w:left="0" w:firstLine="542"/>
        <w:rPr>
          <w:sz w:val="28"/>
          <w:szCs w:val="28"/>
        </w:rPr>
      </w:pPr>
      <w:r w:rsidRPr="005F0A43">
        <w:rPr>
          <w:sz w:val="28"/>
          <w:szCs w:val="28"/>
        </w:rPr>
        <w:t xml:space="preserve">Сбор нагрузок на 1 </w:t>
      </w:r>
      <w:proofErr w:type="spellStart"/>
      <w:proofErr w:type="gramStart"/>
      <w:r w:rsidRPr="005F0A43">
        <w:rPr>
          <w:sz w:val="28"/>
          <w:szCs w:val="28"/>
        </w:rPr>
        <w:t>кв.м</w:t>
      </w:r>
      <w:proofErr w:type="spellEnd"/>
      <w:proofErr w:type="gramEnd"/>
      <w:r w:rsidRPr="005F0A43">
        <w:rPr>
          <w:sz w:val="28"/>
          <w:szCs w:val="28"/>
        </w:rPr>
        <w:t xml:space="preserve"> покрытия</w:t>
      </w:r>
      <w:r>
        <w:rPr>
          <w:sz w:val="28"/>
          <w:szCs w:val="28"/>
        </w:rPr>
        <w:t>.</w:t>
      </w:r>
    </w:p>
    <w:p w14:paraId="68C664CA" w14:textId="0FB3ECF4" w:rsidR="005F0A43" w:rsidRPr="005F0A43" w:rsidRDefault="005F0A43" w:rsidP="005F0A43">
      <w:pPr>
        <w:autoSpaceDE w:val="0"/>
        <w:autoSpaceDN w:val="0"/>
        <w:adjustRightInd w:val="0"/>
        <w:spacing w:line="360" w:lineRule="auto"/>
        <w:ind w:left="0" w:firstLine="542"/>
        <w:jc w:val="left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36EB36B2" wp14:editId="43793B85">
            <wp:extent cx="5316965" cy="4695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27" cy="470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98939" w14:textId="77777777" w:rsidR="005F0A43" w:rsidRDefault="005F0A43" w:rsidP="005F0A43">
      <w:pPr>
        <w:autoSpaceDE w:val="0"/>
        <w:autoSpaceDN w:val="0"/>
        <w:adjustRightInd w:val="0"/>
        <w:ind w:left="0" w:firstLine="0"/>
      </w:pPr>
    </w:p>
    <w:p w14:paraId="73449F2E" w14:textId="040F5A32" w:rsidR="00EB6320" w:rsidRDefault="005F0A43" w:rsidP="005F0A43">
      <w:pPr>
        <w:autoSpaceDE w:val="0"/>
        <w:autoSpaceDN w:val="0"/>
        <w:adjustRightInd w:val="0"/>
        <w:spacing w:after="0" w:line="360" w:lineRule="auto"/>
        <w:ind w:left="0" w:firstLine="542"/>
        <w:rPr>
          <w:sz w:val="28"/>
          <w:szCs w:val="28"/>
        </w:rPr>
      </w:pPr>
      <w:r w:rsidRPr="005F0A43">
        <w:rPr>
          <w:sz w:val="28"/>
          <w:szCs w:val="28"/>
        </w:rPr>
        <w:t xml:space="preserve">Собрать нагрузку на 1 </w:t>
      </w:r>
      <w:proofErr w:type="spellStart"/>
      <w:r w:rsidRPr="005F0A43">
        <w:rPr>
          <w:sz w:val="28"/>
          <w:szCs w:val="28"/>
        </w:rPr>
        <w:t>м.п</w:t>
      </w:r>
      <w:proofErr w:type="spellEnd"/>
      <w:r w:rsidRPr="005F0A43">
        <w:rPr>
          <w:sz w:val="28"/>
          <w:szCs w:val="28"/>
        </w:rPr>
        <w:t xml:space="preserve">. балки перекрытия (железобетонной, металлической, деревянной) Нагрузка на 1 </w:t>
      </w:r>
      <w:proofErr w:type="spellStart"/>
      <w:r w:rsidRPr="005F0A43">
        <w:rPr>
          <w:sz w:val="28"/>
          <w:szCs w:val="28"/>
        </w:rPr>
        <w:t>м.п</w:t>
      </w:r>
      <w:proofErr w:type="spellEnd"/>
      <w:r w:rsidRPr="005F0A43">
        <w:rPr>
          <w:sz w:val="28"/>
          <w:szCs w:val="28"/>
        </w:rPr>
        <w:t>. железобетонной балки</w:t>
      </w:r>
      <w:r>
        <w:rPr>
          <w:sz w:val="28"/>
          <w:szCs w:val="28"/>
        </w:rPr>
        <w:t>.</w:t>
      </w:r>
    </w:p>
    <w:p w14:paraId="5C03DAF2" w14:textId="6373BE19" w:rsidR="005F0A43" w:rsidRPr="005F0A43" w:rsidRDefault="005F0A43" w:rsidP="005F0A43">
      <w:pPr>
        <w:autoSpaceDE w:val="0"/>
        <w:autoSpaceDN w:val="0"/>
        <w:adjustRightInd w:val="0"/>
        <w:spacing w:after="0" w:line="360" w:lineRule="auto"/>
        <w:ind w:left="0" w:firstLine="542"/>
        <w:rPr>
          <w:rFonts w:eastAsiaTheme="minorEastAsia"/>
          <w:b/>
          <w:sz w:val="28"/>
          <w:szCs w:val="28"/>
        </w:rPr>
      </w:pPr>
    </w:p>
    <w:p w14:paraId="7AE46BC2" w14:textId="0337D8C6" w:rsidR="00D85D25" w:rsidRDefault="005F0A43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  <w:r>
        <w:rPr>
          <w:noProof/>
        </w:rPr>
        <w:lastRenderedPageBreak/>
        <w:drawing>
          <wp:inline distT="0" distB="0" distL="0" distR="0" wp14:anchorId="0C5AC6FD" wp14:editId="11909009">
            <wp:extent cx="4552950" cy="32861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3C7F9" w14:textId="07DC2A8F" w:rsidR="005F0A43" w:rsidRDefault="005F0A43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  <w:r>
        <w:rPr>
          <w:noProof/>
          <w:color w:val="212529"/>
          <w:sz w:val="29"/>
          <w:szCs w:val="29"/>
        </w:rPr>
        <w:drawing>
          <wp:inline distT="0" distB="0" distL="0" distR="0" wp14:anchorId="3F20B1B8" wp14:editId="4375AF8F">
            <wp:extent cx="4191000" cy="34575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95E56" w14:textId="318C6CC7" w:rsidR="005F0A43" w:rsidRDefault="005F0A43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  <w:r>
        <w:rPr>
          <w:noProof/>
        </w:rPr>
        <w:lastRenderedPageBreak/>
        <w:drawing>
          <wp:inline distT="0" distB="0" distL="0" distR="0" wp14:anchorId="4DC5C141" wp14:editId="3693C3F7">
            <wp:extent cx="3886200" cy="33051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5EDF9" w14:textId="1E8FE362" w:rsidR="005F0A43" w:rsidRP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</w:rPr>
      </w:pPr>
    </w:p>
    <w:p w14:paraId="1112F4E8" w14:textId="194CF3DE" w:rsidR="005F0A43" w:rsidRDefault="005F0A43" w:rsidP="005F0A43">
      <w:pPr>
        <w:pStyle w:val="afb"/>
        <w:numPr>
          <w:ilvl w:val="1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0A43">
        <w:rPr>
          <w:sz w:val="28"/>
          <w:szCs w:val="28"/>
        </w:rPr>
        <w:t>Собрать нагрузку на колонну 1 этажа (железобетонную, металлическую, деревянную, каменную)</w:t>
      </w:r>
    </w:p>
    <w:p w14:paraId="59E7B168" w14:textId="61B0D214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0A43">
        <w:rPr>
          <w:sz w:val="28"/>
          <w:szCs w:val="28"/>
        </w:rPr>
        <w:t>Продольная сила, действующая от нагрузки на железобетонную колонну</w:t>
      </w:r>
      <w:r>
        <w:rPr>
          <w:sz w:val="28"/>
          <w:szCs w:val="28"/>
        </w:rPr>
        <w:t>:</w:t>
      </w:r>
    </w:p>
    <w:p w14:paraId="577844E5" w14:textId="18AD014F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</w:rPr>
      </w:pPr>
      <w:r>
        <w:rPr>
          <w:noProof/>
        </w:rPr>
        <w:drawing>
          <wp:inline distT="0" distB="0" distL="0" distR="0" wp14:anchorId="0BBB54FE" wp14:editId="2CB8584F">
            <wp:extent cx="6096000" cy="15906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7E2D4" w14:textId="5F5F49E2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0A43">
        <w:rPr>
          <w:sz w:val="28"/>
          <w:szCs w:val="28"/>
        </w:rPr>
        <w:t>Продольная сила, действующая от нагрузки на металлическую колонну</w:t>
      </w:r>
      <w:r>
        <w:rPr>
          <w:sz w:val="28"/>
          <w:szCs w:val="28"/>
        </w:rPr>
        <w:t>:</w:t>
      </w:r>
    </w:p>
    <w:p w14:paraId="65A25285" w14:textId="377104B0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</w:rPr>
      </w:pPr>
      <w:r>
        <w:rPr>
          <w:noProof/>
          <w:color w:val="212529"/>
          <w:sz w:val="28"/>
          <w:szCs w:val="28"/>
        </w:rPr>
        <w:drawing>
          <wp:inline distT="0" distB="0" distL="0" distR="0" wp14:anchorId="63D010AB" wp14:editId="4F11C737">
            <wp:extent cx="6115050" cy="15430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DA863" w14:textId="678B516F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0A43">
        <w:rPr>
          <w:sz w:val="28"/>
          <w:szCs w:val="28"/>
        </w:rPr>
        <w:t>Продольная сила, действующая от нагрузки на деревянную стойку</w:t>
      </w:r>
      <w:r>
        <w:rPr>
          <w:sz w:val="28"/>
          <w:szCs w:val="28"/>
        </w:rPr>
        <w:t>:</w:t>
      </w:r>
    </w:p>
    <w:p w14:paraId="66C008A2" w14:textId="0C55C86A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8C6266" wp14:editId="625A60DD">
            <wp:extent cx="6120765" cy="1537335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6446D" w14:textId="2B56F595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0A43">
        <w:rPr>
          <w:sz w:val="28"/>
          <w:szCs w:val="28"/>
        </w:rPr>
        <w:t>Продольная сила, действующая от нагрузки на каменную колонну</w:t>
      </w:r>
      <w:r>
        <w:rPr>
          <w:sz w:val="28"/>
          <w:szCs w:val="28"/>
        </w:rPr>
        <w:t>:</w:t>
      </w:r>
    </w:p>
    <w:p w14:paraId="47DDF551" w14:textId="722ADD8B" w:rsid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</w:rPr>
      </w:pPr>
      <w:r>
        <w:rPr>
          <w:noProof/>
        </w:rPr>
        <w:drawing>
          <wp:inline distT="0" distB="0" distL="0" distR="0" wp14:anchorId="35705995" wp14:editId="35E8606B">
            <wp:extent cx="6120765" cy="157480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51A12" w14:textId="6E093EF8" w:rsidR="005F0A43" w:rsidRPr="005F0A43" w:rsidRDefault="005F0A43" w:rsidP="005F0A43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</w:rPr>
      </w:pPr>
      <w:r>
        <w:rPr>
          <w:noProof/>
        </w:rPr>
        <w:drawing>
          <wp:inline distT="0" distB="0" distL="0" distR="0" wp14:anchorId="73C1AD12" wp14:editId="68198AD7">
            <wp:extent cx="3857625" cy="28670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BE3AB" w14:textId="7E9EA26D" w:rsidR="007031C6" w:rsidRDefault="007031C6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0E5AC340" w14:textId="300A6C82" w:rsidR="007031C6" w:rsidRDefault="007031C6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1AF190B2" w14:textId="65B093CD" w:rsidR="007031C6" w:rsidRDefault="007031C6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42230826" w14:textId="0C763CB0" w:rsidR="007031C6" w:rsidRDefault="007031C6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2F02D42D" w14:textId="0A52D268" w:rsidR="007031C6" w:rsidRDefault="007031C6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265EA0AC" w14:textId="5E19890E" w:rsidR="007031C6" w:rsidRDefault="007031C6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4F86EFBB" w14:textId="1D216708" w:rsidR="007031C6" w:rsidRDefault="007031C6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5CFA589E" w14:textId="1B4FCF9C" w:rsidR="00E601C3" w:rsidRPr="00612EA2" w:rsidRDefault="00612EA2" w:rsidP="00612EA2">
      <w:pPr>
        <w:pStyle w:val="afb"/>
        <w:shd w:val="clear" w:color="auto" w:fill="FFFFFF"/>
        <w:spacing w:before="0" w:beforeAutospacing="0"/>
        <w:ind w:left="360"/>
        <w:jc w:val="center"/>
        <w:rPr>
          <w:b/>
          <w:color w:val="212529"/>
          <w:sz w:val="29"/>
          <w:szCs w:val="29"/>
        </w:rPr>
      </w:pPr>
      <w:r>
        <w:rPr>
          <w:b/>
          <w:color w:val="212529"/>
          <w:sz w:val="29"/>
          <w:szCs w:val="29"/>
        </w:rPr>
        <w:lastRenderedPageBreak/>
        <w:t>Заключение</w:t>
      </w:r>
    </w:p>
    <w:p w14:paraId="0B46FD1D" w14:textId="77777777" w:rsidR="00612EA2" w:rsidRPr="007278E9" w:rsidRDefault="00612EA2" w:rsidP="007278E9">
      <w:pPr>
        <w:pStyle w:val="af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В данной курсовой работе был произведен сбор нагрузок на низ кирпичной колонны двухэтажного гражданского здания торгового центра г. Казань. Расчеты произведены с учетом всех нормативно временных нагрузок, необходимых для расчета конструкций.</w:t>
      </w:r>
    </w:p>
    <w:p w14:paraId="3D690B0A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Нормативные нагрузки на 1 квадратный метр покрытия составляют 7,110кПа</w:t>
      </w:r>
    </w:p>
    <w:p w14:paraId="01D95FBE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Расчетные нагрузки на 1 квадратный метр покрытия составляют 8,819 кПа</w:t>
      </w:r>
    </w:p>
    <w:p w14:paraId="0B3ABF16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Нормативные нагрузки на 1 квадратный метр перекрытия составляют 8,92 кПа</w:t>
      </w:r>
    </w:p>
    <w:p w14:paraId="67C17846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Расчетные нагрузки на 1 квадратный метр перекрытия составляют 10,372 кПа</w:t>
      </w:r>
    </w:p>
    <w:p w14:paraId="042FF8A1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Нормативная нагрузка колонны = 28,0169Кн</w:t>
      </w:r>
    </w:p>
    <w:p w14:paraId="3F61EF90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Расчетная нагрузка колонны = 30,8186Кн</w:t>
      </w:r>
    </w:p>
    <w:p w14:paraId="2B302E32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Нормативная нагрузка железобетонной балки = 9Кн</w:t>
      </w:r>
    </w:p>
    <w:p w14:paraId="7269078E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Расчетная нагрузка железобетонной балки = 9,9Кн</w:t>
      </w:r>
    </w:p>
    <w:p w14:paraId="4253D928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 xml:space="preserve">Нормативная нагрузка на низ колонны = 478,8269 </w:t>
      </w:r>
      <w:proofErr w:type="spellStart"/>
      <w:r w:rsidRPr="007278E9">
        <w:rPr>
          <w:color w:val="FF0000"/>
          <w:sz w:val="28"/>
          <w:szCs w:val="28"/>
        </w:rPr>
        <w:t>Кн</w:t>
      </w:r>
      <w:proofErr w:type="spellEnd"/>
    </w:p>
    <w:p w14:paraId="25BEB610" w14:textId="77777777" w:rsidR="00612EA2" w:rsidRPr="007278E9" w:rsidRDefault="00612EA2" w:rsidP="00612EA2">
      <w:pPr>
        <w:pStyle w:val="afb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7278E9">
        <w:rPr>
          <w:color w:val="FF0000"/>
          <w:sz w:val="28"/>
          <w:szCs w:val="28"/>
        </w:rPr>
        <w:t>Расчетная нагрузка на низ колонны = 568,7756Кн</w:t>
      </w:r>
    </w:p>
    <w:p w14:paraId="4C5CA62D" w14:textId="77777777" w:rsidR="00E601C3" w:rsidRPr="00E601C3" w:rsidRDefault="00E601C3" w:rsidP="00E601C3">
      <w:pPr>
        <w:pStyle w:val="afb"/>
        <w:shd w:val="clear" w:color="auto" w:fill="FFFFFF"/>
        <w:spacing w:before="0" w:beforeAutospacing="0"/>
        <w:ind w:left="720"/>
        <w:rPr>
          <w:b/>
          <w:color w:val="212529"/>
          <w:sz w:val="29"/>
          <w:szCs w:val="29"/>
        </w:rPr>
      </w:pPr>
    </w:p>
    <w:p w14:paraId="26F8A37B" w14:textId="737B6B2F" w:rsidR="00E601C3" w:rsidRDefault="00E601C3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60CBE9C0" w14:textId="02A62865" w:rsidR="00E1006F" w:rsidRDefault="00E1006F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3B685819" w14:textId="2FB19F0E" w:rsidR="00E1006F" w:rsidRDefault="00E1006F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4C2FB793" w14:textId="7C012D6E" w:rsidR="00E1006F" w:rsidRDefault="00E1006F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5438BFA8" w14:textId="4FD8DC5F" w:rsidR="00E1006F" w:rsidRDefault="00E1006F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4D8B0C3E" w14:textId="7FF4E51A" w:rsidR="00E1006F" w:rsidRDefault="00E1006F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710625C8" w14:textId="12F8301D" w:rsidR="00E1006F" w:rsidRDefault="00E1006F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565A918D" w14:textId="144C83F2" w:rsidR="007278E9" w:rsidRDefault="007278E9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566E9ADD" w14:textId="2638572C" w:rsidR="007278E9" w:rsidRDefault="007278E9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5A74FD63" w14:textId="77777777" w:rsidR="007278E9" w:rsidRDefault="007278E9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7F05BB22" w14:textId="77777777" w:rsidR="00E1006F" w:rsidRDefault="00E1006F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38D47216" w14:textId="2161AE0B" w:rsidR="00E601C3" w:rsidRDefault="00E601C3" w:rsidP="00BD3DFF">
      <w:pPr>
        <w:pStyle w:val="afb"/>
        <w:shd w:val="clear" w:color="auto" w:fill="FFFFFF"/>
        <w:spacing w:before="0" w:beforeAutospacing="0"/>
        <w:ind w:left="720"/>
        <w:jc w:val="center"/>
        <w:rPr>
          <w:b/>
          <w:color w:val="212529"/>
          <w:sz w:val="29"/>
          <w:szCs w:val="29"/>
        </w:rPr>
      </w:pPr>
      <w:r w:rsidRPr="00E601C3">
        <w:rPr>
          <w:b/>
          <w:color w:val="212529"/>
          <w:sz w:val="29"/>
          <w:szCs w:val="29"/>
        </w:rPr>
        <w:lastRenderedPageBreak/>
        <w:t>Список использованных источников</w:t>
      </w:r>
    </w:p>
    <w:p w14:paraId="0605F0F2" w14:textId="77777777" w:rsidR="00E601C3" w:rsidRDefault="00E601C3" w:rsidP="00E601C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945E5C">
        <w:rPr>
          <w:b/>
          <w:bCs/>
          <w:sz w:val="28"/>
          <w:szCs w:val="28"/>
        </w:rPr>
        <w:t>Нормативная литература:</w:t>
      </w:r>
    </w:p>
    <w:p w14:paraId="2CF93361" w14:textId="77777777" w:rsidR="00E601C3" w:rsidRPr="00945E5C" w:rsidRDefault="00E601C3" w:rsidP="00E601C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F34E44E" w14:textId="77777777" w:rsidR="00E601C3" w:rsidRPr="00945E5C" w:rsidRDefault="00D15DF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hyperlink r:id="rId18" w:tooltip="ССБТ. Организация обучения безопасности труда. Общие положения" w:history="1">
        <w:r w:rsidR="00E601C3" w:rsidRPr="00945E5C">
          <w:rPr>
            <w:sz w:val="28"/>
            <w:szCs w:val="28"/>
          </w:rPr>
          <w:t>ГОСТ 12.0.004-90</w:t>
        </w:r>
      </w:hyperlink>
      <w:r w:rsidR="00E601C3" w:rsidRPr="00945E5C">
        <w:rPr>
          <w:sz w:val="28"/>
          <w:szCs w:val="28"/>
        </w:rPr>
        <w:t xml:space="preserve"> ССБТ. Организация обучения безопасности труда. Общие положения.</w:t>
      </w:r>
    </w:p>
    <w:p w14:paraId="5B277CE5" w14:textId="77777777" w:rsidR="00E601C3" w:rsidRPr="00945E5C" w:rsidRDefault="00D15DF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hyperlink r:id="rId19" w:tooltip="ССБТ. Строительство. Нормы освещения строительных площадок" w:history="1">
        <w:r w:rsidR="00E601C3" w:rsidRPr="00945E5C">
          <w:rPr>
            <w:sz w:val="28"/>
            <w:szCs w:val="28"/>
          </w:rPr>
          <w:t>ГОСТ 12.1.046-85</w:t>
        </w:r>
      </w:hyperlink>
      <w:r w:rsidR="00E601C3" w:rsidRPr="00945E5C">
        <w:rPr>
          <w:sz w:val="28"/>
          <w:szCs w:val="28"/>
        </w:rPr>
        <w:t xml:space="preserve"> ССБТ. Строительство. Нормы освещения строительных площадок.</w:t>
      </w:r>
    </w:p>
    <w:p w14:paraId="14EF4113" w14:textId="77777777" w:rsidR="00E601C3" w:rsidRPr="00945E5C" w:rsidRDefault="00D15DF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hyperlink r:id="rId20" w:tooltip="ССБТ. Работы погрузочно-разгрузочные. Общие требования безопасности" w:history="1">
        <w:r w:rsidR="00E601C3" w:rsidRPr="00945E5C">
          <w:rPr>
            <w:sz w:val="28"/>
            <w:szCs w:val="28"/>
          </w:rPr>
          <w:t>ГОСТ 12.3.009-76*</w:t>
        </w:r>
      </w:hyperlink>
      <w:r w:rsidR="00E601C3" w:rsidRPr="00945E5C">
        <w:rPr>
          <w:sz w:val="28"/>
          <w:szCs w:val="28"/>
        </w:rPr>
        <w:t xml:space="preserve"> Работы погрузочно-разгрузочные. Общие требования безопасности.</w:t>
      </w:r>
    </w:p>
    <w:p w14:paraId="39A02E40" w14:textId="77777777" w:rsidR="00E601C3" w:rsidRPr="00945E5C" w:rsidRDefault="00D15DF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hyperlink r:id="rId21" w:tooltip="ССБТ. Строительные машины. Общие требования безопасности при эксплуатации" w:history="1">
        <w:r w:rsidR="00E601C3" w:rsidRPr="00945E5C">
          <w:rPr>
            <w:sz w:val="28"/>
            <w:szCs w:val="28"/>
          </w:rPr>
          <w:t>ГОСТ 12.3.033-84</w:t>
        </w:r>
      </w:hyperlink>
      <w:r w:rsidR="00E601C3" w:rsidRPr="00945E5C">
        <w:rPr>
          <w:sz w:val="28"/>
          <w:szCs w:val="28"/>
        </w:rPr>
        <w:t xml:space="preserve"> ССБТ. Строительные машины. Общие требования безопасности при эксплуатации.</w:t>
      </w:r>
    </w:p>
    <w:p w14:paraId="511B1781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ГОСТ 12.4.026—2001 ССБТ. Цвета сигнальные и знаки безопасности.</w:t>
      </w:r>
    </w:p>
    <w:p w14:paraId="176189EE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ГОСТ 16350-80 "Климат СССР. Районирование и статистические параметры климатических факторов для технических изделий".</w:t>
      </w:r>
    </w:p>
    <w:p w14:paraId="13F52FAD" w14:textId="77777777" w:rsidR="00E601C3" w:rsidRPr="00945E5C" w:rsidRDefault="00D15DF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hyperlink r:id="rId22" w:tooltip="ССБТ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" w:history="1">
        <w:r w:rsidR="00E601C3" w:rsidRPr="00945E5C">
          <w:rPr>
            <w:sz w:val="28"/>
            <w:szCs w:val="28"/>
          </w:rPr>
          <w:t>ГОСТ Р 12.4.026-2001</w:t>
        </w:r>
      </w:hyperlink>
      <w:r w:rsidR="00E601C3" w:rsidRPr="00945E5C">
        <w:rPr>
          <w:sz w:val="28"/>
          <w:szCs w:val="28"/>
        </w:rPr>
        <w:t xml:space="preserve"> ССБТ.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испытаний.</w:t>
      </w:r>
    </w:p>
    <w:p w14:paraId="4032CCE0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Единые нормы времени и расценки на строительные, монтажные и ремонтно-строительные </w:t>
      </w:r>
      <w:proofErr w:type="gramStart"/>
      <w:r w:rsidRPr="00945E5C">
        <w:rPr>
          <w:sz w:val="28"/>
          <w:szCs w:val="28"/>
        </w:rPr>
        <w:t>работы .</w:t>
      </w:r>
      <w:proofErr w:type="gramEnd"/>
      <w:r w:rsidRPr="00945E5C">
        <w:rPr>
          <w:sz w:val="28"/>
          <w:szCs w:val="28"/>
        </w:rPr>
        <w:t xml:space="preserve"> (</w:t>
      </w:r>
      <w:proofErr w:type="spellStart"/>
      <w:r w:rsidRPr="00945E5C">
        <w:rPr>
          <w:sz w:val="28"/>
          <w:szCs w:val="28"/>
        </w:rPr>
        <w:t>ЕНиР</w:t>
      </w:r>
      <w:proofErr w:type="spellEnd"/>
      <w:proofErr w:type="gramStart"/>
      <w:r w:rsidRPr="00945E5C">
        <w:rPr>
          <w:sz w:val="28"/>
          <w:szCs w:val="28"/>
        </w:rPr>
        <w:t>) .</w:t>
      </w:r>
      <w:proofErr w:type="gramEnd"/>
      <w:r w:rsidRPr="00945E5C">
        <w:rPr>
          <w:sz w:val="28"/>
          <w:szCs w:val="28"/>
        </w:rPr>
        <w:t xml:space="preserve"> М.: </w:t>
      </w:r>
      <w:proofErr w:type="spellStart"/>
      <w:r w:rsidRPr="00945E5C">
        <w:rPr>
          <w:sz w:val="28"/>
          <w:szCs w:val="28"/>
        </w:rPr>
        <w:t>Стройиздат</w:t>
      </w:r>
      <w:proofErr w:type="spellEnd"/>
    </w:p>
    <w:p w14:paraId="77EA7CB9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48.13330.2011 Организация строительства.</w:t>
      </w:r>
    </w:p>
    <w:p w14:paraId="79BFACC1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bookmarkStart w:id="1" w:name="PO0000520"/>
      <w:bookmarkStart w:id="2" w:name="PO0000522"/>
      <w:bookmarkEnd w:id="1"/>
      <w:bookmarkEnd w:id="2"/>
      <w:r w:rsidRPr="00945E5C">
        <w:rPr>
          <w:sz w:val="28"/>
          <w:szCs w:val="28"/>
        </w:rPr>
        <w:t>СП 12-132-</w:t>
      </w:r>
      <w:proofErr w:type="gramStart"/>
      <w:r w:rsidRPr="00945E5C">
        <w:rPr>
          <w:sz w:val="28"/>
          <w:szCs w:val="28"/>
        </w:rPr>
        <w:t>99  Техника</w:t>
      </w:r>
      <w:proofErr w:type="gramEnd"/>
      <w:r w:rsidRPr="00945E5C">
        <w:rPr>
          <w:sz w:val="28"/>
          <w:szCs w:val="28"/>
        </w:rPr>
        <w:t xml:space="preserve"> безопасности в строительстве. Общие положения М.: </w:t>
      </w:r>
      <w:proofErr w:type="spellStart"/>
      <w:r w:rsidRPr="00945E5C">
        <w:rPr>
          <w:sz w:val="28"/>
          <w:szCs w:val="28"/>
        </w:rPr>
        <w:t>Стройиздат</w:t>
      </w:r>
      <w:proofErr w:type="spellEnd"/>
      <w:r w:rsidRPr="00945E5C">
        <w:rPr>
          <w:sz w:val="28"/>
          <w:szCs w:val="28"/>
        </w:rPr>
        <w:t xml:space="preserve"> </w:t>
      </w:r>
    </w:p>
    <w:p w14:paraId="49536984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bookmarkStart w:id="3" w:name="PO0000523"/>
      <w:bookmarkEnd w:id="3"/>
      <w:r w:rsidRPr="00945E5C">
        <w:rPr>
          <w:sz w:val="28"/>
          <w:szCs w:val="28"/>
        </w:rPr>
        <w:t xml:space="preserve">СП 12.136.2002 Техника безопасности в строительстве. Общие положения М.: </w:t>
      </w:r>
      <w:proofErr w:type="spellStart"/>
      <w:r w:rsidRPr="00945E5C">
        <w:rPr>
          <w:sz w:val="28"/>
          <w:szCs w:val="28"/>
        </w:rPr>
        <w:t>Стройиздат</w:t>
      </w:r>
      <w:proofErr w:type="spellEnd"/>
      <w:r w:rsidRPr="00945E5C">
        <w:rPr>
          <w:sz w:val="28"/>
          <w:szCs w:val="28"/>
        </w:rPr>
        <w:t xml:space="preserve">, </w:t>
      </w:r>
    </w:p>
    <w:p w14:paraId="2003BB1B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bookmarkStart w:id="4" w:name="PO0000524"/>
      <w:bookmarkStart w:id="5" w:name="PO0000536"/>
      <w:bookmarkStart w:id="6" w:name="PO0000537"/>
      <w:bookmarkEnd w:id="4"/>
      <w:bookmarkEnd w:id="5"/>
      <w:bookmarkEnd w:id="6"/>
      <w:r w:rsidRPr="00945E5C">
        <w:rPr>
          <w:sz w:val="28"/>
          <w:szCs w:val="28"/>
        </w:rPr>
        <w:t xml:space="preserve">СП 20.13330.2011 Нагрузки и воздействия. Нормы проектирования Программно-правовой комплекс </w:t>
      </w:r>
      <w:proofErr w:type="spellStart"/>
      <w:r w:rsidRPr="00945E5C">
        <w:rPr>
          <w:sz w:val="28"/>
          <w:szCs w:val="28"/>
        </w:rPr>
        <w:t>Стройконсультант</w:t>
      </w:r>
      <w:proofErr w:type="spellEnd"/>
      <w:r w:rsidRPr="00945E5C">
        <w:rPr>
          <w:sz w:val="28"/>
          <w:szCs w:val="28"/>
        </w:rPr>
        <w:t>.</w:t>
      </w:r>
    </w:p>
    <w:p w14:paraId="4A2DBF98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bookmarkStart w:id="7" w:name="PO0000538"/>
      <w:bookmarkEnd w:id="7"/>
      <w:r w:rsidRPr="00945E5C">
        <w:rPr>
          <w:sz w:val="28"/>
          <w:szCs w:val="28"/>
        </w:rPr>
        <w:t>СП 28.13330.2010 "Защита строительных конструкций от коррозии";</w:t>
      </w:r>
    </w:p>
    <w:p w14:paraId="581BFA51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bookmarkStart w:id="8" w:name="PO0000539"/>
      <w:bookmarkEnd w:id="8"/>
      <w:r w:rsidRPr="00945E5C">
        <w:rPr>
          <w:sz w:val="28"/>
          <w:szCs w:val="28"/>
        </w:rPr>
        <w:t>СП 29.13330.2011 Полы.</w:t>
      </w:r>
    </w:p>
    <w:p w14:paraId="445ED5EF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lastRenderedPageBreak/>
        <w:t>СП 41-103-2000 Отопление, вентиляция и кондиционирование</w:t>
      </w:r>
    </w:p>
    <w:p w14:paraId="054209DE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112.13330.2012 Пожарная безопасность зданий и сооружений</w:t>
      </w:r>
    </w:p>
    <w:p w14:paraId="51814D88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52.13330.2011 Естественное и искусственное освещение.</w:t>
      </w:r>
    </w:p>
    <w:p w14:paraId="688849F9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СП 62.13330.2011 Организация строительного производства.    </w:t>
      </w:r>
    </w:p>
    <w:p w14:paraId="4F8AC10E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45.13330.2012 Земляные сооружения, основания и фундаменты.</w:t>
      </w:r>
    </w:p>
    <w:p w14:paraId="191D09A2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70.13330.2012 Несущие и ограждающие конструкции.</w:t>
      </w:r>
    </w:p>
    <w:p w14:paraId="0A0753A3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11.101.95 основания и фундаменты. Правила производства и приемки работ.</w:t>
      </w:r>
    </w:p>
    <w:p w14:paraId="56204824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СП 16.13330.2011 Стальные конструкции </w:t>
      </w:r>
    </w:p>
    <w:p w14:paraId="2F7C6233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18.13330.2011 Генеральные планы промышленных предприятий</w:t>
      </w:r>
    </w:p>
    <w:p w14:paraId="51CFFF31" w14:textId="77777777" w:rsidR="00E601C3" w:rsidRPr="00945E5C" w:rsidRDefault="00E601C3" w:rsidP="00E601C3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СП 118.13330.2012. Общественные здания и сооружения. </w:t>
      </w:r>
    </w:p>
    <w:p w14:paraId="337DCB46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СП 31-101-97 Проектирование и строительство кровель М.: </w:t>
      </w:r>
      <w:proofErr w:type="spellStart"/>
      <w:r w:rsidRPr="00945E5C">
        <w:rPr>
          <w:sz w:val="28"/>
          <w:szCs w:val="28"/>
        </w:rPr>
        <w:t>Стройиздат</w:t>
      </w:r>
      <w:proofErr w:type="spellEnd"/>
      <w:r w:rsidRPr="00945E5C">
        <w:rPr>
          <w:sz w:val="28"/>
          <w:szCs w:val="28"/>
        </w:rPr>
        <w:t>, 2006</w:t>
      </w:r>
    </w:p>
    <w:p w14:paraId="7BEC196A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СП 14.13330.2011 </w:t>
      </w:r>
      <w:proofErr w:type="spellStart"/>
      <w:r w:rsidRPr="00945E5C">
        <w:rPr>
          <w:sz w:val="28"/>
          <w:szCs w:val="28"/>
        </w:rPr>
        <w:t>Стролительство</w:t>
      </w:r>
      <w:proofErr w:type="spellEnd"/>
      <w:r w:rsidRPr="00945E5C">
        <w:rPr>
          <w:sz w:val="28"/>
          <w:szCs w:val="28"/>
        </w:rPr>
        <w:t xml:space="preserve"> в сейсмических районах.</w:t>
      </w:r>
    </w:p>
    <w:p w14:paraId="2B97E14F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СП 30.13330.2012 Внутренний водопровод и </w:t>
      </w:r>
      <w:proofErr w:type="spellStart"/>
      <w:r w:rsidRPr="00945E5C">
        <w:rPr>
          <w:sz w:val="28"/>
          <w:szCs w:val="28"/>
        </w:rPr>
        <w:t>кангализация</w:t>
      </w:r>
      <w:proofErr w:type="spellEnd"/>
      <w:r w:rsidRPr="00945E5C">
        <w:rPr>
          <w:sz w:val="28"/>
          <w:szCs w:val="28"/>
        </w:rPr>
        <w:t xml:space="preserve"> зданий</w:t>
      </w:r>
    </w:p>
    <w:p w14:paraId="7CAB5974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СП 22.13330.2011 Основания зданий </w:t>
      </w:r>
      <w:proofErr w:type="gramStart"/>
      <w:r w:rsidRPr="00945E5C">
        <w:rPr>
          <w:sz w:val="28"/>
          <w:szCs w:val="28"/>
        </w:rPr>
        <w:t>о сооружений</w:t>
      </w:r>
      <w:proofErr w:type="gramEnd"/>
      <w:r w:rsidRPr="00945E5C">
        <w:rPr>
          <w:sz w:val="28"/>
          <w:szCs w:val="28"/>
        </w:rPr>
        <w:t>.</w:t>
      </w:r>
    </w:p>
    <w:p w14:paraId="5493BB77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24.13330.2011 Свайные фундаменты.</w:t>
      </w:r>
    </w:p>
    <w:p w14:paraId="428B95AD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1.13330.2009 Системы противопожарной защиты. Эвакуационные пути и выходы.</w:t>
      </w:r>
    </w:p>
    <w:p w14:paraId="7FF9F8B1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12-135-2003 Безопасность труда в строительстве. Отраслевые типовые инструкции по охране труда.</w:t>
      </w:r>
    </w:p>
    <w:p w14:paraId="33C69F41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12-136-2002 Решение по охране труда и промышленной безопасности в проектах организации строительства и проектах производства работ.</w:t>
      </w:r>
    </w:p>
    <w:p w14:paraId="65D84B51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23-103-2003 Проектирование ограждающих конструкций жилых и общественных зданий.</w:t>
      </w:r>
    </w:p>
    <w:p w14:paraId="35CE3FF0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>СП 31-110-2003 Проектирование и монтаж электроустановок жилых о общественных зданий.</w:t>
      </w:r>
    </w:p>
    <w:p w14:paraId="4477A80A" w14:textId="4745B25C" w:rsidR="00E601C3" w:rsidRDefault="00E601C3" w:rsidP="00E601C3">
      <w:pPr>
        <w:autoSpaceDE w:val="0"/>
        <w:autoSpaceDN w:val="0"/>
        <w:adjustRightInd w:val="0"/>
        <w:rPr>
          <w:sz w:val="28"/>
          <w:szCs w:val="28"/>
        </w:rPr>
      </w:pPr>
      <w:r w:rsidRPr="00945E5C">
        <w:rPr>
          <w:sz w:val="28"/>
          <w:szCs w:val="28"/>
        </w:rPr>
        <w:tab/>
        <w:t xml:space="preserve"> </w:t>
      </w:r>
    </w:p>
    <w:p w14:paraId="57D84FE2" w14:textId="77777777" w:rsidR="00E1006F" w:rsidRPr="00945E5C" w:rsidRDefault="00E1006F" w:rsidP="00E601C3">
      <w:pPr>
        <w:autoSpaceDE w:val="0"/>
        <w:autoSpaceDN w:val="0"/>
        <w:adjustRightInd w:val="0"/>
        <w:rPr>
          <w:sz w:val="28"/>
          <w:szCs w:val="28"/>
        </w:rPr>
      </w:pPr>
    </w:p>
    <w:p w14:paraId="3D7656E8" w14:textId="77777777" w:rsidR="00E601C3" w:rsidRPr="00945E5C" w:rsidRDefault="00E601C3" w:rsidP="00E601C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945E5C">
        <w:rPr>
          <w:b/>
          <w:bCs/>
          <w:sz w:val="28"/>
          <w:szCs w:val="28"/>
        </w:rPr>
        <w:lastRenderedPageBreak/>
        <w:t>Книги</w:t>
      </w:r>
    </w:p>
    <w:p w14:paraId="7FF0E2DC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proofErr w:type="spellStart"/>
      <w:r w:rsidRPr="00945E5C">
        <w:rPr>
          <w:sz w:val="28"/>
          <w:szCs w:val="28"/>
        </w:rPr>
        <w:t>Атеев</w:t>
      </w:r>
      <w:proofErr w:type="spellEnd"/>
      <w:r w:rsidRPr="00945E5C">
        <w:rPr>
          <w:sz w:val="28"/>
          <w:szCs w:val="28"/>
        </w:rPr>
        <w:t xml:space="preserve"> С.С. Технология строительного производства. М.: </w:t>
      </w:r>
      <w:proofErr w:type="spellStart"/>
      <w:r w:rsidRPr="00945E5C">
        <w:rPr>
          <w:sz w:val="28"/>
          <w:szCs w:val="28"/>
        </w:rPr>
        <w:t>Стройиздат</w:t>
      </w:r>
      <w:proofErr w:type="spellEnd"/>
    </w:p>
    <w:p w14:paraId="573C174B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Бадьин Г.М. и др. Технология строительного производства. Л.., </w:t>
      </w:r>
      <w:proofErr w:type="spellStart"/>
      <w:r w:rsidRPr="00945E5C">
        <w:rPr>
          <w:sz w:val="28"/>
          <w:szCs w:val="28"/>
        </w:rPr>
        <w:t>Стройиздат</w:t>
      </w:r>
      <w:proofErr w:type="spellEnd"/>
    </w:p>
    <w:p w14:paraId="37567E60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Байков В.Н. </w:t>
      </w:r>
      <w:proofErr w:type="spellStart"/>
      <w:r w:rsidRPr="00945E5C">
        <w:rPr>
          <w:sz w:val="28"/>
          <w:szCs w:val="28"/>
        </w:rPr>
        <w:t>Смалов</w:t>
      </w:r>
      <w:proofErr w:type="spellEnd"/>
      <w:r w:rsidRPr="00945E5C">
        <w:rPr>
          <w:sz w:val="28"/>
          <w:szCs w:val="28"/>
        </w:rPr>
        <w:t xml:space="preserve"> Э.Е. Железобетонные конструкции. Общий </w:t>
      </w:r>
      <w:proofErr w:type="gramStart"/>
      <w:r w:rsidRPr="00945E5C">
        <w:rPr>
          <w:sz w:val="28"/>
          <w:szCs w:val="28"/>
        </w:rPr>
        <w:t>курс .</w:t>
      </w:r>
      <w:proofErr w:type="gramEnd"/>
      <w:r w:rsidRPr="00945E5C">
        <w:rPr>
          <w:sz w:val="28"/>
          <w:szCs w:val="28"/>
        </w:rPr>
        <w:t xml:space="preserve"> </w:t>
      </w:r>
      <w:proofErr w:type="spellStart"/>
      <w:r w:rsidRPr="00945E5C">
        <w:rPr>
          <w:sz w:val="28"/>
          <w:szCs w:val="28"/>
        </w:rPr>
        <w:t>Изд.М</w:t>
      </w:r>
      <w:proofErr w:type="spellEnd"/>
      <w:r w:rsidRPr="00945E5C">
        <w:rPr>
          <w:sz w:val="28"/>
          <w:szCs w:val="28"/>
        </w:rPr>
        <w:t xml:space="preserve">: </w:t>
      </w:r>
      <w:proofErr w:type="spellStart"/>
      <w:r w:rsidRPr="00945E5C">
        <w:rPr>
          <w:sz w:val="28"/>
          <w:szCs w:val="28"/>
        </w:rPr>
        <w:t>Стройиздат</w:t>
      </w:r>
      <w:proofErr w:type="spellEnd"/>
    </w:p>
    <w:p w14:paraId="0C3AF275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proofErr w:type="spellStart"/>
      <w:r w:rsidRPr="00945E5C">
        <w:rPr>
          <w:sz w:val="28"/>
          <w:szCs w:val="28"/>
        </w:rPr>
        <w:t>Беленя</w:t>
      </w:r>
      <w:proofErr w:type="spellEnd"/>
      <w:r w:rsidRPr="00945E5C">
        <w:rPr>
          <w:sz w:val="28"/>
          <w:szCs w:val="28"/>
        </w:rPr>
        <w:t xml:space="preserve"> Е.И. Металлические </w:t>
      </w:r>
      <w:proofErr w:type="gramStart"/>
      <w:r w:rsidRPr="00945E5C">
        <w:rPr>
          <w:sz w:val="28"/>
          <w:szCs w:val="28"/>
        </w:rPr>
        <w:t>конструкции..</w:t>
      </w:r>
      <w:proofErr w:type="gramEnd"/>
      <w:r w:rsidRPr="00945E5C">
        <w:rPr>
          <w:sz w:val="28"/>
          <w:szCs w:val="28"/>
        </w:rPr>
        <w:t xml:space="preserve"> Учеб. для строительных вузов – М.: </w:t>
      </w:r>
      <w:proofErr w:type="spellStart"/>
      <w:r w:rsidRPr="00945E5C">
        <w:rPr>
          <w:sz w:val="28"/>
          <w:szCs w:val="28"/>
        </w:rPr>
        <w:t>Высш.шк</w:t>
      </w:r>
      <w:proofErr w:type="spellEnd"/>
      <w:r w:rsidRPr="00945E5C">
        <w:rPr>
          <w:sz w:val="28"/>
          <w:szCs w:val="28"/>
        </w:rPr>
        <w:t>.</w:t>
      </w:r>
    </w:p>
    <w:p w14:paraId="4C743437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r w:rsidRPr="00945E5C">
        <w:rPr>
          <w:sz w:val="28"/>
          <w:szCs w:val="28"/>
        </w:rPr>
        <w:t xml:space="preserve">Голышев А.Б. Проектирование железобетонных конструкций: Справочное пособие. – </w:t>
      </w:r>
      <w:proofErr w:type="spellStart"/>
      <w:r w:rsidRPr="00945E5C">
        <w:rPr>
          <w:sz w:val="28"/>
          <w:szCs w:val="28"/>
        </w:rPr>
        <w:t>К.Будивельник</w:t>
      </w:r>
      <w:proofErr w:type="spellEnd"/>
    </w:p>
    <w:p w14:paraId="21040749" w14:textId="77777777" w:rsidR="00E601C3" w:rsidRPr="00945E5C" w:rsidRDefault="00E601C3" w:rsidP="00E601C3">
      <w:pPr>
        <w:numPr>
          <w:ilvl w:val="0"/>
          <w:numId w:val="15"/>
        </w:numPr>
        <w:spacing w:after="0" w:line="360" w:lineRule="auto"/>
        <w:ind w:left="0" w:right="0" w:firstLine="540"/>
        <w:jc w:val="left"/>
        <w:rPr>
          <w:sz w:val="28"/>
          <w:szCs w:val="28"/>
        </w:rPr>
      </w:pPr>
      <w:proofErr w:type="spellStart"/>
      <w:r w:rsidRPr="00945E5C">
        <w:rPr>
          <w:sz w:val="28"/>
          <w:szCs w:val="28"/>
        </w:rPr>
        <w:t>Гореев</w:t>
      </w:r>
      <w:proofErr w:type="spellEnd"/>
      <w:r w:rsidRPr="00945E5C">
        <w:rPr>
          <w:sz w:val="28"/>
          <w:szCs w:val="28"/>
        </w:rPr>
        <w:t xml:space="preserve"> В.В. Металлические конструкции. В 3т. Учеб. для строительных вузов – М.: </w:t>
      </w:r>
      <w:proofErr w:type="spellStart"/>
      <w:r w:rsidRPr="00945E5C">
        <w:rPr>
          <w:sz w:val="28"/>
          <w:szCs w:val="28"/>
        </w:rPr>
        <w:t>Высш.шк</w:t>
      </w:r>
      <w:proofErr w:type="spellEnd"/>
      <w:r w:rsidRPr="00945E5C">
        <w:rPr>
          <w:sz w:val="28"/>
          <w:szCs w:val="28"/>
        </w:rPr>
        <w:t>.</w:t>
      </w:r>
    </w:p>
    <w:p w14:paraId="3B5E9265" w14:textId="77777777" w:rsidR="00E601C3" w:rsidRPr="00E601C3" w:rsidRDefault="00E601C3" w:rsidP="00E601C3">
      <w:pPr>
        <w:pStyle w:val="afb"/>
        <w:shd w:val="clear" w:color="auto" w:fill="FFFFFF"/>
        <w:spacing w:before="0" w:beforeAutospacing="0"/>
        <w:ind w:left="360"/>
        <w:rPr>
          <w:b/>
          <w:color w:val="212529"/>
          <w:sz w:val="29"/>
          <w:szCs w:val="29"/>
        </w:rPr>
      </w:pPr>
    </w:p>
    <w:p w14:paraId="75E721D3" w14:textId="77777777" w:rsidR="00E601C3" w:rsidRDefault="00E601C3" w:rsidP="00E601C3">
      <w:pPr>
        <w:pStyle w:val="afb"/>
        <w:shd w:val="clear" w:color="auto" w:fill="FFFFFF"/>
        <w:spacing w:before="0" w:beforeAutospacing="0"/>
        <w:rPr>
          <w:color w:val="212529"/>
          <w:sz w:val="29"/>
          <w:szCs w:val="29"/>
        </w:rPr>
      </w:pPr>
    </w:p>
    <w:p w14:paraId="4055B4D5" w14:textId="77777777" w:rsidR="00E601C3" w:rsidRPr="00E601C3" w:rsidRDefault="00E601C3" w:rsidP="00E601C3">
      <w:pPr>
        <w:pStyle w:val="af3"/>
        <w:ind w:firstLine="0"/>
        <w:rPr>
          <w:b/>
          <w:color w:val="000000" w:themeColor="text1"/>
          <w:szCs w:val="24"/>
          <w:shd w:val="clear" w:color="auto" w:fill="FFFFFF"/>
        </w:rPr>
      </w:pPr>
    </w:p>
    <w:p w14:paraId="413C708F" w14:textId="77777777" w:rsidR="00E601C3" w:rsidRPr="00036F4D" w:rsidRDefault="00E601C3" w:rsidP="00E601C3">
      <w:pPr>
        <w:spacing w:after="0" w:line="360" w:lineRule="auto"/>
        <w:ind w:left="0" w:firstLine="0"/>
        <w:rPr>
          <w:b/>
          <w:color w:val="FF0000"/>
          <w:szCs w:val="24"/>
        </w:rPr>
      </w:pPr>
    </w:p>
    <w:p w14:paraId="3758077F" w14:textId="22B57947" w:rsidR="00036F4D" w:rsidRDefault="00036F4D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26FA661F" w14:textId="2F5DB70E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39445413" w14:textId="2EE37347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66CA29E1" w14:textId="6DD94A60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44072E4D" w14:textId="439AFC55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2BCF1B27" w14:textId="4A55D3F3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59B0DC5B" w14:textId="76518B3D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31579880" w14:textId="447E7ACC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4339BC86" w14:textId="7752D57E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3FD52B13" w14:textId="01A0E9F4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153BF3D6" w14:textId="738C424A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66D80E3C" w14:textId="33D34337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4AC673D7" w14:textId="5EB07349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3243A3DE" w14:textId="6884547A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37A9CAF3" w14:textId="297655F6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3BCC8759" w14:textId="61B21F03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095C9AF3" w14:textId="41DB057D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0A6E6B7F" w14:textId="77D5290A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47946CC7" w14:textId="73988AA9" w:rsidR="00E1006F" w:rsidRDefault="00E1006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3E0C6244" w14:textId="4478495E" w:rsidR="00BD3DFF" w:rsidRDefault="00BD3DF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000000" w:themeColor="text1"/>
          <w:sz w:val="28"/>
          <w:szCs w:val="28"/>
        </w:rPr>
      </w:pPr>
      <w:r w:rsidRPr="00BD3DFF">
        <w:rPr>
          <w:rFonts w:eastAsiaTheme="minorEastAsia"/>
          <w:b/>
          <w:color w:val="000000" w:themeColor="text1"/>
          <w:sz w:val="28"/>
          <w:szCs w:val="28"/>
        </w:rPr>
        <w:lastRenderedPageBreak/>
        <w:t>ГРАФИЧЕСКАЯ ЧАСТЬ</w:t>
      </w:r>
    </w:p>
    <w:p w14:paraId="55A37B0E" w14:textId="77777777" w:rsidR="00BD3DFF" w:rsidRPr="00BD3DFF" w:rsidRDefault="00BD3DFF" w:rsidP="00036F4D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000000" w:themeColor="text1"/>
          <w:sz w:val="28"/>
          <w:szCs w:val="28"/>
        </w:rPr>
      </w:pPr>
    </w:p>
    <w:p w14:paraId="1B129687" w14:textId="6D1DDFA3" w:rsidR="00E1006F" w:rsidRDefault="00E1006F" w:rsidP="00E1006F">
      <w:pPr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14:paraId="14E29EAB" w14:textId="4A490DE5" w:rsidR="00B859E8" w:rsidRDefault="00B859E8" w:rsidP="00B859E8">
      <w:pPr>
        <w:autoSpaceDE w:val="0"/>
        <w:autoSpaceDN w:val="0"/>
        <w:adjustRightInd w:val="0"/>
        <w:ind w:left="0" w:firstLine="542"/>
        <w:rPr>
          <w:b/>
          <w:sz w:val="28"/>
          <w:szCs w:val="28"/>
        </w:rPr>
      </w:pPr>
      <w:r w:rsidRPr="009506DB">
        <w:rPr>
          <w:color w:val="FF0000"/>
          <w:szCs w:val="24"/>
        </w:rPr>
        <w:t>(графические материалы</w:t>
      </w:r>
      <w:r>
        <w:rPr>
          <w:color w:val="FF0000"/>
          <w:szCs w:val="24"/>
        </w:rPr>
        <w:t xml:space="preserve"> </w:t>
      </w:r>
      <w:r w:rsidR="007278E9">
        <w:rPr>
          <w:color w:val="FF0000"/>
          <w:szCs w:val="24"/>
        </w:rPr>
        <w:t>–</w:t>
      </w:r>
      <w:r w:rsidRPr="009506DB">
        <w:rPr>
          <w:color w:val="FF0000"/>
          <w:szCs w:val="24"/>
        </w:rPr>
        <w:t xml:space="preserve"> </w:t>
      </w:r>
      <w:r w:rsidR="007278E9">
        <w:rPr>
          <w:b/>
          <w:color w:val="FF0000"/>
          <w:u w:val="single"/>
        </w:rPr>
        <w:t>план помещения)</w:t>
      </w:r>
    </w:p>
    <w:p w14:paraId="2E1951D9" w14:textId="77777777" w:rsidR="00B859E8" w:rsidRDefault="00B859E8" w:rsidP="00E1006F">
      <w:pPr>
        <w:ind w:firstLine="709"/>
        <w:jc w:val="right"/>
        <w:rPr>
          <w:b/>
          <w:sz w:val="28"/>
          <w:szCs w:val="28"/>
        </w:rPr>
      </w:pPr>
    </w:p>
    <w:p w14:paraId="6533A419" w14:textId="77777777" w:rsidR="00E1006F" w:rsidRDefault="00E1006F" w:rsidP="00E1006F">
      <w:pPr>
        <w:ind w:firstLine="709"/>
        <w:rPr>
          <w:color w:val="FF0000"/>
        </w:rPr>
      </w:pPr>
    </w:p>
    <w:p w14:paraId="3F80A85E" w14:textId="1574A3D7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36BE2009" w14:textId="5973F3EC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506178F4" w14:textId="3172DCB5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1E89E333" w14:textId="0028C5B9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3735EF4C" w14:textId="29204CFD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57364765" w14:textId="73B0A929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5B566FCC" w14:textId="6BAC6DFC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51045E79" w14:textId="6B748457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7005E05C" w14:textId="768F3A59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6FBE61F0" w14:textId="1091E989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48B8EA83" w14:textId="1B6E6744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757C5E16" w14:textId="35A55D2D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23F459FF" w14:textId="24868151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571BC74F" w14:textId="0799B681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2EFB1BB3" w14:textId="37B5A4B9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4E7D3116" w14:textId="6B9AB051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286B00E6" w14:textId="7618DDD0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33025F43" w14:textId="3781D03E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0A1EA335" w14:textId="38F96187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p w14:paraId="47B6ACC7" w14:textId="77777777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  <w:sectPr w:rsidR="00E1006F" w:rsidSect="00277C19">
          <w:headerReference w:type="even" r:id="rId23"/>
          <w:headerReference w:type="default" r:id="rId24"/>
          <w:footerReference w:type="even" r:id="rId25"/>
          <w:headerReference w:type="first" r:id="rId26"/>
          <w:footerReference w:type="first" r:id="rId27"/>
          <w:pgSz w:w="11900" w:h="16840"/>
          <w:pgMar w:top="1134" w:right="560" w:bottom="1134" w:left="1701" w:header="567" w:footer="720" w:gutter="0"/>
          <w:cols w:space="720"/>
          <w:titlePg/>
          <w:docGrid w:linePitch="326"/>
        </w:sectPr>
      </w:pPr>
    </w:p>
    <w:p w14:paraId="40B7F448" w14:textId="53F80E73" w:rsidR="00E1006F" w:rsidRDefault="00E1006F" w:rsidP="00E1006F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  <w:r>
        <w:rPr>
          <w:rFonts w:eastAsiaTheme="minorEastAsia"/>
          <w:b/>
          <w:color w:val="FF0000"/>
          <w:szCs w:val="24"/>
        </w:rPr>
        <w:lastRenderedPageBreak/>
        <w:t>ПРИМЕР ОФОРМЛЕНИЯ ГРАФИЧЕСКОЙ ЧАСТИ:</w:t>
      </w:r>
    </w:p>
    <w:p w14:paraId="34D7A3A6" w14:textId="2411AA68" w:rsidR="00E1006F" w:rsidRDefault="00E1006F" w:rsidP="00E1006F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4CA9275D" w14:textId="1AC52622" w:rsidR="00E1006F" w:rsidRDefault="00E1006F" w:rsidP="00E1006F">
      <w:pPr>
        <w:autoSpaceDE w:val="0"/>
        <w:autoSpaceDN w:val="0"/>
        <w:adjustRightInd w:val="0"/>
        <w:ind w:left="0" w:firstLine="542"/>
        <w:jc w:val="right"/>
        <w:rPr>
          <w:rFonts w:eastAsiaTheme="minorEastAsia"/>
          <w:b/>
          <w:color w:val="FF0000"/>
          <w:szCs w:val="24"/>
        </w:rPr>
      </w:pPr>
    </w:p>
    <w:p w14:paraId="1854B16F" w14:textId="74D9F84E" w:rsidR="009245C2" w:rsidRDefault="009245C2" w:rsidP="00E1006F">
      <w:pPr>
        <w:autoSpaceDE w:val="0"/>
        <w:autoSpaceDN w:val="0"/>
        <w:adjustRightInd w:val="0"/>
        <w:ind w:left="0" w:firstLine="542"/>
        <w:jc w:val="right"/>
        <w:rPr>
          <w:rFonts w:eastAsiaTheme="minorEastAsia"/>
          <w:b/>
          <w:color w:val="FF0000"/>
          <w:szCs w:val="24"/>
        </w:rPr>
      </w:pPr>
    </w:p>
    <w:p w14:paraId="6917BC2D" w14:textId="6B8986BF" w:rsidR="009245C2" w:rsidRDefault="009245C2" w:rsidP="009245C2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  <w:r>
        <w:rPr>
          <w:rFonts w:eastAsiaTheme="minorEastAsia"/>
          <w:b/>
          <w:noProof/>
          <w:color w:val="FF0000"/>
          <w:szCs w:val="24"/>
        </w:rPr>
        <w:drawing>
          <wp:inline distT="0" distB="0" distL="0" distR="0" wp14:anchorId="4A296BC2" wp14:editId="7039FE15">
            <wp:extent cx="7047348" cy="5038725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209" cy="5040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33025" w14:textId="0BBE93AD" w:rsidR="009245C2" w:rsidRDefault="009245C2" w:rsidP="009245C2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29341004" w14:textId="59EC7E19" w:rsidR="009245C2" w:rsidRDefault="009245C2" w:rsidP="009245C2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60AE6630" w14:textId="4B280D7E" w:rsidR="009245C2" w:rsidRDefault="009245C2" w:rsidP="009245C2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</w:pPr>
    </w:p>
    <w:p w14:paraId="43869408" w14:textId="0614D512" w:rsidR="00B859E8" w:rsidRDefault="00B859E8" w:rsidP="009245C2">
      <w:pPr>
        <w:autoSpaceDE w:val="0"/>
        <w:autoSpaceDN w:val="0"/>
        <w:adjustRightInd w:val="0"/>
        <w:ind w:left="0" w:firstLine="542"/>
        <w:jc w:val="center"/>
        <w:rPr>
          <w:rFonts w:eastAsiaTheme="minorEastAsia"/>
          <w:b/>
          <w:color w:val="FF0000"/>
          <w:szCs w:val="24"/>
        </w:rPr>
        <w:sectPr w:rsidR="00B859E8" w:rsidSect="00E1006F">
          <w:pgSz w:w="16840" w:h="11900" w:orient="landscape"/>
          <w:pgMar w:top="561" w:right="1134" w:bottom="1701" w:left="1134" w:header="567" w:footer="720" w:gutter="0"/>
          <w:cols w:space="720"/>
          <w:titlePg/>
          <w:docGrid w:linePitch="326"/>
        </w:sectPr>
      </w:pPr>
    </w:p>
    <w:p w14:paraId="2458B3E8" w14:textId="77777777" w:rsidR="00E1006F" w:rsidRPr="00036F4D" w:rsidRDefault="00E1006F" w:rsidP="007278E9">
      <w:pPr>
        <w:autoSpaceDE w:val="0"/>
        <w:autoSpaceDN w:val="0"/>
        <w:adjustRightInd w:val="0"/>
        <w:ind w:left="0" w:firstLine="542"/>
        <w:rPr>
          <w:rFonts w:eastAsiaTheme="minorEastAsia"/>
          <w:b/>
          <w:color w:val="FF0000"/>
          <w:szCs w:val="24"/>
        </w:rPr>
      </w:pPr>
    </w:p>
    <w:sectPr w:rsidR="00E1006F" w:rsidRPr="00036F4D" w:rsidSect="00277C19">
      <w:pgSz w:w="11900" w:h="16840"/>
      <w:pgMar w:top="1134" w:right="560" w:bottom="1134" w:left="1701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DFD7A" w14:textId="77777777" w:rsidR="001B67CF" w:rsidRDefault="001B67CF">
      <w:pPr>
        <w:spacing w:after="0" w:line="240" w:lineRule="auto"/>
      </w:pPr>
      <w:r>
        <w:separator/>
      </w:r>
    </w:p>
  </w:endnote>
  <w:endnote w:type="continuationSeparator" w:id="0">
    <w:p w14:paraId="7C3C7D61" w14:textId="77777777" w:rsidR="001B67CF" w:rsidRDefault="001B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6E9A2" w14:textId="77777777" w:rsidR="00C03289" w:rsidRDefault="00C03289">
    <w:pPr>
      <w:spacing w:after="98" w:line="240" w:lineRule="auto"/>
      <w:ind w:left="0" w:right="0" w:firstLine="0"/>
      <w:jc w:val="center"/>
    </w:pPr>
    <w:r>
      <w:t xml:space="preserve">—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— </w:t>
    </w:r>
  </w:p>
  <w:p w14:paraId="6D1DA399" w14:textId="77777777" w:rsidR="00C03289" w:rsidRDefault="00C03289">
    <w:pPr>
      <w:spacing w:after="0" w:line="240" w:lineRule="auto"/>
      <w:ind w:left="0" w:right="0" w:firstLine="0"/>
      <w:jc w:val="left"/>
    </w:pPr>
    <w:r>
      <w:rPr>
        <w:sz w:val="20"/>
      </w:rPr>
      <w:t xml:space="preserve">© ФГБОУ ВО «ТГТУ»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48C59" w14:textId="77777777" w:rsidR="00C03289" w:rsidRDefault="00C03289">
    <w:pPr>
      <w:spacing w:after="0" w:line="276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8D415" w14:textId="77777777" w:rsidR="001B67CF" w:rsidRDefault="001B67CF">
      <w:pPr>
        <w:spacing w:after="0" w:line="240" w:lineRule="auto"/>
      </w:pPr>
      <w:r>
        <w:separator/>
      </w:r>
    </w:p>
  </w:footnote>
  <w:footnote w:type="continuationSeparator" w:id="0">
    <w:p w14:paraId="14872CBF" w14:textId="77777777" w:rsidR="001B67CF" w:rsidRDefault="001B6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1D3BD" w14:textId="77777777" w:rsidR="00C03289" w:rsidRDefault="00C03289">
    <w:pPr>
      <w:spacing w:after="14" w:line="233" w:lineRule="auto"/>
      <w:ind w:left="0" w:right="0" w:firstLine="0"/>
      <w:jc w:val="center"/>
    </w:pPr>
    <w:r>
      <w:rPr>
        <w:i/>
        <w:sz w:val="18"/>
      </w:rPr>
      <w:t xml:space="preserve">Положение о курсовой работе (курсовом </w:t>
    </w:r>
    <w:proofErr w:type="gramStart"/>
    <w:r>
      <w:rPr>
        <w:i/>
        <w:sz w:val="18"/>
      </w:rPr>
      <w:t>проекте)  в</w:t>
    </w:r>
    <w:proofErr w:type="gramEnd"/>
    <w:r>
      <w:rPr>
        <w:i/>
        <w:sz w:val="18"/>
      </w:rPr>
      <w:t xml:space="preserve"> Тамбовском государственном техническом университете </w:t>
    </w:r>
  </w:p>
  <w:p w14:paraId="5BF4AE8F" w14:textId="77777777" w:rsidR="00C03289" w:rsidRDefault="00C03289">
    <w:pPr>
      <w:spacing w:after="0" w:line="276" w:lineRule="auto"/>
      <w:ind w:left="0" w:righ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50B4EF8" wp14:editId="6DE14566">
              <wp:simplePos x="0" y="0"/>
              <wp:positionH relativeFrom="page">
                <wp:posOffset>1062228</wp:posOffset>
              </wp:positionH>
              <wp:positionV relativeFrom="page">
                <wp:posOffset>637027</wp:posOffset>
              </wp:positionV>
              <wp:extent cx="5977128" cy="6096"/>
              <wp:effectExtent l="0" t="0" r="0" b="0"/>
              <wp:wrapSquare wrapText="bothSides"/>
              <wp:docPr id="2766" name="Group 27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7128" cy="6096"/>
                        <a:chOff x="0" y="0"/>
                        <a:chExt cx="5977128" cy="6096"/>
                      </a:xfrm>
                    </wpg:grpSpPr>
                    <wps:wsp>
                      <wps:cNvPr id="2897" name="Shape 2897"/>
                      <wps:cNvSpPr/>
                      <wps:spPr>
                        <a:xfrm>
                          <a:off x="0" y="0"/>
                          <a:ext cx="597712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7128" h="9144">
                              <a:moveTo>
                                <a:pt x="0" y="0"/>
                              </a:moveTo>
                              <a:lnTo>
                                <a:pt x="5977128" y="0"/>
                              </a:lnTo>
                              <a:lnTo>
                                <a:pt x="597712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2538EA87" id="Group 2766" o:spid="_x0000_s1026" style="position:absolute;margin-left:83.65pt;margin-top:50.15pt;width:470.65pt;height:.5pt;z-index:251658240;mso-position-horizontal-relative:page;mso-position-vertical-relative:page" coordsize="5977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">
              <v:shape id="Shape 2897" o:spid="_x0000_s1027" style="position:absolute;width:59771;height:91;visibility:visible;mso-wrap-style:square;v-text-anchor:top" coordsize="59771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vWQ8QA&#10;AADdAAAADwAAAGRycy9kb3ducmV2LnhtbESPQWvCQBSE7wX/w/KE3ppNpahNXUWUllyr6f2RfSZp&#10;s2832a1J/fVdQfA4zMw3zGozmlacqfeNZQXPSQqCuLS64UpBcXx/WoLwAVlja5kU/JGHzXrysMJM&#10;24E/6XwIlYgQ9hkqqENwmZS+rMmgT6wjjt7J9gZDlH0ldY9DhJtWztJ0Lg02HBdqdLSrqfw5/BoF&#10;X+60fym2Q5Evus5xm393/HFR6nE6bt9ABBrDPXxr51rBbPm6gOub+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71kPEAAAA3QAAAA8AAAAAAAAAAAAAAAAAmAIAAGRycy9k&#10;b3ducmV2LnhtbFBLBQYAAAAABAAEAPUAAACJAwAAAAA=&#10;" path="m,l5977128,r,9144l,9144,,e" fillcolor="black" stroked="f" strokeweight="0">
                <v:stroke miterlimit="83231f" joinstyle="miter"/>
                <v:path arrowok="t" textboxrect="0,0,5977128,9144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6381702"/>
      <w:docPartObj>
        <w:docPartGallery w:val="Page Numbers (Top of Page)"/>
        <w:docPartUnique/>
      </w:docPartObj>
    </w:sdtPr>
    <w:sdtEndPr/>
    <w:sdtContent>
      <w:p w14:paraId="381A3047" w14:textId="515881BC" w:rsidR="00C03289" w:rsidRDefault="00C03289" w:rsidP="00332AC9">
        <w:pPr>
          <w:pStyle w:val="a4"/>
          <w:ind w:left="0" w:right="0"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DF3">
          <w:rPr>
            <w:noProof/>
          </w:rPr>
          <w:t>18</w:t>
        </w:r>
        <w:r>
          <w:fldChar w:fldCharType="end"/>
        </w:r>
      </w:p>
    </w:sdtContent>
  </w:sdt>
  <w:p w14:paraId="5FBAE922" w14:textId="77777777" w:rsidR="00C03289" w:rsidRDefault="00C0328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13DAB" w14:textId="77777777" w:rsidR="00C03289" w:rsidRDefault="00C03289">
    <w:pPr>
      <w:spacing w:after="0" w:line="276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3E4A"/>
    <w:multiLevelType w:val="singleLevel"/>
    <w:tmpl w:val="E16EE66A"/>
    <w:lvl w:ilvl="0">
      <w:start w:val="1"/>
      <w:numFmt w:val="decimal"/>
      <w:pStyle w:val="a"/>
      <w:lvlText w:val="%1."/>
      <w:legacy w:legacy="1" w:legacySpace="0" w:legacyIndent="250"/>
      <w:lvlJc w:val="left"/>
      <w:rPr>
        <w:rFonts w:ascii="Times New Roman" w:hAnsi="Times New Roman" w:hint="default"/>
      </w:rPr>
    </w:lvl>
  </w:abstractNum>
  <w:abstractNum w:abstractNumId="1" w15:restartNumberingAfterBreak="0">
    <w:nsid w:val="0BD360B8"/>
    <w:multiLevelType w:val="hybridMultilevel"/>
    <w:tmpl w:val="5ADCF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966FA"/>
    <w:multiLevelType w:val="hybridMultilevel"/>
    <w:tmpl w:val="FC60A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F720E"/>
    <w:multiLevelType w:val="multilevel"/>
    <w:tmpl w:val="944E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F2295"/>
    <w:multiLevelType w:val="hybridMultilevel"/>
    <w:tmpl w:val="F14EC8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09B0097"/>
    <w:multiLevelType w:val="hybridMultilevel"/>
    <w:tmpl w:val="87F2BF92"/>
    <w:lvl w:ilvl="0" w:tplc="EC7600F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465D9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4402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C66B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6242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5894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2A08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8098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9AB7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31613E"/>
    <w:multiLevelType w:val="multilevel"/>
    <w:tmpl w:val="9232FDE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B534C7"/>
    <w:multiLevelType w:val="hybridMultilevel"/>
    <w:tmpl w:val="E5A0BFA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37487269"/>
    <w:multiLevelType w:val="hybridMultilevel"/>
    <w:tmpl w:val="F684C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E0C28"/>
    <w:multiLevelType w:val="multilevel"/>
    <w:tmpl w:val="30908D7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231705"/>
    <w:multiLevelType w:val="multilevel"/>
    <w:tmpl w:val="70669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6597A77"/>
    <w:multiLevelType w:val="multilevel"/>
    <w:tmpl w:val="17C6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EE7A9B"/>
    <w:multiLevelType w:val="hybridMultilevel"/>
    <w:tmpl w:val="D944A7E8"/>
    <w:lvl w:ilvl="0" w:tplc="FC18BFB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74FC9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2053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349A8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A0345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4A0A7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88513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5CBB3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A201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885425"/>
    <w:multiLevelType w:val="hybridMultilevel"/>
    <w:tmpl w:val="5678D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145ED"/>
    <w:multiLevelType w:val="hybridMultilevel"/>
    <w:tmpl w:val="B344CEDA"/>
    <w:lvl w:ilvl="0" w:tplc="292CFED2">
      <w:start w:val="1"/>
      <w:numFmt w:val="decimal"/>
      <w:pStyle w:val="1"/>
      <w:lvlText w:val="%1"/>
      <w:lvlJc w:val="left"/>
      <w:pPr>
        <w:ind w:left="12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FEB10C">
      <w:start w:val="1"/>
      <w:numFmt w:val="lowerLetter"/>
      <w:lvlText w:val="%2"/>
      <w:lvlJc w:val="left"/>
      <w:pPr>
        <w:ind w:left="236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8A778">
      <w:start w:val="1"/>
      <w:numFmt w:val="lowerRoman"/>
      <w:lvlText w:val="%3"/>
      <w:lvlJc w:val="left"/>
      <w:pPr>
        <w:ind w:left="30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0E4D2C">
      <w:start w:val="1"/>
      <w:numFmt w:val="decimal"/>
      <w:lvlText w:val="%4"/>
      <w:lvlJc w:val="left"/>
      <w:pPr>
        <w:ind w:left="380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3A7EAA">
      <w:start w:val="1"/>
      <w:numFmt w:val="lowerLetter"/>
      <w:lvlText w:val="%5"/>
      <w:lvlJc w:val="left"/>
      <w:pPr>
        <w:ind w:left="452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C6C592">
      <w:start w:val="1"/>
      <w:numFmt w:val="lowerRoman"/>
      <w:lvlText w:val="%6"/>
      <w:lvlJc w:val="left"/>
      <w:pPr>
        <w:ind w:left="524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06C62">
      <w:start w:val="1"/>
      <w:numFmt w:val="decimal"/>
      <w:lvlText w:val="%7"/>
      <w:lvlJc w:val="left"/>
      <w:pPr>
        <w:ind w:left="596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9C51D0">
      <w:start w:val="1"/>
      <w:numFmt w:val="lowerLetter"/>
      <w:lvlText w:val="%8"/>
      <w:lvlJc w:val="left"/>
      <w:pPr>
        <w:ind w:left="66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58F2A2">
      <w:start w:val="1"/>
      <w:numFmt w:val="lowerRoman"/>
      <w:lvlText w:val="%9"/>
      <w:lvlJc w:val="left"/>
      <w:pPr>
        <w:ind w:left="740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EF556D"/>
    <w:multiLevelType w:val="hybridMultilevel"/>
    <w:tmpl w:val="110A177E"/>
    <w:lvl w:ilvl="0" w:tplc="B5983856">
      <w:start w:val="1"/>
      <w:numFmt w:val="bullet"/>
      <w:lvlText w:val="–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1CFD3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EE26E4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72A45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3C93E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B44B8A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E3E2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DA138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6E95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12"/>
  </w:num>
  <w:num w:numId="5">
    <w:abstractNumId w:val="14"/>
  </w:num>
  <w:num w:numId="6">
    <w:abstractNumId w:val="6"/>
  </w:num>
  <w:num w:numId="7">
    <w:abstractNumId w:val="4"/>
  </w:num>
  <w:num w:numId="8">
    <w:abstractNumId w:val="0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3"/>
  </w:num>
  <w:num w:numId="14">
    <w:abstractNumId w:val="13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95"/>
    <w:rsid w:val="0000314C"/>
    <w:rsid w:val="000132FB"/>
    <w:rsid w:val="000139A5"/>
    <w:rsid w:val="00014933"/>
    <w:rsid w:val="0001523B"/>
    <w:rsid w:val="0002357A"/>
    <w:rsid w:val="00032722"/>
    <w:rsid w:val="00036A38"/>
    <w:rsid w:val="00036F4D"/>
    <w:rsid w:val="00041439"/>
    <w:rsid w:val="00042668"/>
    <w:rsid w:val="000426CB"/>
    <w:rsid w:val="00043D0E"/>
    <w:rsid w:val="00043E5F"/>
    <w:rsid w:val="00060C44"/>
    <w:rsid w:val="00097997"/>
    <w:rsid w:val="00097B3A"/>
    <w:rsid w:val="000A1AE2"/>
    <w:rsid w:val="000A2CF4"/>
    <w:rsid w:val="000B3A3A"/>
    <w:rsid w:val="000B5C07"/>
    <w:rsid w:val="000C667B"/>
    <w:rsid w:val="000D17A1"/>
    <w:rsid w:val="000E3DAE"/>
    <w:rsid w:val="00101D08"/>
    <w:rsid w:val="00106FBF"/>
    <w:rsid w:val="001238F4"/>
    <w:rsid w:val="00130651"/>
    <w:rsid w:val="001353CA"/>
    <w:rsid w:val="00137161"/>
    <w:rsid w:val="00137F65"/>
    <w:rsid w:val="001403B7"/>
    <w:rsid w:val="001405F6"/>
    <w:rsid w:val="001513B0"/>
    <w:rsid w:val="0015537D"/>
    <w:rsid w:val="00162184"/>
    <w:rsid w:val="00185358"/>
    <w:rsid w:val="00187143"/>
    <w:rsid w:val="001A614F"/>
    <w:rsid w:val="001A7D2B"/>
    <w:rsid w:val="001B0EE1"/>
    <w:rsid w:val="001B44BC"/>
    <w:rsid w:val="001B67CF"/>
    <w:rsid w:val="001B7734"/>
    <w:rsid w:val="001C3AAF"/>
    <w:rsid w:val="001C68DB"/>
    <w:rsid w:val="001C7F17"/>
    <w:rsid w:val="001D4D08"/>
    <w:rsid w:val="001F5B55"/>
    <w:rsid w:val="002006B0"/>
    <w:rsid w:val="00201750"/>
    <w:rsid w:val="00210AF3"/>
    <w:rsid w:val="00222B83"/>
    <w:rsid w:val="002272C7"/>
    <w:rsid w:val="002314D6"/>
    <w:rsid w:val="00240220"/>
    <w:rsid w:val="002418D3"/>
    <w:rsid w:val="00251111"/>
    <w:rsid w:val="00252FD0"/>
    <w:rsid w:val="00262263"/>
    <w:rsid w:val="00267268"/>
    <w:rsid w:val="00273F12"/>
    <w:rsid w:val="002765D3"/>
    <w:rsid w:val="002778C7"/>
    <w:rsid w:val="00277C19"/>
    <w:rsid w:val="0028422F"/>
    <w:rsid w:val="0029137C"/>
    <w:rsid w:val="002916FD"/>
    <w:rsid w:val="00292DB2"/>
    <w:rsid w:val="002A23DB"/>
    <w:rsid w:val="002A7800"/>
    <w:rsid w:val="002B054F"/>
    <w:rsid w:val="002B05F0"/>
    <w:rsid w:val="002B65AE"/>
    <w:rsid w:val="002B7605"/>
    <w:rsid w:val="002C070D"/>
    <w:rsid w:val="002C32D5"/>
    <w:rsid w:val="002D0449"/>
    <w:rsid w:val="002D3B64"/>
    <w:rsid w:val="002D3CFA"/>
    <w:rsid w:val="002D6E41"/>
    <w:rsid w:val="002D73CB"/>
    <w:rsid w:val="002E3089"/>
    <w:rsid w:val="002F3AA8"/>
    <w:rsid w:val="00304BC2"/>
    <w:rsid w:val="0030616F"/>
    <w:rsid w:val="003111EB"/>
    <w:rsid w:val="00313CA8"/>
    <w:rsid w:val="00315D80"/>
    <w:rsid w:val="00322CB0"/>
    <w:rsid w:val="00332AC9"/>
    <w:rsid w:val="00336C46"/>
    <w:rsid w:val="0034112C"/>
    <w:rsid w:val="003449EE"/>
    <w:rsid w:val="00352E56"/>
    <w:rsid w:val="00355E49"/>
    <w:rsid w:val="003565F8"/>
    <w:rsid w:val="00357DE1"/>
    <w:rsid w:val="00365218"/>
    <w:rsid w:val="003717C1"/>
    <w:rsid w:val="00373278"/>
    <w:rsid w:val="003745CF"/>
    <w:rsid w:val="00375482"/>
    <w:rsid w:val="00377DAD"/>
    <w:rsid w:val="00380E27"/>
    <w:rsid w:val="00385BEB"/>
    <w:rsid w:val="003860C6"/>
    <w:rsid w:val="003861E8"/>
    <w:rsid w:val="003909E9"/>
    <w:rsid w:val="003A264E"/>
    <w:rsid w:val="003A63DD"/>
    <w:rsid w:val="003B27DF"/>
    <w:rsid w:val="003B308D"/>
    <w:rsid w:val="003B7926"/>
    <w:rsid w:val="003E1B9E"/>
    <w:rsid w:val="003E3FB7"/>
    <w:rsid w:val="003F7744"/>
    <w:rsid w:val="004104FB"/>
    <w:rsid w:val="00410A9D"/>
    <w:rsid w:val="0041117A"/>
    <w:rsid w:val="004122CB"/>
    <w:rsid w:val="00415CD9"/>
    <w:rsid w:val="00424D82"/>
    <w:rsid w:val="00433DBB"/>
    <w:rsid w:val="004340D1"/>
    <w:rsid w:val="004450D5"/>
    <w:rsid w:val="00446A8E"/>
    <w:rsid w:val="00450299"/>
    <w:rsid w:val="00457CED"/>
    <w:rsid w:val="00460F76"/>
    <w:rsid w:val="00462613"/>
    <w:rsid w:val="004636AF"/>
    <w:rsid w:val="004636E3"/>
    <w:rsid w:val="00467893"/>
    <w:rsid w:val="00482583"/>
    <w:rsid w:val="004A4836"/>
    <w:rsid w:val="004A4D4E"/>
    <w:rsid w:val="004A57C9"/>
    <w:rsid w:val="004B294F"/>
    <w:rsid w:val="004B29C9"/>
    <w:rsid w:val="004D1617"/>
    <w:rsid w:val="004D1F4C"/>
    <w:rsid w:val="004D1FFE"/>
    <w:rsid w:val="004D43CE"/>
    <w:rsid w:val="004E33F6"/>
    <w:rsid w:val="004F57C3"/>
    <w:rsid w:val="00502BC8"/>
    <w:rsid w:val="0050492D"/>
    <w:rsid w:val="005051A2"/>
    <w:rsid w:val="00513215"/>
    <w:rsid w:val="0051325A"/>
    <w:rsid w:val="00520B2D"/>
    <w:rsid w:val="00521022"/>
    <w:rsid w:val="0052385D"/>
    <w:rsid w:val="00525A18"/>
    <w:rsid w:val="00526969"/>
    <w:rsid w:val="00526E38"/>
    <w:rsid w:val="005275F6"/>
    <w:rsid w:val="0054297B"/>
    <w:rsid w:val="005432DB"/>
    <w:rsid w:val="00550F38"/>
    <w:rsid w:val="005513D9"/>
    <w:rsid w:val="00554534"/>
    <w:rsid w:val="005562CE"/>
    <w:rsid w:val="00556372"/>
    <w:rsid w:val="00556B06"/>
    <w:rsid w:val="005625DE"/>
    <w:rsid w:val="00567650"/>
    <w:rsid w:val="005742EC"/>
    <w:rsid w:val="00585913"/>
    <w:rsid w:val="00586EEA"/>
    <w:rsid w:val="00596EBD"/>
    <w:rsid w:val="005978A0"/>
    <w:rsid w:val="005A1C01"/>
    <w:rsid w:val="005A5ED4"/>
    <w:rsid w:val="005B1D82"/>
    <w:rsid w:val="005D0097"/>
    <w:rsid w:val="005E298F"/>
    <w:rsid w:val="005E5889"/>
    <w:rsid w:val="005F0A43"/>
    <w:rsid w:val="005F253C"/>
    <w:rsid w:val="006008EE"/>
    <w:rsid w:val="00605420"/>
    <w:rsid w:val="00605A83"/>
    <w:rsid w:val="00612EA2"/>
    <w:rsid w:val="0061329F"/>
    <w:rsid w:val="006149F9"/>
    <w:rsid w:val="00614A50"/>
    <w:rsid w:val="00621010"/>
    <w:rsid w:val="00641A45"/>
    <w:rsid w:val="00644EAE"/>
    <w:rsid w:val="00651BE0"/>
    <w:rsid w:val="00653F5C"/>
    <w:rsid w:val="00660006"/>
    <w:rsid w:val="0067292B"/>
    <w:rsid w:val="00680891"/>
    <w:rsid w:val="006905BB"/>
    <w:rsid w:val="00696C69"/>
    <w:rsid w:val="006A29B9"/>
    <w:rsid w:val="006B2793"/>
    <w:rsid w:val="006B3D3A"/>
    <w:rsid w:val="006B4E77"/>
    <w:rsid w:val="006C102C"/>
    <w:rsid w:val="006C16F8"/>
    <w:rsid w:val="006C6BE8"/>
    <w:rsid w:val="006D667B"/>
    <w:rsid w:val="006D7B06"/>
    <w:rsid w:val="006E1E53"/>
    <w:rsid w:val="006E2F31"/>
    <w:rsid w:val="006F0698"/>
    <w:rsid w:val="006F39B8"/>
    <w:rsid w:val="006F3A10"/>
    <w:rsid w:val="007031C6"/>
    <w:rsid w:val="00703960"/>
    <w:rsid w:val="007067D3"/>
    <w:rsid w:val="00710472"/>
    <w:rsid w:val="0071200F"/>
    <w:rsid w:val="007278E9"/>
    <w:rsid w:val="00740BDA"/>
    <w:rsid w:val="007513E7"/>
    <w:rsid w:val="007665F9"/>
    <w:rsid w:val="00770A52"/>
    <w:rsid w:val="00775E16"/>
    <w:rsid w:val="007808FC"/>
    <w:rsid w:val="007848DB"/>
    <w:rsid w:val="007920C6"/>
    <w:rsid w:val="007A298B"/>
    <w:rsid w:val="007A345E"/>
    <w:rsid w:val="007B0294"/>
    <w:rsid w:val="007B28E7"/>
    <w:rsid w:val="007B38EB"/>
    <w:rsid w:val="007B4764"/>
    <w:rsid w:val="007B5E89"/>
    <w:rsid w:val="007D6627"/>
    <w:rsid w:val="007D7897"/>
    <w:rsid w:val="007E6F90"/>
    <w:rsid w:val="007F0273"/>
    <w:rsid w:val="007F0DCF"/>
    <w:rsid w:val="007F2CD8"/>
    <w:rsid w:val="007F358C"/>
    <w:rsid w:val="007F7FC4"/>
    <w:rsid w:val="008019F6"/>
    <w:rsid w:val="00816573"/>
    <w:rsid w:val="00826D02"/>
    <w:rsid w:val="00834519"/>
    <w:rsid w:val="00837328"/>
    <w:rsid w:val="00837EAB"/>
    <w:rsid w:val="00841205"/>
    <w:rsid w:val="00843A0B"/>
    <w:rsid w:val="00846A4D"/>
    <w:rsid w:val="008501DE"/>
    <w:rsid w:val="00850F99"/>
    <w:rsid w:val="00852CA2"/>
    <w:rsid w:val="00891C78"/>
    <w:rsid w:val="0089563E"/>
    <w:rsid w:val="008A4267"/>
    <w:rsid w:val="008B123D"/>
    <w:rsid w:val="008B274F"/>
    <w:rsid w:val="008B7E3E"/>
    <w:rsid w:val="008D3F7F"/>
    <w:rsid w:val="008D5EB7"/>
    <w:rsid w:val="008E170B"/>
    <w:rsid w:val="008E7DE9"/>
    <w:rsid w:val="008F17DA"/>
    <w:rsid w:val="008F3F2B"/>
    <w:rsid w:val="008F4EF1"/>
    <w:rsid w:val="00914B72"/>
    <w:rsid w:val="00916F79"/>
    <w:rsid w:val="009211F5"/>
    <w:rsid w:val="009245C2"/>
    <w:rsid w:val="0093489E"/>
    <w:rsid w:val="009360E9"/>
    <w:rsid w:val="00940E60"/>
    <w:rsid w:val="00944EC7"/>
    <w:rsid w:val="0095251B"/>
    <w:rsid w:val="00961B18"/>
    <w:rsid w:val="0096626E"/>
    <w:rsid w:val="00975826"/>
    <w:rsid w:val="00983A02"/>
    <w:rsid w:val="00984E5D"/>
    <w:rsid w:val="009863B3"/>
    <w:rsid w:val="00993558"/>
    <w:rsid w:val="009A1C2D"/>
    <w:rsid w:val="009A2EA6"/>
    <w:rsid w:val="009A3515"/>
    <w:rsid w:val="009A4D9C"/>
    <w:rsid w:val="009B207B"/>
    <w:rsid w:val="009B63E9"/>
    <w:rsid w:val="009B6DE9"/>
    <w:rsid w:val="009B79E8"/>
    <w:rsid w:val="009B7F1B"/>
    <w:rsid w:val="009D4D91"/>
    <w:rsid w:val="009D6F56"/>
    <w:rsid w:val="009E01DF"/>
    <w:rsid w:val="009E1D70"/>
    <w:rsid w:val="009E4F2C"/>
    <w:rsid w:val="009F01A8"/>
    <w:rsid w:val="00A03AF0"/>
    <w:rsid w:val="00A06AA0"/>
    <w:rsid w:val="00A07298"/>
    <w:rsid w:val="00A11F5F"/>
    <w:rsid w:val="00A279DD"/>
    <w:rsid w:val="00A330F6"/>
    <w:rsid w:val="00A43DF5"/>
    <w:rsid w:val="00A43FC8"/>
    <w:rsid w:val="00A46B6A"/>
    <w:rsid w:val="00A51D31"/>
    <w:rsid w:val="00A54212"/>
    <w:rsid w:val="00A5555A"/>
    <w:rsid w:val="00A603D0"/>
    <w:rsid w:val="00A66B5A"/>
    <w:rsid w:val="00A73103"/>
    <w:rsid w:val="00A73F32"/>
    <w:rsid w:val="00A74F66"/>
    <w:rsid w:val="00A82A97"/>
    <w:rsid w:val="00A83420"/>
    <w:rsid w:val="00A84D0A"/>
    <w:rsid w:val="00A942D7"/>
    <w:rsid w:val="00A967F6"/>
    <w:rsid w:val="00AB59D8"/>
    <w:rsid w:val="00AC20E5"/>
    <w:rsid w:val="00AC3572"/>
    <w:rsid w:val="00AD28AD"/>
    <w:rsid w:val="00AD3CA6"/>
    <w:rsid w:val="00AD3E6B"/>
    <w:rsid w:val="00AE4159"/>
    <w:rsid w:val="00AE5D9A"/>
    <w:rsid w:val="00AE7260"/>
    <w:rsid w:val="00AE73CF"/>
    <w:rsid w:val="00AF0138"/>
    <w:rsid w:val="00AF5B56"/>
    <w:rsid w:val="00AF6FEB"/>
    <w:rsid w:val="00B02D71"/>
    <w:rsid w:val="00B13B85"/>
    <w:rsid w:val="00B14448"/>
    <w:rsid w:val="00B2174A"/>
    <w:rsid w:val="00B36601"/>
    <w:rsid w:val="00B37A12"/>
    <w:rsid w:val="00B4457C"/>
    <w:rsid w:val="00B5135E"/>
    <w:rsid w:val="00B61247"/>
    <w:rsid w:val="00B63F35"/>
    <w:rsid w:val="00B70AB7"/>
    <w:rsid w:val="00B73FB6"/>
    <w:rsid w:val="00B7682A"/>
    <w:rsid w:val="00B77122"/>
    <w:rsid w:val="00B771C1"/>
    <w:rsid w:val="00B82301"/>
    <w:rsid w:val="00B84B85"/>
    <w:rsid w:val="00B859E8"/>
    <w:rsid w:val="00B952CA"/>
    <w:rsid w:val="00BA0DC8"/>
    <w:rsid w:val="00BA1E25"/>
    <w:rsid w:val="00BA32A2"/>
    <w:rsid w:val="00BA4BF5"/>
    <w:rsid w:val="00BB428D"/>
    <w:rsid w:val="00BB6077"/>
    <w:rsid w:val="00BC0DBD"/>
    <w:rsid w:val="00BC23BA"/>
    <w:rsid w:val="00BD3DFF"/>
    <w:rsid w:val="00BE20FB"/>
    <w:rsid w:val="00BE418D"/>
    <w:rsid w:val="00BE42E2"/>
    <w:rsid w:val="00BE4BC4"/>
    <w:rsid w:val="00BE757C"/>
    <w:rsid w:val="00BF4B2F"/>
    <w:rsid w:val="00C03289"/>
    <w:rsid w:val="00C05AC9"/>
    <w:rsid w:val="00C067E3"/>
    <w:rsid w:val="00C10200"/>
    <w:rsid w:val="00C15B2B"/>
    <w:rsid w:val="00C15F09"/>
    <w:rsid w:val="00C20E8B"/>
    <w:rsid w:val="00C21047"/>
    <w:rsid w:val="00C2305E"/>
    <w:rsid w:val="00C24273"/>
    <w:rsid w:val="00C27494"/>
    <w:rsid w:val="00C34E53"/>
    <w:rsid w:val="00C43362"/>
    <w:rsid w:val="00C515FE"/>
    <w:rsid w:val="00C57A8E"/>
    <w:rsid w:val="00C635CA"/>
    <w:rsid w:val="00C7599A"/>
    <w:rsid w:val="00C809D8"/>
    <w:rsid w:val="00C8251A"/>
    <w:rsid w:val="00C862BA"/>
    <w:rsid w:val="00C950A0"/>
    <w:rsid w:val="00CB2DD4"/>
    <w:rsid w:val="00CC2332"/>
    <w:rsid w:val="00CC391C"/>
    <w:rsid w:val="00CC3A1E"/>
    <w:rsid w:val="00CC3CD1"/>
    <w:rsid w:val="00CC4C9B"/>
    <w:rsid w:val="00CD4184"/>
    <w:rsid w:val="00CD6595"/>
    <w:rsid w:val="00CD6D2B"/>
    <w:rsid w:val="00CE03DD"/>
    <w:rsid w:val="00CF05A1"/>
    <w:rsid w:val="00D003E5"/>
    <w:rsid w:val="00D03F33"/>
    <w:rsid w:val="00D07656"/>
    <w:rsid w:val="00D15DF3"/>
    <w:rsid w:val="00D17630"/>
    <w:rsid w:val="00D21CE1"/>
    <w:rsid w:val="00D27B95"/>
    <w:rsid w:val="00D57CDD"/>
    <w:rsid w:val="00D57E76"/>
    <w:rsid w:val="00D61196"/>
    <w:rsid w:val="00D66213"/>
    <w:rsid w:val="00D67A3F"/>
    <w:rsid w:val="00D701A3"/>
    <w:rsid w:val="00D77A7C"/>
    <w:rsid w:val="00D85D25"/>
    <w:rsid w:val="00D92687"/>
    <w:rsid w:val="00D94458"/>
    <w:rsid w:val="00D952CA"/>
    <w:rsid w:val="00DA5C95"/>
    <w:rsid w:val="00DB0DA7"/>
    <w:rsid w:val="00DB196F"/>
    <w:rsid w:val="00DB1ACB"/>
    <w:rsid w:val="00DB4A59"/>
    <w:rsid w:val="00DB7E4E"/>
    <w:rsid w:val="00DC4B5F"/>
    <w:rsid w:val="00DC6EFA"/>
    <w:rsid w:val="00DC71CE"/>
    <w:rsid w:val="00DD2C70"/>
    <w:rsid w:val="00DE214E"/>
    <w:rsid w:val="00DE38E8"/>
    <w:rsid w:val="00DF290B"/>
    <w:rsid w:val="00DF6DC3"/>
    <w:rsid w:val="00E01E27"/>
    <w:rsid w:val="00E065E8"/>
    <w:rsid w:val="00E1006F"/>
    <w:rsid w:val="00E137D7"/>
    <w:rsid w:val="00E214E1"/>
    <w:rsid w:val="00E23909"/>
    <w:rsid w:val="00E247AF"/>
    <w:rsid w:val="00E27FC2"/>
    <w:rsid w:val="00E31C8E"/>
    <w:rsid w:val="00E557AA"/>
    <w:rsid w:val="00E601C3"/>
    <w:rsid w:val="00E60A1D"/>
    <w:rsid w:val="00E60E6D"/>
    <w:rsid w:val="00E739CA"/>
    <w:rsid w:val="00E762A9"/>
    <w:rsid w:val="00E77B3C"/>
    <w:rsid w:val="00E81D8C"/>
    <w:rsid w:val="00E81F10"/>
    <w:rsid w:val="00E83C55"/>
    <w:rsid w:val="00E87F9B"/>
    <w:rsid w:val="00E90376"/>
    <w:rsid w:val="00EA150D"/>
    <w:rsid w:val="00EB4569"/>
    <w:rsid w:val="00EB6320"/>
    <w:rsid w:val="00EC3907"/>
    <w:rsid w:val="00ED0570"/>
    <w:rsid w:val="00ED1A9E"/>
    <w:rsid w:val="00ED5B3D"/>
    <w:rsid w:val="00EE4DA8"/>
    <w:rsid w:val="00EE71B1"/>
    <w:rsid w:val="00EF01F4"/>
    <w:rsid w:val="00EF2A15"/>
    <w:rsid w:val="00F111DF"/>
    <w:rsid w:val="00F12573"/>
    <w:rsid w:val="00F3112B"/>
    <w:rsid w:val="00F32538"/>
    <w:rsid w:val="00F3537B"/>
    <w:rsid w:val="00F36642"/>
    <w:rsid w:val="00F3680B"/>
    <w:rsid w:val="00F453BB"/>
    <w:rsid w:val="00F508B8"/>
    <w:rsid w:val="00F54444"/>
    <w:rsid w:val="00F6450C"/>
    <w:rsid w:val="00F67842"/>
    <w:rsid w:val="00F8404D"/>
    <w:rsid w:val="00F97724"/>
    <w:rsid w:val="00FC0A7E"/>
    <w:rsid w:val="00FD1DB1"/>
    <w:rsid w:val="00FE21E9"/>
    <w:rsid w:val="00FE3599"/>
    <w:rsid w:val="00FE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467C"/>
  <w15:docId w15:val="{BC38A793-089E-48C8-98B9-E1272DDA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56" w:line="236" w:lineRule="auto"/>
      <w:ind w:left="-15" w:right="-5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0"/>
    <w:link w:val="10"/>
    <w:uiPriority w:val="9"/>
    <w:unhideWhenUsed/>
    <w:qFormat/>
    <w:pPr>
      <w:keepNext/>
      <w:keepLines/>
      <w:numPr>
        <w:numId w:val="5"/>
      </w:numPr>
      <w:spacing w:after="162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601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0"/>
    <w:link w:val="a5"/>
    <w:uiPriority w:val="99"/>
    <w:unhideWhenUsed/>
    <w:rsid w:val="009D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D6F56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0"/>
    <w:link w:val="a7"/>
    <w:uiPriority w:val="99"/>
    <w:unhideWhenUsed/>
    <w:rsid w:val="009D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D6F56"/>
    <w:rPr>
      <w:rFonts w:ascii="Times New Roman" w:eastAsia="Times New Roman" w:hAnsi="Times New Roman" w:cs="Times New Roman"/>
      <w:color w:val="000000"/>
      <w:sz w:val="24"/>
    </w:rPr>
  </w:style>
  <w:style w:type="table" w:styleId="a8">
    <w:name w:val="Table Grid"/>
    <w:basedOn w:val="a2"/>
    <w:uiPriority w:val="59"/>
    <w:rsid w:val="009D6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1"/>
    <w:uiPriority w:val="99"/>
    <w:semiHidden/>
    <w:unhideWhenUsed/>
    <w:rsid w:val="00BE42E2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BE42E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BE42E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E42E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E42E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BE4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BE42E2"/>
    <w:rPr>
      <w:rFonts w:ascii="Segoe UI" w:eastAsia="Times New Roman" w:hAnsi="Segoe UI" w:cs="Segoe UI"/>
      <w:color w:val="000000"/>
      <w:sz w:val="18"/>
      <w:szCs w:val="18"/>
    </w:rPr>
  </w:style>
  <w:style w:type="paragraph" w:styleId="af0">
    <w:name w:val="footnote text"/>
    <w:basedOn w:val="a0"/>
    <w:link w:val="af1"/>
    <w:uiPriority w:val="99"/>
    <w:semiHidden/>
    <w:unhideWhenUsed/>
    <w:rsid w:val="00983A0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983A0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2">
    <w:name w:val="footnote reference"/>
    <w:basedOn w:val="a1"/>
    <w:uiPriority w:val="99"/>
    <w:semiHidden/>
    <w:unhideWhenUsed/>
    <w:rsid w:val="00983A02"/>
    <w:rPr>
      <w:vertAlign w:val="superscript"/>
    </w:rPr>
  </w:style>
  <w:style w:type="paragraph" w:styleId="af3">
    <w:name w:val="List Paragraph"/>
    <w:basedOn w:val="a0"/>
    <w:uiPriority w:val="34"/>
    <w:qFormat/>
    <w:rsid w:val="00F67842"/>
    <w:pPr>
      <w:spacing w:after="0" w:line="360" w:lineRule="auto"/>
      <w:ind w:left="720" w:right="0" w:firstLine="567"/>
      <w:contextualSpacing/>
    </w:pPr>
    <w:rPr>
      <w:color w:val="auto"/>
      <w:sz w:val="28"/>
    </w:rPr>
  </w:style>
  <w:style w:type="paragraph" w:styleId="af4">
    <w:name w:val="Body Text"/>
    <w:basedOn w:val="a0"/>
    <w:link w:val="af5"/>
    <w:rsid w:val="00043D0E"/>
    <w:pPr>
      <w:spacing w:after="0" w:line="240" w:lineRule="auto"/>
      <w:ind w:left="0" w:right="0" w:firstLine="0"/>
    </w:pPr>
    <w:rPr>
      <w:color w:val="auto"/>
      <w:sz w:val="28"/>
      <w:szCs w:val="20"/>
    </w:rPr>
  </w:style>
  <w:style w:type="character" w:customStyle="1" w:styleId="af5">
    <w:name w:val="Основной текст Знак"/>
    <w:basedOn w:val="a1"/>
    <w:link w:val="af4"/>
    <w:rsid w:val="00043D0E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Subtitle"/>
    <w:basedOn w:val="a0"/>
    <w:link w:val="af6"/>
    <w:qFormat/>
    <w:rsid w:val="00043D0E"/>
    <w:pPr>
      <w:numPr>
        <w:numId w:val="8"/>
      </w:numPr>
      <w:spacing w:after="0" w:line="240" w:lineRule="auto"/>
      <w:ind w:left="0" w:right="0" w:firstLine="567"/>
    </w:pPr>
    <w:rPr>
      <w:rFonts w:eastAsia="MS Mincho"/>
      <w:color w:val="auto"/>
      <w:sz w:val="28"/>
      <w:szCs w:val="20"/>
    </w:rPr>
  </w:style>
  <w:style w:type="character" w:customStyle="1" w:styleId="af6">
    <w:name w:val="Подзаголовок Знак"/>
    <w:basedOn w:val="a1"/>
    <w:link w:val="a"/>
    <w:rsid w:val="00043D0E"/>
    <w:rPr>
      <w:rFonts w:ascii="Times New Roman" w:eastAsia="MS Mincho" w:hAnsi="Times New Roman" w:cs="Times New Roman"/>
      <w:sz w:val="28"/>
      <w:szCs w:val="20"/>
    </w:rPr>
  </w:style>
  <w:style w:type="paragraph" w:styleId="af7">
    <w:name w:val="Body Text Indent"/>
    <w:basedOn w:val="a0"/>
    <w:link w:val="af8"/>
    <w:uiPriority w:val="99"/>
    <w:semiHidden/>
    <w:unhideWhenUsed/>
    <w:rsid w:val="004B29C9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4B29C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doctitleimportant1">
    <w:name w:val="doc__title_important1"/>
    <w:basedOn w:val="a1"/>
    <w:rsid w:val="001513B0"/>
    <w:rPr>
      <w:vanish w:val="0"/>
      <w:webHidden w:val="0"/>
      <w:color w:val="000000"/>
      <w:specVanish w:val="0"/>
    </w:rPr>
  </w:style>
  <w:style w:type="paragraph" w:customStyle="1" w:styleId="Default">
    <w:name w:val="Default"/>
    <w:rsid w:val="00E83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">
    <w:name w:val="Основной текст (3)"/>
    <w:basedOn w:val="a0"/>
    <w:link w:val="30"/>
    <w:unhideWhenUsed/>
    <w:qFormat/>
    <w:rsid w:val="007B0294"/>
    <w:pPr>
      <w:widowControl w:val="0"/>
      <w:shd w:val="clear" w:color="auto" w:fill="FFFFFF"/>
      <w:spacing w:after="0" w:line="558" w:lineRule="exact"/>
      <w:ind w:left="567" w:right="0"/>
    </w:pPr>
    <w:rPr>
      <w:b/>
      <w:sz w:val="20"/>
      <w:szCs w:val="20"/>
    </w:rPr>
  </w:style>
  <w:style w:type="character" w:customStyle="1" w:styleId="30">
    <w:name w:val="Основной текст (3)_"/>
    <w:link w:val="3"/>
    <w:unhideWhenUsed/>
    <w:rsid w:val="007B0294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</w:rPr>
  </w:style>
  <w:style w:type="character" w:styleId="af9">
    <w:name w:val="Hyperlink"/>
    <w:basedOn w:val="a1"/>
    <w:uiPriority w:val="99"/>
    <w:semiHidden/>
    <w:unhideWhenUsed/>
    <w:rsid w:val="0054297B"/>
    <w:rPr>
      <w:color w:val="0000FF"/>
      <w:u w:val="single"/>
    </w:rPr>
  </w:style>
  <w:style w:type="character" w:styleId="afa">
    <w:name w:val="Strong"/>
    <w:basedOn w:val="a1"/>
    <w:uiPriority w:val="22"/>
    <w:qFormat/>
    <w:rsid w:val="004636AF"/>
    <w:rPr>
      <w:b/>
      <w:bCs/>
    </w:rPr>
  </w:style>
  <w:style w:type="paragraph" w:styleId="afb">
    <w:name w:val="Normal (Web)"/>
    <w:basedOn w:val="a0"/>
    <w:uiPriority w:val="99"/>
    <w:semiHidden/>
    <w:unhideWhenUsed/>
    <w:rsid w:val="00914B7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center">
    <w:name w:val="center"/>
    <w:basedOn w:val="a0"/>
    <w:rsid w:val="00036F4D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w">
    <w:name w:val="w"/>
    <w:basedOn w:val="a1"/>
    <w:rsid w:val="00036F4D"/>
  </w:style>
  <w:style w:type="character" w:customStyle="1" w:styleId="20">
    <w:name w:val="Заголовок 2 Знак"/>
    <w:basedOn w:val="a1"/>
    <w:link w:val="2"/>
    <w:uiPriority w:val="9"/>
    <w:semiHidden/>
    <w:rsid w:val="00E601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fc">
    <w:name w:val="ДИПЛОМ"/>
    <w:basedOn w:val="a0"/>
    <w:link w:val="afd"/>
    <w:rsid w:val="007031C6"/>
    <w:pPr>
      <w:spacing w:after="0" w:line="360" w:lineRule="auto"/>
      <w:ind w:left="0" w:right="0" w:firstLine="0"/>
    </w:pPr>
    <w:rPr>
      <w:color w:val="auto"/>
      <w:sz w:val="28"/>
      <w:szCs w:val="32"/>
    </w:rPr>
  </w:style>
  <w:style w:type="character" w:customStyle="1" w:styleId="afd">
    <w:name w:val="ДИПЛОМ Знак"/>
    <w:basedOn w:val="a1"/>
    <w:link w:val="afc"/>
    <w:rsid w:val="007031C6"/>
    <w:rPr>
      <w:rFonts w:ascii="Times New Roman" w:eastAsia="Times New Roman" w:hAnsi="Times New Roman" w:cs="Times New Roman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normacs://normacs.ru/3EE?dob=40575.000000&amp;dol=40612.452407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normacs://normacs.ru/3FK?dob=40575.000000&amp;dol=40612.452407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normacs://normacs.ru/3FG?dob=40575.000000&amp;dol=40612.45240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image" Target="media/image11.png"/><Relationship Id="rId10" Type="http://schemas.openxmlformats.org/officeDocument/2006/relationships/image" Target="media/image3.png"/><Relationship Id="rId19" Type="http://schemas.openxmlformats.org/officeDocument/2006/relationships/hyperlink" Target="normacs://normacs.ru/1UT?dob=40575.000000&amp;dol=40612.45240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normacs://normacs.ru/8TM?dob=40575.000000&amp;dol=40612.452407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A1B9B-86F7-41D4-9E33-D6AFBBEEC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mfua.ru</Company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nach_umu</dc:creator>
  <cp:keywords/>
  <cp:lastModifiedBy>Червонцева Марина Алексеевна</cp:lastModifiedBy>
  <cp:revision>4</cp:revision>
  <cp:lastPrinted>2021-12-15T11:16:00Z</cp:lastPrinted>
  <dcterms:created xsi:type="dcterms:W3CDTF">2022-05-23T13:37:00Z</dcterms:created>
  <dcterms:modified xsi:type="dcterms:W3CDTF">2022-05-25T12:27:00Z</dcterms:modified>
</cp:coreProperties>
</file>